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D3430BB" w14:textId="797DFD59" w:rsidR="00BC7044" w:rsidRPr="002E79A9" w:rsidRDefault="00BC7044" w:rsidP="00BC7044">
      <w:pPr>
        <w:spacing w:after="4" w:line="269" w:lineRule="auto"/>
        <w:ind w:left="355" w:hanging="10"/>
        <w:jc w:val="center"/>
        <w:rPr>
          <w:rFonts w:ascii="Arial" w:hAnsi="Arial" w:cs="Arial"/>
        </w:rPr>
      </w:pPr>
      <w:r w:rsidRPr="002E79A9">
        <w:rPr>
          <w:rFonts w:ascii="Arial" w:hAnsi="Arial" w:cs="Arial"/>
          <w:noProof/>
          <w:lang w:eastAsia="uk-UA"/>
        </w:rPr>
        <w:drawing>
          <wp:anchor distT="0" distB="0" distL="114300" distR="114300" simplePos="0" relativeHeight="251659264" behindDoc="0" locked="0" layoutInCell="1" allowOverlap="0" wp14:anchorId="345C1833" wp14:editId="4C19244F">
            <wp:simplePos x="0" y="0"/>
            <wp:positionH relativeFrom="column">
              <wp:posOffset>69037</wp:posOffset>
            </wp:positionH>
            <wp:positionV relativeFrom="paragraph">
              <wp:posOffset>-34229</wp:posOffset>
            </wp:positionV>
            <wp:extent cx="1266825" cy="1238250"/>
            <wp:effectExtent l="0" t="0" r="0" b="0"/>
            <wp:wrapSquare wrapText="bothSides"/>
            <wp:docPr id="95" name="Picture 95"/>
            <wp:cNvGraphicFramePr/>
            <a:graphic xmlns:a="http://schemas.openxmlformats.org/drawingml/2006/main">
              <a:graphicData uri="http://schemas.openxmlformats.org/drawingml/2006/picture">
                <pic:pic xmlns:pic="http://schemas.openxmlformats.org/drawingml/2006/picture">
                  <pic:nvPicPr>
                    <pic:cNvPr id="95" name="Picture 95"/>
                    <pic:cNvPicPr/>
                  </pic:nvPicPr>
                  <pic:blipFill>
                    <a:blip r:embed="rId8"/>
                    <a:stretch>
                      <a:fillRect/>
                    </a:stretch>
                  </pic:blipFill>
                  <pic:spPr>
                    <a:xfrm>
                      <a:off x="0" y="0"/>
                      <a:ext cx="1266825" cy="1238250"/>
                    </a:xfrm>
                    <a:prstGeom prst="rect">
                      <a:avLst/>
                    </a:prstGeom>
                  </pic:spPr>
                </pic:pic>
              </a:graphicData>
            </a:graphic>
          </wp:anchor>
        </w:drawing>
      </w:r>
      <w:r w:rsidRPr="002E79A9">
        <w:rPr>
          <w:rFonts w:ascii="Arial" w:eastAsia="Arial" w:hAnsi="Arial" w:cs="Arial"/>
          <w:b/>
          <w:sz w:val="28"/>
        </w:rPr>
        <w:t>МІНІСТЕРСТВО ОСВІТИ І НАУКИ УКРАЇНИ</w:t>
      </w:r>
    </w:p>
    <w:p w14:paraId="063E6235" w14:textId="77777777" w:rsidR="00BC7044" w:rsidRPr="002E79A9" w:rsidRDefault="00BC7044" w:rsidP="00BC7044">
      <w:pPr>
        <w:spacing w:after="22"/>
        <w:ind w:left="109"/>
        <w:jc w:val="center"/>
        <w:rPr>
          <w:rFonts w:ascii="Arial" w:hAnsi="Arial" w:cs="Arial"/>
        </w:rPr>
      </w:pPr>
      <w:r w:rsidRPr="002E79A9">
        <w:rPr>
          <w:rFonts w:ascii="Arial" w:eastAsia="Arial" w:hAnsi="Arial" w:cs="Arial"/>
          <w:b/>
          <w:sz w:val="28"/>
        </w:rPr>
        <w:t xml:space="preserve"> </w:t>
      </w:r>
    </w:p>
    <w:p w14:paraId="224A50DD" w14:textId="1875C7C8" w:rsidR="00BC7044" w:rsidRPr="002E79A9" w:rsidRDefault="00BC7044" w:rsidP="00BC7044">
      <w:pPr>
        <w:spacing w:after="326" w:line="267" w:lineRule="auto"/>
        <w:ind w:left="355" w:hanging="10"/>
        <w:jc w:val="center"/>
        <w:rPr>
          <w:rFonts w:ascii="Arial" w:hAnsi="Arial" w:cs="Arial"/>
        </w:rPr>
      </w:pPr>
      <w:r w:rsidRPr="002E79A9">
        <w:rPr>
          <w:rFonts w:ascii="Arial" w:eastAsia="Arial" w:hAnsi="Arial" w:cs="Arial"/>
          <w:b/>
          <w:sz w:val="28"/>
        </w:rPr>
        <w:t>НАЦІОНАЛЬНИЙ УНІВЕРСИТЕТ БІОРЕСУРСІВ  І ПРИРОДОКОРИСТУВАННЯ УКРАЇНИ</w:t>
      </w:r>
    </w:p>
    <w:p w14:paraId="415D1905" w14:textId="4C703E16" w:rsidR="0097140D" w:rsidRPr="002E79A9" w:rsidRDefault="0097140D" w:rsidP="00442EBA">
      <w:pPr>
        <w:pStyle w:val="214"/>
        <w:shd w:val="clear" w:color="auto" w:fill="auto"/>
        <w:spacing w:before="0" w:after="0" w:line="240" w:lineRule="auto"/>
        <w:ind w:firstLine="6521"/>
        <w:contextualSpacing/>
        <w:jc w:val="left"/>
        <w:rPr>
          <w:rFonts w:ascii="Arial" w:hAnsi="Arial" w:cs="Arial"/>
          <w:sz w:val="28"/>
          <w:szCs w:val="28"/>
        </w:rPr>
      </w:pPr>
      <w:bookmarkStart w:id="0" w:name="_Hlk66816862"/>
      <w:r w:rsidRPr="002E79A9">
        <w:rPr>
          <w:rFonts w:ascii="Arial" w:hAnsi="Arial" w:cs="Arial"/>
          <w:sz w:val="28"/>
          <w:szCs w:val="28"/>
        </w:rPr>
        <w:t>ЗАТВЕРДЖЕНО</w:t>
      </w:r>
    </w:p>
    <w:p w14:paraId="2B95A896" w14:textId="18144761" w:rsidR="0097140D" w:rsidRPr="002E79A9" w:rsidRDefault="0097140D" w:rsidP="0097140D">
      <w:pPr>
        <w:pStyle w:val="214"/>
        <w:shd w:val="clear" w:color="auto" w:fill="auto"/>
        <w:tabs>
          <w:tab w:val="left" w:leader="underscore" w:pos="6110"/>
          <w:tab w:val="left" w:leader="underscore" w:pos="7192"/>
          <w:tab w:val="left" w:leader="underscore" w:pos="8599"/>
        </w:tabs>
        <w:spacing w:before="0" w:after="0" w:line="240" w:lineRule="auto"/>
        <w:contextualSpacing/>
        <w:jc w:val="center"/>
        <w:rPr>
          <w:rFonts w:ascii="Arial" w:hAnsi="Arial" w:cs="Arial"/>
          <w:sz w:val="28"/>
          <w:szCs w:val="28"/>
        </w:rPr>
      </w:pPr>
    </w:p>
    <w:p w14:paraId="27715F2E" w14:textId="6888FBBF" w:rsidR="0097140D" w:rsidRPr="002E79A9" w:rsidRDefault="0097140D" w:rsidP="00442EBA">
      <w:pPr>
        <w:pStyle w:val="214"/>
        <w:shd w:val="clear" w:color="auto" w:fill="auto"/>
        <w:tabs>
          <w:tab w:val="left" w:leader="underscore" w:pos="6110"/>
          <w:tab w:val="left" w:leader="underscore" w:pos="7192"/>
          <w:tab w:val="left" w:leader="underscore" w:pos="8599"/>
        </w:tabs>
        <w:spacing w:before="0" w:after="0" w:line="240" w:lineRule="auto"/>
        <w:ind w:firstLine="5670"/>
        <w:contextualSpacing/>
        <w:jc w:val="center"/>
        <w:rPr>
          <w:rFonts w:ascii="Arial" w:hAnsi="Arial" w:cs="Arial"/>
          <w:sz w:val="28"/>
          <w:szCs w:val="28"/>
          <w:u w:val="single"/>
        </w:rPr>
      </w:pPr>
      <w:r w:rsidRPr="002E79A9">
        <w:rPr>
          <w:rFonts w:ascii="Arial" w:hAnsi="Arial" w:cs="Arial"/>
          <w:sz w:val="28"/>
          <w:szCs w:val="28"/>
        </w:rPr>
        <w:t xml:space="preserve">Протокол № </w:t>
      </w:r>
      <w:r w:rsidRPr="002E79A9">
        <w:rPr>
          <w:rFonts w:ascii="Arial" w:hAnsi="Arial" w:cs="Arial"/>
          <w:sz w:val="28"/>
          <w:szCs w:val="28"/>
          <w:u w:val="single"/>
        </w:rPr>
        <w:t xml:space="preserve">____ </w:t>
      </w:r>
    </w:p>
    <w:p w14:paraId="435D35A3" w14:textId="7289EDA4" w:rsidR="0097140D" w:rsidRPr="002E79A9" w:rsidRDefault="0097140D" w:rsidP="0097140D">
      <w:pPr>
        <w:pStyle w:val="214"/>
        <w:shd w:val="clear" w:color="auto" w:fill="auto"/>
        <w:tabs>
          <w:tab w:val="left" w:leader="underscore" w:pos="6110"/>
          <w:tab w:val="left" w:leader="underscore" w:pos="7192"/>
          <w:tab w:val="left" w:leader="underscore" w:pos="8599"/>
        </w:tabs>
        <w:spacing w:before="0" w:after="0" w:line="240" w:lineRule="auto"/>
        <w:contextualSpacing/>
        <w:rPr>
          <w:rFonts w:ascii="Arial" w:hAnsi="Arial" w:cs="Arial"/>
          <w:sz w:val="28"/>
          <w:szCs w:val="28"/>
        </w:rPr>
      </w:pPr>
      <w:r w:rsidRPr="002E79A9">
        <w:rPr>
          <w:rFonts w:ascii="Arial" w:hAnsi="Arial" w:cs="Arial"/>
          <w:sz w:val="28"/>
          <w:szCs w:val="28"/>
        </w:rPr>
        <w:t>від "</w:t>
      </w:r>
      <w:r w:rsidRPr="002E79A9">
        <w:rPr>
          <w:rFonts w:ascii="Arial" w:hAnsi="Arial" w:cs="Arial"/>
          <w:sz w:val="28"/>
          <w:szCs w:val="28"/>
          <w:u w:val="single"/>
        </w:rPr>
        <w:t>_____</w:t>
      </w:r>
      <w:r w:rsidRPr="002E79A9">
        <w:rPr>
          <w:rFonts w:ascii="Arial" w:hAnsi="Arial" w:cs="Arial"/>
          <w:sz w:val="28"/>
          <w:szCs w:val="28"/>
        </w:rPr>
        <w:t>"</w:t>
      </w:r>
      <w:r w:rsidRPr="002E79A9">
        <w:rPr>
          <w:rFonts w:ascii="Arial" w:hAnsi="Arial" w:cs="Arial"/>
          <w:sz w:val="28"/>
          <w:szCs w:val="28"/>
          <w:u w:val="single"/>
        </w:rPr>
        <w:t>_________</w:t>
      </w:r>
      <w:r w:rsidRPr="002E79A9">
        <w:rPr>
          <w:rFonts w:ascii="Arial" w:hAnsi="Arial" w:cs="Arial"/>
          <w:sz w:val="28"/>
          <w:szCs w:val="28"/>
        </w:rPr>
        <w:t>202</w:t>
      </w:r>
      <w:r w:rsidR="00260572" w:rsidRPr="002E79A9">
        <w:rPr>
          <w:rFonts w:ascii="Arial" w:hAnsi="Arial" w:cs="Arial"/>
          <w:sz w:val="28"/>
          <w:szCs w:val="28"/>
        </w:rPr>
        <w:t>2</w:t>
      </w:r>
      <w:r w:rsidRPr="002E79A9">
        <w:rPr>
          <w:rFonts w:ascii="Arial" w:hAnsi="Arial" w:cs="Arial"/>
          <w:sz w:val="28"/>
          <w:szCs w:val="28"/>
        </w:rPr>
        <w:t xml:space="preserve"> р.</w:t>
      </w:r>
    </w:p>
    <w:p w14:paraId="69DF8475" w14:textId="77777777" w:rsidR="0097140D" w:rsidRPr="002E79A9" w:rsidRDefault="0097140D" w:rsidP="0097140D">
      <w:pPr>
        <w:pStyle w:val="214"/>
        <w:shd w:val="clear" w:color="auto" w:fill="auto"/>
        <w:tabs>
          <w:tab w:val="left" w:leader="underscore" w:pos="6110"/>
          <w:tab w:val="left" w:leader="underscore" w:pos="7192"/>
          <w:tab w:val="left" w:leader="underscore" w:pos="8599"/>
        </w:tabs>
        <w:spacing w:before="0" w:after="0" w:line="240" w:lineRule="auto"/>
        <w:contextualSpacing/>
        <w:rPr>
          <w:rFonts w:ascii="Arial" w:hAnsi="Arial" w:cs="Arial"/>
          <w:sz w:val="28"/>
          <w:szCs w:val="28"/>
        </w:rPr>
      </w:pPr>
    </w:p>
    <w:p w14:paraId="3EE958F7" w14:textId="77777777" w:rsidR="0097140D" w:rsidRPr="002E79A9" w:rsidRDefault="0097140D" w:rsidP="0097140D">
      <w:pPr>
        <w:pStyle w:val="214"/>
        <w:shd w:val="clear" w:color="auto" w:fill="auto"/>
        <w:tabs>
          <w:tab w:val="left" w:leader="underscore" w:pos="6110"/>
          <w:tab w:val="left" w:leader="underscore" w:pos="7192"/>
          <w:tab w:val="left" w:leader="underscore" w:pos="8599"/>
        </w:tabs>
        <w:spacing w:before="0" w:after="0" w:line="240" w:lineRule="auto"/>
        <w:contextualSpacing/>
        <w:rPr>
          <w:rFonts w:ascii="Arial" w:hAnsi="Arial" w:cs="Arial"/>
          <w:sz w:val="28"/>
          <w:szCs w:val="28"/>
        </w:rPr>
      </w:pPr>
      <w:r w:rsidRPr="002E79A9">
        <w:rPr>
          <w:rFonts w:ascii="Arial" w:hAnsi="Arial" w:cs="Arial"/>
          <w:sz w:val="28"/>
          <w:szCs w:val="28"/>
        </w:rPr>
        <w:t>засідання вченої ради НУБіП України</w:t>
      </w:r>
    </w:p>
    <w:p w14:paraId="1906DB1E" w14:textId="77777777" w:rsidR="0097140D" w:rsidRPr="002E79A9" w:rsidRDefault="0097140D" w:rsidP="0097140D">
      <w:pPr>
        <w:pStyle w:val="214"/>
        <w:shd w:val="clear" w:color="auto" w:fill="auto"/>
        <w:tabs>
          <w:tab w:val="left" w:leader="underscore" w:pos="7682"/>
          <w:tab w:val="left" w:leader="underscore" w:pos="9516"/>
        </w:tabs>
        <w:spacing w:before="0" w:after="0" w:line="240" w:lineRule="auto"/>
        <w:contextualSpacing/>
        <w:rPr>
          <w:rFonts w:ascii="Arial" w:hAnsi="Arial" w:cs="Arial"/>
          <w:sz w:val="28"/>
          <w:szCs w:val="28"/>
        </w:rPr>
      </w:pPr>
    </w:p>
    <w:p w14:paraId="3710CA24" w14:textId="75A943E4" w:rsidR="0097140D" w:rsidRPr="002E79A9" w:rsidRDefault="0097140D" w:rsidP="0097140D">
      <w:pPr>
        <w:pStyle w:val="214"/>
        <w:shd w:val="clear" w:color="auto" w:fill="auto"/>
        <w:tabs>
          <w:tab w:val="left" w:leader="underscore" w:pos="7682"/>
          <w:tab w:val="left" w:leader="underscore" w:pos="9516"/>
        </w:tabs>
        <w:spacing w:before="0" w:after="0" w:line="240" w:lineRule="auto"/>
        <w:contextualSpacing/>
        <w:rPr>
          <w:rFonts w:ascii="Arial" w:hAnsi="Arial" w:cs="Arial"/>
          <w:sz w:val="28"/>
          <w:szCs w:val="28"/>
        </w:rPr>
      </w:pPr>
      <w:r w:rsidRPr="002E79A9">
        <w:rPr>
          <w:rFonts w:ascii="Arial" w:hAnsi="Arial" w:cs="Arial"/>
          <w:sz w:val="28"/>
          <w:szCs w:val="28"/>
        </w:rPr>
        <w:t>Ректор</w:t>
      </w:r>
      <w:r w:rsidR="005A1C2B" w:rsidRPr="002E79A9">
        <w:rPr>
          <w:rFonts w:ascii="Arial" w:hAnsi="Arial" w:cs="Arial"/>
          <w:sz w:val="28"/>
          <w:szCs w:val="28"/>
          <w:u w:val="single"/>
        </w:rPr>
        <w:t>________</w:t>
      </w:r>
      <w:r w:rsidRPr="002E79A9">
        <w:rPr>
          <w:rFonts w:ascii="Arial" w:hAnsi="Arial" w:cs="Arial"/>
          <w:sz w:val="28"/>
          <w:szCs w:val="28"/>
          <w:u w:val="single"/>
        </w:rPr>
        <w:t>_____</w:t>
      </w:r>
      <w:r w:rsidRPr="002E79A9">
        <w:rPr>
          <w:rFonts w:ascii="Arial" w:hAnsi="Arial" w:cs="Arial"/>
          <w:sz w:val="28"/>
          <w:szCs w:val="28"/>
        </w:rPr>
        <w:t xml:space="preserve"> С. Ніколаєнко</w:t>
      </w:r>
    </w:p>
    <w:p w14:paraId="1A27A26B" w14:textId="77777777" w:rsidR="0097140D" w:rsidRPr="002E79A9" w:rsidRDefault="0097140D" w:rsidP="0097140D">
      <w:pPr>
        <w:pStyle w:val="214"/>
        <w:shd w:val="clear" w:color="auto" w:fill="auto"/>
        <w:tabs>
          <w:tab w:val="left" w:leader="underscore" w:pos="7682"/>
          <w:tab w:val="left" w:leader="underscore" w:pos="9516"/>
        </w:tabs>
        <w:spacing w:before="0" w:after="0" w:line="240" w:lineRule="auto"/>
        <w:contextualSpacing/>
        <w:rPr>
          <w:rFonts w:ascii="Arial" w:hAnsi="Arial" w:cs="Arial"/>
          <w:sz w:val="28"/>
          <w:szCs w:val="28"/>
        </w:rPr>
      </w:pPr>
    </w:p>
    <w:p w14:paraId="7D8EA674" w14:textId="77777777" w:rsidR="0097140D" w:rsidRPr="002E79A9" w:rsidRDefault="0097140D" w:rsidP="0097140D">
      <w:pPr>
        <w:pStyle w:val="214"/>
        <w:shd w:val="clear" w:color="auto" w:fill="auto"/>
        <w:tabs>
          <w:tab w:val="left" w:leader="underscore" w:pos="8599"/>
        </w:tabs>
        <w:spacing w:before="0" w:after="0" w:line="240" w:lineRule="auto"/>
        <w:contextualSpacing/>
        <w:rPr>
          <w:rFonts w:ascii="Arial" w:hAnsi="Arial" w:cs="Arial"/>
          <w:sz w:val="28"/>
          <w:szCs w:val="28"/>
        </w:rPr>
      </w:pPr>
      <w:r w:rsidRPr="002E79A9">
        <w:rPr>
          <w:rFonts w:ascii="Arial" w:hAnsi="Arial" w:cs="Arial"/>
          <w:sz w:val="28"/>
          <w:szCs w:val="28"/>
        </w:rPr>
        <w:t xml:space="preserve">Освітньо-професійна програма вводиться в дію </w:t>
      </w:r>
    </w:p>
    <w:p w14:paraId="30A008F5" w14:textId="1CD6B539" w:rsidR="0097140D" w:rsidRPr="002E79A9" w:rsidRDefault="0097140D" w:rsidP="0097140D">
      <w:pPr>
        <w:spacing w:after="4" w:line="269" w:lineRule="auto"/>
        <w:ind w:left="4539" w:firstLine="689"/>
        <w:jc w:val="right"/>
        <w:rPr>
          <w:rFonts w:ascii="Arial" w:hAnsi="Arial" w:cs="Arial"/>
        </w:rPr>
      </w:pPr>
      <w:r w:rsidRPr="002E79A9">
        <w:rPr>
          <w:rFonts w:ascii="Arial" w:eastAsia="Arial" w:hAnsi="Arial" w:cs="Arial"/>
          <w:b/>
          <w:sz w:val="28"/>
        </w:rPr>
        <w:t xml:space="preserve">з </w:t>
      </w:r>
      <w:r w:rsidR="0037254D" w:rsidRPr="002E79A9">
        <w:rPr>
          <w:rFonts w:ascii="Arial" w:eastAsia="Arial" w:hAnsi="Arial" w:cs="Arial"/>
          <w:b/>
          <w:sz w:val="28"/>
        </w:rPr>
        <w:softHyphen/>
      </w:r>
      <w:r w:rsidR="0037254D" w:rsidRPr="002E79A9">
        <w:rPr>
          <w:rFonts w:ascii="Arial" w:eastAsia="Arial" w:hAnsi="Arial" w:cs="Arial"/>
          <w:b/>
          <w:sz w:val="28"/>
        </w:rPr>
        <w:softHyphen/>
      </w:r>
      <w:r w:rsidR="0037254D" w:rsidRPr="002E79A9">
        <w:rPr>
          <w:rFonts w:ascii="Arial" w:eastAsia="Arial" w:hAnsi="Arial" w:cs="Arial"/>
          <w:b/>
          <w:sz w:val="28"/>
        </w:rPr>
        <w:softHyphen/>
      </w:r>
      <w:r w:rsidR="0037254D" w:rsidRPr="002E79A9">
        <w:rPr>
          <w:rFonts w:ascii="Arial" w:eastAsia="Arial" w:hAnsi="Arial" w:cs="Arial"/>
          <w:b/>
          <w:sz w:val="28"/>
        </w:rPr>
        <w:softHyphen/>
      </w:r>
      <w:r w:rsidR="0037254D" w:rsidRPr="002E79A9">
        <w:rPr>
          <w:rFonts w:ascii="Arial" w:eastAsia="Arial" w:hAnsi="Arial" w:cs="Arial"/>
          <w:b/>
          <w:sz w:val="28"/>
        </w:rPr>
        <w:softHyphen/>
      </w:r>
      <w:r w:rsidR="0037254D" w:rsidRPr="002E79A9">
        <w:rPr>
          <w:rFonts w:ascii="Arial" w:eastAsia="Arial" w:hAnsi="Arial" w:cs="Arial"/>
          <w:b/>
          <w:sz w:val="28"/>
        </w:rPr>
        <w:softHyphen/>
      </w:r>
      <w:r w:rsidR="0037254D" w:rsidRPr="002E79A9">
        <w:rPr>
          <w:rFonts w:ascii="Arial" w:eastAsia="Arial" w:hAnsi="Arial" w:cs="Arial"/>
          <w:b/>
          <w:sz w:val="28"/>
        </w:rPr>
        <w:softHyphen/>
        <w:t>__________</w:t>
      </w:r>
      <w:r w:rsidRPr="002E79A9">
        <w:rPr>
          <w:rFonts w:ascii="Arial" w:eastAsia="Arial" w:hAnsi="Arial" w:cs="Arial"/>
          <w:b/>
          <w:sz w:val="28"/>
        </w:rPr>
        <w:t xml:space="preserve"> 202</w:t>
      </w:r>
      <w:r w:rsidR="00260572" w:rsidRPr="002E79A9">
        <w:rPr>
          <w:rFonts w:ascii="Arial" w:eastAsia="Arial" w:hAnsi="Arial" w:cs="Arial"/>
          <w:b/>
          <w:sz w:val="28"/>
        </w:rPr>
        <w:t>2</w:t>
      </w:r>
      <w:r w:rsidRPr="002E79A9">
        <w:rPr>
          <w:rFonts w:ascii="Arial" w:eastAsia="Arial" w:hAnsi="Arial" w:cs="Arial"/>
          <w:b/>
          <w:sz w:val="28"/>
        </w:rPr>
        <w:t xml:space="preserve"> р. </w:t>
      </w:r>
    </w:p>
    <w:p w14:paraId="36523C52" w14:textId="67187727" w:rsidR="0097140D" w:rsidRPr="002E79A9" w:rsidRDefault="0097140D" w:rsidP="0097140D">
      <w:pPr>
        <w:pStyle w:val="214"/>
        <w:shd w:val="clear" w:color="auto" w:fill="auto"/>
        <w:tabs>
          <w:tab w:val="left" w:leader="underscore" w:pos="8599"/>
        </w:tabs>
        <w:spacing w:before="0" w:after="0" w:line="240" w:lineRule="auto"/>
        <w:contextualSpacing/>
        <w:rPr>
          <w:rFonts w:ascii="Arial" w:hAnsi="Arial" w:cs="Arial"/>
          <w:sz w:val="28"/>
          <w:szCs w:val="28"/>
        </w:rPr>
      </w:pPr>
    </w:p>
    <w:p w14:paraId="11D087F7" w14:textId="77777777" w:rsidR="00DC40BE" w:rsidRPr="002E79A9" w:rsidRDefault="00DC40BE" w:rsidP="00A47215">
      <w:pPr>
        <w:jc w:val="center"/>
        <w:rPr>
          <w:rFonts w:ascii="Arial" w:eastAsia="Arial" w:hAnsi="Arial" w:cs="Arial"/>
          <w:b/>
          <w:sz w:val="28"/>
          <w:szCs w:val="28"/>
        </w:rPr>
      </w:pPr>
    </w:p>
    <w:p w14:paraId="264DE005" w14:textId="621319C5" w:rsidR="00BC7044" w:rsidRPr="002E79A9" w:rsidRDefault="00BC7044" w:rsidP="00A47215">
      <w:pPr>
        <w:jc w:val="center"/>
        <w:rPr>
          <w:rFonts w:ascii="Arial" w:hAnsi="Arial" w:cs="Arial"/>
          <w:sz w:val="28"/>
          <w:szCs w:val="28"/>
        </w:rPr>
      </w:pPr>
      <w:r w:rsidRPr="002E79A9">
        <w:rPr>
          <w:rFonts w:ascii="Arial" w:eastAsia="Arial" w:hAnsi="Arial" w:cs="Arial"/>
          <w:b/>
          <w:sz w:val="28"/>
          <w:szCs w:val="28"/>
        </w:rPr>
        <w:t>ОСВІТНЬО-ПРОФЕСІЙНА  ПРОГРАМА</w:t>
      </w:r>
    </w:p>
    <w:p w14:paraId="31E0AF2A" w14:textId="77777777" w:rsidR="00A950F2" w:rsidRPr="002E79A9" w:rsidRDefault="00A950F2" w:rsidP="00A47215">
      <w:pPr>
        <w:jc w:val="center"/>
        <w:rPr>
          <w:rFonts w:ascii="Arial" w:hAnsi="Arial" w:cs="Arial"/>
          <w:sz w:val="28"/>
          <w:szCs w:val="28"/>
        </w:rPr>
      </w:pPr>
    </w:p>
    <w:p w14:paraId="21C96C61" w14:textId="77777777" w:rsidR="00BC7044" w:rsidRPr="002E79A9" w:rsidRDefault="00BC7044" w:rsidP="00A47215">
      <w:pPr>
        <w:tabs>
          <w:tab w:val="left" w:pos="3402"/>
        </w:tabs>
        <w:jc w:val="center"/>
        <w:rPr>
          <w:rFonts w:ascii="Arial" w:hAnsi="Arial" w:cs="Arial"/>
          <w:sz w:val="28"/>
          <w:szCs w:val="28"/>
        </w:rPr>
      </w:pPr>
      <w:r w:rsidRPr="002E79A9">
        <w:rPr>
          <w:rFonts w:ascii="Arial" w:eastAsia="Arial" w:hAnsi="Arial" w:cs="Arial"/>
          <w:b/>
          <w:sz w:val="28"/>
          <w:szCs w:val="28"/>
        </w:rPr>
        <w:t>«</w:t>
      </w:r>
      <w:r w:rsidRPr="002E79A9">
        <w:rPr>
          <w:rFonts w:ascii="Arial" w:eastAsia="Arial" w:hAnsi="Arial" w:cs="Arial"/>
          <w:b/>
          <w:sz w:val="28"/>
          <w:szCs w:val="28"/>
          <w:u w:val="single" w:color="000000"/>
        </w:rPr>
        <w:t>Кібербезпека</w:t>
      </w:r>
      <w:r w:rsidRPr="002E79A9">
        <w:rPr>
          <w:rFonts w:ascii="Arial" w:eastAsia="Arial" w:hAnsi="Arial" w:cs="Arial"/>
          <w:b/>
          <w:sz w:val="28"/>
          <w:szCs w:val="28"/>
        </w:rPr>
        <w:t xml:space="preserve">» </w:t>
      </w:r>
    </w:p>
    <w:p w14:paraId="474F832B" w14:textId="77777777" w:rsidR="00BC7044" w:rsidRPr="002E79A9" w:rsidRDefault="00BC7044" w:rsidP="00A47215">
      <w:pPr>
        <w:jc w:val="center"/>
        <w:rPr>
          <w:rFonts w:ascii="Arial" w:hAnsi="Arial" w:cs="Arial"/>
          <w:sz w:val="28"/>
          <w:szCs w:val="28"/>
        </w:rPr>
      </w:pPr>
      <w:r w:rsidRPr="002E79A9">
        <w:rPr>
          <w:rFonts w:ascii="Arial" w:eastAsia="Arial" w:hAnsi="Arial" w:cs="Arial"/>
          <w:b/>
          <w:sz w:val="28"/>
          <w:szCs w:val="28"/>
        </w:rPr>
        <w:t xml:space="preserve"> </w:t>
      </w:r>
    </w:p>
    <w:p w14:paraId="5067D41C" w14:textId="5B89FAD7" w:rsidR="00BC7044" w:rsidRPr="002E79A9" w:rsidRDefault="00BC7044" w:rsidP="00A47215">
      <w:pPr>
        <w:pStyle w:val="10"/>
        <w:spacing w:before="0" w:after="0"/>
        <w:jc w:val="center"/>
        <w:rPr>
          <w:rFonts w:ascii="Arial" w:hAnsi="Arial" w:cs="Arial"/>
          <w:sz w:val="28"/>
          <w:szCs w:val="28"/>
        </w:rPr>
      </w:pPr>
      <w:r w:rsidRPr="002E79A9">
        <w:rPr>
          <w:rFonts w:ascii="Arial" w:hAnsi="Arial" w:cs="Arial"/>
          <w:sz w:val="28"/>
          <w:szCs w:val="28"/>
        </w:rPr>
        <w:t>першого (бакалаврського)рівня вищої освіти</w:t>
      </w:r>
    </w:p>
    <w:p w14:paraId="3A412345" w14:textId="1C918045" w:rsidR="00BC7044" w:rsidRPr="002E79A9" w:rsidRDefault="00BC7044" w:rsidP="00A47215">
      <w:pPr>
        <w:jc w:val="center"/>
        <w:rPr>
          <w:rFonts w:ascii="Arial" w:hAnsi="Arial" w:cs="Arial"/>
          <w:sz w:val="28"/>
          <w:szCs w:val="28"/>
        </w:rPr>
      </w:pPr>
    </w:p>
    <w:p w14:paraId="6FF2D386" w14:textId="5768FA59" w:rsidR="00BC7044" w:rsidRPr="002E79A9" w:rsidRDefault="00BC7044" w:rsidP="00A47215">
      <w:pPr>
        <w:jc w:val="center"/>
        <w:rPr>
          <w:rFonts w:ascii="Arial" w:hAnsi="Arial" w:cs="Arial"/>
          <w:sz w:val="28"/>
          <w:szCs w:val="28"/>
        </w:rPr>
      </w:pPr>
      <w:r w:rsidRPr="002E79A9">
        <w:rPr>
          <w:rFonts w:ascii="Arial" w:eastAsia="Arial" w:hAnsi="Arial" w:cs="Arial"/>
          <w:b/>
          <w:sz w:val="28"/>
          <w:szCs w:val="28"/>
        </w:rPr>
        <w:t xml:space="preserve">за спеціальністю </w:t>
      </w:r>
      <w:r w:rsidRPr="002E79A9">
        <w:rPr>
          <w:rFonts w:ascii="Arial" w:eastAsia="Arial" w:hAnsi="Arial" w:cs="Arial"/>
          <w:b/>
          <w:sz w:val="28"/>
          <w:szCs w:val="28"/>
          <w:u w:val="single" w:color="000000"/>
        </w:rPr>
        <w:t>125 «Кібербезпека»</w:t>
      </w:r>
    </w:p>
    <w:p w14:paraId="51A9A421" w14:textId="715905EA" w:rsidR="00BC7044" w:rsidRPr="002E79A9" w:rsidRDefault="00BC7044" w:rsidP="00A47215">
      <w:pPr>
        <w:jc w:val="center"/>
        <w:rPr>
          <w:rFonts w:ascii="Arial" w:hAnsi="Arial" w:cs="Arial"/>
          <w:sz w:val="28"/>
          <w:szCs w:val="28"/>
        </w:rPr>
      </w:pPr>
    </w:p>
    <w:p w14:paraId="740A67EB" w14:textId="7F44DD30" w:rsidR="00BC7044" w:rsidRPr="002E79A9" w:rsidRDefault="00BC7044" w:rsidP="00A47215">
      <w:pPr>
        <w:jc w:val="center"/>
        <w:rPr>
          <w:rFonts w:ascii="Arial" w:hAnsi="Arial" w:cs="Arial"/>
          <w:sz w:val="28"/>
          <w:szCs w:val="28"/>
        </w:rPr>
      </w:pPr>
      <w:r w:rsidRPr="002E79A9">
        <w:rPr>
          <w:rFonts w:ascii="Arial" w:eastAsia="Arial" w:hAnsi="Arial" w:cs="Arial"/>
          <w:b/>
          <w:sz w:val="28"/>
          <w:szCs w:val="28"/>
        </w:rPr>
        <w:t xml:space="preserve">галузі знань </w:t>
      </w:r>
      <w:r w:rsidRPr="002E79A9">
        <w:rPr>
          <w:rFonts w:ascii="Arial" w:eastAsia="Arial" w:hAnsi="Arial" w:cs="Arial"/>
          <w:b/>
          <w:sz w:val="28"/>
          <w:szCs w:val="28"/>
          <w:u w:val="single" w:color="000000"/>
        </w:rPr>
        <w:t>12 «Інформаційні технології»</w:t>
      </w:r>
    </w:p>
    <w:p w14:paraId="4E418BB8" w14:textId="0FE66BF5" w:rsidR="00BC7044" w:rsidRPr="002E79A9" w:rsidRDefault="00BC7044" w:rsidP="00A950F2">
      <w:pPr>
        <w:ind w:right="1057" w:hanging="2244"/>
        <w:jc w:val="center"/>
        <w:rPr>
          <w:rFonts w:ascii="Arial" w:hAnsi="Arial" w:cs="Arial"/>
          <w:sz w:val="28"/>
          <w:szCs w:val="28"/>
        </w:rPr>
      </w:pPr>
    </w:p>
    <w:p w14:paraId="4399FAAB" w14:textId="15C850AD" w:rsidR="00BC7044" w:rsidRPr="002E79A9" w:rsidRDefault="00BC7044" w:rsidP="00A950F2">
      <w:pPr>
        <w:ind w:left="2122" w:hanging="2244"/>
        <w:jc w:val="center"/>
        <w:rPr>
          <w:rFonts w:ascii="Arial" w:hAnsi="Arial" w:cs="Arial"/>
          <w:sz w:val="28"/>
          <w:szCs w:val="28"/>
        </w:rPr>
      </w:pPr>
      <w:r w:rsidRPr="002E79A9">
        <w:rPr>
          <w:rFonts w:ascii="Arial" w:eastAsia="Arial" w:hAnsi="Arial" w:cs="Arial"/>
          <w:b/>
          <w:sz w:val="28"/>
          <w:szCs w:val="28"/>
        </w:rPr>
        <w:t xml:space="preserve">Кваліфікація: </w:t>
      </w:r>
      <w:r w:rsidRPr="002E79A9">
        <w:rPr>
          <w:rFonts w:ascii="Arial" w:eastAsia="Arial" w:hAnsi="Arial" w:cs="Arial"/>
          <w:b/>
          <w:sz w:val="28"/>
          <w:szCs w:val="28"/>
          <w:u w:val="single" w:color="000000"/>
        </w:rPr>
        <w:t>Бакалавр з кібербезпеки</w:t>
      </w:r>
    </w:p>
    <w:p w14:paraId="05325063" w14:textId="40CBB8F1" w:rsidR="00BC7044" w:rsidRPr="002E79A9" w:rsidRDefault="00BC7044" w:rsidP="00A950F2">
      <w:pPr>
        <w:ind w:right="1063" w:hanging="2244"/>
        <w:jc w:val="center"/>
        <w:rPr>
          <w:rFonts w:ascii="Arial" w:hAnsi="Arial" w:cs="Arial"/>
        </w:rPr>
      </w:pPr>
    </w:p>
    <w:p w14:paraId="76428668" w14:textId="6282C2F3" w:rsidR="00BC7044" w:rsidRPr="002E79A9" w:rsidRDefault="00BC7044" w:rsidP="00A950F2">
      <w:pPr>
        <w:ind w:right="1063"/>
        <w:rPr>
          <w:rFonts w:ascii="Arial" w:hAnsi="Arial" w:cs="Arial"/>
        </w:rPr>
      </w:pPr>
    </w:p>
    <w:p w14:paraId="30EB5D39" w14:textId="77777777" w:rsidR="00A950F2" w:rsidRPr="002E79A9" w:rsidRDefault="00A950F2" w:rsidP="00A950F2">
      <w:pPr>
        <w:pStyle w:val="82"/>
        <w:shd w:val="clear" w:color="auto" w:fill="auto"/>
        <w:spacing w:before="0" w:line="240" w:lineRule="auto"/>
        <w:jc w:val="right"/>
        <w:rPr>
          <w:rFonts w:ascii="Arial" w:hAnsi="Arial" w:cs="Arial"/>
          <w:b/>
          <w:i/>
          <w:iCs/>
          <w:sz w:val="28"/>
          <w:szCs w:val="28"/>
        </w:rPr>
      </w:pPr>
      <w:r w:rsidRPr="002E79A9">
        <w:rPr>
          <w:rFonts w:ascii="Arial" w:hAnsi="Arial" w:cs="Arial"/>
          <w:b/>
          <w:i/>
          <w:iCs/>
          <w:sz w:val="28"/>
          <w:szCs w:val="28"/>
        </w:rPr>
        <w:t xml:space="preserve">Стандарт вищої освіти затверджено </w:t>
      </w:r>
    </w:p>
    <w:p w14:paraId="506433D7" w14:textId="085D50E5" w:rsidR="00A950F2" w:rsidRPr="002E79A9" w:rsidRDefault="00A950F2" w:rsidP="00A950F2">
      <w:pPr>
        <w:pStyle w:val="82"/>
        <w:shd w:val="clear" w:color="auto" w:fill="auto"/>
        <w:spacing w:before="0" w:line="240" w:lineRule="auto"/>
        <w:jc w:val="right"/>
        <w:rPr>
          <w:rFonts w:ascii="Arial" w:hAnsi="Arial" w:cs="Arial"/>
          <w:b/>
          <w:i/>
          <w:iCs/>
          <w:sz w:val="28"/>
          <w:szCs w:val="28"/>
        </w:rPr>
      </w:pPr>
      <w:r w:rsidRPr="002E79A9">
        <w:rPr>
          <w:rFonts w:ascii="Arial" w:hAnsi="Arial" w:cs="Arial"/>
          <w:b/>
          <w:i/>
          <w:iCs/>
          <w:sz w:val="28"/>
          <w:szCs w:val="28"/>
        </w:rPr>
        <w:t>наказом МОН України від «04» жовтня 2018 р. № 1074</w:t>
      </w:r>
    </w:p>
    <w:p w14:paraId="0B5D1C3C" w14:textId="77777777" w:rsidR="00A950F2" w:rsidRPr="002E79A9" w:rsidRDefault="00A950F2" w:rsidP="00BC7044">
      <w:pPr>
        <w:ind w:right="1057"/>
        <w:jc w:val="center"/>
        <w:rPr>
          <w:rFonts w:ascii="Arial" w:eastAsia="Arial" w:hAnsi="Arial" w:cs="Arial"/>
          <w:b/>
          <w:sz w:val="28"/>
        </w:rPr>
      </w:pPr>
    </w:p>
    <w:p w14:paraId="2BC5EF62" w14:textId="4EA74994" w:rsidR="00BC7044" w:rsidRPr="002E79A9" w:rsidRDefault="00BC7044" w:rsidP="00BC7044">
      <w:pPr>
        <w:ind w:right="1057"/>
        <w:jc w:val="center"/>
        <w:rPr>
          <w:rFonts w:ascii="Arial" w:hAnsi="Arial" w:cs="Arial"/>
        </w:rPr>
      </w:pPr>
    </w:p>
    <w:p w14:paraId="02BE9F91" w14:textId="65FC2742" w:rsidR="00436370" w:rsidRPr="002E79A9" w:rsidRDefault="00436370" w:rsidP="00BC7044">
      <w:pPr>
        <w:ind w:right="1057"/>
        <w:jc w:val="center"/>
        <w:rPr>
          <w:rFonts w:ascii="Arial" w:hAnsi="Arial" w:cs="Arial"/>
        </w:rPr>
      </w:pPr>
    </w:p>
    <w:p w14:paraId="01BEC6E6" w14:textId="77777777" w:rsidR="00436370" w:rsidRPr="002E79A9" w:rsidRDefault="00436370" w:rsidP="00BC7044">
      <w:pPr>
        <w:ind w:right="1057"/>
        <w:jc w:val="center"/>
        <w:rPr>
          <w:rFonts w:ascii="Arial" w:hAnsi="Arial" w:cs="Arial"/>
        </w:rPr>
      </w:pPr>
    </w:p>
    <w:p w14:paraId="162E6814" w14:textId="77777777" w:rsidR="00E21601" w:rsidRPr="002E79A9" w:rsidRDefault="00E21601" w:rsidP="00BC7044">
      <w:pPr>
        <w:ind w:right="1057"/>
        <w:jc w:val="center"/>
        <w:rPr>
          <w:rFonts w:ascii="Arial" w:hAnsi="Arial" w:cs="Arial"/>
        </w:rPr>
      </w:pPr>
    </w:p>
    <w:p w14:paraId="7D6A7D3F" w14:textId="5D15E417" w:rsidR="00BC7044" w:rsidRPr="002E79A9" w:rsidRDefault="00BC7044" w:rsidP="00BC7044">
      <w:pPr>
        <w:ind w:right="1057"/>
        <w:jc w:val="center"/>
        <w:rPr>
          <w:rFonts w:ascii="Arial" w:hAnsi="Arial" w:cs="Arial"/>
        </w:rPr>
      </w:pPr>
    </w:p>
    <w:p w14:paraId="2BDC2764" w14:textId="1D68E75D" w:rsidR="000D307A" w:rsidRPr="002E79A9" w:rsidRDefault="000D307A" w:rsidP="00BC7044">
      <w:pPr>
        <w:ind w:right="1057"/>
        <w:jc w:val="center"/>
        <w:rPr>
          <w:rFonts w:ascii="Arial" w:hAnsi="Arial" w:cs="Arial"/>
        </w:rPr>
      </w:pPr>
    </w:p>
    <w:p w14:paraId="5C80AA5C" w14:textId="77777777" w:rsidR="00D54AE2" w:rsidRPr="002E79A9" w:rsidRDefault="00D54AE2" w:rsidP="00BC7044">
      <w:pPr>
        <w:ind w:right="1057"/>
        <w:jc w:val="center"/>
        <w:rPr>
          <w:rFonts w:ascii="Arial" w:hAnsi="Arial" w:cs="Arial"/>
        </w:rPr>
      </w:pPr>
    </w:p>
    <w:p w14:paraId="7953E793" w14:textId="77777777" w:rsidR="00BC7044" w:rsidRPr="002E79A9" w:rsidRDefault="00BC7044" w:rsidP="00BC7044">
      <w:pPr>
        <w:ind w:right="1057"/>
        <w:jc w:val="center"/>
        <w:rPr>
          <w:rFonts w:ascii="Arial" w:hAnsi="Arial" w:cs="Arial"/>
        </w:rPr>
      </w:pPr>
      <w:r w:rsidRPr="002E79A9">
        <w:rPr>
          <w:rFonts w:ascii="Arial" w:eastAsia="Arial" w:hAnsi="Arial" w:cs="Arial"/>
          <w:b/>
          <w:sz w:val="28"/>
        </w:rPr>
        <w:t xml:space="preserve"> </w:t>
      </w:r>
    </w:p>
    <w:p w14:paraId="157D200A" w14:textId="58ADE545" w:rsidR="00D0688E" w:rsidRPr="002E79A9" w:rsidRDefault="00BC7044" w:rsidP="00BC7044">
      <w:pPr>
        <w:widowControl w:val="0"/>
        <w:jc w:val="center"/>
        <w:rPr>
          <w:rFonts w:ascii="Arial" w:eastAsia="Arial" w:hAnsi="Arial" w:cs="Arial"/>
          <w:b/>
          <w:sz w:val="28"/>
        </w:rPr>
      </w:pPr>
      <w:r w:rsidRPr="002E79A9">
        <w:rPr>
          <w:rFonts w:ascii="Arial" w:eastAsia="Arial" w:hAnsi="Arial" w:cs="Arial"/>
          <w:b/>
          <w:sz w:val="28"/>
        </w:rPr>
        <w:t>Київ – 202</w:t>
      </w:r>
      <w:r w:rsidR="00260572" w:rsidRPr="002E79A9">
        <w:rPr>
          <w:rFonts w:ascii="Arial" w:eastAsia="Arial" w:hAnsi="Arial" w:cs="Arial"/>
          <w:b/>
          <w:sz w:val="28"/>
        </w:rPr>
        <w:t>2</w:t>
      </w:r>
    </w:p>
    <w:bookmarkEnd w:id="0"/>
    <w:p w14:paraId="6F9DD14A" w14:textId="619F4CF4" w:rsidR="007C0942" w:rsidRPr="002E79A9" w:rsidRDefault="007C0942" w:rsidP="00BC7044">
      <w:pPr>
        <w:widowControl w:val="0"/>
        <w:jc w:val="center"/>
        <w:rPr>
          <w:rFonts w:ascii="Times New Roman" w:eastAsia="Calibri" w:hAnsi="Times New Roman"/>
          <w:b/>
          <w:sz w:val="28"/>
          <w:szCs w:val="28"/>
          <w:lang w:eastAsia="uk-UA"/>
        </w:rPr>
      </w:pPr>
      <w:r w:rsidRPr="002E79A9">
        <w:rPr>
          <w:rFonts w:ascii="Times New Roman" w:eastAsia="Calibri" w:hAnsi="Times New Roman"/>
          <w:b/>
          <w:sz w:val="28"/>
          <w:szCs w:val="28"/>
          <w:lang w:eastAsia="uk-UA"/>
        </w:rPr>
        <w:br w:type="page"/>
      </w:r>
    </w:p>
    <w:p w14:paraId="1472FE2B" w14:textId="77777777" w:rsidR="007C0942" w:rsidRPr="002E79A9" w:rsidRDefault="007C0942" w:rsidP="007C0942">
      <w:pPr>
        <w:widowControl w:val="0"/>
        <w:jc w:val="center"/>
        <w:rPr>
          <w:rFonts w:ascii="Arial" w:eastAsia="Calibri" w:hAnsi="Arial" w:cs="Arial"/>
          <w:b/>
          <w:sz w:val="28"/>
          <w:szCs w:val="28"/>
          <w:lang w:eastAsia="uk-UA"/>
        </w:rPr>
      </w:pPr>
      <w:r w:rsidRPr="002E79A9">
        <w:rPr>
          <w:rFonts w:ascii="Arial" w:eastAsia="Calibri" w:hAnsi="Arial" w:cs="Arial"/>
          <w:b/>
          <w:sz w:val="28"/>
          <w:szCs w:val="28"/>
          <w:lang w:eastAsia="uk-UA"/>
        </w:rPr>
        <w:lastRenderedPageBreak/>
        <w:t>ЛИСТ ПОГОДЖЕННЯ</w:t>
      </w:r>
      <w:r w:rsidRPr="002E79A9">
        <w:rPr>
          <w:rFonts w:ascii="Arial" w:eastAsia="Calibri" w:hAnsi="Arial" w:cs="Arial"/>
          <w:b/>
          <w:sz w:val="28"/>
          <w:szCs w:val="28"/>
          <w:lang w:eastAsia="uk-UA"/>
        </w:rPr>
        <w:br/>
        <w:t>освітньо-професійної програми</w:t>
      </w:r>
    </w:p>
    <w:p w14:paraId="1A8D7BE2" w14:textId="77777777" w:rsidR="007C0942" w:rsidRPr="002E79A9" w:rsidRDefault="007C0942" w:rsidP="007C0942">
      <w:pPr>
        <w:widowControl w:val="0"/>
        <w:spacing w:line="360" w:lineRule="auto"/>
        <w:jc w:val="center"/>
        <w:rPr>
          <w:rFonts w:ascii="Arial" w:eastAsia="Calibri" w:hAnsi="Arial" w:cs="Arial"/>
          <w:b/>
          <w:sz w:val="28"/>
          <w:szCs w:val="28"/>
          <w:lang w:eastAsia="uk-UA"/>
        </w:rPr>
      </w:pPr>
      <w:r w:rsidRPr="002E79A9">
        <w:rPr>
          <w:rFonts w:ascii="Arial" w:eastAsia="Calibri" w:hAnsi="Arial" w:cs="Arial"/>
          <w:b/>
          <w:sz w:val="28"/>
          <w:szCs w:val="28"/>
          <w:lang w:eastAsia="uk-UA"/>
        </w:rPr>
        <w:t>«</w:t>
      </w:r>
      <w:r w:rsidRPr="002E79A9">
        <w:rPr>
          <w:rFonts w:ascii="Arial" w:eastAsia="Calibri" w:hAnsi="Arial" w:cs="Arial"/>
          <w:b/>
          <w:color w:val="000000"/>
          <w:sz w:val="28"/>
          <w:szCs w:val="28"/>
          <w:lang w:eastAsia="uk-UA"/>
        </w:rPr>
        <w:t>Кібербезпека</w:t>
      </w:r>
      <w:r w:rsidRPr="002E79A9">
        <w:rPr>
          <w:rFonts w:ascii="Arial" w:eastAsia="Calibri" w:hAnsi="Arial" w:cs="Arial"/>
          <w:b/>
          <w:sz w:val="28"/>
          <w:szCs w:val="28"/>
          <w:lang w:eastAsia="uk-UA"/>
        </w:rPr>
        <w:t>»</w:t>
      </w:r>
    </w:p>
    <w:p w14:paraId="40D652C9" w14:textId="77777777" w:rsidR="007C0942" w:rsidRPr="002E79A9" w:rsidRDefault="007C0942" w:rsidP="007C0942">
      <w:pPr>
        <w:widowControl w:val="0"/>
        <w:spacing w:line="360" w:lineRule="auto"/>
        <w:jc w:val="center"/>
        <w:rPr>
          <w:rFonts w:ascii="Arial" w:eastAsia="Calibri" w:hAnsi="Arial" w:cs="Arial"/>
          <w:b/>
          <w:sz w:val="28"/>
          <w:szCs w:val="28"/>
          <w:lang w:eastAsia="uk-UA"/>
        </w:rPr>
      </w:pPr>
    </w:p>
    <w:p w14:paraId="17ED98D6" w14:textId="415A012A" w:rsidR="00F91BD9" w:rsidRPr="002E79A9" w:rsidRDefault="00F91BD9" w:rsidP="00F91BD9">
      <w:pPr>
        <w:pStyle w:val="214"/>
        <w:shd w:val="clear" w:color="auto" w:fill="auto"/>
        <w:spacing w:before="0" w:after="0" w:line="360" w:lineRule="auto"/>
        <w:jc w:val="left"/>
        <w:rPr>
          <w:rFonts w:ascii="Arial" w:hAnsi="Arial" w:cs="Arial"/>
          <w:sz w:val="28"/>
          <w:szCs w:val="28"/>
        </w:rPr>
      </w:pPr>
      <w:r w:rsidRPr="002E79A9">
        <w:rPr>
          <w:rFonts w:ascii="Arial" w:hAnsi="Arial" w:cs="Arial"/>
          <w:sz w:val="28"/>
          <w:szCs w:val="28"/>
        </w:rPr>
        <w:t>Проректор з науково-педагогічної роботи ________</w:t>
      </w:r>
      <w:r w:rsidR="00F10B8F" w:rsidRPr="002E79A9">
        <w:rPr>
          <w:rFonts w:ascii="Arial" w:hAnsi="Arial" w:cs="Arial"/>
          <w:sz w:val="28"/>
          <w:szCs w:val="28"/>
        </w:rPr>
        <w:t>_</w:t>
      </w:r>
      <w:r w:rsidRPr="002E79A9">
        <w:t xml:space="preserve"> </w:t>
      </w:r>
      <w:r w:rsidR="00F10B8F" w:rsidRPr="002E79A9">
        <w:rPr>
          <w:rFonts w:ascii="Arial" w:hAnsi="Arial" w:cs="Arial"/>
          <w:sz w:val="28"/>
          <w:szCs w:val="28"/>
        </w:rPr>
        <w:t xml:space="preserve"> </w:t>
      </w:r>
      <w:r w:rsidRPr="002E79A9">
        <w:rPr>
          <w:rFonts w:ascii="Arial" w:hAnsi="Arial" w:cs="Arial"/>
          <w:sz w:val="28"/>
          <w:szCs w:val="28"/>
        </w:rPr>
        <w:t xml:space="preserve">В.Д. </w:t>
      </w:r>
      <w:proofErr w:type="spellStart"/>
      <w:r w:rsidRPr="002E79A9">
        <w:rPr>
          <w:rFonts w:ascii="Arial" w:hAnsi="Arial" w:cs="Arial"/>
          <w:sz w:val="28"/>
          <w:szCs w:val="28"/>
        </w:rPr>
        <w:t>Шинкарук</w:t>
      </w:r>
      <w:proofErr w:type="spellEnd"/>
    </w:p>
    <w:p w14:paraId="110D083C" w14:textId="72A9E84C" w:rsidR="00F91BD9" w:rsidRPr="002E79A9" w:rsidRDefault="00F91BD9" w:rsidP="00F91BD9">
      <w:pPr>
        <w:pStyle w:val="214"/>
        <w:shd w:val="clear" w:color="auto" w:fill="auto"/>
        <w:spacing w:before="0" w:after="0" w:line="360" w:lineRule="auto"/>
        <w:jc w:val="left"/>
        <w:rPr>
          <w:rFonts w:ascii="Arial" w:hAnsi="Arial" w:cs="Arial"/>
          <w:sz w:val="28"/>
          <w:szCs w:val="28"/>
        </w:rPr>
      </w:pPr>
      <w:r w:rsidRPr="002E79A9">
        <w:rPr>
          <w:rFonts w:ascii="Arial" w:hAnsi="Arial" w:cs="Arial"/>
          <w:sz w:val="28"/>
          <w:szCs w:val="28"/>
        </w:rPr>
        <w:t>Начальник навчального відділу __________________</w:t>
      </w:r>
      <w:r w:rsidRPr="002E79A9">
        <w:t xml:space="preserve"> </w:t>
      </w:r>
      <w:r w:rsidR="00260572" w:rsidRPr="002E79A9">
        <w:rPr>
          <w:rFonts w:ascii="Arial" w:hAnsi="Arial" w:cs="Arial"/>
          <w:sz w:val="28"/>
          <w:szCs w:val="28"/>
        </w:rPr>
        <w:t>Я.М. Рудик</w:t>
      </w:r>
    </w:p>
    <w:p w14:paraId="3C01AC01" w14:textId="77777777" w:rsidR="00F91BD9" w:rsidRPr="002E79A9" w:rsidRDefault="00F91BD9" w:rsidP="00F91BD9">
      <w:pPr>
        <w:pStyle w:val="214"/>
        <w:shd w:val="clear" w:color="auto" w:fill="auto"/>
        <w:spacing w:before="0" w:after="0" w:line="360" w:lineRule="auto"/>
        <w:jc w:val="left"/>
        <w:rPr>
          <w:rFonts w:ascii="Arial" w:hAnsi="Arial" w:cs="Arial"/>
          <w:sz w:val="28"/>
          <w:szCs w:val="28"/>
        </w:rPr>
      </w:pPr>
      <w:r w:rsidRPr="002E79A9">
        <w:rPr>
          <w:rFonts w:ascii="Arial" w:hAnsi="Arial" w:cs="Arial"/>
          <w:sz w:val="28"/>
          <w:szCs w:val="28"/>
        </w:rPr>
        <w:t>Декан факультету (директор ННІ) _________________</w:t>
      </w:r>
      <w:r w:rsidRPr="002E79A9">
        <w:t xml:space="preserve"> </w:t>
      </w:r>
      <w:r w:rsidRPr="002E79A9">
        <w:rPr>
          <w:rFonts w:ascii="Arial" w:hAnsi="Arial" w:cs="Arial"/>
          <w:sz w:val="28"/>
          <w:szCs w:val="28"/>
        </w:rPr>
        <w:t>О.Г. Глазунова</w:t>
      </w:r>
    </w:p>
    <w:p w14:paraId="6CCBF048" w14:textId="46A42464" w:rsidR="007C0942" w:rsidRPr="002E79A9" w:rsidRDefault="008D7032" w:rsidP="007C0942">
      <w:pPr>
        <w:widowControl w:val="0"/>
        <w:spacing w:line="360" w:lineRule="auto"/>
        <w:rPr>
          <w:rFonts w:ascii="Arial" w:eastAsia="Calibri" w:hAnsi="Arial" w:cs="Arial"/>
          <w:b/>
          <w:sz w:val="28"/>
          <w:szCs w:val="28"/>
          <w:lang w:eastAsia="uk-UA"/>
        </w:rPr>
      </w:pPr>
      <w:r w:rsidRPr="002E79A9">
        <w:rPr>
          <w:rFonts w:ascii="Arial" w:hAnsi="Arial" w:cs="Arial"/>
          <w:b/>
          <w:sz w:val="28"/>
          <w:szCs w:val="28"/>
        </w:rPr>
        <w:t>Гарант програми</w:t>
      </w:r>
      <w:r w:rsidR="00C04C78" w:rsidRPr="002E79A9">
        <w:rPr>
          <w:rFonts w:ascii="Arial" w:hAnsi="Arial" w:cs="Arial"/>
          <w:b/>
          <w:sz w:val="28"/>
          <w:szCs w:val="28"/>
        </w:rPr>
        <w:t xml:space="preserve"> _________</w:t>
      </w:r>
      <w:r w:rsidR="007C0942" w:rsidRPr="002E79A9">
        <w:rPr>
          <w:rFonts w:ascii="Arial" w:eastAsia="Calibri" w:hAnsi="Arial" w:cs="Arial"/>
          <w:b/>
          <w:sz w:val="28"/>
          <w:szCs w:val="28"/>
          <w:lang w:eastAsia="uk-UA"/>
        </w:rPr>
        <w:t xml:space="preserve">_______________________В.А. </w:t>
      </w:r>
      <w:proofErr w:type="spellStart"/>
      <w:r w:rsidR="007C0942" w:rsidRPr="002E79A9">
        <w:rPr>
          <w:rFonts w:ascii="Arial" w:eastAsia="Calibri" w:hAnsi="Arial" w:cs="Arial"/>
          <w:b/>
          <w:sz w:val="28"/>
          <w:szCs w:val="28"/>
          <w:lang w:eastAsia="uk-UA"/>
        </w:rPr>
        <w:t>Лахно</w:t>
      </w:r>
      <w:proofErr w:type="spellEnd"/>
      <w:r w:rsidR="007C0942" w:rsidRPr="002E79A9">
        <w:rPr>
          <w:rFonts w:ascii="Arial" w:eastAsia="Calibri" w:hAnsi="Arial" w:cs="Arial"/>
          <w:b/>
          <w:sz w:val="28"/>
          <w:szCs w:val="28"/>
          <w:lang w:eastAsia="uk-UA"/>
        </w:rPr>
        <w:t xml:space="preserve"> </w:t>
      </w:r>
    </w:p>
    <w:p w14:paraId="66CDFC3B" w14:textId="77777777" w:rsidR="007C0942" w:rsidRPr="002E79A9" w:rsidRDefault="007C0942" w:rsidP="007C0942">
      <w:pPr>
        <w:widowControl w:val="0"/>
        <w:rPr>
          <w:rFonts w:ascii="Times New Roman" w:eastAsia="Calibri" w:hAnsi="Times New Roman"/>
          <w:b/>
          <w:sz w:val="28"/>
          <w:szCs w:val="28"/>
          <w:lang w:eastAsia="uk-UA"/>
        </w:rPr>
      </w:pPr>
    </w:p>
    <w:p w14:paraId="075249DD" w14:textId="77777777" w:rsidR="007C0942" w:rsidRPr="002E79A9" w:rsidRDefault="007C0942" w:rsidP="007C0942">
      <w:pPr>
        <w:widowControl w:val="0"/>
        <w:jc w:val="center"/>
        <w:rPr>
          <w:rFonts w:ascii="Times New Roman" w:eastAsia="Calibri" w:hAnsi="Times New Roman"/>
          <w:sz w:val="28"/>
          <w:szCs w:val="28"/>
          <w:lang w:eastAsia="uk-UA"/>
        </w:rPr>
      </w:pPr>
    </w:p>
    <w:p w14:paraId="7AE8625F" w14:textId="77777777" w:rsidR="007C0942" w:rsidRPr="002E79A9" w:rsidRDefault="007C0942" w:rsidP="007C0942">
      <w:pPr>
        <w:widowControl w:val="0"/>
        <w:jc w:val="center"/>
        <w:rPr>
          <w:rFonts w:ascii="Times New Roman" w:eastAsia="Calibri" w:hAnsi="Times New Roman"/>
          <w:sz w:val="28"/>
          <w:szCs w:val="28"/>
          <w:lang w:eastAsia="uk-UA"/>
        </w:rPr>
        <w:sectPr w:rsidR="007C0942" w:rsidRPr="002E79A9" w:rsidSect="0063734A">
          <w:headerReference w:type="even" r:id="rId9"/>
          <w:headerReference w:type="default" r:id="rId10"/>
          <w:pgSz w:w="11900" w:h="16840"/>
          <w:pgMar w:top="1134" w:right="1134" w:bottom="1134" w:left="1134" w:header="0" w:footer="6" w:gutter="0"/>
          <w:cols w:space="720"/>
          <w:noEndnote/>
          <w:titlePg/>
          <w:docGrid w:linePitch="360"/>
        </w:sectPr>
      </w:pPr>
    </w:p>
    <w:p w14:paraId="4012D477" w14:textId="77777777" w:rsidR="007C0942" w:rsidRPr="002E79A9" w:rsidRDefault="007C0942" w:rsidP="007C0942">
      <w:pPr>
        <w:widowControl w:val="0"/>
        <w:jc w:val="center"/>
        <w:rPr>
          <w:rFonts w:ascii="Arial" w:eastAsia="Calibri" w:hAnsi="Arial" w:cs="Arial"/>
          <w:b/>
          <w:sz w:val="28"/>
          <w:szCs w:val="28"/>
          <w:lang w:eastAsia="uk-UA"/>
        </w:rPr>
      </w:pPr>
      <w:r w:rsidRPr="002E79A9">
        <w:rPr>
          <w:rFonts w:ascii="Arial" w:eastAsia="Calibri" w:hAnsi="Arial" w:cs="Arial"/>
          <w:b/>
          <w:sz w:val="28"/>
          <w:szCs w:val="28"/>
          <w:lang w:eastAsia="uk-UA"/>
        </w:rPr>
        <w:lastRenderedPageBreak/>
        <w:t>ПЕРЕДМОВА</w:t>
      </w:r>
    </w:p>
    <w:p w14:paraId="2D6DC01C" w14:textId="77777777" w:rsidR="007C0942" w:rsidRPr="002E79A9" w:rsidRDefault="007C0942" w:rsidP="007C0942">
      <w:pPr>
        <w:widowControl w:val="0"/>
        <w:jc w:val="center"/>
        <w:rPr>
          <w:rFonts w:ascii="Arial" w:eastAsia="Calibri" w:hAnsi="Arial" w:cs="Arial"/>
          <w:b/>
          <w:sz w:val="28"/>
          <w:szCs w:val="28"/>
          <w:lang w:eastAsia="uk-UA"/>
        </w:rPr>
      </w:pPr>
    </w:p>
    <w:p w14:paraId="666FB4B5" w14:textId="77777777" w:rsidR="007C0942" w:rsidRPr="002E79A9" w:rsidRDefault="007C0942" w:rsidP="007C0942">
      <w:pPr>
        <w:widowControl w:val="0"/>
        <w:autoSpaceDE w:val="0"/>
        <w:autoSpaceDN w:val="0"/>
        <w:adjustRightInd w:val="0"/>
        <w:ind w:firstLine="709"/>
        <w:jc w:val="both"/>
        <w:rPr>
          <w:rFonts w:ascii="Arial" w:hAnsi="Arial" w:cs="Arial"/>
          <w:color w:val="000000"/>
          <w:sz w:val="28"/>
          <w:szCs w:val="28"/>
          <w:lang w:eastAsia="uk-UA"/>
        </w:rPr>
      </w:pPr>
      <w:r w:rsidRPr="002E79A9">
        <w:rPr>
          <w:rFonts w:ascii="Arial" w:hAnsi="Arial" w:cs="Arial"/>
          <w:color w:val="000000"/>
          <w:sz w:val="28"/>
          <w:szCs w:val="28"/>
          <w:lang w:eastAsia="uk-UA"/>
        </w:rPr>
        <w:t xml:space="preserve">Освітньо-професійна програма (ОПП) для підготовки здобувачів вищої освіти першого (бакалаврського) рівня за спеціальністю </w:t>
      </w:r>
      <w:r w:rsidRPr="002E79A9">
        <w:rPr>
          <w:rFonts w:ascii="Arial" w:hAnsi="Arial" w:cs="Arial"/>
          <w:b/>
          <w:color w:val="000000"/>
          <w:sz w:val="28"/>
          <w:szCs w:val="28"/>
          <w:lang w:eastAsia="uk-UA"/>
        </w:rPr>
        <w:t>«</w:t>
      </w:r>
      <w:r w:rsidRPr="002E79A9">
        <w:rPr>
          <w:rFonts w:ascii="Arial" w:hAnsi="Arial" w:cs="Arial"/>
          <w:color w:val="000000"/>
          <w:sz w:val="28"/>
          <w:szCs w:val="28"/>
          <w:lang w:eastAsia="uk-UA"/>
        </w:rPr>
        <w:t>Кібербезпека</w:t>
      </w:r>
      <w:r w:rsidRPr="002E79A9">
        <w:rPr>
          <w:rFonts w:ascii="Arial" w:hAnsi="Arial" w:cs="Arial"/>
          <w:b/>
          <w:color w:val="000000"/>
          <w:sz w:val="28"/>
          <w:szCs w:val="28"/>
          <w:lang w:eastAsia="uk-UA"/>
        </w:rPr>
        <w:t>»</w:t>
      </w:r>
      <w:r w:rsidRPr="002E79A9">
        <w:rPr>
          <w:rFonts w:ascii="Arial" w:hAnsi="Arial" w:cs="Arial"/>
          <w:color w:val="000000"/>
          <w:sz w:val="28"/>
          <w:szCs w:val="28"/>
          <w:lang w:eastAsia="uk-UA"/>
        </w:rPr>
        <w:t xml:space="preserve"> містить обсяг кредитів ЄКТС, необхідний для здобуття відповідного ступеня вищої освіти; перелік </w:t>
      </w:r>
      <w:proofErr w:type="spellStart"/>
      <w:r w:rsidRPr="002E79A9">
        <w:rPr>
          <w:rFonts w:ascii="Arial" w:hAnsi="Arial" w:cs="Arial"/>
          <w:color w:val="000000"/>
          <w:sz w:val="28"/>
          <w:szCs w:val="28"/>
          <w:lang w:eastAsia="uk-UA"/>
        </w:rPr>
        <w:t>компетентностей</w:t>
      </w:r>
      <w:proofErr w:type="spellEnd"/>
      <w:r w:rsidRPr="002E79A9">
        <w:rPr>
          <w:rFonts w:ascii="Arial" w:hAnsi="Arial" w:cs="Arial"/>
          <w:color w:val="000000"/>
          <w:sz w:val="28"/>
          <w:szCs w:val="28"/>
          <w:lang w:eastAsia="uk-UA"/>
        </w:rPr>
        <w:t xml:space="preserve"> випускника; нормативний зміст підготовки здобувачів вищої освіти, сформульований в термінах результатів навчання; форми атестації здобувачів вищої освіти; вимоги до наявності системи внутрішнього забезпечення якості вищої освіти.</w:t>
      </w:r>
    </w:p>
    <w:p w14:paraId="667468FB" w14:textId="77777777" w:rsidR="007C0942" w:rsidRPr="002E79A9" w:rsidRDefault="007C0942" w:rsidP="007C0942">
      <w:pPr>
        <w:widowControl w:val="0"/>
        <w:jc w:val="center"/>
        <w:rPr>
          <w:rFonts w:ascii="Times New Roman" w:eastAsia="Calibri" w:hAnsi="Times New Roman"/>
          <w:b/>
          <w:sz w:val="28"/>
          <w:szCs w:val="28"/>
          <w:lang w:eastAsia="uk-UA"/>
        </w:rPr>
      </w:pPr>
    </w:p>
    <w:p w14:paraId="1AEC4E3C" w14:textId="0344C821" w:rsidR="007C0942" w:rsidRPr="002E79A9" w:rsidRDefault="007C0942" w:rsidP="007C0942">
      <w:pPr>
        <w:widowControl w:val="0"/>
        <w:jc w:val="both"/>
        <w:rPr>
          <w:rFonts w:ascii="Arial" w:eastAsia="Calibri" w:hAnsi="Arial" w:cs="Arial"/>
          <w:b/>
          <w:sz w:val="28"/>
          <w:szCs w:val="28"/>
          <w:lang w:eastAsia="uk-UA"/>
        </w:rPr>
      </w:pPr>
      <w:r w:rsidRPr="002E79A9">
        <w:rPr>
          <w:rFonts w:ascii="Arial" w:eastAsia="Calibri" w:hAnsi="Arial" w:cs="Arial"/>
          <w:b/>
          <w:sz w:val="28"/>
          <w:szCs w:val="28"/>
          <w:lang w:eastAsia="uk-UA"/>
        </w:rPr>
        <w:t>Розроблено проектною групою у складі:</w:t>
      </w:r>
    </w:p>
    <w:p w14:paraId="79296E63" w14:textId="729C184D" w:rsidR="007C0942" w:rsidRPr="002E79A9" w:rsidRDefault="007C0942" w:rsidP="007C0942">
      <w:pPr>
        <w:widowControl w:val="0"/>
        <w:numPr>
          <w:ilvl w:val="0"/>
          <w:numId w:val="32"/>
        </w:numPr>
        <w:ind w:left="284" w:hanging="284"/>
        <w:jc w:val="both"/>
        <w:rPr>
          <w:rFonts w:ascii="Arial" w:eastAsia="Calibri" w:hAnsi="Arial" w:cs="Arial"/>
          <w:sz w:val="28"/>
          <w:szCs w:val="28"/>
          <w:lang w:eastAsia="uk-UA"/>
        </w:rPr>
      </w:pPr>
      <w:proofErr w:type="spellStart"/>
      <w:r w:rsidRPr="002E79A9">
        <w:rPr>
          <w:rFonts w:ascii="Arial" w:eastAsia="Calibri" w:hAnsi="Arial" w:cs="Arial"/>
          <w:b/>
          <w:sz w:val="28"/>
          <w:szCs w:val="28"/>
          <w:lang w:eastAsia="uk-UA"/>
        </w:rPr>
        <w:t>Лахно</w:t>
      </w:r>
      <w:proofErr w:type="spellEnd"/>
      <w:r w:rsidRPr="002E79A9">
        <w:rPr>
          <w:rFonts w:ascii="Arial" w:eastAsia="Calibri" w:hAnsi="Arial" w:cs="Arial"/>
          <w:b/>
          <w:sz w:val="28"/>
          <w:szCs w:val="28"/>
          <w:lang w:eastAsia="uk-UA"/>
        </w:rPr>
        <w:t xml:space="preserve"> Валерій Анатолійович, </w:t>
      </w:r>
      <w:r w:rsidRPr="002E79A9">
        <w:rPr>
          <w:rFonts w:ascii="Arial" w:eastAsia="Calibri" w:hAnsi="Arial" w:cs="Arial"/>
          <w:sz w:val="28"/>
          <w:szCs w:val="28"/>
          <w:lang w:eastAsia="uk-UA"/>
        </w:rPr>
        <w:t>доктор технічних наук, професор, завідувач кафе</w:t>
      </w:r>
      <w:r w:rsidR="008D7032" w:rsidRPr="002E79A9">
        <w:rPr>
          <w:rFonts w:ascii="Arial" w:eastAsia="Calibri" w:hAnsi="Arial" w:cs="Arial"/>
          <w:sz w:val="28"/>
          <w:szCs w:val="28"/>
          <w:lang w:eastAsia="uk-UA"/>
        </w:rPr>
        <w:t>дри комп’ютерних систем</w:t>
      </w:r>
      <w:r w:rsidR="005E66BF" w:rsidRPr="002E79A9">
        <w:rPr>
          <w:rFonts w:ascii="Arial" w:eastAsia="Calibri" w:hAnsi="Arial" w:cs="Arial"/>
          <w:sz w:val="28"/>
          <w:szCs w:val="28"/>
          <w:lang w:eastAsia="uk-UA"/>
        </w:rPr>
        <w:t>,</w:t>
      </w:r>
      <w:r w:rsidR="008D7032" w:rsidRPr="002E79A9">
        <w:rPr>
          <w:rFonts w:ascii="Arial" w:eastAsia="Calibri" w:hAnsi="Arial" w:cs="Arial"/>
          <w:sz w:val="28"/>
          <w:szCs w:val="28"/>
          <w:lang w:eastAsia="uk-UA"/>
        </w:rPr>
        <w:t xml:space="preserve"> мереж</w:t>
      </w:r>
      <w:r w:rsidR="005E66BF" w:rsidRPr="002E79A9">
        <w:rPr>
          <w:rFonts w:ascii="Arial" w:eastAsia="Calibri" w:hAnsi="Arial" w:cs="Arial"/>
          <w:sz w:val="28"/>
          <w:szCs w:val="28"/>
          <w:lang w:eastAsia="uk-UA"/>
        </w:rPr>
        <w:t xml:space="preserve"> та кібербезпеки</w:t>
      </w:r>
      <w:r w:rsidR="008D7032" w:rsidRPr="002E79A9">
        <w:rPr>
          <w:rFonts w:ascii="Arial" w:eastAsia="Calibri" w:hAnsi="Arial" w:cs="Arial"/>
          <w:sz w:val="28"/>
          <w:szCs w:val="28"/>
          <w:lang w:eastAsia="uk-UA"/>
        </w:rPr>
        <w:t>, гарант програми</w:t>
      </w:r>
      <w:r w:rsidR="005F1AF0" w:rsidRPr="002E79A9">
        <w:rPr>
          <w:rFonts w:ascii="Arial" w:eastAsia="Calibri" w:hAnsi="Arial" w:cs="Arial"/>
          <w:sz w:val="28"/>
          <w:szCs w:val="28"/>
          <w:lang w:eastAsia="uk-UA"/>
        </w:rPr>
        <w:t>;</w:t>
      </w:r>
    </w:p>
    <w:p w14:paraId="5DD9F493" w14:textId="5E3F99EB" w:rsidR="007C0942" w:rsidRPr="002E79A9" w:rsidRDefault="00356D4C" w:rsidP="00DB1856">
      <w:pPr>
        <w:widowControl w:val="0"/>
        <w:numPr>
          <w:ilvl w:val="0"/>
          <w:numId w:val="32"/>
        </w:numPr>
        <w:ind w:left="284" w:hanging="284"/>
        <w:jc w:val="both"/>
        <w:rPr>
          <w:rFonts w:ascii="Arial" w:eastAsia="Calibri" w:hAnsi="Arial" w:cs="Arial"/>
          <w:sz w:val="28"/>
          <w:szCs w:val="28"/>
          <w:lang w:eastAsia="uk-UA"/>
        </w:rPr>
      </w:pPr>
      <w:proofErr w:type="spellStart"/>
      <w:r w:rsidRPr="002E79A9">
        <w:rPr>
          <w:rFonts w:ascii="Arial" w:eastAsia="Calibri" w:hAnsi="Arial" w:cs="Arial"/>
          <w:b/>
          <w:sz w:val="28"/>
          <w:szCs w:val="28"/>
          <w:lang w:eastAsia="uk-UA"/>
        </w:rPr>
        <w:t>Сагун</w:t>
      </w:r>
      <w:proofErr w:type="spellEnd"/>
      <w:r w:rsidRPr="002E79A9">
        <w:rPr>
          <w:rFonts w:ascii="Arial" w:eastAsia="Calibri" w:hAnsi="Arial" w:cs="Arial"/>
          <w:b/>
          <w:sz w:val="28"/>
          <w:szCs w:val="28"/>
          <w:lang w:eastAsia="uk-UA"/>
        </w:rPr>
        <w:t xml:space="preserve"> Андрій Вікторович</w:t>
      </w:r>
      <w:r w:rsidR="007C0942" w:rsidRPr="002E79A9">
        <w:rPr>
          <w:rFonts w:ascii="Arial" w:eastAsia="Calibri" w:hAnsi="Arial" w:cs="Arial"/>
          <w:sz w:val="28"/>
          <w:szCs w:val="28"/>
          <w:lang w:eastAsia="uk-UA"/>
        </w:rPr>
        <w:t xml:space="preserve">, кандидат технічних наук, доцент кафедри </w:t>
      </w:r>
      <w:r w:rsidR="005E66BF" w:rsidRPr="002E79A9">
        <w:rPr>
          <w:rFonts w:ascii="Arial" w:eastAsia="Calibri" w:hAnsi="Arial" w:cs="Arial"/>
          <w:sz w:val="28"/>
          <w:szCs w:val="28"/>
          <w:lang w:eastAsia="uk-UA"/>
        </w:rPr>
        <w:t>комп’ютерних систем, мереж та кібербезпеки</w:t>
      </w:r>
      <w:r w:rsidR="000C1227" w:rsidRPr="002E79A9">
        <w:rPr>
          <w:rFonts w:ascii="Arial" w:eastAsia="Calibri" w:hAnsi="Arial" w:cs="Arial"/>
          <w:sz w:val="28"/>
          <w:szCs w:val="28"/>
          <w:lang w:eastAsia="uk-UA"/>
        </w:rPr>
        <w:t>;</w:t>
      </w:r>
    </w:p>
    <w:p w14:paraId="0D88A371" w14:textId="387C7CB9" w:rsidR="00DB1856" w:rsidRPr="002E79A9" w:rsidRDefault="00DB1856" w:rsidP="00DB1856">
      <w:pPr>
        <w:widowControl w:val="0"/>
        <w:numPr>
          <w:ilvl w:val="0"/>
          <w:numId w:val="32"/>
        </w:numPr>
        <w:ind w:left="284" w:hanging="284"/>
        <w:jc w:val="both"/>
        <w:rPr>
          <w:rFonts w:ascii="Arial" w:eastAsia="Calibri" w:hAnsi="Arial" w:cs="Arial"/>
          <w:sz w:val="28"/>
          <w:szCs w:val="28"/>
          <w:lang w:eastAsia="uk-UA"/>
        </w:rPr>
      </w:pPr>
      <w:proofErr w:type="spellStart"/>
      <w:r w:rsidRPr="002E79A9">
        <w:rPr>
          <w:rFonts w:ascii="Arial" w:eastAsia="Calibri" w:hAnsi="Arial" w:cs="Arial"/>
          <w:b/>
          <w:sz w:val="28"/>
          <w:szCs w:val="28"/>
          <w:lang w:eastAsia="uk-UA"/>
        </w:rPr>
        <w:t>Блозва</w:t>
      </w:r>
      <w:proofErr w:type="spellEnd"/>
      <w:r w:rsidRPr="002E79A9">
        <w:rPr>
          <w:rFonts w:ascii="Arial" w:eastAsia="Calibri" w:hAnsi="Arial" w:cs="Arial"/>
          <w:b/>
          <w:sz w:val="28"/>
          <w:szCs w:val="28"/>
          <w:lang w:eastAsia="uk-UA"/>
        </w:rPr>
        <w:t xml:space="preserve"> Андрій </w:t>
      </w:r>
      <w:r w:rsidR="00380BDC" w:rsidRPr="002E79A9">
        <w:rPr>
          <w:rFonts w:ascii="Arial" w:eastAsia="Calibri" w:hAnsi="Arial" w:cs="Arial"/>
          <w:b/>
          <w:sz w:val="28"/>
          <w:szCs w:val="28"/>
          <w:lang w:eastAsia="uk-UA"/>
        </w:rPr>
        <w:t>Іго</w:t>
      </w:r>
      <w:r w:rsidRPr="002E79A9">
        <w:rPr>
          <w:rFonts w:ascii="Arial" w:eastAsia="Calibri" w:hAnsi="Arial" w:cs="Arial"/>
          <w:b/>
          <w:sz w:val="28"/>
          <w:szCs w:val="28"/>
          <w:lang w:eastAsia="uk-UA"/>
        </w:rPr>
        <w:t xml:space="preserve">рович, </w:t>
      </w:r>
      <w:r w:rsidRPr="002E79A9">
        <w:rPr>
          <w:rFonts w:ascii="Arial" w:eastAsia="Calibri" w:hAnsi="Arial" w:cs="Arial"/>
          <w:sz w:val="28"/>
          <w:szCs w:val="28"/>
          <w:lang w:eastAsia="uk-UA"/>
        </w:rPr>
        <w:t xml:space="preserve">кандидат педагогічних наук, доцент кафедри </w:t>
      </w:r>
      <w:r w:rsidR="005E66BF" w:rsidRPr="002E79A9">
        <w:rPr>
          <w:rFonts w:ascii="Arial" w:eastAsia="Calibri" w:hAnsi="Arial" w:cs="Arial"/>
          <w:sz w:val="28"/>
          <w:szCs w:val="28"/>
          <w:lang w:eastAsia="uk-UA"/>
        </w:rPr>
        <w:t>комп’ютерних систем, мереж та кібербезпеки</w:t>
      </w:r>
      <w:r w:rsidR="000C1227" w:rsidRPr="002E79A9">
        <w:rPr>
          <w:rFonts w:ascii="Arial" w:eastAsia="Calibri" w:hAnsi="Arial" w:cs="Arial"/>
          <w:sz w:val="28"/>
          <w:szCs w:val="28"/>
          <w:lang w:eastAsia="uk-UA"/>
        </w:rPr>
        <w:t>.</w:t>
      </w:r>
    </w:p>
    <w:p w14:paraId="4DF2D914" w14:textId="59AE5032" w:rsidR="007C0942" w:rsidRPr="002E79A9" w:rsidRDefault="005E66BF" w:rsidP="005E66BF">
      <w:pPr>
        <w:widowControl w:val="0"/>
        <w:numPr>
          <w:ilvl w:val="0"/>
          <w:numId w:val="32"/>
        </w:numPr>
        <w:ind w:left="284" w:hanging="284"/>
        <w:jc w:val="both"/>
        <w:rPr>
          <w:rFonts w:ascii="Times New Roman" w:eastAsia="Calibri" w:hAnsi="Times New Roman"/>
          <w:b/>
          <w:sz w:val="28"/>
          <w:szCs w:val="28"/>
          <w:lang w:eastAsia="uk-UA"/>
        </w:rPr>
      </w:pPr>
      <w:proofErr w:type="spellStart"/>
      <w:r w:rsidRPr="002E79A9">
        <w:rPr>
          <w:rFonts w:ascii="Arial" w:eastAsia="Calibri" w:hAnsi="Arial" w:cs="Arial"/>
          <w:b/>
          <w:sz w:val="28"/>
          <w:szCs w:val="28"/>
          <w:lang w:eastAsia="uk-UA"/>
        </w:rPr>
        <w:t>Кіщук</w:t>
      </w:r>
      <w:proofErr w:type="spellEnd"/>
      <w:r w:rsidRPr="002E79A9">
        <w:rPr>
          <w:rFonts w:ascii="Arial" w:eastAsia="Calibri" w:hAnsi="Arial" w:cs="Arial"/>
          <w:b/>
          <w:sz w:val="28"/>
          <w:szCs w:val="28"/>
          <w:lang w:eastAsia="uk-UA"/>
        </w:rPr>
        <w:t xml:space="preserve"> Богдан Володимирович, здобувач вищої освіти. </w:t>
      </w:r>
    </w:p>
    <w:p w14:paraId="0F477066" w14:textId="77777777" w:rsidR="005E66BF" w:rsidRPr="002E79A9" w:rsidRDefault="005E66BF" w:rsidP="005E66BF">
      <w:pPr>
        <w:widowControl w:val="0"/>
        <w:ind w:left="284"/>
        <w:jc w:val="both"/>
        <w:rPr>
          <w:rFonts w:ascii="Times New Roman" w:eastAsia="Calibri" w:hAnsi="Times New Roman"/>
          <w:sz w:val="28"/>
          <w:szCs w:val="28"/>
          <w:lang w:eastAsia="uk-UA"/>
        </w:rPr>
      </w:pPr>
    </w:p>
    <w:p w14:paraId="7465A368" w14:textId="77777777" w:rsidR="00931110" w:rsidRPr="002E79A9" w:rsidRDefault="00931110" w:rsidP="00931110">
      <w:pPr>
        <w:ind w:firstLine="709"/>
        <w:jc w:val="both"/>
        <w:rPr>
          <w:rFonts w:ascii="Arial" w:hAnsi="Arial" w:cs="Arial"/>
          <w:sz w:val="28"/>
          <w:szCs w:val="28"/>
        </w:rPr>
      </w:pPr>
      <w:r w:rsidRPr="002E79A9">
        <w:rPr>
          <w:rFonts w:ascii="Arial" w:hAnsi="Arial" w:cs="Arial"/>
          <w:b/>
          <w:sz w:val="28"/>
          <w:szCs w:val="28"/>
        </w:rPr>
        <w:t xml:space="preserve">Рецензії-відгуки зовнішніх </w:t>
      </w:r>
      <w:proofErr w:type="spellStart"/>
      <w:r w:rsidRPr="002E79A9">
        <w:rPr>
          <w:rFonts w:ascii="Arial" w:hAnsi="Arial" w:cs="Arial"/>
          <w:b/>
          <w:sz w:val="28"/>
          <w:szCs w:val="28"/>
        </w:rPr>
        <w:t>стейкголдерів</w:t>
      </w:r>
      <w:proofErr w:type="spellEnd"/>
      <w:r w:rsidRPr="002E79A9">
        <w:rPr>
          <w:rFonts w:ascii="Arial" w:hAnsi="Arial" w:cs="Arial"/>
          <w:sz w:val="28"/>
          <w:szCs w:val="28"/>
        </w:rPr>
        <w:t>:</w:t>
      </w:r>
    </w:p>
    <w:p w14:paraId="65DB408B" w14:textId="5E07954F" w:rsidR="005E66BF" w:rsidRPr="002E79A9" w:rsidRDefault="00590D71" w:rsidP="006F4640">
      <w:pPr>
        <w:ind w:firstLine="709"/>
        <w:jc w:val="both"/>
        <w:rPr>
          <w:rFonts w:ascii="Arial" w:hAnsi="Arial" w:cs="Arial"/>
          <w:sz w:val="28"/>
        </w:rPr>
      </w:pPr>
      <w:r w:rsidRPr="002E79A9">
        <w:rPr>
          <w:rFonts w:ascii="Arial" w:hAnsi="Arial" w:cs="Arial"/>
          <w:sz w:val="28"/>
        </w:rPr>
        <w:t>1</w:t>
      </w:r>
      <w:r w:rsidR="005E66BF" w:rsidRPr="002E79A9">
        <w:rPr>
          <w:rFonts w:ascii="Arial" w:hAnsi="Arial" w:cs="Arial"/>
          <w:sz w:val="28"/>
        </w:rPr>
        <w:t xml:space="preserve">. </w:t>
      </w:r>
      <w:r w:rsidR="005E66BF" w:rsidRPr="002E79A9">
        <w:rPr>
          <w:rFonts w:ascii="Arial" w:hAnsi="Arial" w:cs="Arial"/>
          <w:sz w:val="28"/>
          <w:szCs w:val="28"/>
        </w:rPr>
        <w:t xml:space="preserve">Рецензію на освітню програму першого (бакалаврського) рівня вищої освіти за спеціальністю 125 «Кібербезпека» надав </w:t>
      </w:r>
      <w:proofErr w:type="spellStart"/>
      <w:r w:rsidR="005E66BF" w:rsidRPr="002E79A9">
        <w:rPr>
          <w:rFonts w:ascii="Arial" w:hAnsi="Arial" w:cs="Arial"/>
          <w:sz w:val="28"/>
          <w:szCs w:val="28"/>
        </w:rPr>
        <w:t>д</w:t>
      </w:r>
      <w:r w:rsidR="005E66BF" w:rsidRPr="002E79A9">
        <w:rPr>
          <w:rFonts w:ascii="Arial" w:hAnsi="Arial" w:cs="Arial"/>
          <w:sz w:val="28"/>
        </w:rPr>
        <w:t>.т.н</w:t>
      </w:r>
      <w:proofErr w:type="spellEnd"/>
      <w:r w:rsidR="005E66BF" w:rsidRPr="002E79A9">
        <w:rPr>
          <w:rFonts w:ascii="Arial" w:hAnsi="Arial" w:cs="Arial"/>
          <w:sz w:val="28"/>
        </w:rPr>
        <w:t xml:space="preserve">., професор </w:t>
      </w:r>
      <w:proofErr w:type="spellStart"/>
      <w:r w:rsidR="005E66BF" w:rsidRPr="002E79A9">
        <w:rPr>
          <w:rFonts w:ascii="Arial" w:hAnsi="Arial" w:cs="Arial"/>
          <w:sz w:val="28"/>
          <w:szCs w:val="28"/>
        </w:rPr>
        <w:t>Карпінський</w:t>
      </w:r>
      <w:proofErr w:type="spellEnd"/>
      <w:r w:rsidR="005E66BF" w:rsidRPr="002E79A9">
        <w:rPr>
          <w:rFonts w:ascii="Arial" w:hAnsi="Arial" w:cs="Arial"/>
          <w:sz w:val="28"/>
          <w:szCs w:val="28"/>
        </w:rPr>
        <w:t> М.П.</w:t>
      </w:r>
      <w:r w:rsidR="005E66BF" w:rsidRPr="002E79A9">
        <w:rPr>
          <w:rFonts w:ascii="Arial" w:hAnsi="Arial" w:cs="Arial"/>
          <w:sz w:val="28"/>
        </w:rPr>
        <w:t>, завідувач кафедри інформатики та автоматики, уповноважений ректора до справ Східної Європи університету у</w:t>
      </w:r>
      <w:r w:rsidR="005E66BF" w:rsidRPr="002E79A9">
        <w:rPr>
          <w:rFonts w:ascii="Arial" w:hAnsi="Arial" w:cs="Arial"/>
          <w:sz w:val="28"/>
          <w:szCs w:val="28"/>
        </w:rPr>
        <w:t xml:space="preserve"> </w:t>
      </w:r>
      <w:proofErr w:type="spellStart"/>
      <w:r w:rsidR="005E66BF" w:rsidRPr="002E79A9">
        <w:rPr>
          <w:rFonts w:ascii="Arial" w:hAnsi="Arial" w:cs="Arial"/>
          <w:sz w:val="28"/>
          <w:szCs w:val="28"/>
        </w:rPr>
        <w:t>Більсько-Бяла</w:t>
      </w:r>
      <w:proofErr w:type="spellEnd"/>
      <w:r w:rsidR="005E66BF" w:rsidRPr="002E79A9">
        <w:rPr>
          <w:rFonts w:ascii="Arial" w:hAnsi="Arial" w:cs="Arial"/>
          <w:sz w:val="28"/>
          <w:szCs w:val="28"/>
        </w:rPr>
        <w:t xml:space="preserve"> (</w:t>
      </w:r>
      <w:proofErr w:type="spellStart"/>
      <w:r w:rsidR="005E66BF" w:rsidRPr="002E79A9">
        <w:rPr>
          <w:rFonts w:ascii="Arial" w:hAnsi="Arial" w:cs="Arial"/>
          <w:sz w:val="28"/>
          <w:szCs w:val="28"/>
        </w:rPr>
        <w:t>Польша</w:t>
      </w:r>
      <w:proofErr w:type="spellEnd"/>
      <w:r w:rsidR="005E66BF" w:rsidRPr="002E79A9">
        <w:rPr>
          <w:rFonts w:ascii="Arial" w:hAnsi="Arial" w:cs="Arial"/>
          <w:sz w:val="28"/>
          <w:szCs w:val="28"/>
        </w:rPr>
        <w:t>)</w:t>
      </w:r>
      <w:r w:rsidR="005E66BF" w:rsidRPr="002E79A9">
        <w:rPr>
          <w:rFonts w:ascii="Arial" w:hAnsi="Arial" w:cs="Arial"/>
          <w:sz w:val="28"/>
        </w:rPr>
        <w:t xml:space="preserve">. </w:t>
      </w:r>
    </w:p>
    <w:p w14:paraId="6DBB0A91" w14:textId="383689E3" w:rsidR="007C0942" w:rsidRPr="002E79A9" w:rsidRDefault="00590D71" w:rsidP="006F4640">
      <w:pPr>
        <w:ind w:firstLine="709"/>
        <w:jc w:val="both"/>
        <w:rPr>
          <w:rFonts w:ascii="Microsoft Sans Serif" w:hAnsi="Microsoft Sans Serif" w:cs="Microsoft Sans Serif"/>
          <w:color w:val="000000"/>
          <w:sz w:val="24"/>
          <w:szCs w:val="24"/>
          <w:lang w:eastAsia="uk-UA"/>
        </w:rPr>
      </w:pPr>
      <w:r w:rsidRPr="002E79A9">
        <w:rPr>
          <w:rFonts w:ascii="Arial" w:hAnsi="Arial" w:cs="Arial"/>
          <w:sz w:val="28"/>
        </w:rPr>
        <w:t>2</w:t>
      </w:r>
      <w:r w:rsidR="006F4640" w:rsidRPr="002E79A9">
        <w:rPr>
          <w:rFonts w:ascii="Arial" w:hAnsi="Arial" w:cs="Arial"/>
          <w:sz w:val="28"/>
        </w:rPr>
        <w:t xml:space="preserve">. </w:t>
      </w:r>
      <w:r w:rsidR="006F4640" w:rsidRPr="002E79A9">
        <w:rPr>
          <w:rFonts w:ascii="Arial" w:hAnsi="Arial" w:cs="Arial"/>
          <w:sz w:val="28"/>
          <w:szCs w:val="28"/>
        </w:rPr>
        <w:t>Рецензію на освітню програму першого (бакалаврського) рівня вищої освіти за спеціальністю 125 «Кібербезпека» надав керівник ТОВ «БІОТЕХ ЛТД»</w:t>
      </w:r>
      <w:r w:rsidR="006F4640" w:rsidRPr="002E79A9">
        <w:rPr>
          <w:rFonts w:ascii="Arial" w:hAnsi="Arial" w:cs="Arial"/>
          <w:sz w:val="28"/>
        </w:rPr>
        <w:t xml:space="preserve"> </w:t>
      </w:r>
      <w:proofErr w:type="spellStart"/>
      <w:r w:rsidR="006F4640" w:rsidRPr="002E79A9">
        <w:rPr>
          <w:rFonts w:ascii="Arial" w:hAnsi="Arial" w:cs="Arial"/>
          <w:sz w:val="28"/>
        </w:rPr>
        <w:t>Бикін</w:t>
      </w:r>
      <w:proofErr w:type="spellEnd"/>
      <w:r w:rsidR="006F4640" w:rsidRPr="002E79A9">
        <w:rPr>
          <w:rFonts w:ascii="Arial" w:hAnsi="Arial" w:cs="Arial"/>
          <w:sz w:val="28"/>
        </w:rPr>
        <w:t xml:space="preserve"> А. В. </w:t>
      </w:r>
      <w:r w:rsidR="007C0942" w:rsidRPr="002E79A9">
        <w:rPr>
          <w:rFonts w:ascii="Times New Roman" w:hAnsi="Times New Roman" w:cs="Microsoft Sans Serif"/>
          <w:b/>
          <w:bCs/>
          <w:color w:val="000000"/>
          <w:sz w:val="24"/>
          <w:szCs w:val="24"/>
          <w:lang w:eastAsia="uk-UA"/>
        </w:rPr>
        <w:br w:type="page"/>
      </w:r>
    </w:p>
    <w:p w14:paraId="3B915370" w14:textId="77777777" w:rsidR="007C0942" w:rsidRPr="002E79A9" w:rsidRDefault="007C0942" w:rsidP="007C0942">
      <w:pPr>
        <w:keepNext/>
        <w:keepLines/>
        <w:widowControl w:val="0"/>
        <w:numPr>
          <w:ilvl w:val="0"/>
          <w:numId w:val="33"/>
        </w:numPr>
        <w:tabs>
          <w:tab w:val="left" w:pos="1347"/>
          <w:tab w:val="left" w:leader="underscore" w:pos="7666"/>
        </w:tabs>
        <w:ind w:firstLine="905"/>
        <w:jc w:val="center"/>
        <w:outlineLvl w:val="2"/>
        <w:rPr>
          <w:rFonts w:ascii="Arial" w:eastAsia="Calibri" w:hAnsi="Arial" w:cs="Arial"/>
          <w:b/>
          <w:sz w:val="28"/>
          <w:szCs w:val="28"/>
          <w:lang w:eastAsia="uk-UA"/>
        </w:rPr>
      </w:pPr>
      <w:bookmarkStart w:id="1" w:name="bookmark5"/>
      <w:r w:rsidRPr="002E79A9">
        <w:rPr>
          <w:rFonts w:ascii="Arial" w:eastAsia="Calibri" w:hAnsi="Arial" w:cs="Arial"/>
          <w:b/>
          <w:sz w:val="28"/>
          <w:szCs w:val="28"/>
          <w:lang w:eastAsia="uk-UA"/>
        </w:rPr>
        <w:lastRenderedPageBreak/>
        <w:t>Профіль освітньо-професійної програми</w:t>
      </w:r>
      <w:r w:rsidRPr="002E79A9">
        <w:rPr>
          <w:rFonts w:ascii="Arial" w:eastAsia="Calibri" w:hAnsi="Arial" w:cs="Arial"/>
          <w:sz w:val="28"/>
          <w:szCs w:val="28"/>
          <w:lang w:eastAsia="uk-UA"/>
        </w:rPr>
        <w:t xml:space="preserve"> «</w:t>
      </w:r>
      <w:r w:rsidRPr="002E79A9">
        <w:rPr>
          <w:rFonts w:ascii="Arial" w:eastAsia="Calibri" w:hAnsi="Arial" w:cs="Arial"/>
          <w:b/>
          <w:color w:val="000000"/>
          <w:sz w:val="28"/>
          <w:szCs w:val="28"/>
          <w:lang w:eastAsia="uk-UA"/>
        </w:rPr>
        <w:t>Кібербезпека</w:t>
      </w:r>
      <w:r w:rsidRPr="002E79A9">
        <w:rPr>
          <w:rFonts w:ascii="Arial" w:eastAsia="Calibri" w:hAnsi="Arial" w:cs="Arial"/>
          <w:sz w:val="28"/>
          <w:szCs w:val="28"/>
          <w:lang w:eastAsia="uk-UA"/>
        </w:rPr>
        <w:t>»</w:t>
      </w:r>
      <w:r w:rsidRPr="002E79A9">
        <w:rPr>
          <w:rFonts w:ascii="Arial" w:eastAsia="Calibri" w:hAnsi="Arial" w:cs="Arial"/>
          <w:b/>
          <w:sz w:val="28"/>
          <w:szCs w:val="28"/>
          <w:lang w:eastAsia="uk-UA"/>
        </w:rPr>
        <w:t xml:space="preserve"> зі спеціальності 125 «</w:t>
      </w:r>
      <w:r w:rsidRPr="002E79A9">
        <w:rPr>
          <w:rFonts w:ascii="Arial" w:eastAsia="Calibri" w:hAnsi="Arial" w:cs="Arial"/>
          <w:b/>
          <w:color w:val="000000"/>
          <w:sz w:val="28"/>
          <w:szCs w:val="28"/>
          <w:lang w:eastAsia="uk-UA"/>
        </w:rPr>
        <w:t>Кібербезпека</w:t>
      </w:r>
      <w:r w:rsidRPr="002E79A9">
        <w:rPr>
          <w:rFonts w:ascii="Arial" w:eastAsia="Calibri" w:hAnsi="Arial" w:cs="Arial"/>
          <w:b/>
          <w:sz w:val="28"/>
          <w:szCs w:val="28"/>
          <w:lang w:eastAsia="uk-UA"/>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930"/>
        <w:gridCol w:w="6698"/>
      </w:tblGrid>
      <w:tr w:rsidR="007C0942" w:rsidRPr="002E79A9" w14:paraId="56C2582E" w14:textId="77777777" w:rsidTr="00006BCA">
        <w:trPr>
          <w:jc w:val="center"/>
        </w:trPr>
        <w:tc>
          <w:tcPr>
            <w:tcW w:w="9628" w:type="dxa"/>
            <w:gridSpan w:val="2"/>
          </w:tcPr>
          <w:bookmarkEnd w:id="1"/>
          <w:p w14:paraId="513AC5C8" w14:textId="77777777" w:rsidR="007C0942" w:rsidRPr="002E79A9" w:rsidRDefault="007C0942" w:rsidP="007C0942">
            <w:pPr>
              <w:widowControl w:val="0"/>
              <w:jc w:val="center"/>
              <w:rPr>
                <w:rFonts w:ascii="Arial" w:hAnsi="Arial" w:cs="Arial"/>
                <w:color w:val="000000"/>
                <w:sz w:val="24"/>
                <w:szCs w:val="24"/>
                <w:lang w:eastAsia="uk-UA"/>
              </w:rPr>
            </w:pPr>
            <w:r w:rsidRPr="002E79A9">
              <w:rPr>
                <w:rFonts w:ascii="Arial" w:hAnsi="Arial" w:cs="Arial"/>
                <w:b/>
                <w:color w:val="000000"/>
                <w:sz w:val="24"/>
                <w:szCs w:val="24"/>
                <w:lang w:eastAsia="uk-UA"/>
              </w:rPr>
              <w:t>1 - Загальна інформація</w:t>
            </w:r>
          </w:p>
        </w:tc>
      </w:tr>
      <w:tr w:rsidR="007C0942" w:rsidRPr="002E79A9" w14:paraId="59965967" w14:textId="77777777" w:rsidTr="00006BCA">
        <w:trPr>
          <w:jc w:val="center"/>
        </w:trPr>
        <w:tc>
          <w:tcPr>
            <w:tcW w:w="2930" w:type="dxa"/>
            <w:vAlign w:val="center"/>
          </w:tcPr>
          <w:p w14:paraId="78BDC455" w14:textId="77777777" w:rsidR="007C0942" w:rsidRPr="002E79A9" w:rsidRDefault="007C0942" w:rsidP="007C0942">
            <w:pPr>
              <w:widowControl w:val="0"/>
              <w:rPr>
                <w:rFonts w:ascii="Arial" w:eastAsia="Calibri" w:hAnsi="Arial" w:cs="Arial"/>
                <w:b/>
                <w:bCs/>
                <w:sz w:val="24"/>
                <w:szCs w:val="24"/>
                <w:lang w:eastAsia="en-US"/>
              </w:rPr>
            </w:pPr>
            <w:r w:rsidRPr="002E79A9">
              <w:rPr>
                <w:rFonts w:ascii="Arial" w:eastAsia="Calibri" w:hAnsi="Arial" w:cs="Arial"/>
                <w:b/>
                <w:bCs/>
                <w:sz w:val="24"/>
                <w:szCs w:val="24"/>
                <w:lang w:eastAsia="en-US"/>
              </w:rPr>
              <w:t>Повна назва закладу вищої освіти та структурного підрозділу</w:t>
            </w:r>
          </w:p>
        </w:tc>
        <w:tc>
          <w:tcPr>
            <w:tcW w:w="6698" w:type="dxa"/>
            <w:vAlign w:val="center"/>
          </w:tcPr>
          <w:p w14:paraId="2321F91A" w14:textId="77777777" w:rsidR="007C0942" w:rsidRPr="002E79A9" w:rsidRDefault="007C0942" w:rsidP="007C0942">
            <w:pPr>
              <w:widowControl w:val="0"/>
              <w:jc w:val="both"/>
              <w:rPr>
                <w:rFonts w:ascii="Arial" w:hAnsi="Arial" w:cs="Arial"/>
                <w:color w:val="000000"/>
                <w:sz w:val="24"/>
                <w:szCs w:val="24"/>
                <w:lang w:eastAsia="uk-UA"/>
              </w:rPr>
            </w:pPr>
            <w:r w:rsidRPr="002E79A9">
              <w:rPr>
                <w:rFonts w:ascii="Arial" w:hAnsi="Arial" w:cs="Arial"/>
                <w:color w:val="000000"/>
                <w:sz w:val="24"/>
                <w:szCs w:val="24"/>
                <w:lang w:eastAsia="uk-UA"/>
              </w:rPr>
              <w:t>Національний університет біоресурсів і природокористування України</w:t>
            </w:r>
          </w:p>
          <w:p w14:paraId="695E169C" w14:textId="2CEA3505" w:rsidR="007C0942" w:rsidRPr="002E79A9" w:rsidRDefault="007C0942" w:rsidP="005E66BF">
            <w:pPr>
              <w:widowControl w:val="0"/>
              <w:jc w:val="both"/>
              <w:rPr>
                <w:rFonts w:ascii="Arial" w:hAnsi="Arial" w:cs="Arial"/>
                <w:color w:val="000000"/>
                <w:sz w:val="24"/>
                <w:szCs w:val="24"/>
                <w:lang w:eastAsia="uk-UA"/>
              </w:rPr>
            </w:pPr>
            <w:r w:rsidRPr="002E79A9">
              <w:rPr>
                <w:rFonts w:ascii="Arial" w:hAnsi="Arial" w:cs="Arial"/>
                <w:color w:val="000000"/>
                <w:sz w:val="24"/>
                <w:szCs w:val="24"/>
                <w:lang w:eastAsia="uk-UA"/>
              </w:rPr>
              <w:t>Факультет інформаційних технологій, кафедра комп’ютерних систем</w:t>
            </w:r>
            <w:r w:rsidR="005E66BF" w:rsidRPr="002E79A9">
              <w:rPr>
                <w:rFonts w:ascii="Arial" w:hAnsi="Arial" w:cs="Arial"/>
                <w:color w:val="000000"/>
                <w:sz w:val="24"/>
                <w:szCs w:val="24"/>
                <w:lang w:eastAsia="uk-UA"/>
              </w:rPr>
              <w:t>,</w:t>
            </w:r>
            <w:r w:rsidRPr="002E79A9">
              <w:rPr>
                <w:rFonts w:ascii="Arial" w:hAnsi="Arial" w:cs="Arial"/>
                <w:color w:val="000000"/>
                <w:sz w:val="24"/>
                <w:szCs w:val="24"/>
                <w:lang w:eastAsia="uk-UA"/>
              </w:rPr>
              <w:t xml:space="preserve"> мереж</w:t>
            </w:r>
            <w:r w:rsidR="005E66BF" w:rsidRPr="002E79A9">
              <w:rPr>
                <w:rFonts w:ascii="Arial" w:hAnsi="Arial" w:cs="Arial"/>
                <w:color w:val="000000"/>
                <w:sz w:val="24"/>
                <w:szCs w:val="24"/>
                <w:lang w:eastAsia="uk-UA"/>
              </w:rPr>
              <w:t xml:space="preserve"> та кібербезпеки</w:t>
            </w:r>
          </w:p>
        </w:tc>
      </w:tr>
      <w:tr w:rsidR="007C0942" w:rsidRPr="002E79A9" w14:paraId="2C6679A3" w14:textId="77777777" w:rsidTr="00006BCA">
        <w:trPr>
          <w:jc w:val="center"/>
        </w:trPr>
        <w:tc>
          <w:tcPr>
            <w:tcW w:w="2930" w:type="dxa"/>
            <w:vAlign w:val="center"/>
          </w:tcPr>
          <w:p w14:paraId="77F0B27C" w14:textId="77777777" w:rsidR="007C0942" w:rsidRPr="002E79A9" w:rsidRDefault="007C0942" w:rsidP="007C0942">
            <w:pPr>
              <w:widowControl w:val="0"/>
              <w:rPr>
                <w:rFonts w:ascii="Arial" w:eastAsia="Calibri" w:hAnsi="Arial" w:cs="Arial"/>
                <w:b/>
                <w:bCs/>
                <w:sz w:val="22"/>
                <w:szCs w:val="22"/>
                <w:lang w:eastAsia="en-US"/>
              </w:rPr>
            </w:pPr>
            <w:r w:rsidRPr="002E79A9">
              <w:rPr>
                <w:rFonts w:ascii="Arial" w:eastAsia="Calibri" w:hAnsi="Arial" w:cs="Arial"/>
                <w:b/>
                <w:bCs/>
                <w:color w:val="000000"/>
                <w:sz w:val="24"/>
                <w:szCs w:val="24"/>
                <w:lang w:eastAsia="uk-UA"/>
              </w:rPr>
              <w:t>Ступінь вищої освіти та назва кваліфікації мовою оригіналу</w:t>
            </w:r>
          </w:p>
        </w:tc>
        <w:tc>
          <w:tcPr>
            <w:tcW w:w="6698" w:type="dxa"/>
            <w:vAlign w:val="center"/>
          </w:tcPr>
          <w:p w14:paraId="67FC38BA" w14:textId="4E4D14E0" w:rsidR="00A40A00" w:rsidRPr="002E79A9" w:rsidRDefault="00D9442D" w:rsidP="00A40A00">
            <w:pPr>
              <w:widowControl w:val="0"/>
              <w:jc w:val="both"/>
              <w:rPr>
                <w:rFonts w:ascii="Arial" w:eastAsia="Calibri" w:hAnsi="Arial" w:cs="Arial"/>
                <w:sz w:val="24"/>
                <w:szCs w:val="24"/>
                <w:lang w:eastAsia="uk-UA"/>
              </w:rPr>
            </w:pPr>
            <w:r w:rsidRPr="002E79A9">
              <w:rPr>
                <w:rFonts w:ascii="Arial" w:hAnsi="Arial" w:cs="Arial"/>
                <w:sz w:val="24"/>
                <w:szCs w:val="24"/>
              </w:rPr>
              <w:t xml:space="preserve">Бакалавр. </w:t>
            </w:r>
            <w:r w:rsidR="00A40A00" w:rsidRPr="002E79A9">
              <w:rPr>
                <w:rFonts w:ascii="Arial" w:hAnsi="Arial" w:cs="Arial"/>
                <w:sz w:val="24"/>
                <w:szCs w:val="24"/>
              </w:rPr>
              <w:t>Бакалавр з кібербезпеки</w:t>
            </w:r>
          </w:p>
          <w:p w14:paraId="5219372C" w14:textId="77777777" w:rsidR="007C0942" w:rsidRPr="002E79A9" w:rsidRDefault="00A40A00" w:rsidP="00A40A00">
            <w:pPr>
              <w:widowControl w:val="0"/>
              <w:jc w:val="both"/>
              <w:rPr>
                <w:rFonts w:ascii="Arial" w:eastAsia="Calibri" w:hAnsi="Arial" w:cs="Arial"/>
                <w:bCs/>
                <w:sz w:val="24"/>
                <w:szCs w:val="24"/>
                <w:lang w:eastAsia="en-US"/>
              </w:rPr>
            </w:pPr>
            <w:r w:rsidRPr="002E79A9">
              <w:rPr>
                <w:rFonts w:ascii="Arial" w:eastAsia="Calibri" w:hAnsi="Arial" w:cs="Arial"/>
                <w:sz w:val="24"/>
                <w:szCs w:val="24"/>
                <w:lang w:eastAsia="uk-UA"/>
              </w:rPr>
              <w:t xml:space="preserve">3439 - </w:t>
            </w:r>
            <w:r w:rsidRPr="002E79A9">
              <w:rPr>
                <w:rFonts w:ascii="Arial" w:eastAsia="Calibri" w:hAnsi="Arial" w:cs="Arial"/>
                <w:color w:val="000000"/>
                <w:sz w:val="24"/>
                <w:szCs w:val="24"/>
                <w:lang w:eastAsia="uk-UA"/>
              </w:rPr>
              <w:t>Фахівець із організації інформаційної безпеки</w:t>
            </w:r>
          </w:p>
        </w:tc>
      </w:tr>
      <w:tr w:rsidR="007C0942" w:rsidRPr="002E79A9" w14:paraId="0314C666" w14:textId="77777777" w:rsidTr="00006BCA">
        <w:trPr>
          <w:jc w:val="center"/>
        </w:trPr>
        <w:tc>
          <w:tcPr>
            <w:tcW w:w="2930" w:type="dxa"/>
            <w:vAlign w:val="center"/>
          </w:tcPr>
          <w:p w14:paraId="72553635" w14:textId="77777777" w:rsidR="007C0942" w:rsidRPr="002E79A9" w:rsidRDefault="007C0942" w:rsidP="007C0942">
            <w:pPr>
              <w:widowControl w:val="0"/>
              <w:rPr>
                <w:rFonts w:ascii="Arial" w:eastAsia="Calibri" w:hAnsi="Arial" w:cs="Arial"/>
                <w:b/>
                <w:bCs/>
                <w:sz w:val="22"/>
                <w:szCs w:val="22"/>
                <w:lang w:eastAsia="en-US"/>
              </w:rPr>
            </w:pPr>
            <w:r w:rsidRPr="002E79A9">
              <w:rPr>
                <w:rFonts w:ascii="Arial" w:eastAsia="Calibri" w:hAnsi="Arial" w:cs="Arial"/>
                <w:b/>
                <w:bCs/>
                <w:color w:val="000000"/>
                <w:sz w:val="24"/>
                <w:szCs w:val="24"/>
                <w:lang w:eastAsia="uk-UA"/>
              </w:rPr>
              <w:t>Офіційна назва освітньої програми</w:t>
            </w:r>
          </w:p>
        </w:tc>
        <w:tc>
          <w:tcPr>
            <w:tcW w:w="6698" w:type="dxa"/>
            <w:vAlign w:val="center"/>
          </w:tcPr>
          <w:p w14:paraId="4A0D80D8" w14:textId="77777777" w:rsidR="007C0942" w:rsidRPr="002E79A9" w:rsidRDefault="007C0942" w:rsidP="007C0942">
            <w:pPr>
              <w:widowControl w:val="0"/>
              <w:jc w:val="both"/>
              <w:rPr>
                <w:rFonts w:ascii="Arial" w:hAnsi="Arial" w:cs="Arial"/>
                <w:color w:val="000000"/>
                <w:sz w:val="24"/>
                <w:szCs w:val="24"/>
                <w:lang w:eastAsia="uk-UA"/>
              </w:rPr>
            </w:pPr>
            <w:r w:rsidRPr="002E79A9">
              <w:rPr>
                <w:rFonts w:ascii="Arial" w:hAnsi="Arial" w:cs="Arial"/>
                <w:color w:val="000000"/>
                <w:sz w:val="24"/>
                <w:szCs w:val="24"/>
                <w:lang w:eastAsia="uk-UA"/>
              </w:rPr>
              <w:t>Кібербезпека</w:t>
            </w:r>
          </w:p>
        </w:tc>
      </w:tr>
      <w:tr w:rsidR="007C0942" w:rsidRPr="002E79A9" w14:paraId="1EBA8A45" w14:textId="77777777" w:rsidTr="00006BCA">
        <w:trPr>
          <w:jc w:val="center"/>
        </w:trPr>
        <w:tc>
          <w:tcPr>
            <w:tcW w:w="2930" w:type="dxa"/>
            <w:vAlign w:val="center"/>
          </w:tcPr>
          <w:p w14:paraId="4F0BE80F" w14:textId="77777777" w:rsidR="007C0942" w:rsidRPr="002E79A9" w:rsidRDefault="007C0942" w:rsidP="007C0942">
            <w:pPr>
              <w:widowControl w:val="0"/>
              <w:rPr>
                <w:rFonts w:ascii="Arial" w:eastAsia="Calibri" w:hAnsi="Arial" w:cs="Arial"/>
                <w:b/>
                <w:bCs/>
                <w:sz w:val="22"/>
                <w:szCs w:val="22"/>
                <w:lang w:eastAsia="en-US"/>
              </w:rPr>
            </w:pPr>
            <w:r w:rsidRPr="002E79A9">
              <w:rPr>
                <w:rFonts w:ascii="Arial" w:eastAsia="Calibri" w:hAnsi="Arial" w:cs="Arial"/>
                <w:b/>
                <w:bCs/>
                <w:color w:val="000000"/>
                <w:sz w:val="24"/>
                <w:szCs w:val="24"/>
                <w:lang w:eastAsia="uk-UA"/>
              </w:rPr>
              <w:t>Тип диплому та обсяг освітньої програми</w:t>
            </w:r>
          </w:p>
        </w:tc>
        <w:tc>
          <w:tcPr>
            <w:tcW w:w="6698" w:type="dxa"/>
            <w:vAlign w:val="center"/>
          </w:tcPr>
          <w:p w14:paraId="16D2595A" w14:textId="0F4C4ADA" w:rsidR="007C0942" w:rsidRPr="002E79A9" w:rsidRDefault="007C0942" w:rsidP="007C0942">
            <w:pPr>
              <w:widowControl w:val="0"/>
              <w:jc w:val="both"/>
              <w:rPr>
                <w:rFonts w:ascii="Arial" w:eastAsia="Calibri" w:hAnsi="Arial" w:cs="Arial"/>
                <w:b/>
                <w:bCs/>
                <w:sz w:val="22"/>
                <w:szCs w:val="22"/>
                <w:lang w:eastAsia="en-US"/>
              </w:rPr>
            </w:pPr>
            <w:r w:rsidRPr="002E79A9">
              <w:rPr>
                <w:rFonts w:ascii="Arial" w:eastAsia="Calibri" w:hAnsi="Arial" w:cs="Arial"/>
                <w:color w:val="000000"/>
                <w:sz w:val="24"/>
                <w:szCs w:val="24"/>
                <w:lang w:eastAsia="uk-UA"/>
              </w:rPr>
              <w:t xml:space="preserve">Диплом бакалавра, одиничний 240 кредитів ЄКТС, термін навчання </w:t>
            </w:r>
            <w:r w:rsidR="00EC4598" w:rsidRPr="002E79A9">
              <w:rPr>
                <w:rFonts w:ascii="Arial" w:eastAsia="Calibri" w:hAnsi="Arial" w:cs="Arial"/>
                <w:color w:val="000000"/>
                <w:sz w:val="24"/>
                <w:szCs w:val="24"/>
                <w:lang w:eastAsia="uk-UA"/>
              </w:rPr>
              <w:t>3</w:t>
            </w:r>
            <w:r w:rsidRPr="002E79A9">
              <w:rPr>
                <w:rFonts w:ascii="Arial" w:eastAsia="Calibri" w:hAnsi="Arial" w:cs="Arial"/>
                <w:color w:val="000000"/>
                <w:sz w:val="24"/>
                <w:szCs w:val="24"/>
                <w:lang w:eastAsia="uk-UA"/>
              </w:rPr>
              <w:t xml:space="preserve"> роки</w:t>
            </w:r>
            <w:r w:rsidR="00EC4598" w:rsidRPr="002E79A9">
              <w:rPr>
                <w:rFonts w:ascii="Arial" w:eastAsia="Calibri" w:hAnsi="Arial" w:cs="Arial"/>
                <w:color w:val="000000"/>
                <w:sz w:val="24"/>
                <w:szCs w:val="24"/>
                <w:lang w:eastAsia="uk-UA"/>
              </w:rPr>
              <w:t xml:space="preserve"> 10 місяців</w:t>
            </w:r>
          </w:p>
        </w:tc>
      </w:tr>
      <w:tr w:rsidR="007C0942" w:rsidRPr="002E79A9" w14:paraId="5B658352" w14:textId="77777777" w:rsidTr="00006BCA">
        <w:trPr>
          <w:jc w:val="center"/>
        </w:trPr>
        <w:tc>
          <w:tcPr>
            <w:tcW w:w="2930" w:type="dxa"/>
            <w:vAlign w:val="center"/>
          </w:tcPr>
          <w:p w14:paraId="755731DC" w14:textId="77777777" w:rsidR="007C0942" w:rsidRPr="002E79A9" w:rsidRDefault="007C0942" w:rsidP="007C0942">
            <w:pPr>
              <w:widowControl w:val="0"/>
              <w:rPr>
                <w:rFonts w:ascii="Arial" w:eastAsia="Calibri" w:hAnsi="Arial" w:cs="Arial"/>
                <w:b/>
                <w:bCs/>
                <w:sz w:val="22"/>
                <w:szCs w:val="22"/>
                <w:lang w:eastAsia="en-US"/>
              </w:rPr>
            </w:pPr>
            <w:r w:rsidRPr="002E79A9">
              <w:rPr>
                <w:rFonts w:ascii="Arial" w:eastAsia="Calibri" w:hAnsi="Arial" w:cs="Arial"/>
                <w:b/>
                <w:bCs/>
                <w:color w:val="000000"/>
                <w:sz w:val="24"/>
                <w:szCs w:val="24"/>
                <w:lang w:eastAsia="uk-UA"/>
              </w:rPr>
              <w:t>Наявність акредитації</w:t>
            </w:r>
          </w:p>
        </w:tc>
        <w:tc>
          <w:tcPr>
            <w:tcW w:w="6698" w:type="dxa"/>
            <w:vAlign w:val="center"/>
          </w:tcPr>
          <w:p w14:paraId="2D20B8FD" w14:textId="77777777" w:rsidR="007C0942" w:rsidRPr="002E79A9" w:rsidRDefault="002E7D2B" w:rsidP="002E7D2B">
            <w:pPr>
              <w:widowControl w:val="0"/>
              <w:tabs>
                <w:tab w:val="left" w:pos="250"/>
              </w:tabs>
              <w:jc w:val="both"/>
              <w:rPr>
                <w:rFonts w:ascii="Arial" w:eastAsia="Calibri" w:hAnsi="Arial" w:cs="Arial"/>
                <w:b/>
                <w:bCs/>
                <w:sz w:val="22"/>
                <w:szCs w:val="22"/>
                <w:lang w:eastAsia="en-US"/>
              </w:rPr>
            </w:pPr>
            <w:r w:rsidRPr="002E79A9">
              <w:rPr>
                <w:rFonts w:ascii="Arial" w:eastAsia="Calibri" w:hAnsi="Arial" w:cs="Arial"/>
                <w:color w:val="000000"/>
                <w:sz w:val="24"/>
                <w:szCs w:val="24"/>
                <w:lang w:eastAsia="uk-UA"/>
              </w:rPr>
              <w:t>Впровадження в 2019 р.</w:t>
            </w:r>
          </w:p>
        </w:tc>
      </w:tr>
      <w:tr w:rsidR="007C0942" w:rsidRPr="002E79A9" w14:paraId="07207429" w14:textId="77777777" w:rsidTr="00C529A8">
        <w:trPr>
          <w:jc w:val="center"/>
        </w:trPr>
        <w:tc>
          <w:tcPr>
            <w:tcW w:w="2930" w:type="dxa"/>
            <w:vAlign w:val="center"/>
          </w:tcPr>
          <w:p w14:paraId="606BD095" w14:textId="73A7E4B2" w:rsidR="00CA7EE3" w:rsidRPr="002E79A9" w:rsidRDefault="007C0942" w:rsidP="00C529A8">
            <w:pPr>
              <w:widowControl w:val="0"/>
              <w:rPr>
                <w:rFonts w:ascii="Arial" w:eastAsia="Calibri" w:hAnsi="Arial" w:cs="Arial"/>
                <w:b/>
                <w:bCs/>
                <w:sz w:val="22"/>
                <w:szCs w:val="22"/>
                <w:lang w:eastAsia="en-US"/>
              </w:rPr>
            </w:pPr>
            <w:r w:rsidRPr="002E79A9">
              <w:rPr>
                <w:rFonts w:ascii="Arial" w:eastAsia="Calibri" w:hAnsi="Arial" w:cs="Arial"/>
                <w:b/>
                <w:bCs/>
                <w:color w:val="000000"/>
                <w:sz w:val="24"/>
                <w:szCs w:val="24"/>
                <w:lang w:eastAsia="uk-UA"/>
              </w:rPr>
              <w:t>Цикл/рівень</w:t>
            </w:r>
          </w:p>
        </w:tc>
        <w:tc>
          <w:tcPr>
            <w:tcW w:w="6698" w:type="dxa"/>
            <w:shd w:val="clear" w:color="auto" w:fill="auto"/>
            <w:vAlign w:val="center"/>
          </w:tcPr>
          <w:p w14:paraId="1E3A8BE1" w14:textId="54ECCAA9" w:rsidR="00CA7EE3" w:rsidRPr="002E79A9" w:rsidRDefault="00CA7EE3" w:rsidP="00CA7EE3">
            <w:pPr>
              <w:pStyle w:val="214"/>
              <w:shd w:val="clear" w:color="auto" w:fill="auto"/>
              <w:spacing w:before="0" w:after="0" w:line="240" w:lineRule="auto"/>
              <w:jc w:val="both"/>
              <w:rPr>
                <w:rStyle w:val="2f9"/>
                <w:rFonts w:ascii="Arial" w:hAnsi="Arial" w:cs="Arial"/>
                <w:sz w:val="22"/>
              </w:rPr>
            </w:pPr>
            <w:r w:rsidRPr="002E79A9">
              <w:rPr>
                <w:rStyle w:val="2f9"/>
                <w:rFonts w:ascii="Arial" w:hAnsi="Arial" w:cs="Arial"/>
                <w:sz w:val="22"/>
              </w:rPr>
              <w:t>НРК України – 6 рівень, FQ -ЕНЕА – перший цикл,</w:t>
            </w:r>
            <w:r w:rsidR="00772DFE" w:rsidRPr="002E79A9">
              <w:rPr>
                <w:rStyle w:val="2f9"/>
                <w:rFonts w:ascii="Arial" w:hAnsi="Arial" w:cs="Arial"/>
                <w:sz w:val="22"/>
              </w:rPr>
              <w:t xml:space="preserve"> </w:t>
            </w:r>
          </w:p>
          <w:p w14:paraId="2CE92440" w14:textId="3C03B4DE" w:rsidR="007C0942" w:rsidRPr="002E79A9" w:rsidRDefault="00CA7EE3" w:rsidP="00CA7EE3">
            <w:pPr>
              <w:widowControl w:val="0"/>
              <w:jc w:val="both"/>
              <w:rPr>
                <w:rFonts w:ascii="Arial" w:eastAsia="Calibri" w:hAnsi="Arial" w:cs="Arial"/>
                <w:bCs/>
                <w:sz w:val="22"/>
                <w:szCs w:val="22"/>
                <w:lang w:eastAsia="en-US"/>
              </w:rPr>
            </w:pPr>
            <w:r w:rsidRPr="002E79A9">
              <w:rPr>
                <w:rStyle w:val="2f9"/>
                <w:rFonts w:ascii="Arial" w:hAnsi="Arial" w:cs="Arial"/>
                <w:b w:val="0"/>
                <w:sz w:val="22"/>
              </w:rPr>
              <w:t>ЕQF-LLL – 6 рівень</w:t>
            </w:r>
            <w:r w:rsidRPr="002E79A9">
              <w:rPr>
                <w:rFonts w:ascii="Arial" w:eastAsia="Calibri" w:hAnsi="Arial" w:cs="Arial"/>
                <w:sz w:val="24"/>
                <w:lang w:eastAsia="uk-UA"/>
              </w:rPr>
              <w:t xml:space="preserve"> </w:t>
            </w:r>
          </w:p>
        </w:tc>
      </w:tr>
      <w:tr w:rsidR="007C0942" w:rsidRPr="002E79A9" w14:paraId="03CF2D17" w14:textId="77777777" w:rsidTr="00006BCA">
        <w:trPr>
          <w:jc w:val="center"/>
        </w:trPr>
        <w:tc>
          <w:tcPr>
            <w:tcW w:w="2930" w:type="dxa"/>
            <w:vAlign w:val="center"/>
          </w:tcPr>
          <w:p w14:paraId="0314F242" w14:textId="77777777" w:rsidR="007C0942" w:rsidRPr="002E79A9" w:rsidRDefault="007C0942" w:rsidP="007C0942">
            <w:pPr>
              <w:widowControl w:val="0"/>
              <w:rPr>
                <w:rFonts w:ascii="Arial" w:eastAsia="Calibri" w:hAnsi="Arial" w:cs="Arial"/>
                <w:b/>
                <w:bCs/>
                <w:sz w:val="22"/>
                <w:szCs w:val="22"/>
                <w:lang w:eastAsia="en-US"/>
              </w:rPr>
            </w:pPr>
            <w:r w:rsidRPr="002E79A9">
              <w:rPr>
                <w:rFonts w:ascii="Arial" w:eastAsia="Calibri" w:hAnsi="Arial" w:cs="Arial"/>
                <w:b/>
                <w:bCs/>
                <w:color w:val="000000"/>
                <w:sz w:val="24"/>
                <w:szCs w:val="24"/>
                <w:lang w:eastAsia="uk-UA"/>
              </w:rPr>
              <w:t>Передумови</w:t>
            </w:r>
          </w:p>
        </w:tc>
        <w:tc>
          <w:tcPr>
            <w:tcW w:w="6698" w:type="dxa"/>
            <w:vAlign w:val="center"/>
          </w:tcPr>
          <w:p w14:paraId="559E8BA4" w14:textId="77777777" w:rsidR="007C0942" w:rsidRPr="002E79A9" w:rsidRDefault="007C0942" w:rsidP="007C0942">
            <w:pPr>
              <w:widowControl w:val="0"/>
              <w:jc w:val="both"/>
              <w:rPr>
                <w:rFonts w:ascii="Arial" w:eastAsia="Calibri" w:hAnsi="Arial" w:cs="Arial"/>
                <w:b/>
                <w:color w:val="000000"/>
                <w:sz w:val="24"/>
                <w:szCs w:val="24"/>
                <w:lang w:eastAsia="uk-UA"/>
              </w:rPr>
            </w:pPr>
            <w:r w:rsidRPr="002E79A9">
              <w:rPr>
                <w:rFonts w:ascii="Arial" w:eastAsia="Calibri" w:hAnsi="Arial" w:cs="Arial"/>
                <w:sz w:val="24"/>
                <w:szCs w:val="24"/>
                <w:lang w:eastAsia="uk-UA"/>
              </w:rPr>
              <w:t>Умови вступу визначаються «Правилами прийому до Національного університету біоресурсів і природокористування України», затвердженими Вченою радою.</w:t>
            </w:r>
          </w:p>
          <w:p w14:paraId="3E5FFF3A" w14:textId="77777777" w:rsidR="007C0942" w:rsidRPr="002E79A9" w:rsidRDefault="007C0942" w:rsidP="007C0942">
            <w:pPr>
              <w:widowControl w:val="0"/>
              <w:jc w:val="both"/>
              <w:rPr>
                <w:rFonts w:ascii="Arial" w:eastAsia="Calibri" w:hAnsi="Arial" w:cs="Arial"/>
                <w:b/>
                <w:bCs/>
                <w:sz w:val="22"/>
                <w:szCs w:val="22"/>
                <w:lang w:eastAsia="en-US"/>
              </w:rPr>
            </w:pPr>
            <w:r w:rsidRPr="002E79A9">
              <w:rPr>
                <w:rFonts w:ascii="Arial" w:eastAsia="Calibri" w:hAnsi="Arial" w:cs="Arial"/>
                <w:color w:val="000000"/>
                <w:sz w:val="24"/>
                <w:szCs w:val="24"/>
                <w:lang w:eastAsia="uk-UA"/>
              </w:rPr>
              <w:t xml:space="preserve">Наявність повної загальної середньої освіти. </w:t>
            </w:r>
            <w:r w:rsidRPr="002E79A9">
              <w:rPr>
                <w:rFonts w:ascii="Arial" w:eastAsia="Calibri" w:hAnsi="Arial" w:cs="Arial"/>
                <w:sz w:val="24"/>
                <w:szCs w:val="24"/>
                <w:lang w:eastAsia="uk-UA"/>
              </w:rPr>
              <w:t>Підготовка фахівців з кібербезпеки проводиться за денною і заочною формами навчання</w:t>
            </w:r>
            <w:r w:rsidR="00690637" w:rsidRPr="002E79A9">
              <w:rPr>
                <w:rFonts w:ascii="Arial" w:eastAsia="Calibri" w:hAnsi="Arial" w:cs="Arial"/>
                <w:sz w:val="24"/>
                <w:szCs w:val="24"/>
                <w:lang w:eastAsia="uk-UA"/>
              </w:rPr>
              <w:t>.</w:t>
            </w:r>
          </w:p>
        </w:tc>
      </w:tr>
      <w:tr w:rsidR="007C0942" w:rsidRPr="002E79A9" w14:paraId="63DAB6EB" w14:textId="77777777" w:rsidTr="00006BCA">
        <w:trPr>
          <w:jc w:val="center"/>
        </w:trPr>
        <w:tc>
          <w:tcPr>
            <w:tcW w:w="2930" w:type="dxa"/>
            <w:vAlign w:val="center"/>
          </w:tcPr>
          <w:p w14:paraId="3E0176BD" w14:textId="77777777" w:rsidR="007C0942" w:rsidRPr="002E79A9" w:rsidRDefault="007C0942" w:rsidP="007C0942">
            <w:pPr>
              <w:widowControl w:val="0"/>
              <w:rPr>
                <w:rFonts w:ascii="Arial" w:eastAsia="Calibri" w:hAnsi="Arial" w:cs="Arial"/>
                <w:b/>
                <w:bCs/>
                <w:sz w:val="22"/>
                <w:szCs w:val="22"/>
                <w:lang w:eastAsia="en-US"/>
              </w:rPr>
            </w:pPr>
            <w:r w:rsidRPr="002E79A9">
              <w:rPr>
                <w:rFonts w:ascii="Arial" w:eastAsia="Calibri" w:hAnsi="Arial" w:cs="Arial"/>
                <w:b/>
                <w:bCs/>
                <w:color w:val="000000"/>
                <w:sz w:val="24"/>
                <w:szCs w:val="24"/>
                <w:lang w:eastAsia="uk-UA"/>
              </w:rPr>
              <w:t>Мова(и) викладання</w:t>
            </w:r>
          </w:p>
        </w:tc>
        <w:tc>
          <w:tcPr>
            <w:tcW w:w="6698" w:type="dxa"/>
            <w:vAlign w:val="center"/>
          </w:tcPr>
          <w:p w14:paraId="59351104" w14:textId="77777777" w:rsidR="007C0942" w:rsidRPr="002E79A9" w:rsidRDefault="007C0942" w:rsidP="007C0942">
            <w:pPr>
              <w:widowControl w:val="0"/>
              <w:jc w:val="both"/>
              <w:rPr>
                <w:rFonts w:ascii="Arial" w:hAnsi="Arial" w:cs="Arial"/>
                <w:color w:val="000000"/>
                <w:sz w:val="24"/>
                <w:szCs w:val="24"/>
                <w:lang w:eastAsia="uk-UA"/>
              </w:rPr>
            </w:pPr>
            <w:r w:rsidRPr="002E79A9">
              <w:rPr>
                <w:rFonts w:ascii="Arial" w:hAnsi="Arial" w:cs="Arial"/>
                <w:color w:val="000000"/>
                <w:sz w:val="24"/>
                <w:szCs w:val="24"/>
                <w:lang w:eastAsia="uk-UA"/>
              </w:rPr>
              <w:t>Українська</w:t>
            </w:r>
          </w:p>
        </w:tc>
      </w:tr>
      <w:tr w:rsidR="007C0942" w:rsidRPr="002E79A9" w14:paraId="1C84924E" w14:textId="77777777" w:rsidTr="00006BCA">
        <w:trPr>
          <w:jc w:val="center"/>
        </w:trPr>
        <w:tc>
          <w:tcPr>
            <w:tcW w:w="2930" w:type="dxa"/>
            <w:vAlign w:val="center"/>
          </w:tcPr>
          <w:p w14:paraId="58A847DC" w14:textId="77777777" w:rsidR="007C0942" w:rsidRPr="002E79A9" w:rsidRDefault="007C0942" w:rsidP="007C0942">
            <w:pPr>
              <w:widowControl w:val="0"/>
              <w:rPr>
                <w:rFonts w:ascii="Arial" w:eastAsia="Calibri" w:hAnsi="Arial" w:cs="Arial"/>
                <w:b/>
                <w:bCs/>
                <w:sz w:val="22"/>
                <w:szCs w:val="22"/>
                <w:lang w:eastAsia="en-US"/>
              </w:rPr>
            </w:pPr>
            <w:r w:rsidRPr="002E79A9">
              <w:rPr>
                <w:rFonts w:ascii="Arial" w:eastAsia="Calibri" w:hAnsi="Arial" w:cs="Arial"/>
                <w:b/>
                <w:bCs/>
                <w:color w:val="000000"/>
                <w:sz w:val="24"/>
                <w:szCs w:val="24"/>
                <w:lang w:eastAsia="uk-UA"/>
              </w:rPr>
              <w:t>Термін дії освітньої програми</w:t>
            </w:r>
          </w:p>
        </w:tc>
        <w:tc>
          <w:tcPr>
            <w:tcW w:w="6698" w:type="dxa"/>
            <w:vAlign w:val="center"/>
          </w:tcPr>
          <w:p w14:paraId="4AD9B1BE" w14:textId="28CED35D" w:rsidR="007C0942" w:rsidRPr="002E79A9" w:rsidRDefault="007C0942" w:rsidP="005E66BF">
            <w:pPr>
              <w:widowControl w:val="0"/>
              <w:jc w:val="both"/>
              <w:rPr>
                <w:rFonts w:ascii="Arial" w:eastAsia="Calibri" w:hAnsi="Arial" w:cs="Arial"/>
                <w:b/>
                <w:bCs/>
                <w:sz w:val="22"/>
                <w:szCs w:val="22"/>
                <w:lang w:eastAsia="en-US"/>
              </w:rPr>
            </w:pPr>
            <w:r w:rsidRPr="002E79A9">
              <w:rPr>
                <w:rFonts w:ascii="Arial" w:eastAsia="Calibri" w:hAnsi="Arial" w:cs="Arial"/>
                <w:color w:val="000000"/>
                <w:sz w:val="24"/>
                <w:szCs w:val="24"/>
                <w:lang w:eastAsia="uk-UA"/>
              </w:rPr>
              <w:t>Термін дії освітньо-професійної програми «Кібербезпека» до 202</w:t>
            </w:r>
            <w:r w:rsidR="005E66BF" w:rsidRPr="002E79A9">
              <w:rPr>
                <w:rFonts w:ascii="Arial" w:eastAsia="Calibri" w:hAnsi="Arial" w:cs="Arial"/>
                <w:color w:val="000000"/>
                <w:sz w:val="24"/>
                <w:szCs w:val="24"/>
                <w:lang w:eastAsia="uk-UA"/>
              </w:rPr>
              <w:t>6</w:t>
            </w:r>
            <w:r w:rsidRPr="002E79A9">
              <w:rPr>
                <w:rFonts w:ascii="Arial" w:eastAsia="Calibri" w:hAnsi="Arial" w:cs="Arial"/>
                <w:color w:val="000000"/>
                <w:sz w:val="24"/>
                <w:szCs w:val="24"/>
                <w:lang w:eastAsia="uk-UA"/>
              </w:rPr>
              <w:t xml:space="preserve"> року.</w:t>
            </w:r>
          </w:p>
        </w:tc>
      </w:tr>
      <w:tr w:rsidR="007C0942" w:rsidRPr="002E79A9" w14:paraId="4BDB4E37" w14:textId="77777777" w:rsidTr="00006BCA">
        <w:trPr>
          <w:jc w:val="center"/>
        </w:trPr>
        <w:tc>
          <w:tcPr>
            <w:tcW w:w="2930" w:type="dxa"/>
            <w:vAlign w:val="center"/>
          </w:tcPr>
          <w:p w14:paraId="24ED6A5E" w14:textId="77777777" w:rsidR="007C0942" w:rsidRPr="002E79A9" w:rsidRDefault="007C0942" w:rsidP="007C0942">
            <w:pPr>
              <w:widowControl w:val="0"/>
              <w:rPr>
                <w:rFonts w:ascii="Arial" w:eastAsia="Calibri" w:hAnsi="Arial" w:cs="Arial"/>
                <w:b/>
                <w:bCs/>
                <w:sz w:val="22"/>
                <w:szCs w:val="22"/>
                <w:lang w:eastAsia="en-US"/>
              </w:rPr>
            </w:pPr>
            <w:r w:rsidRPr="002E79A9">
              <w:rPr>
                <w:rFonts w:ascii="Arial" w:eastAsia="Calibri" w:hAnsi="Arial" w:cs="Arial"/>
                <w:b/>
                <w:bCs/>
                <w:color w:val="000000"/>
                <w:sz w:val="24"/>
                <w:szCs w:val="24"/>
                <w:lang w:eastAsia="uk-UA"/>
              </w:rPr>
              <w:t>Інтернет-адреса постійного розміщення опису освітньої програми</w:t>
            </w:r>
          </w:p>
        </w:tc>
        <w:tc>
          <w:tcPr>
            <w:tcW w:w="6698" w:type="dxa"/>
            <w:vAlign w:val="center"/>
          </w:tcPr>
          <w:p w14:paraId="43165C2F" w14:textId="1A305CF2" w:rsidR="007C0942" w:rsidRPr="002E79A9" w:rsidRDefault="006E51A2" w:rsidP="007C0942">
            <w:pPr>
              <w:widowControl w:val="0"/>
              <w:jc w:val="both"/>
              <w:rPr>
                <w:rFonts w:ascii="Arial" w:eastAsia="Calibri" w:hAnsi="Arial" w:cs="Arial"/>
                <w:bCs/>
                <w:sz w:val="24"/>
                <w:szCs w:val="24"/>
                <w:lang w:eastAsia="en-US"/>
              </w:rPr>
            </w:pPr>
            <w:hyperlink r:id="rId11" w:history="1">
              <w:r w:rsidR="008D7032" w:rsidRPr="002E79A9">
                <w:rPr>
                  <w:rStyle w:val="a3"/>
                  <w:rFonts w:ascii="Arial" w:eastAsia="Calibri" w:hAnsi="Arial" w:cs="Arial"/>
                  <w:sz w:val="24"/>
                  <w:szCs w:val="24"/>
                  <w:lang w:eastAsia="uk-UA"/>
                </w:rPr>
                <w:t>https://nubip.edu.ua/node/46601</w:t>
              </w:r>
            </w:hyperlink>
          </w:p>
        </w:tc>
      </w:tr>
      <w:tr w:rsidR="007C0942" w:rsidRPr="002E79A9" w14:paraId="3E72F289" w14:textId="77777777" w:rsidTr="00006BCA">
        <w:trPr>
          <w:jc w:val="center"/>
        </w:trPr>
        <w:tc>
          <w:tcPr>
            <w:tcW w:w="9628" w:type="dxa"/>
            <w:gridSpan w:val="2"/>
            <w:vAlign w:val="bottom"/>
          </w:tcPr>
          <w:p w14:paraId="37547756" w14:textId="77777777" w:rsidR="007C0942" w:rsidRPr="002E79A9" w:rsidRDefault="007C0942" w:rsidP="007C0942">
            <w:pPr>
              <w:widowControl w:val="0"/>
              <w:jc w:val="center"/>
              <w:rPr>
                <w:rFonts w:ascii="Arial" w:eastAsia="Calibri" w:hAnsi="Arial" w:cs="Arial"/>
                <w:b/>
                <w:bCs/>
                <w:sz w:val="22"/>
                <w:szCs w:val="22"/>
                <w:lang w:eastAsia="en-US"/>
              </w:rPr>
            </w:pPr>
            <w:r w:rsidRPr="002E79A9">
              <w:rPr>
                <w:rFonts w:ascii="Arial" w:eastAsia="Calibri" w:hAnsi="Arial" w:cs="Arial"/>
                <w:b/>
                <w:bCs/>
                <w:color w:val="000000"/>
                <w:sz w:val="24"/>
                <w:szCs w:val="24"/>
                <w:lang w:eastAsia="uk-UA"/>
              </w:rPr>
              <w:t>2 - Мета освітньо-професійної програми</w:t>
            </w:r>
          </w:p>
        </w:tc>
      </w:tr>
      <w:tr w:rsidR="007C0942" w:rsidRPr="002E79A9" w14:paraId="5F913A74" w14:textId="77777777" w:rsidTr="00006BCA">
        <w:trPr>
          <w:jc w:val="center"/>
        </w:trPr>
        <w:tc>
          <w:tcPr>
            <w:tcW w:w="9628" w:type="dxa"/>
            <w:gridSpan w:val="2"/>
            <w:vAlign w:val="bottom"/>
          </w:tcPr>
          <w:p w14:paraId="5ACF58DF" w14:textId="5CCA5206" w:rsidR="007C0942" w:rsidRPr="002E79A9" w:rsidRDefault="007C0942" w:rsidP="00DF14AE">
            <w:pPr>
              <w:widowControl w:val="0"/>
              <w:spacing w:before="18" w:line="275" w:lineRule="exact"/>
              <w:ind w:left="31" w:right="-2"/>
              <w:jc w:val="both"/>
              <w:rPr>
                <w:rFonts w:ascii="Arial" w:hAnsi="Arial" w:cs="Arial"/>
                <w:bCs/>
                <w:color w:val="000000"/>
                <w:sz w:val="22"/>
                <w:szCs w:val="22"/>
                <w:lang w:eastAsia="en-US"/>
              </w:rPr>
            </w:pPr>
            <w:r w:rsidRPr="002E79A9">
              <w:rPr>
                <w:rFonts w:ascii="Arial" w:hAnsi="Arial" w:cs="Arial"/>
                <w:sz w:val="24"/>
                <w:szCs w:val="24"/>
                <w:lang w:eastAsia="uk-UA"/>
              </w:rPr>
              <w:t>Метою освітньо-професійної програми</w:t>
            </w:r>
            <w:r w:rsidRPr="002E79A9">
              <w:rPr>
                <w:rFonts w:ascii="Arial" w:hAnsi="Arial" w:cs="Arial"/>
                <w:bCs/>
                <w:sz w:val="24"/>
                <w:szCs w:val="24"/>
                <w:lang w:eastAsia="uk-UA"/>
              </w:rPr>
              <w:t xml:space="preserve"> є формування у майбутнього фахівця здатності </w:t>
            </w:r>
            <w:proofErr w:type="spellStart"/>
            <w:r w:rsidRPr="002E79A9">
              <w:rPr>
                <w:rFonts w:ascii="Arial" w:hAnsi="Arial" w:cs="Arial"/>
                <w:bCs/>
                <w:sz w:val="24"/>
                <w:szCs w:val="24"/>
                <w:lang w:eastAsia="uk-UA"/>
              </w:rPr>
              <w:t>динамічно</w:t>
            </w:r>
            <w:proofErr w:type="spellEnd"/>
            <w:r w:rsidRPr="002E79A9">
              <w:rPr>
                <w:rFonts w:ascii="Arial" w:hAnsi="Arial" w:cs="Arial"/>
                <w:bCs/>
                <w:sz w:val="24"/>
                <w:szCs w:val="24"/>
                <w:lang w:eastAsia="uk-UA"/>
              </w:rPr>
              <w:t xml:space="preserve"> поєднувати знання, уміння, комунікативні навички </w:t>
            </w:r>
            <w:r w:rsidR="00DF14AE" w:rsidRPr="002E79A9">
              <w:rPr>
                <w:rFonts w:ascii="Arial" w:hAnsi="Arial" w:cs="Arial"/>
                <w:bCs/>
                <w:sz w:val="24"/>
                <w:szCs w:val="24"/>
                <w:lang w:eastAsia="uk-UA"/>
              </w:rPr>
              <w:t>та</w:t>
            </w:r>
            <w:r w:rsidRPr="002E79A9">
              <w:rPr>
                <w:rFonts w:ascii="Arial" w:hAnsi="Arial" w:cs="Arial"/>
                <w:bCs/>
                <w:sz w:val="24"/>
                <w:szCs w:val="24"/>
                <w:lang w:eastAsia="uk-UA"/>
              </w:rPr>
              <w:t xml:space="preserve"> спроможності з автономною діяльністю та відповідальністю під час вирішення завдань та проблемних питань в галузі </w:t>
            </w:r>
            <w:r w:rsidR="00DF14AE" w:rsidRPr="002E79A9">
              <w:rPr>
                <w:rFonts w:ascii="Arial" w:hAnsi="Arial" w:cs="Arial"/>
                <w:bCs/>
                <w:sz w:val="24"/>
                <w:szCs w:val="24"/>
                <w:lang w:eastAsia="uk-UA"/>
              </w:rPr>
              <w:t>інформаційної та кібернетичної</w:t>
            </w:r>
            <w:r w:rsidRPr="002E79A9">
              <w:rPr>
                <w:rFonts w:ascii="Arial" w:hAnsi="Arial" w:cs="Arial"/>
                <w:bCs/>
                <w:sz w:val="24"/>
                <w:szCs w:val="24"/>
                <w:lang w:eastAsia="uk-UA"/>
              </w:rPr>
              <w:t xml:space="preserve"> безпеки; </w:t>
            </w:r>
            <w:r w:rsidRPr="002E79A9">
              <w:rPr>
                <w:rFonts w:ascii="Arial" w:hAnsi="Arial" w:cs="Arial"/>
                <w:color w:val="000000"/>
                <w:spacing w:val="-7"/>
                <w:sz w:val="24"/>
                <w:szCs w:val="24"/>
                <w:lang w:eastAsia="uk-UA"/>
              </w:rPr>
              <w:t>з</w:t>
            </w:r>
            <w:r w:rsidRPr="002E79A9">
              <w:rPr>
                <w:rFonts w:ascii="Arial" w:hAnsi="Arial" w:cs="Arial"/>
                <w:color w:val="000000"/>
                <w:spacing w:val="-5"/>
                <w:sz w:val="24"/>
                <w:szCs w:val="24"/>
                <w:lang w:eastAsia="uk-UA"/>
              </w:rPr>
              <w:t>а</w:t>
            </w:r>
            <w:r w:rsidRPr="002E79A9">
              <w:rPr>
                <w:rFonts w:ascii="Arial" w:hAnsi="Arial" w:cs="Arial"/>
                <w:color w:val="000000"/>
                <w:spacing w:val="-4"/>
                <w:sz w:val="24"/>
                <w:szCs w:val="24"/>
                <w:lang w:eastAsia="uk-UA"/>
              </w:rPr>
              <w:t>б</w:t>
            </w:r>
            <w:r w:rsidRPr="002E79A9">
              <w:rPr>
                <w:rFonts w:ascii="Arial" w:hAnsi="Arial" w:cs="Arial"/>
                <w:color w:val="000000"/>
                <w:spacing w:val="-8"/>
                <w:sz w:val="24"/>
                <w:szCs w:val="24"/>
                <w:lang w:eastAsia="uk-UA"/>
              </w:rPr>
              <w:t>е</w:t>
            </w:r>
            <w:r w:rsidRPr="002E79A9">
              <w:rPr>
                <w:rFonts w:ascii="Arial" w:hAnsi="Arial" w:cs="Arial"/>
                <w:color w:val="000000"/>
                <w:spacing w:val="-5"/>
                <w:sz w:val="24"/>
                <w:szCs w:val="24"/>
                <w:lang w:eastAsia="uk-UA"/>
              </w:rPr>
              <w:t>з</w:t>
            </w:r>
            <w:r w:rsidRPr="002E79A9">
              <w:rPr>
                <w:rFonts w:ascii="Arial" w:hAnsi="Arial" w:cs="Arial"/>
                <w:color w:val="000000"/>
                <w:spacing w:val="-3"/>
                <w:sz w:val="24"/>
                <w:szCs w:val="24"/>
                <w:lang w:eastAsia="uk-UA"/>
              </w:rPr>
              <w:t>п</w:t>
            </w:r>
            <w:r w:rsidRPr="002E79A9">
              <w:rPr>
                <w:rFonts w:ascii="Arial" w:hAnsi="Arial" w:cs="Arial"/>
                <w:color w:val="000000"/>
                <w:spacing w:val="-8"/>
                <w:sz w:val="24"/>
                <w:szCs w:val="24"/>
                <w:lang w:eastAsia="uk-UA"/>
              </w:rPr>
              <w:t>е</w:t>
            </w:r>
            <w:r w:rsidRPr="002E79A9">
              <w:rPr>
                <w:rFonts w:ascii="Arial" w:hAnsi="Arial" w:cs="Arial"/>
                <w:color w:val="000000"/>
                <w:spacing w:val="-7"/>
                <w:sz w:val="24"/>
                <w:szCs w:val="24"/>
                <w:lang w:eastAsia="uk-UA"/>
              </w:rPr>
              <w:t>ч</w:t>
            </w:r>
            <w:r w:rsidRPr="002E79A9">
              <w:rPr>
                <w:rFonts w:ascii="Arial" w:hAnsi="Arial" w:cs="Arial"/>
                <w:color w:val="000000"/>
                <w:spacing w:val="-3"/>
                <w:sz w:val="24"/>
                <w:szCs w:val="24"/>
                <w:lang w:eastAsia="uk-UA"/>
              </w:rPr>
              <w:t>ення</w:t>
            </w:r>
            <w:r w:rsidRPr="002E79A9">
              <w:rPr>
                <w:rFonts w:ascii="Arial" w:hAnsi="Arial" w:cs="Arial"/>
                <w:color w:val="000000"/>
                <w:sz w:val="24"/>
                <w:szCs w:val="24"/>
                <w:lang w:eastAsia="uk-UA"/>
              </w:rPr>
              <w:t xml:space="preserve"> </w:t>
            </w:r>
            <w:r w:rsidRPr="002E79A9">
              <w:rPr>
                <w:rFonts w:ascii="Arial" w:hAnsi="Arial" w:cs="Arial"/>
                <w:color w:val="000000"/>
                <w:spacing w:val="-4"/>
                <w:sz w:val="24"/>
                <w:szCs w:val="24"/>
                <w:lang w:eastAsia="uk-UA"/>
              </w:rPr>
              <w:t>я</w:t>
            </w:r>
            <w:r w:rsidRPr="002E79A9">
              <w:rPr>
                <w:rFonts w:ascii="Arial" w:hAnsi="Arial" w:cs="Arial"/>
                <w:color w:val="000000"/>
                <w:spacing w:val="-6"/>
                <w:sz w:val="24"/>
                <w:szCs w:val="24"/>
                <w:lang w:eastAsia="uk-UA"/>
              </w:rPr>
              <w:t>кі</w:t>
            </w:r>
            <w:r w:rsidRPr="002E79A9">
              <w:rPr>
                <w:rFonts w:ascii="Arial" w:hAnsi="Arial" w:cs="Arial"/>
                <w:color w:val="000000"/>
                <w:spacing w:val="-8"/>
                <w:sz w:val="24"/>
                <w:szCs w:val="24"/>
                <w:lang w:eastAsia="uk-UA"/>
              </w:rPr>
              <w:t>с</w:t>
            </w:r>
            <w:r w:rsidRPr="002E79A9">
              <w:rPr>
                <w:rFonts w:ascii="Arial" w:hAnsi="Arial" w:cs="Arial"/>
                <w:color w:val="000000"/>
                <w:sz w:val="24"/>
                <w:szCs w:val="24"/>
                <w:lang w:eastAsia="uk-UA"/>
              </w:rPr>
              <w:t>н</w:t>
            </w:r>
            <w:r w:rsidRPr="002E79A9">
              <w:rPr>
                <w:rFonts w:ascii="Arial" w:hAnsi="Arial" w:cs="Arial"/>
                <w:color w:val="000000"/>
                <w:spacing w:val="-11"/>
                <w:sz w:val="24"/>
                <w:szCs w:val="24"/>
                <w:lang w:eastAsia="uk-UA"/>
              </w:rPr>
              <w:t>ої</w:t>
            </w:r>
            <w:r w:rsidRPr="002E79A9">
              <w:rPr>
                <w:rFonts w:ascii="Arial" w:hAnsi="Arial" w:cs="Arial"/>
                <w:color w:val="000000"/>
                <w:sz w:val="24"/>
                <w:szCs w:val="24"/>
                <w:lang w:eastAsia="uk-UA"/>
              </w:rPr>
              <w:t xml:space="preserve"> </w:t>
            </w:r>
            <w:r w:rsidRPr="002E79A9">
              <w:rPr>
                <w:rFonts w:ascii="Arial" w:hAnsi="Arial" w:cs="Arial"/>
                <w:color w:val="000000"/>
                <w:spacing w:val="-4"/>
                <w:sz w:val="24"/>
                <w:szCs w:val="24"/>
                <w:lang w:eastAsia="uk-UA"/>
              </w:rPr>
              <w:t>т</w:t>
            </w:r>
            <w:r w:rsidRPr="002E79A9">
              <w:rPr>
                <w:rFonts w:ascii="Arial" w:hAnsi="Arial" w:cs="Arial"/>
                <w:color w:val="000000"/>
                <w:spacing w:val="-5"/>
                <w:sz w:val="24"/>
                <w:szCs w:val="24"/>
                <w:lang w:eastAsia="uk-UA"/>
              </w:rPr>
              <w:t>е</w:t>
            </w:r>
            <w:r w:rsidRPr="002E79A9">
              <w:rPr>
                <w:rFonts w:ascii="Arial" w:hAnsi="Arial" w:cs="Arial"/>
                <w:color w:val="000000"/>
                <w:spacing w:val="-7"/>
                <w:sz w:val="24"/>
                <w:szCs w:val="24"/>
                <w:lang w:eastAsia="uk-UA"/>
              </w:rPr>
              <w:t>о</w:t>
            </w:r>
            <w:r w:rsidRPr="002E79A9">
              <w:rPr>
                <w:rFonts w:ascii="Arial" w:hAnsi="Arial" w:cs="Arial"/>
                <w:color w:val="000000"/>
                <w:spacing w:val="-4"/>
                <w:sz w:val="24"/>
                <w:szCs w:val="24"/>
                <w:lang w:eastAsia="uk-UA"/>
              </w:rPr>
              <w:t>р</w:t>
            </w:r>
            <w:r w:rsidRPr="002E79A9">
              <w:rPr>
                <w:rFonts w:ascii="Arial" w:hAnsi="Arial" w:cs="Arial"/>
                <w:color w:val="000000"/>
                <w:spacing w:val="-8"/>
                <w:sz w:val="24"/>
                <w:szCs w:val="24"/>
                <w:lang w:eastAsia="uk-UA"/>
              </w:rPr>
              <w:t>е</w:t>
            </w:r>
            <w:r w:rsidRPr="002E79A9">
              <w:rPr>
                <w:rFonts w:ascii="Arial" w:hAnsi="Arial" w:cs="Arial"/>
                <w:color w:val="000000"/>
                <w:spacing w:val="-6"/>
                <w:sz w:val="24"/>
                <w:szCs w:val="24"/>
                <w:lang w:eastAsia="uk-UA"/>
              </w:rPr>
              <w:t>т</w:t>
            </w:r>
            <w:r w:rsidRPr="002E79A9">
              <w:rPr>
                <w:rFonts w:ascii="Arial" w:hAnsi="Arial" w:cs="Arial"/>
                <w:color w:val="000000"/>
                <w:spacing w:val="-3"/>
                <w:sz w:val="24"/>
                <w:szCs w:val="24"/>
                <w:lang w:eastAsia="uk-UA"/>
              </w:rPr>
              <w:t>и</w:t>
            </w:r>
            <w:r w:rsidRPr="002E79A9">
              <w:rPr>
                <w:rFonts w:ascii="Arial" w:hAnsi="Arial" w:cs="Arial"/>
                <w:color w:val="000000"/>
                <w:spacing w:val="-7"/>
                <w:sz w:val="24"/>
                <w:szCs w:val="24"/>
                <w:lang w:eastAsia="uk-UA"/>
              </w:rPr>
              <w:t>ч</w:t>
            </w:r>
            <w:r w:rsidRPr="002E79A9">
              <w:rPr>
                <w:rFonts w:ascii="Arial" w:hAnsi="Arial" w:cs="Arial"/>
                <w:color w:val="000000"/>
                <w:sz w:val="24"/>
                <w:szCs w:val="24"/>
                <w:lang w:eastAsia="uk-UA"/>
              </w:rPr>
              <w:t>н</w:t>
            </w:r>
            <w:r w:rsidRPr="002E79A9">
              <w:rPr>
                <w:rFonts w:ascii="Arial" w:hAnsi="Arial" w:cs="Arial"/>
                <w:color w:val="000000"/>
                <w:spacing w:val="-12"/>
                <w:sz w:val="24"/>
                <w:szCs w:val="24"/>
                <w:lang w:eastAsia="uk-UA"/>
              </w:rPr>
              <w:t>ої</w:t>
            </w:r>
            <w:r w:rsidRPr="002E79A9">
              <w:rPr>
                <w:rFonts w:ascii="Arial" w:hAnsi="Arial" w:cs="Arial"/>
                <w:color w:val="000000"/>
                <w:sz w:val="24"/>
                <w:szCs w:val="24"/>
                <w:lang w:eastAsia="uk-UA"/>
              </w:rPr>
              <w:t xml:space="preserve"> </w:t>
            </w:r>
            <w:r w:rsidRPr="002E79A9">
              <w:rPr>
                <w:rFonts w:ascii="Arial" w:hAnsi="Arial" w:cs="Arial"/>
                <w:color w:val="000000"/>
                <w:spacing w:val="-4"/>
                <w:sz w:val="24"/>
                <w:szCs w:val="24"/>
                <w:lang w:eastAsia="uk-UA"/>
              </w:rPr>
              <w:t>т</w:t>
            </w:r>
            <w:r w:rsidRPr="002E79A9">
              <w:rPr>
                <w:rFonts w:ascii="Arial" w:hAnsi="Arial" w:cs="Arial"/>
                <w:color w:val="000000"/>
                <w:spacing w:val="-8"/>
                <w:sz w:val="24"/>
                <w:szCs w:val="24"/>
                <w:lang w:eastAsia="uk-UA"/>
              </w:rPr>
              <w:t>а</w:t>
            </w:r>
            <w:r w:rsidRPr="002E79A9">
              <w:rPr>
                <w:rFonts w:ascii="Arial" w:hAnsi="Arial" w:cs="Arial"/>
                <w:color w:val="000000"/>
                <w:sz w:val="24"/>
                <w:szCs w:val="24"/>
                <w:lang w:eastAsia="uk-UA"/>
              </w:rPr>
              <w:t xml:space="preserve"> </w:t>
            </w:r>
            <w:r w:rsidRPr="002E79A9">
              <w:rPr>
                <w:rFonts w:ascii="Arial" w:hAnsi="Arial" w:cs="Arial"/>
                <w:color w:val="000000"/>
                <w:spacing w:val="-3"/>
                <w:sz w:val="24"/>
                <w:szCs w:val="24"/>
                <w:lang w:eastAsia="uk-UA"/>
              </w:rPr>
              <w:t>п</w:t>
            </w:r>
            <w:r w:rsidRPr="002E79A9">
              <w:rPr>
                <w:rFonts w:ascii="Arial" w:hAnsi="Arial" w:cs="Arial"/>
                <w:color w:val="000000"/>
                <w:spacing w:val="-7"/>
                <w:sz w:val="24"/>
                <w:szCs w:val="24"/>
                <w:lang w:eastAsia="uk-UA"/>
              </w:rPr>
              <w:t>р</w:t>
            </w:r>
            <w:r w:rsidRPr="002E79A9">
              <w:rPr>
                <w:rFonts w:ascii="Arial" w:hAnsi="Arial" w:cs="Arial"/>
                <w:color w:val="000000"/>
                <w:spacing w:val="-5"/>
                <w:sz w:val="24"/>
                <w:szCs w:val="24"/>
                <w:lang w:eastAsia="uk-UA"/>
              </w:rPr>
              <w:t>а</w:t>
            </w:r>
            <w:r w:rsidRPr="002E79A9">
              <w:rPr>
                <w:rFonts w:ascii="Arial" w:hAnsi="Arial" w:cs="Arial"/>
                <w:color w:val="000000"/>
                <w:spacing w:val="-3"/>
                <w:sz w:val="24"/>
                <w:szCs w:val="24"/>
                <w:lang w:eastAsia="uk-UA"/>
              </w:rPr>
              <w:t>к</w:t>
            </w:r>
            <w:r w:rsidRPr="002E79A9">
              <w:rPr>
                <w:rFonts w:ascii="Arial" w:hAnsi="Arial" w:cs="Arial"/>
                <w:color w:val="000000"/>
                <w:spacing w:val="-6"/>
                <w:sz w:val="24"/>
                <w:szCs w:val="24"/>
                <w:lang w:eastAsia="uk-UA"/>
              </w:rPr>
              <w:t>т</w:t>
            </w:r>
            <w:r w:rsidRPr="002E79A9">
              <w:rPr>
                <w:rFonts w:ascii="Arial" w:hAnsi="Arial" w:cs="Arial"/>
                <w:color w:val="000000"/>
                <w:spacing w:val="-5"/>
                <w:sz w:val="24"/>
                <w:szCs w:val="24"/>
                <w:lang w:eastAsia="uk-UA"/>
              </w:rPr>
              <w:t>и</w:t>
            </w:r>
            <w:r w:rsidRPr="002E79A9">
              <w:rPr>
                <w:rFonts w:ascii="Arial" w:hAnsi="Arial" w:cs="Arial"/>
                <w:color w:val="000000"/>
                <w:spacing w:val="-7"/>
                <w:sz w:val="24"/>
                <w:szCs w:val="24"/>
                <w:lang w:eastAsia="uk-UA"/>
              </w:rPr>
              <w:t>ч</w:t>
            </w:r>
            <w:r w:rsidRPr="002E79A9">
              <w:rPr>
                <w:rFonts w:ascii="Arial" w:hAnsi="Arial" w:cs="Arial"/>
                <w:color w:val="000000"/>
                <w:sz w:val="24"/>
                <w:szCs w:val="24"/>
                <w:lang w:eastAsia="uk-UA"/>
              </w:rPr>
              <w:t>н</w:t>
            </w:r>
            <w:r w:rsidRPr="002E79A9">
              <w:rPr>
                <w:rFonts w:ascii="Arial" w:hAnsi="Arial" w:cs="Arial"/>
                <w:color w:val="000000"/>
                <w:spacing w:val="-12"/>
                <w:sz w:val="24"/>
                <w:szCs w:val="24"/>
                <w:lang w:eastAsia="uk-UA"/>
              </w:rPr>
              <w:t>ої</w:t>
            </w:r>
            <w:r w:rsidRPr="002E79A9">
              <w:rPr>
                <w:rFonts w:ascii="Arial" w:hAnsi="Arial" w:cs="Arial"/>
                <w:color w:val="000000"/>
                <w:sz w:val="24"/>
                <w:szCs w:val="24"/>
                <w:lang w:eastAsia="uk-UA"/>
              </w:rPr>
              <w:t xml:space="preserve"> </w:t>
            </w:r>
            <w:r w:rsidRPr="002E79A9">
              <w:rPr>
                <w:rFonts w:ascii="Arial" w:hAnsi="Arial" w:cs="Arial"/>
                <w:color w:val="000000"/>
                <w:spacing w:val="-6"/>
                <w:sz w:val="24"/>
                <w:szCs w:val="24"/>
                <w:lang w:eastAsia="uk-UA"/>
              </w:rPr>
              <w:t>пі</w:t>
            </w:r>
            <w:r w:rsidRPr="002E79A9">
              <w:rPr>
                <w:rFonts w:ascii="Arial" w:hAnsi="Arial" w:cs="Arial"/>
                <w:color w:val="000000"/>
                <w:spacing w:val="-4"/>
                <w:sz w:val="24"/>
                <w:szCs w:val="24"/>
                <w:lang w:eastAsia="uk-UA"/>
              </w:rPr>
              <w:t>д</w:t>
            </w:r>
            <w:r w:rsidRPr="002E79A9">
              <w:rPr>
                <w:rFonts w:ascii="Arial" w:hAnsi="Arial" w:cs="Arial"/>
                <w:color w:val="000000"/>
                <w:spacing w:val="-7"/>
                <w:sz w:val="24"/>
                <w:szCs w:val="24"/>
                <w:lang w:eastAsia="uk-UA"/>
              </w:rPr>
              <w:t>г</w:t>
            </w:r>
            <w:r w:rsidRPr="002E79A9">
              <w:rPr>
                <w:rFonts w:ascii="Arial" w:hAnsi="Arial" w:cs="Arial"/>
                <w:color w:val="000000"/>
                <w:spacing w:val="-4"/>
                <w:sz w:val="24"/>
                <w:szCs w:val="24"/>
                <w:lang w:eastAsia="uk-UA"/>
              </w:rPr>
              <w:t>о</w:t>
            </w:r>
            <w:r w:rsidRPr="002E79A9">
              <w:rPr>
                <w:rFonts w:ascii="Arial" w:hAnsi="Arial" w:cs="Arial"/>
                <w:color w:val="000000"/>
                <w:spacing w:val="-6"/>
                <w:sz w:val="24"/>
                <w:szCs w:val="24"/>
                <w:lang w:eastAsia="uk-UA"/>
              </w:rPr>
              <w:t>т</w:t>
            </w:r>
            <w:r w:rsidRPr="002E79A9">
              <w:rPr>
                <w:rFonts w:ascii="Arial" w:hAnsi="Arial" w:cs="Arial"/>
                <w:color w:val="000000"/>
                <w:spacing w:val="-4"/>
                <w:sz w:val="24"/>
                <w:szCs w:val="24"/>
                <w:lang w:eastAsia="uk-UA"/>
              </w:rPr>
              <w:t>о</w:t>
            </w:r>
            <w:r w:rsidRPr="002E79A9">
              <w:rPr>
                <w:rFonts w:ascii="Arial" w:hAnsi="Arial" w:cs="Arial"/>
                <w:color w:val="000000"/>
                <w:spacing w:val="-7"/>
                <w:sz w:val="24"/>
                <w:szCs w:val="24"/>
                <w:lang w:eastAsia="uk-UA"/>
              </w:rPr>
              <w:t>в</w:t>
            </w:r>
            <w:r w:rsidRPr="002E79A9">
              <w:rPr>
                <w:rFonts w:ascii="Arial" w:hAnsi="Arial" w:cs="Arial"/>
                <w:color w:val="000000"/>
                <w:sz w:val="24"/>
                <w:szCs w:val="24"/>
                <w:lang w:eastAsia="uk-UA"/>
              </w:rPr>
              <w:t>к</w:t>
            </w:r>
            <w:r w:rsidRPr="002E79A9">
              <w:rPr>
                <w:rFonts w:ascii="Arial" w:hAnsi="Arial" w:cs="Arial"/>
                <w:color w:val="000000"/>
                <w:spacing w:val="-12"/>
                <w:sz w:val="24"/>
                <w:szCs w:val="24"/>
                <w:lang w:eastAsia="uk-UA"/>
              </w:rPr>
              <w:t>и</w:t>
            </w:r>
            <w:r w:rsidRPr="002E79A9">
              <w:rPr>
                <w:rFonts w:ascii="Arial" w:hAnsi="Arial" w:cs="Arial"/>
                <w:color w:val="000000"/>
                <w:sz w:val="24"/>
                <w:szCs w:val="24"/>
                <w:lang w:eastAsia="uk-UA"/>
              </w:rPr>
              <w:t xml:space="preserve"> </w:t>
            </w:r>
            <w:r w:rsidRPr="002E79A9">
              <w:rPr>
                <w:rFonts w:ascii="Arial" w:hAnsi="Arial" w:cs="Arial"/>
                <w:color w:val="000000"/>
                <w:spacing w:val="-12"/>
                <w:sz w:val="24"/>
                <w:szCs w:val="24"/>
                <w:lang w:eastAsia="uk-UA"/>
              </w:rPr>
              <w:t>у</w:t>
            </w:r>
            <w:r w:rsidRPr="002E79A9">
              <w:rPr>
                <w:rFonts w:ascii="Arial" w:hAnsi="Arial" w:cs="Arial"/>
                <w:color w:val="000000"/>
                <w:sz w:val="24"/>
                <w:szCs w:val="24"/>
                <w:lang w:eastAsia="uk-UA"/>
              </w:rPr>
              <w:t xml:space="preserve"> </w:t>
            </w:r>
            <w:r w:rsidRPr="002E79A9">
              <w:rPr>
                <w:rFonts w:ascii="Arial" w:hAnsi="Arial" w:cs="Arial"/>
                <w:color w:val="000000"/>
                <w:spacing w:val="-5"/>
                <w:sz w:val="24"/>
                <w:szCs w:val="24"/>
                <w:lang w:eastAsia="uk-UA"/>
              </w:rPr>
              <w:t>в</w:t>
            </w:r>
            <w:r w:rsidRPr="002E79A9">
              <w:rPr>
                <w:rFonts w:ascii="Arial" w:hAnsi="Arial" w:cs="Arial"/>
                <w:color w:val="000000"/>
                <w:spacing w:val="-3"/>
                <w:sz w:val="24"/>
                <w:szCs w:val="24"/>
                <w:lang w:eastAsia="uk-UA"/>
              </w:rPr>
              <w:t>и</w:t>
            </w:r>
            <w:r w:rsidRPr="002E79A9">
              <w:rPr>
                <w:rFonts w:ascii="Arial" w:hAnsi="Arial" w:cs="Arial"/>
                <w:color w:val="000000"/>
                <w:spacing w:val="-7"/>
                <w:sz w:val="24"/>
                <w:szCs w:val="24"/>
                <w:lang w:eastAsia="uk-UA"/>
              </w:rPr>
              <w:t>г</w:t>
            </w:r>
            <w:r w:rsidRPr="002E79A9">
              <w:rPr>
                <w:rFonts w:ascii="Arial" w:hAnsi="Arial" w:cs="Arial"/>
                <w:color w:val="000000"/>
                <w:spacing w:val="-4"/>
                <w:sz w:val="24"/>
                <w:szCs w:val="24"/>
                <w:lang w:eastAsia="uk-UA"/>
              </w:rPr>
              <w:t>л</w:t>
            </w:r>
            <w:r w:rsidRPr="002E79A9">
              <w:rPr>
                <w:rFonts w:ascii="Arial" w:hAnsi="Arial" w:cs="Arial"/>
                <w:color w:val="000000"/>
                <w:spacing w:val="-7"/>
                <w:sz w:val="24"/>
                <w:szCs w:val="24"/>
                <w:lang w:eastAsia="uk-UA"/>
              </w:rPr>
              <w:t>я</w:t>
            </w:r>
            <w:r w:rsidRPr="002E79A9">
              <w:rPr>
                <w:rFonts w:ascii="Arial" w:hAnsi="Arial" w:cs="Arial"/>
                <w:color w:val="000000"/>
                <w:spacing w:val="-6"/>
                <w:sz w:val="24"/>
                <w:szCs w:val="24"/>
                <w:lang w:eastAsia="uk-UA"/>
              </w:rPr>
              <w:t>ді</w:t>
            </w:r>
            <w:r w:rsidRPr="002E79A9">
              <w:rPr>
                <w:rFonts w:ascii="Arial" w:hAnsi="Arial" w:cs="Arial"/>
                <w:color w:val="000000"/>
                <w:sz w:val="24"/>
                <w:szCs w:val="24"/>
                <w:lang w:eastAsia="uk-UA"/>
              </w:rPr>
              <w:t xml:space="preserve"> </w:t>
            </w:r>
            <w:r w:rsidRPr="002E79A9">
              <w:rPr>
                <w:rFonts w:ascii="Arial" w:hAnsi="Arial" w:cs="Arial"/>
                <w:color w:val="000000"/>
                <w:spacing w:val="-5"/>
                <w:sz w:val="24"/>
                <w:szCs w:val="24"/>
                <w:lang w:eastAsia="uk-UA"/>
              </w:rPr>
              <w:t>з</w:t>
            </w:r>
            <w:r w:rsidRPr="002E79A9">
              <w:rPr>
                <w:rFonts w:ascii="Arial" w:hAnsi="Arial" w:cs="Arial"/>
                <w:color w:val="000000"/>
                <w:spacing w:val="-3"/>
                <w:sz w:val="24"/>
                <w:szCs w:val="24"/>
                <w:lang w:eastAsia="uk-UA"/>
              </w:rPr>
              <w:t>н</w:t>
            </w:r>
            <w:r w:rsidRPr="002E79A9">
              <w:rPr>
                <w:rFonts w:ascii="Arial" w:hAnsi="Arial" w:cs="Arial"/>
                <w:color w:val="000000"/>
                <w:spacing w:val="-8"/>
                <w:sz w:val="24"/>
                <w:szCs w:val="24"/>
                <w:lang w:eastAsia="uk-UA"/>
              </w:rPr>
              <w:t>а</w:t>
            </w:r>
            <w:r w:rsidRPr="002E79A9">
              <w:rPr>
                <w:rFonts w:ascii="Arial" w:hAnsi="Arial" w:cs="Arial"/>
                <w:color w:val="000000"/>
                <w:spacing w:val="-6"/>
                <w:sz w:val="24"/>
                <w:szCs w:val="24"/>
                <w:lang w:eastAsia="uk-UA"/>
              </w:rPr>
              <w:t>н</w:t>
            </w:r>
            <w:r w:rsidRPr="002E79A9">
              <w:rPr>
                <w:rFonts w:ascii="Arial" w:hAnsi="Arial" w:cs="Arial"/>
                <w:color w:val="000000"/>
                <w:spacing w:val="-3"/>
                <w:sz w:val="24"/>
                <w:szCs w:val="24"/>
                <w:lang w:eastAsia="uk-UA"/>
              </w:rPr>
              <w:t>ь</w:t>
            </w:r>
            <w:r w:rsidRPr="002E79A9">
              <w:rPr>
                <w:rFonts w:ascii="Arial" w:hAnsi="Arial" w:cs="Arial"/>
                <w:color w:val="000000"/>
                <w:spacing w:val="-7"/>
                <w:sz w:val="24"/>
                <w:szCs w:val="24"/>
                <w:lang w:eastAsia="uk-UA"/>
              </w:rPr>
              <w:t>,</w:t>
            </w:r>
            <w:r w:rsidRPr="002E79A9">
              <w:rPr>
                <w:rFonts w:ascii="Arial" w:hAnsi="Arial" w:cs="Arial"/>
                <w:color w:val="000000"/>
                <w:sz w:val="24"/>
                <w:szCs w:val="24"/>
                <w:lang w:eastAsia="uk-UA"/>
              </w:rPr>
              <w:t xml:space="preserve"> </w:t>
            </w:r>
            <w:r w:rsidRPr="002E79A9">
              <w:rPr>
                <w:rFonts w:ascii="Arial" w:hAnsi="Arial" w:cs="Arial"/>
                <w:color w:val="000000"/>
                <w:spacing w:val="-11"/>
                <w:sz w:val="24"/>
                <w:szCs w:val="24"/>
                <w:lang w:eastAsia="uk-UA"/>
              </w:rPr>
              <w:t>у</w:t>
            </w:r>
            <w:r w:rsidRPr="002E79A9">
              <w:rPr>
                <w:rFonts w:ascii="Arial" w:hAnsi="Arial" w:cs="Arial"/>
                <w:color w:val="000000"/>
                <w:spacing w:val="-5"/>
                <w:sz w:val="24"/>
                <w:szCs w:val="24"/>
                <w:lang w:eastAsia="uk-UA"/>
              </w:rPr>
              <w:t>м</w:t>
            </w:r>
            <w:r w:rsidRPr="002E79A9">
              <w:rPr>
                <w:rFonts w:ascii="Arial" w:hAnsi="Arial" w:cs="Arial"/>
                <w:color w:val="000000"/>
                <w:spacing w:val="-4"/>
                <w:sz w:val="24"/>
                <w:szCs w:val="24"/>
                <w:lang w:eastAsia="uk-UA"/>
              </w:rPr>
              <w:t>і</w:t>
            </w:r>
            <w:r w:rsidRPr="002E79A9">
              <w:rPr>
                <w:rFonts w:ascii="Arial" w:hAnsi="Arial" w:cs="Arial"/>
                <w:color w:val="000000"/>
                <w:spacing w:val="-6"/>
                <w:sz w:val="24"/>
                <w:szCs w:val="24"/>
                <w:lang w:eastAsia="uk-UA"/>
              </w:rPr>
              <w:t>нь</w:t>
            </w:r>
            <w:r w:rsidRPr="002E79A9">
              <w:rPr>
                <w:rFonts w:ascii="Arial" w:hAnsi="Arial" w:cs="Arial"/>
                <w:color w:val="000000"/>
                <w:sz w:val="24"/>
                <w:szCs w:val="24"/>
                <w:lang w:eastAsia="uk-UA"/>
              </w:rPr>
              <w:t xml:space="preserve"> </w:t>
            </w:r>
            <w:r w:rsidRPr="002E79A9">
              <w:rPr>
                <w:rFonts w:ascii="Arial" w:hAnsi="Arial" w:cs="Arial"/>
                <w:color w:val="000000"/>
                <w:spacing w:val="-4"/>
                <w:sz w:val="24"/>
                <w:szCs w:val="24"/>
                <w:lang w:eastAsia="uk-UA"/>
              </w:rPr>
              <w:t>т</w:t>
            </w:r>
            <w:r w:rsidRPr="002E79A9">
              <w:rPr>
                <w:rFonts w:ascii="Arial" w:hAnsi="Arial" w:cs="Arial"/>
                <w:color w:val="000000"/>
                <w:spacing w:val="-8"/>
                <w:sz w:val="24"/>
                <w:szCs w:val="24"/>
                <w:lang w:eastAsia="uk-UA"/>
              </w:rPr>
              <w:t>а</w:t>
            </w:r>
            <w:r w:rsidRPr="002E79A9">
              <w:rPr>
                <w:rFonts w:ascii="Arial" w:hAnsi="Arial" w:cs="Arial"/>
                <w:color w:val="000000"/>
                <w:sz w:val="24"/>
                <w:szCs w:val="24"/>
                <w:lang w:eastAsia="uk-UA"/>
              </w:rPr>
              <w:t xml:space="preserve"> </w:t>
            </w:r>
            <w:r w:rsidRPr="002E79A9">
              <w:rPr>
                <w:rFonts w:ascii="Arial" w:hAnsi="Arial" w:cs="Arial"/>
                <w:color w:val="000000"/>
                <w:spacing w:val="-3"/>
                <w:sz w:val="24"/>
                <w:szCs w:val="24"/>
                <w:lang w:eastAsia="uk-UA"/>
              </w:rPr>
              <w:t>н</w:t>
            </w:r>
            <w:r w:rsidRPr="002E79A9">
              <w:rPr>
                <w:rFonts w:ascii="Arial" w:hAnsi="Arial" w:cs="Arial"/>
                <w:color w:val="000000"/>
                <w:spacing w:val="-5"/>
                <w:sz w:val="24"/>
                <w:szCs w:val="24"/>
                <w:lang w:eastAsia="uk-UA"/>
              </w:rPr>
              <w:t>а</w:t>
            </w:r>
            <w:r w:rsidRPr="002E79A9">
              <w:rPr>
                <w:rFonts w:ascii="Arial" w:hAnsi="Arial" w:cs="Arial"/>
                <w:color w:val="000000"/>
                <w:spacing w:val="-7"/>
                <w:sz w:val="24"/>
                <w:szCs w:val="24"/>
                <w:lang w:eastAsia="uk-UA"/>
              </w:rPr>
              <w:t>в</w:t>
            </w:r>
            <w:r w:rsidRPr="002E79A9">
              <w:rPr>
                <w:rFonts w:ascii="Arial" w:hAnsi="Arial" w:cs="Arial"/>
                <w:color w:val="000000"/>
                <w:spacing w:val="-3"/>
                <w:sz w:val="24"/>
                <w:szCs w:val="24"/>
                <w:lang w:eastAsia="uk-UA"/>
              </w:rPr>
              <w:t>и</w:t>
            </w:r>
            <w:r w:rsidRPr="002E79A9">
              <w:rPr>
                <w:rFonts w:ascii="Arial" w:hAnsi="Arial" w:cs="Arial"/>
                <w:color w:val="000000"/>
                <w:spacing w:val="-5"/>
                <w:sz w:val="24"/>
                <w:szCs w:val="24"/>
                <w:lang w:eastAsia="uk-UA"/>
              </w:rPr>
              <w:t>ч</w:t>
            </w:r>
            <w:r w:rsidRPr="002E79A9">
              <w:rPr>
                <w:rFonts w:ascii="Arial" w:hAnsi="Arial" w:cs="Arial"/>
                <w:color w:val="000000"/>
                <w:spacing w:val="-7"/>
                <w:sz w:val="24"/>
                <w:szCs w:val="24"/>
                <w:lang w:eastAsia="uk-UA"/>
              </w:rPr>
              <w:t>о</w:t>
            </w:r>
            <w:r w:rsidRPr="002E79A9">
              <w:rPr>
                <w:rFonts w:ascii="Arial" w:hAnsi="Arial" w:cs="Arial"/>
                <w:color w:val="000000"/>
                <w:spacing w:val="-6"/>
                <w:sz w:val="24"/>
                <w:szCs w:val="24"/>
                <w:lang w:eastAsia="uk-UA"/>
              </w:rPr>
              <w:t>к</w:t>
            </w:r>
            <w:r w:rsidRPr="002E79A9">
              <w:rPr>
                <w:rFonts w:ascii="Arial" w:hAnsi="Arial" w:cs="Arial"/>
                <w:color w:val="000000"/>
                <w:sz w:val="24"/>
                <w:szCs w:val="24"/>
                <w:lang w:eastAsia="uk-UA"/>
              </w:rPr>
              <w:t xml:space="preserve"> </w:t>
            </w:r>
            <w:r w:rsidRPr="002E79A9">
              <w:rPr>
                <w:rFonts w:ascii="Arial" w:hAnsi="Arial" w:cs="Arial"/>
                <w:color w:val="000000"/>
                <w:spacing w:val="-5"/>
                <w:sz w:val="24"/>
                <w:szCs w:val="24"/>
                <w:lang w:eastAsia="uk-UA"/>
              </w:rPr>
              <w:t>з</w:t>
            </w:r>
            <w:r w:rsidRPr="002E79A9">
              <w:rPr>
                <w:rFonts w:ascii="Arial" w:hAnsi="Arial" w:cs="Arial"/>
                <w:color w:val="000000"/>
                <w:spacing w:val="-8"/>
                <w:sz w:val="24"/>
                <w:szCs w:val="24"/>
                <w:lang w:eastAsia="uk-UA"/>
              </w:rPr>
              <w:t>а</w:t>
            </w:r>
            <w:r w:rsidRPr="002E79A9">
              <w:rPr>
                <w:rFonts w:ascii="Arial" w:hAnsi="Arial" w:cs="Arial"/>
                <w:color w:val="000000"/>
                <w:spacing w:val="-2"/>
                <w:sz w:val="24"/>
                <w:szCs w:val="24"/>
                <w:lang w:eastAsia="uk-UA"/>
              </w:rPr>
              <w:t xml:space="preserve"> </w:t>
            </w:r>
            <w:r w:rsidRPr="002E79A9">
              <w:rPr>
                <w:rFonts w:ascii="Arial" w:hAnsi="Arial" w:cs="Arial"/>
                <w:color w:val="000000"/>
                <w:spacing w:val="-8"/>
                <w:sz w:val="24"/>
                <w:szCs w:val="24"/>
                <w:lang w:eastAsia="uk-UA"/>
              </w:rPr>
              <w:t>с</w:t>
            </w:r>
            <w:r w:rsidRPr="002E79A9">
              <w:rPr>
                <w:rFonts w:ascii="Arial" w:hAnsi="Arial" w:cs="Arial"/>
                <w:color w:val="000000"/>
                <w:spacing w:val="-5"/>
                <w:sz w:val="24"/>
                <w:szCs w:val="24"/>
                <w:lang w:eastAsia="uk-UA"/>
              </w:rPr>
              <w:t>п</w:t>
            </w:r>
            <w:r w:rsidRPr="002E79A9">
              <w:rPr>
                <w:rFonts w:ascii="Arial" w:hAnsi="Arial" w:cs="Arial"/>
                <w:color w:val="000000"/>
                <w:spacing w:val="-8"/>
                <w:sz w:val="24"/>
                <w:szCs w:val="24"/>
                <w:lang w:eastAsia="uk-UA"/>
              </w:rPr>
              <w:t>е</w:t>
            </w:r>
            <w:r w:rsidRPr="002E79A9">
              <w:rPr>
                <w:rFonts w:ascii="Arial" w:hAnsi="Arial" w:cs="Arial"/>
                <w:color w:val="000000"/>
                <w:spacing w:val="-3"/>
                <w:sz w:val="24"/>
                <w:szCs w:val="24"/>
                <w:lang w:eastAsia="uk-UA"/>
              </w:rPr>
              <w:t>ц</w:t>
            </w:r>
            <w:r w:rsidRPr="002E79A9">
              <w:rPr>
                <w:rFonts w:ascii="Arial" w:hAnsi="Arial" w:cs="Arial"/>
                <w:color w:val="000000"/>
                <w:spacing w:val="-4"/>
                <w:sz w:val="24"/>
                <w:szCs w:val="24"/>
                <w:lang w:eastAsia="uk-UA"/>
              </w:rPr>
              <w:t>і</w:t>
            </w:r>
            <w:r w:rsidRPr="002E79A9">
              <w:rPr>
                <w:rFonts w:ascii="Arial" w:hAnsi="Arial" w:cs="Arial"/>
                <w:color w:val="000000"/>
                <w:spacing w:val="-8"/>
                <w:sz w:val="24"/>
                <w:szCs w:val="24"/>
                <w:lang w:eastAsia="uk-UA"/>
              </w:rPr>
              <w:t>а</w:t>
            </w:r>
            <w:r w:rsidRPr="002E79A9">
              <w:rPr>
                <w:rFonts w:ascii="Arial" w:hAnsi="Arial" w:cs="Arial"/>
                <w:color w:val="000000"/>
                <w:spacing w:val="-6"/>
                <w:sz w:val="24"/>
                <w:szCs w:val="24"/>
                <w:lang w:eastAsia="uk-UA"/>
              </w:rPr>
              <w:t>ль</w:t>
            </w:r>
            <w:r w:rsidRPr="002E79A9">
              <w:rPr>
                <w:rFonts w:ascii="Arial" w:hAnsi="Arial" w:cs="Arial"/>
                <w:color w:val="000000"/>
                <w:spacing w:val="-5"/>
                <w:sz w:val="24"/>
                <w:szCs w:val="24"/>
                <w:lang w:eastAsia="uk-UA"/>
              </w:rPr>
              <w:t>н</w:t>
            </w:r>
            <w:r w:rsidRPr="002E79A9">
              <w:rPr>
                <w:rFonts w:ascii="Arial" w:hAnsi="Arial" w:cs="Arial"/>
                <w:color w:val="000000"/>
                <w:spacing w:val="-4"/>
                <w:sz w:val="24"/>
                <w:szCs w:val="24"/>
                <w:lang w:eastAsia="uk-UA"/>
              </w:rPr>
              <w:t>і</w:t>
            </w:r>
            <w:r w:rsidRPr="002E79A9">
              <w:rPr>
                <w:rFonts w:ascii="Arial" w:hAnsi="Arial" w:cs="Arial"/>
                <w:color w:val="000000"/>
                <w:spacing w:val="-5"/>
                <w:sz w:val="24"/>
                <w:szCs w:val="24"/>
                <w:lang w:eastAsia="uk-UA"/>
              </w:rPr>
              <w:t>с</w:t>
            </w:r>
            <w:r w:rsidRPr="002E79A9">
              <w:rPr>
                <w:rFonts w:ascii="Arial" w:hAnsi="Arial" w:cs="Arial"/>
                <w:color w:val="000000"/>
                <w:spacing w:val="-6"/>
                <w:sz w:val="24"/>
                <w:szCs w:val="24"/>
                <w:lang w:eastAsia="uk-UA"/>
              </w:rPr>
              <w:t>тю</w:t>
            </w:r>
            <w:r w:rsidRPr="002E79A9">
              <w:rPr>
                <w:rFonts w:ascii="Arial" w:hAnsi="Arial" w:cs="Arial"/>
                <w:color w:val="000000"/>
                <w:spacing w:val="-4"/>
                <w:sz w:val="24"/>
                <w:szCs w:val="24"/>
                <w:lang w:eastAsia="uk-UA"/>
              </w:rPr>
              <w:t xml:space="preserve"> 1</w:t>
            </w:r>
            <w:r w:rsidRPr="002E79A9">
              <w:rPr>
                <w:rFonts w:ascii="Arial" w:hAnsi="Arial" w:cs="Arial"/>
                <w:color w:val="000000"/>
                <w:spacing w:val="-7"/>
                <w:sz w:val="24"/>
                <w:szCs w:val="24"/>
                <w:lang w:eastAsia="uk-UA"/>
              </w:rPr>
              <w:t>25</w:t>
            </w:r>
            <w:r w:rsidRPr="002E79A9">
              <w:rPr>
                <w:rFonts w:ascii="Arial" w:hAnsi="Arial" w:cs="Arial"/>
                <w:color w:val="000000"/>
                <w:spacing w:val="-4"/>
                <w:sz w:val="24"/>
                <w:szCs w:val="24"/>
                <w:lang w:eastAsia="uk-UA"/>
              </w:rPr>
              <w:t xml:space="preserve"> «</w:t>
            </w:r>
            <w:r w:rsidRPr="002E79A9">
              <w:rPr>
                <w:rFonts w:ascii="Arial" w:hAnsi="Arial" w:cs="Arial"/>
                <w:color w:val="000000"/>
                <w:spacing w:val="-6"/>
                <w:sz w:val="24"/>
                <w:szCs w:val="24"/>
                <w:lang w:eastAsia="uk-UA"/>
              </w:rPr>
              <w:t>К</w:t>
            </w:r>
            <w:r w:rsidRPr="002E79A9">
              <w:rPr>
                <w:rFonts w:ascii="Arial" w:hAnsi="Arial" w:cs="Arial"/>
                <w:color w:val="000000"/>
                <w:spacing w:val="-4"/>
                <w:sz w:val="24"/>
                <w:szCs w:val="24"/>
                <w:lang w:eastAsia="uk-UA"/>
              </w:rPr>
              <w:t>іб</w:t>
            </w:r>
            <w:r w:rsidRPr="002E79A9">
              <w:rPr>
                <w:rFonts w:ascii="Arial" w:hAnsi="Arial" w:cs="Arial"/>
                <w:color w:val="000000"/>
                <w:spacing w:val="-8"/>
                <w:sz w:val="24"/>
                <w:szCs w:val="24"/>
                <w:lang w:eastAsia="uk-UA"/>
              </w:rPr>
              <w:t>е</w:t>
            </w:r>
            <w:r w:rsidRPr="002E79A9">
              <w:rPr>
                <w:rFonts w:ascii="Arial" w:hAnsi="Arial" w:cs="Arial"/>
                <w:color w:val="000000"/>
                <w:spacing w:val="-4"/>
                <w:sz w:val="24"/>
                <w:szCs w:val="24"/>
                <w:lang w:eastAsia="uk-UA"/>
              </w:rPr>
              <w:t>рб</w:t>
            </w:r>
            <w:r w:rsidRPr="002E79A9">
              <w:rPr>
                <w:rFonts w:ascii="Arial" w:hAnsi="Arial" w:cs="Arial"/>
                <w:color w:val="000000"/>
                <w:spacing w:val="-8"/>
                <w:sz w:val="24"/>
                <w:szCs w:val="24"/>
                <w:lang w:eastAsia="uk-UA"/>
              </w:rPr>
              <w:t>е</w:t>
            </w:r>
            <w:r w:rsidRPr="002E79A9">
              <w:rPr>
                <w:rFonts w:ascii="Arial" w:hAnsi="Arial" w:cs="Arial"/>
                <w:color w:val="000000"/>
                <w:spacing w:val="-5"/>
                <w:sz w:val="24"/>
                <w:szCs w:val="24"/>
                <w:lang w:eastAsia="uk-UA"/>
              </w:rPr>
              <w:t>з</w:t>
            </w:r>
            <w:r w:rsidRPr="002E79A9">
              <w:rPr>
                <w:rFonts w:ascii="Arial" w:hAnsi="Arial" w:cs="Arial"/>
                <w:color w:val="000000"/>
                <w:spacing w:val="-3"/>
                <w:sz w:val="24"/>
                <w:szCs w:val="24"/>
                <w:lang w:eastAsia="uk-UA"/>
              </w:rPr>
              <w:t>п</w:t>
            </w:r>
            <w:r w:rsidRPr="002E79A9">
              <w:rPr>
                <w:rFonts w:ascii="Arial" w:hAnsi="Arial" w:cs="Arial"/>
                <w:color w:val="000000"/>
                <w:spacing w:val="-8"/>
                <w:sz w:val="24"/>
                <w:szCs w:val="24"/>
                <w:lang w:eastAsia="uk-UA"/>
              </w:rPr>
              <w:t>е</w:t>
            </w:r>
            <w:r w:rsidRPr="002E79A9">
              <w:rPr>
                <w:rFonts w:ascii="Arial" w:hAnsi="Arial" w:cs="Arial"/>
                <w:color w:val="000000"/>
                <w:spacing w:val="-3"/>
                <w:sz w:val="24"/>
                <w:szCs w:val="24"/>
                <w:lang w:eastAsia="uk-UA"/>
              </w:rPr>
              <w:t>к</w:t>
            </w:r>
            <w:r w:rsidRPr="002E79A9">
              <w:rPr>
                <w:rFonts w:ascii="Arial" w:hAnsi="Arial" w:cs="Arial"/>
                <w:color w:val="000000"/>
                <w:spacing w:val="-8"/>
                <w:sz w:val="24"/>
                <w:szCs w:val="24"/>
                <w:lang w:eastAsia="uk-UA"/>
              </w:rPr>
              <w:t>а»</w:t>
            </w:r>
            <w:r w:rsidRPr="002E79A9">
              <w:rPr>
                <w:rFonts w:ascii="Arial" w:hAnsi="Arial" w:cs="Arial"/>
                <w:color w:val="000000"/>
                <w:spacing w:val="-4"/>
                <w:sz w:val="24"/>
                <w:szCs w:val="24"/>
                <w:lang w:eastAsia="uk-UA"/>
              </w:rPr>
              <w:t xml:space="preserve"> </w:t>
            </w:r>
            <w:r w:rsidRPr="002E79A9">
              <w:rPr>
                <w:rFonts w:ascii="Arial" w:hAnsi="Arial" w:cs="Arial"/>
                <w:color w:val="000000"/>
                <w:spacing w:val="-6"/>
                <w:sz w:val="24"/>
                <w:szCs w:val="24"/>
                <w:lang w:eastAsia="uk-UA"/>
              </w:rPr>
              <w:t>д</w:t>
            </w:r>
            <w:r w:rsidRPr="002E79A9">
              <w:rPr>
                <w:rFonts w:ascii="Arial" w:hAnsi="Arial" w:cs="Arial"/>
                <w:color w:val="000000"/>
                <w:spacing w:val="-4"/>
                <w:sz w:val="24"/>
                <w:szCs w:val="24"/>
                <w:lang w:eastAsia="uk-UA"/>
              </w:rPr>
              <w:t>л</w:t>
            </w:r>
            <w:r w:rsidRPr="002E79A9">
              <w:rPr>
                <w:rFonts w:ascii="Arial" w:hAnsi="Arial" w:cs="Arial"/>
                <w:color w:val="000000"/>
                <w:spacing w:val="-7"/>
                <w:sz w:val="24"/>
                <w:szCs w:val="24"/>
                <w:lang w:eastAsia="uk-UA"/>
              </w:rPr>
              <w:t>я</w:t>
            </w:r>
            <w:r w:rsidRPr="002E79A9">
              <w:rPr>
                <w:rFonts w:ascii="Arial" w:hAnsi="Arial" w:cs="Arial"/>
                <w:color w:val="000000"/>
                <w:spacing w:val="-4"/>
                <w:sz w:val="24"/>
                <w:szCs w:val="24"/>
                <w:lang w:eastAsia="uk-UA"/>
              </w:rPr>
              <w:t xml:space="preserve"> </w:t>
            </w:r>
            <w:r w:rsidRPr="002E79A9">
              <w:rPr>
                <w:rFonts w:ascii="Arial" w:hAnsi="Arial" w:cs="Arial"/>
                <w:color w:val="000000"/>
                <w:spacing w:val="-7"/>
                <w:sz w:val="24"/>
                <w:szCs w:val="24"/>
                <w:lang w:eastAsia="uk-UA"/>
              </w:rPr>
              <w:t>о</w:t>
            </w:r>
            <w:r w:rsidRPr="002E79A9">
              <w:rPr>
                <w:rFonts w:ascii="Arial" w:hAnsi="Arial" w:cs="Arial"/>
                <w:color w:val="000000"/>
                <w:spacing w:val="-4"/>
                <w:sz w:val="24"/>
                <w:szCs w:val="24"/>
                <w:lang w:eastAsia="uk-UA"/>
              </w:rPr>
              <w:t>рг</w:t>
            </w:r>
            <w:r w:rsidRPr="002E79A9">
              <w:rPr>
                <w:rFonts w:ascii="Arial" w:hAnsi="Arial" w:cs="Arial"/>
                <w:color w:val="000000"/>
                <w:spacing w:val="-8"/>
                <w:sz w:val="24"/>
                <w:szCs w:val="24"/>
                <w:lang w:eastAsia="uk-UA"/>
              </w:rPr>
              <w:t>а</w:t>
            </w:r>
            <w:r w:rsidRPr="002E79A9">
              <w:rPr>
                <w:rFonts w:ascii="Arial" w:hAnsi="Arial" w:cs="Arial"/>
                <w:color w:val="000000"/>
                <w:spacing w:val="-5"/>
                <w:sz w:val="24"/>
                <w:szCs w:val="24"/>
                <w:lang w:eastAsia="uk-UA"/>
              </w:rPr>
              <w:t>н</w:t>
            </w:r>
            <w:r w:rsidRPr="002E79A9">
              <w:rPr>
                <w:rFonts w:ascii="Arial" w:hAnsi="Arial" w:cs="Arial"/>
                <w:color w:val="000000"/>
                <w:spacing w:val="-6"/>
                <w:sz w:val="24"/>
                <w:szCs w:val="24"/>
                <w:lang w:eastAsia="uk-UA"/>
              </w:rPr>
              <w:t>і</w:t>
            </w:r>
            <w:r w:rsidRPr="002E79A9">
              <w:rPr>
                <w:rFonts w:ascii="Arial" w:hAnsi="Arial" w:cs="Arial"/>
                <w:color w:val="000000"/>
                <w:spacing w:val="-3"/>
                <w:sz w:val="24"/>
                <w:szCs w:val="24"/>
                <w:lang w:eastAsia="uk-UA"/>
              </w:rPr>
              <w:t>з</w:t>
            </w:r>
            <w:r w:rsidRPr="002E79A9">
              <w:rPr>
                <w:rFonts w:ascii="Arial" w:hAnsi="Arial" w:cs="Arial"/>
                <w:color w:val="000000"/>
                <w:spacing w:val="-8"/>
                <w:sz w:val="24"/>
                <w:szCs w:val="24"/>
                <w:lang w:eastAsia="uk-UA"/>
              </w:rPr>
              <w:t>а</w:t>
            </w:r>
            <w:r w:rsidRPr="002E79A9">
              <w:rPr>
                <w:rFonts w:ascii="Arial" w:hAnsi="Arial" w:cs="Arial"/>
                <w:color w:val="000000"/>
                <w:spacing w:val="-6"/>
                <w:sz w:val="24"/>
                <w:szCs w:val="24"/>
                <w:lang w:eastAsia="uk-UA"/>
              </w:rPr>
              <w:t>ц</w:t>
            </w:r>
            <w:r w:rsidRPr="002E79A9">
              <w:rPr>
                <w:rFonts w:ascii="Arial" w:hAnsi="Arial" w:cs="Arial"/>
                <w:color w:val="000000"/>
                <w:spacing w:val="-4"/>
                <w:sz w:val="24"/>
                <w:szCs w:val="24"/>
                <w:lang w:eastAsia="uk-UA"/>
              </w:rPr>
              <w:t xml:space="preserve">ії </w:t>
            </w:r>
            <w:r w:rsidRPr="002E79A9">
              <w:rPr>
                <w:rFonts w:ascii="Arial" w:hAnsi="Arial" w:cs="Arial"/>
                <w:color w:val="000000"/>
                <w:spacing w:val="-6"/>
                <w:sz w:val="24"/>
                <w:szCs w:val="24"/>
                <w:lang w:eastAsia="uk-UA"/>
              </w:rPr>
              <w:t>т</w:t>
            </w:r>
            <w:r w:rsidRPr="002E79A9">
              <w:rPr>
                <w:rFonts w:ascii="Arial" w:hAnsi="Arial" w:cs="Arial"/>
                <w:color w:val="000000"/>
                <w:spacing w:val="-8"/>
                <w:sz w:val="24"/>
                <w:szCs w:val="24"/>
                <w:lang w:eastAsia="uk-UA"/>
              </w:rPr>
              <w:t>а</w:t>
            </w:r>
            <w:r w:rsidRPr="002E79A9">
              <w:rPr>
                <w:rFonts w:ascii="Arial" w:hAnsi="Arial" w:cs="Arial"/>
                <w:color w:val="000000"/>
                <w:spacing w:val="-4"/>
                <w:sz w:val="24"/>
                <w:szCs w:val="24"/>
                <w:lang w:eastAsia="uk-UA"/>
              </w:rPr>
              <w:t xml:space="preserve"> </w:t>
            </w:r>
            <w:r w:rsidRPr="002E79A9">
              <w:rPr>
                <w:rFonts w:ascii="Arial" w:hAnsi="Arial" w:cs="Arial"/>
                <w:color w:val="000000"/>
                <w:spacing w:val="-5"/>
                <w:sz w:val="24"/>
                <w:szCs w:val="24"/>
                <w:lang w:eastAsia="uk-UA"/>
              </w:rPr>
              <w:t>за</w:t>
            </w:r>
            <w:r w:rsidRPr="002E79A9">
              <w:rPr>
                <w:rFonts w:ascii="Arial" w:hAnsi="Arial" w:cs="Arial"/>
                <w:color w:val="000000"/>
                <w:spacing w:val="-4"/>
                <w:sz w:val="24"/>
                <w:szCs w:val="24"/>
                <w:lang w:eastAsia="uk-UA"/>
              </w:rPr>
              <w:t>б</w:t>
            </w:r>
            <w:r w:rsidRPr="002E79A9">
              <w:rPr>
                <w:rFonts w:ascii="Arial" w:hAnsi="Arial" w:cs="Arial"/>
                <w:color w:val="000000"/>
                <w:spacing w:val="-8"/>
                <w:sz w:val="24"/>
                <w:szCs w:val="24"/>
                <w:lang w:eastAsia="uk-UA"/>
              </w:rPr>
              <w:t>е</w:t>
            </w:r>
            <w:r w:rsidRPr="002E79A9">
              <w:rPr>
                <w:rFonts w:ascii="Arial" w:hAnsi="Arial" w:cs="Arial"/>
                <w:color w:val="000000"/>
                <w:spacing w:val="-5"/>
                <w:sz w:val="24"/>
                <w:szCs w:val="24"/>
                <w:lang w:eastAsia="uk-UA"/>
              </w:rPr>
              <w:t>з</w:t>
            </w:r>
            <w:r w:rsidRPr="002E79A9">
              <w:rPr>
                <w:rFonts w:ascii="Arial" w:hAnsi="Arial" w:cs="Arial"/>
                <w:color w:val="000000"/>
                <w:spacing w:val="-3"/>
                <w:sz w:val="24"/>
                <w:szCs w:val="24"/>
                <w:lang w:eastAsia="uk-UA"/>
              </w:rPr>
              <w:t>п</w:t>
            </w:r>
            <w:r w:rsidRPr="002E79A9">
              <w:rPr>
                <w:rFonts w:ascii="Arial" w:hAnsi="Arial" w:cs="Arial"/>
                <w:color w:val="000000"/>
                <w:spacing w:val="-8"/>
                <w:sz w:val="24"/>
                <w:szCs w:val="24"/>
                <w:lang w:eastAsia="uk-UA"/>
              </w:rPr>
              <w:t>е</w:t>
            </w:r>
            <w:r w:rsidRPr="002E79A9">
              <w:rPr>
                <w:rFonts w:ascii="Arial" w:hAnsi="Arial" w:cs="Arial"/>
                <w:color w:val="000000"/>
                <w:spacing w:val="-5"/>
                <w:sz w:val="24"/>
                <w:szCs w:val="24"/>
                <w:lang w:eastAsia="uk-UA"/>
              </w:rPr>
              <w:t>ч</w:t>
            </w:r>
            <w:r w:rsidRPr="002E79A9">
              <w:rPr>
                <w:rFonts w:ascii="Arial" w:hAnsi="Arial" w:cs="Arial"/>
                <w:color w:val="000000"/>
                <w:spacing w:val="-8"/>
                <w:sz w:val="24"/>
                <w:szCs w:val="24"/>
                <w:lang w:eastAsia="uk-UA"/>
              </w:rPr>
              <w:t>е</w:t>
            </w:r>
            <w:r w:rsidRPr="002E79A9">
              <w:rPr>
                <w:rFonts w:ascii="Arial" w:hAnsi="Arial" w:cs="Arial"/>
                <w:color w:val="000000"/>
                <w:spacing w:val="-5"/>
                <w:sz w:val="24"/>
                <w:szCs w:val="24"/>
                <w:lang w:eastAsia="uk-UA"/>
              </w:rPr>
              <w:t>н</w:t>
            </w:r>
            <w:r w:rsidRPr="002E79A9">
              <w:rPr>
                <w:rFonts w:ascii="Arial" w:hAnsi="Arial" w:cs="Arial"/>
                <w:color w:val="000000"/>
                <w:spacing w:val="-3"/>
                <w:sz w:val="24"/>
                <w:szCs w:val="24"/>
                <w:lang w:eastAsia="uk-UA"/>
              </w:rPr>
              <w:t>н</w:t>
            </w:r>
            <w:r w:rsidRPr="002E79A9">
              <w:rPr>
                <w:rFonts w:ascii="Arial" w:hAnsi="Arial" w:cs="Arial"/>
                <w:color w:val="000000"/>
                <w:spacing w:val="-7"/>
                <w:sz w:val="24"/>
                <w:szCs w:val="24"/>
                <w:lang w:eastAsia="uk-UA"/>
              </w:rPr>
              <w:t>я</w:t>
            </w:r>
            <w:r w:rsidRPr="002E79A9">
              <w:rPr>
                <w:rFonts w:ascii="Arial" w:hAnsi="Arial" w:cs="Arial"/>
                <w:color w:val="000000"/>
                <w:spacing w:val="-4"/>
                <w:sz w:val="24"/>
                <w:szCs w:val="24"/>
                <w:lang w:eastAsia="uk-UA"/>
              </w:rPr>
              <w:t xml:space="preserve"> </w:t>
            </w:r>
            <w:r w:rsidR="00DF14AE" w:rsidRPr="002E79A9">
              <w:rPr>
                <w:rFonts w:ascii="Arial" w:hAnsi="Arial" w:cs="Arial"/>
                <w:color w:val="000000"/>
                <w:spacing w:val="-4"/>
                <w:sz w:val="24"/>
                <w:szCs w:val="24"/>
                <w:lang w:eastAsia="uk-UA"/>
              </w:rPr>
              <w:t>кібернетичної</w:t>
            </w:r>
            <w:r w:rsidRPr="002E79A9">
              <w:rPr>
                <w:rFonts w:ascii="Arial" w:hAnsi="Arial" w:cs="Arial"/>
                <w:color w:val="000000"/>
                <w:spacing w:val="-4"/>
                <w:sz w:val="24"/>
                <w:szCs w:val="24"/>
                <w:lang w:eastAsia="uk-UA"/>
              </w:rPr>
              <w:t xml:space="preserve"> б</w:t>
            </w:r>
            <w:r w:rsidRPr="002E79A9">
              <w:rPr>
                <w:rFonts w:ascii="Arial" w:hAnsi="Arial" w:cs="Arial"/>
                <w:color w:val="000000"/>
                <w:spacing w:val="-8"/>
                <w:sz w:val="24"/>
                <w:szCs w:val="24"/>
                <w:lang w:eastAsia="uk-UA"/>
              </w:rPr>
              <w:t>е</w:t>
            </w:r>
            <w:r w:rsidRPr="002E79A9">
              <w:rPr>
                <w:rFonts w:ascii="Arial" w:hAnsi="Arial" w:cs="Arial"/>
                <w:color w:val="000000"/>
                <w:spacing w:val="-5"/>
                <w:sz w:val="24"/>
                <w:szCs w:val="24"/>
                <w:lang w:eastAsia="uk-UA"/>
              </w:rPr>
              <w:t>з</w:t>
            </w:r>
            <w:r w:rsidRPr="002E79A9">
              <w:rPr>
                <w:rFonts w:ascii="Arial" w:hAnsi="Arial" w:cs="Arial"/>
                <w:color w:val="000000"/>
                <w:spacing w:val="-3"/>
                <w:sz w:val="24"/>
                <w:szCs w:val="24"/>
                <w:lang w:eastAsia="uk-UA"/>
              </w:rPr>
              <w:t>п</w:t>
            </w:r>
            <w:r w:rsidRPr="002E79A9">
              <w:rPr>
                <w:rFonts w:ascii="Arial" w:hAnsi="Arial" w:cs="Arial"/>
                <w:color w:val="000000"/>
                <w:spacing w:val="-8"/>
                <w:sz w:val="24"/>
                <w:szCs w:val="24"/>
                <w:lang w:eastAsia="uk-UA"/>
              </w:rPr>
              <w:t>е</w:t>
            </w:r>
            <w:r w:rsidRPr="002E79A9">
              <w:rPr>
                <w:rFonts w:ascii="Arial" w:hAnsi="Arial" w:cs="Arial"/>
                <w:color w:val="000000"/>
                <w:spacing w:val="-6"/>
                <w:sz w:val="24"/>
                <w:szCs w:val="24"/>
                <w:lang w:eastAsia="uk-UA"/>
              </w:rPr>
              <w:t>ки</w:t>
            </w:r>
            <w:r w:rsidRPr="002E79A9">
              <w:rPr>
                <w:rFonts w:ascii="Arial" w:hAnsi="Arial" w:cs="Arial"/>
                <w:color w:val="000000"/>
                <w:spacing w:val="-4"/>
                <w:sz w:val="24"/>
                <w:szCs w:val="24"/>
                <w:lang w:eastAsia="uk-UA"/>
              </w:rPr>
              <w:t xml:space="preserve"> </w:t>
            </w:r>
            <w:r w:rsidRPr="002E79A9">
              <w:rPr>
                <w:rFonts w:ascii="Arial" w:hAnsi="Arial" w:cs="Arial"/>
                <w:color w:val="000000"/>
                <w:spacing w:val="-3"/>
                <w:sz w:val="24"/>
                <w:szCs w:val="24"/>
                <w:lang w:eastAsia="uk-UA"/>
              </w:rPr>
              <w:t>н</w:t>
            </w:r>
            <w:r w:rsidRPr="002E79A9">
              <w:rPr>
                <w:rFonts w:ascii="Arial" w:hAnsi="Arial" w:cs="Arial"/>
                <w:color w:val="000000"/>
                <w:spacing w:val="-8"/>
                <w:sz w:val="24"/>
                <w:szCs w:val="24"/>
                <w:lang w:eastAsia="uk-UA"/>
              </w:rPr>
              <w:t>а</w:t>
            </w:r>
            <w:r w:rsidRPr="002E79A9">
              <w:rPr>
                <w:rFonts w:ascii="Arial" w:hAnsi="Arial" w:cs="Arial"/>
                <w:color w:val="000000"/>
                <w:spacing w:val="-4"/>
                <w:sz w:val="24"/>
                <w:szCs w:val="24"/>
                <w:lang w:eastAsia="uk-UA"/>
              </w:rPr>
              <w:t xml:space="preserve"> </w:t>
            </w:r>
            <w:r w:rsidRPr="002E79A9">
              <w:rPr>
                <w:rFonts w:ascii="Arial" w:hAnsi="Arial" w:cs="Arial"/>
                <w:color w:val="000000"/>
                <w:spacing w:val="-7"/>
                <w:sz w:val="24"/>
                <w:szCs w:val="24"/>
                <w:lang w:eastAsia="uk-UA"/>
              </w:rPr>
              <w:t>о</w:t>
            </w:r>
            <w:r w:rsidRPr="002E79A9">
              <w:rPr>
                <w:rFonts w:ascii="Arial" w:hAnsi="Arial" w:cs="Arial"/>
                <w:color w:val="000000"/>
                <w:spacing w:val="-4"/>
                <w:sz w:val="24"/>
                <w:szCs w:val="24"/>
                <w:lang w:eastAsia="uk-UA"/>
              </w:rPr>
              <w:t>б</w:t>
            </w:r>
            <w:r w:rsidRPr="002E79A9">
              <w:rPr>
                <w:rFonts w:ascii="Arial" w:hAnsi="Arial" w:cs="Arial"/>
                <w:color w:val="000000"/>
                <w:spacing w:val="-5"/>
                <w:sz w:val="24"/>
                <w:szCs w:val="24"/>
                <w:lang w:eastAsia="uk-UA"/>
              </w:rPr>
              <w:t>’</w:t>
            </w:r>
            <w:r w:rsidRPr="002E79A9">
              <w:rPr>
                <w:rFonts w:ascii="Arial" w:hAnsi="Arial" w:cs="Arial"/>
                <w:color w:val="000000"/>
                <w:spacing w:val="-6"/>
                <w:sz w:val="24"/>
                <w:szCs w:val="24"/>
                <w:lang w:eastAsia="uk-UA"/>
              </w:rPr>
              <w:t>єк</w:t>
            </w:r>
            <w:r w:rsidRPr="002E79A9">
              <w:rPr>
                <w:rFonts w:ascii="Arial" w:hAnsi="Arial" w:cs="Arial"/>
                <w:color w:val="000000"/>
                <w:spacing w:val="-4"/>
                <w:sz w:val="24"/>
                <w:szCs w:val="24"/>
                <w:lang w:eastAsia="uk-UA"/>
              </w:rPr>
              <w:t>т</w:t>
            </w:r>
            <w:r w:rsidRPr="002E79A9">
              <w:rPr>
                <w:rFonts w:ascii="Arial" w:hAnsi="Arial" w:cs="Arial"/>
                <w:color w:val="000000"/>
                <w:spacing w:val="-8"/>
                <w:sz w:val="24"/>
                <w:szCs w:val="24"/>
                <w:lang w:eastAsia="uk-UA"/>
              </w:rPr>
              <w:t>а</w:t>
            </w:r>
            <w:r w:rsidRPr="002E79A9">
              <w:rPr>
                <w:rFonts w:ascii="Arial" w:hAnsi="Arial" w:cs="Arial"/>
                <w:color w:val="000000"/>
                <w:spacing w:val="-7"/>
                <w:sz w:val="24"/>
                <w:szCs w:val="24"/>
                <w:lang w:eastAsia="uk-UA"/>
              </w:rPr>
              <w:t>х</w:t>
            </w:r>
            <w:r w:rsidRPr="002E79A9">
              <w:rPr>
                <w:rFonts w:ascii="Arial" w:hAnsi="Arial" w:cs="Arial"/>
                <w:color w:val="000000"/>
                <w:sz w:val="24"/>
                <w:szCs w:val="24"/>
                <w:lang w:eastAsia="uk-UA"/>
              </w:rPr>
              <w:t xml:space="preserve"> </w:t>
            </w:r>
            <w:r w:rsidRPr="002E79A9">
              <w:rPr>
                <w:rFonts w:ascii="Arial" w:hAnsi="Arial" w:cs="Arial"/>
                <w:color w:val="000000"/>
                <w:spacing w:val="-6"/>
                <w:sz w:val="24"/>
                <w:szCs w:val="24"/>
                <w:lang w:eastAsia="uk-UA"/>
              </w:rPr>
              <w:t>інф</w:t>
            </w:r>
            <w:r w:rsidRPr="002E79A9">
              <w:rPr>
                <w:rFonts w:ascii="Arial" w:hAnsi="Arial" w:cs="Arial"/>
                <w:color w:val="000000"/>
                <w:spacing w:val="-4"/>
                <w:sz w:val="24"/>
                <w:szCs w:val="24"/>
                <w:lang w:eastAsia="uk-UA"/>
              </w:rPr>
              <w:t>о</w:t>
            </w:r>
            <w:r w:rsidRPr="002E79A9">
              <w:rPr>
                <w:rFonts w:ascii="Arial" w:hAnsi="Arial" w:cs="Arial"/>
                <w:color w:val="000000"/>
                <w:spacing w:val="-7"/>
                <w:sz w:val="24"/>
                <w:szCs w:val="24"/>
                <w:lang w:eastAsia="uk-UA"/>
              </w:rPr>
              <w:t>р</w:t>
            </w:r>
            <w:r w:rsidRPr="002E79A9">
              <w:rPr>
                <w:rFonts w:ascii="Arial" w:hAnsi="Arial" w:cs="Arial"/>
                <w:color w:val="000000"/>
                <w:spacing w:val="-5"/>
                <w:sz w:val="24"/>
                <w:szCs w:val="24"/>
                <w:lang w:eastAsia="uk-UA"/>
              </w:rPr>
              <w:t>м</w:t>
            </w:r>
            <w:r w:rsidRPr="002E79A9">
              <w:rPr>
                <w:rFonts w:ascii="Arial" w:hAnsi="Arial" w:cs="Arial"/>
                <w:color w:val="000000"/>
                <w:spacing w:val="-8"/>
                <w:sz w:val="24"/>
                <w:szCs w:val="24"/>
                <w:lang w:eastAsia="uk-UA"/>
              </w:rPr>
              <w:t>а</w:t>
            </w:r>
            <w:r w:rsidRPr="002E79A9">
              <w:rPr>
                <w:rFonts w:ascii="Arial" w:hAnsi="Arial" w:cs="Arial"/>
                <w:color w:val="000000"/>
                <w:spacing w:val="-3"/>
                <w:sz w:val="24"/>
                <w:szCs w:val="24"/>
                <w:lang w:eastAsia="uk-UA"/>
              </w:rPr>
              <w:t>ц</w:t>
            </w:r>
            <w:r w:rsidRPr="002E79A9">
              <w:rPr>
                <w:rFonts w:ascii="Arial" w:hAnsi="Arial" w:cs="Arial"/>
                <w:color w:val="000000"/>
                <w:spacing w:val="-6"/>
                <w:sz w:val="24"/>
                <w:szCs w:val="24"/>
                <w:lang w:eastAsia="uk-UA"/>
              </w:rPr>
              <w:t>і</w:t>
            </w:r>
            <w:r w:rsidRPr="002E79A9">
              <w:rPr>
                <w:rFonts w:ascii="Arial" w:hAnsi="Arial" w:cs="Arial"/>
                <w:color w:val="000000"/>
                <w:spacing w:val="-5"/>
                <w:sz w:val="24"/>
                <w:szCs w:val="24"/>
                <w:lang w:eastAsia="uk-UA"/>
              </w:rPr>
              <w:t>й</w:t>
            </w:r>
            <w:r w:rsidRPr="002E79A9">
              <w:rPr>
                <w:rFonts w:ascii="Arial" w:hAnsi="Arial" w:cs="Arial"/>
                <w:color w:val="000000"/>
                <w:spacing w:val="-6"/>
                <w:sz w:val="24"/>
                <w:szCs w:val="24"/>
                <w:lang w:eastAsia="uk-UA"/>
              </w:rPr>
              <w:t>н</w:t>
            </w:r>
            <w:r w:rsidRPr="002E79A9">
              <w:rPr>
                <w:rFonts w:ascii="Arial" w:hAnsi="Arial" w:cs="Arial"/>
                <w:color w:val="000000"/>
                <w:spacing w:val="-7"/>
                <w:sz w:val="24"/>
                <w:szCs w:val="24"/>
                <w:lang w:eastAsia="uk-UA"/>
              </w:rPr>
              <w:t>о</w:t>
            </w:r>
            <w:r w:rsidRPr="002E79A9">
              <w:rPr>
                <w:rFonts w:ascii="Arial" w:hAnsi="Arial" w:cs="Arial"/>
                <w:color w:val="000000"/>
                <w:spacing w:val="-4"/>
                <w:sz w:val="24"/>
                <w:szCs w:val="24"/>
                <w:lang w:eastAsia="uk-UA"/>
              </w:rPr>
              <w:t>ї</w:t>
            </w:r>
            <w:r w:rsidRPr="002E79A9">
              <w:rPr>
                <w:rFonts w:ascii="Arial" w:hAnsi="Arial" w:cs="Arial"/>
                <w:color w:val="000000"/>
                <w:spacing w:val="-7"/>
                <w:sz w:val="24"/>
                <w:szCs w:val="24"/>
                <w:lang w:eastAsia="uk-UA"/>
              </w:rPr>
              <w:t xml:space="preserve"> </w:t>
            </w:r>
            <w:r w:rsidRPr="002E79A9">
              <w:rPr>
                <w:rFonts w:ascii="Arial" w:hAnsi="Arial" w:cs="Arial"/>
                <w:color w:val="000000"/>
                <w:spacing w:val="-4"/>
                <w:sz w:val="24"/>
                <w:szCs w:val="24"/>
                <w:lang w:eastAsia="uk-UA"/>
              </w:rPr>
              <w:t>д</w:t>
            </w:r>
            <w:r w:rsidRPr="002E79A9">
              <w:rPr>
                <w:rFonts w:ascii="Arial" w:hAnsi="Arial" w:cs="Arial"/>
                <w:color w:val="000000"/>
                <w:spacing w:val="-6"/>
                <w:sz w:val="24"/>
                <w:szCs w:val="24"/>
                <w:lang w:eastAsia="uk-UA"/>
              </w:rPr>
              <w:t>і</w:t>
            </w:r>
            <w:r w:rsidRPr="002E79A9">
              <w:rPr>
                <w:rFonts w:ascii="Arial" w:hAnsi="Arial" w:cs="Arial"/>
                <w:color w:val="000000"/>
                <w:spacing w:val="-7"/>
                <w:sz w:val="24"/>
                <w:szCs w:val="24"/>
                <w:lang w:eastAsia="uk-UA"/>
              </w:rPr>
              <w:t>я</w:t>
            </w:r>
            <w:r w:rsidRPr="002E79A9">
              <w:rPr>
                <w:rFonts w:ascii="Arial" w:hAnsi="Arial" w:cs="Arial"/>
                <w:color w:val="000000"/>
                <w:spacing w:val="-4"/>
                <w:sz w:val="24"/>
                <w:szCs w:val="24"/>
                <w:lang w:eastAsia="uk-UA"/>
              </w:rPr>
              <w:t>л</w:t>
            </w:r>
            <w:r w:rsidRPr="002E79A9">
              <w:rPr>
                <w:rFonts w:ascii="Arial" w:hAnsi="Arial" w:cs="Arial"/>
                <w:color w:val="000000"/>
                <w:spacing w:val="-6"/>
                <w:sz w:val="24"/>
                <w:szCs w:val="24"/>
                <w:lang w:eastAsia="uk-UA"/>
              </w:rPr>
              <w:t>ь</w:t>
            </w:r>
            <w:r w:rsidRPr="002E79A9">
              <w:rPr>
                <w:rFonts w:ascii="Arial" w:hAnsi="Arial" w:cs="Arial"/>
                <w:color w:val="000000"/>
                <w:spacing w:val="-5"/>
                <w:sz w:val="24"/>
                <w:szCs w:val="24"/>
                <w:lang w:eastAsia="uk-UA"/>
              </w:rPr>
              <w:t>н</w:t>
            </w:r>
            <w:r w:rsidRPr="002E79A9">
              <w:rPr>
                <w:rFonts w:ascii="Arial" w:hAnsi="Arial" w:cs="Arial"/>
                <w:color w:val="000000"/>
                <w:spacing w:val="-4"/>
                <w:sz w:val="24"/>
                <w:szCs w:val="24"/>
                <w:lang w:eastAsia="uk-UA"/>
              </w:rPr>
              <w:t>о</w:t>
            </w:r>
            <w:r w:rsidRPr="002E79A9">
              <w:rPr>
                <w:rFonts w:ascii="Arial" w:hAnsi="Arial" w:cs="Arial"/>
                <w:color w:val="000000"/>
                <w:spacing w:val="-8"/>
                <w:sz w:val="24"/>
                <w:szCs w:val="24"/>
                <w:lang w:eastAsia="uk-UA"/>
              </w:rPr>
              <w:t>с</w:t>
            </w:r>
            <w:r w:rsidRPr="002E79A9">
              <w:rPr>
                <w:rFonts w:ascii="Arial" w:hAnsi="Arial" w:cs="Arial"/>
                <w:color w:val="000000"/>
                <w:spacing w:val="-4"/>
                <w:sz w:val="24"/>
                <w:szCs w:val="24"/>
                <w:lang w:eastAsia="uk-UA"/>
              </w:rPr>
              <w:t>т</w:t>
            </w:r>
            <w:r w:rsidRPr="002E79A9">
              <w:rPr>
                <w:rFonts w:ascii="Arial" w:hAnsi="Arial" w:cs="Arial"/>
                <w:color w:val="000000"/>
                <w:spacing w:val="-6"/>
                <w:sz w:val="24"/>
                <w:szCs w:val="24"/>
                <w:lang w:eastAsia="uk-UA"/>
              </w:rPr>
              <w:t>і</w:t>
            </w:r>
            <w:r w:rsidR="000E1910" w:rsidRPr="002E79A9">
              <w:rPr>
                <w:rFonts w:ascii="Arial" w:hAnsi="Arial" w:cs="Arial"/>
                <w:color w:val="000000"/>
                <w:spacing w:val="-6"/>
                <w:sz w:val="24"/>
                <w:szCs w:val="24"/>
                <w:lang w:eastAsia="uk-UA"/>
              </w:rPr>
              <w:t>, зокрема</w:t>
            </w:r>
            <w:r w:rsidR="00DF14AE" w:rsidRPr="002E79A9">
              <w:rPr>
                <w:rFonts w:ascii="Arial" w:hAnsi="Arial" w:cs="Arial"/>
                <w:color w:val="000000"/>
                <w:spacing w:val="-6"/>
                <w:sz w:val="24"/>
                <w:szCs w:val="24"/>
                <w:lang w:eastAsia="uk-UA"/>
              </w:rPr>
              <w:t>,</w:t>
            </w:r>
            <w:r w:rsidR="000E1910" w:rsidRPr="002E79A9">
              <w:rPr>
                <w:rFonts w:ascii="Arial" w:hAnsi="Arial" w:cs="Arial"/>
                <w:color w:val="000000"/>
                <w:spacing w:val="-6"/>
                <w:sz w:val="24"/>
                <w:szCs w:val="24"/>
                <w:lang w:eastAsia="uk-UA"/>
              </w:rPr>
              <w:t xml:space="preserve"> </w:t>
            </w:r>
            <w:r w:rsidR="00DF14AE" w:rsidRPr="002E79A9">
              <w:rPr>
                <w:rFonts w:ascii="Arial" w:hAnsi="Arial" w:cs="Arial"/>
                <w:color w:val="000000"/>
                <w:spacing w:val="-6"/>
                <w:sz w:val="24"/>
                <w:szCs w:val="24"/>
                <w:lang w:eastAsia="uk-UA"/>
              </w:rPr>
              <w:t>в</w:t>
            </w:r>
            <w:r w:rsidR="000E1910" w:rsidRPr="002E79A9">
              <w:rPr>
                <w:rFonts w:ascii="Arial" w:hAnsi="Arial" w:cs="Arial"/>
                <w:color w:val="000000"/>
                <w:spacing w:val="-6"/>
                <w:sz w:val="24"/>
                <w:szCs w:val="24"/>
                <w:lang w:eastAsia="uk-UA"/>
              </w:rPr>
              <w:t xml:space="preserve"> галузі АПК</w:t>
            </w:r>
            <w:r w:rsidRPr="002E79A9">
              <w:rPr>
                <w:rFonts w:ascii="Arial" w:hAnsi="Arial" w:cs="Arial"/>
                <w:color w:val="000000"/>
                <w:spacing w:val="-6"/>
                <w:sz w:val="24"/>
                <w:szCs w:val="24"/>
                <w:lang w:eastAsia="uk-UA"/>
              </w:rPr>
              <w:t>.</w:t>
            </w:r>
          </w:p>
        </w:tc>
      </w:tr>
      <w:tr w:rsidR="007C0942" w:rsidRPr="002E79A9" w14:paraId="78A30989" w14:textId="77777777" w:rsidTr="00006BCA">
        <w:trPr>
          <w:jc w:val="center"/>
        </w:trPr>
        <w:tc>
          <w:tcPr>
            <w:tcW w:w="9628" w:type="dxa"/>
            <w:gridSpan w:val="2"/>
            <w:vAlign w:val="bottom"/>
          </w:tcPr>
          <w:p w14:paraId="617C4D01" w14:textId="77777777" w:rsidR="007C0942" w:rsidRPr="002E79A9" w:rsidRDefault="007C0942" w:rsidP="007C0942">
            <w:pPr>
              <w:widowControl w:val="0"/>
              <w:jc w:val="center"/>
              <w:rPr>
                <w:rFonts w:ascii="Arial" w:eastAsia="Calibri" w:hAnsi="Arial" w:cs="Arial"/>
                <w:b/>
                <w:bCs/>
                <w:sz w:val="22"/>
                <w:szCs w:val="22"/>
                <w:lang w:eastAsia="en-US"/>
              </w:rPr>
            </w:pPr>
            <w:r w:rsidRPr="002E79A9">
              <w:rPr>
                <w:rFonts w:ascii="Arial" w:eastAsia="Calibri" w:hAnsi="Arial" w:cs="Arial"/>
                <w:b/>
                <w:bCs/>
                <w:color w:val="000000"/>
                <w:sz w:val="24"/>
                <w:szCs w:val="24"/>
                <w:lang w:eastAsia="uk-UA"/>
              </w:rPr>
              <w:t>3 - Характеристика освітньої програми</w:t>
            </w:r>
          </w:p>
        </w:tc>
      </w:tr>
      <w:tr w:rsidR="007C0942" w:rsidRPr="002E79A9" w14:paraId="38588A5C" w14:textId="77777777" w:rsidTr="00006BCA">
        <w:trPr>
          <w:jc w:val="center"/>
        </w:trPr>
        <w:tc>
          <w:tcPr>
            <w:tcW w:w="2930" w:type="dxa"/>
          </w:tcPr>
          <w:p w14:paraId="21B1B55F" w14:textId="77777777" w:rsidR="007C0942" w:rsidRPr="002E79A9" w:rsidRDefault="007C0942" w:rsidP="007C0942">
            <w:pPr>
              <w:widowControl w:val="0"/>
              <w:rPr>
                <w:rFonts w:ascii="Arial" w:eastAsia="Calibri" w:hAnsi="Arial" w:cs="Arial"/>
                <w:b/>
                <w:bCs/>
                <w:sz w:val="22"/>
                <w:szCs w:val="22"/>
                <w:lang w:eastAsia="en-US"/>
              </w:rPr>
            </w:pPr>
            <w:r w:rsidRPr="002E79A9">
              <w:rPr>
                <w:rFonts w:ascii="Arial" w:eastAsia="Calibri" w:hAnsi="Arial" w:cs="Arial"/>
                <w:b/>
                <w:bCs/>
                <w:color w:val="000000"/>
                <w:sz w:val="24"/>
                <w:szCs w:val="24"/>
                <w:lang w:eastAsia="uk-UA"/>
              </w:rPr>
              <w:t xml:space="preserve">Предметна область (галузь знань, спеціальність, спеціалізація </w:t>
            </w:r>
            <w:r w:rsidRPr="002E79A9">
              <w:rPr>
                <w:rFonts w:ascii="Arial" w:eastAsia="Calibri" w:hAnsi="Arial" w:cs="Arial"/>
                <w:color w:val="000000"/>
                <w:sz w:val="24"/>
                <w:szCs w:val="24"/>
                <w:lang w:eastAsia="uk-UA"/>
              </w:rPr>
              <w:t>(за наявності))</w:t>
            </w:r>
          </w:p>
        </w:tc>
        <w:tc>
          <w:tcPr>
            <w:tcW w:w="6698" w:type="dxa"/>
          </w:tcPr>
          <w:p w14:paraId="3987C6DE" w14:textId="77777777" w:rsidR="007C0942" w:rsidRPr="002E79A9" w:rsidRDefault="007C0942" w:rsidP="00C23ADA">
            <w:pPr>
              <w:widowControl w:val="0"/>
              <w:jc w:val="both"/>
              <w:rPr>
                <w:rFonts w:ascii="Arial" w:eastAsia="Calibri" w:hAnsi="Arial" w:cs="Arial"/>
                <w:bCs/>
                <w:sz w:val="24"/>
                <w:szCs w:val="24"/>
                <w:lang w:eastAsia="uk-UA"/>
              </w:rPr>
            </w:pPr>
            <w:r w:rsidRPr="002E79A9">
              <w:rPr>
                <w:rFonts w:ascii="Arial" w:eastAsia="Calibri" w:hAnsi="Arial" w:cs="Arial"/>
                <w:sz w:val="24"/>
                <w:szCs w:val="24"/>
                <w:lang w:eastAsia="uk-UA"/>
              </w:rPr>
              <w:t>Галузь знань</w:t>
            </w:r>
            <w:r w:rsidRPr="002E79A9">
              <w:rPr>
                <w:rFonts w:ascii="Arial" w:eastAsia="Calibri" w:hAnsi="Arial" w:cs="Arial"/>
                <w:bCs/>
                <w:sz w:val="24"/>
                <w:szCs w:val="24"/>
                <w:lang w:eastAsia="uk-UA"/>
              </w:rPr>
              <w:t xml:space="preserve"> 12 Інформаційні технології</w:t>
            </w:r>
          </w:p>
          <w:p w14:paraId="28E505D2" w14:textId="77777777" w:rsidR="007C0942" w:rsidRPr="002E79A9" w:rsidRDefault="007C0942" w:rsidP="00C23ADA">
            <w:pPr>
              <w:widowControl w:val="0"/>
              <w:jc w:val="both"/>
              <w:rPr>
                <w:rFonts w:ascii="Arial" w:eastAsia="Calibri" w:hAnsi="Arial" w:cs="Arial"/>
                <w:bCs/>
                <w:sz w:val="24"/>
                <w:szCs w:val="24"/>
                <w:lang w:eastAsia="uk-UA"/>
              </w:rPr>
            </w:pPr>
            <w:r w:rsidRPr="002E79A9">
              <w:rPr>
                <w:rFonts w:ascii="Arial" w:eastAsia="Calibri" w:hAnsi="Arial" w:cs="Arial"/>
                <w:sz w:val="24"/>
                <w:szCs w:val="24"/>
                <w:lang w:eastAsia="uk-UA"/>
              </w:rPr>
              <w:t>Спеціальність 125</w:t>
            </w:r>
            <w:r w:rsidRPr="002E79A9">
              <w:rPr>
                <w:rFonts w:ascii="Arial" w:eastAsia="Calibri" w:hAnsi="Arial" w:cs="Arial"/>
                <w:bCs/>
                <w:sz w:val="24"/>
                <w:szCs w:val="24"/>
                <w:lang w:eastAsia="uk-UA"/>
              </w:rPr>
              <w:t xml:space="preserve"> Кібербезпека. </w:t>
            </w:r>
          </w:p>
          <w:p w14:paraId="751D1497" w14:textId="77777777" w:rsidR="007C0942" w:rsidRPr="002E79A9" w:rsidRDefault="007C0942" w:rsidP="00C23ADA">
            <w:pPr>
              <w:widowControl w:val="0"/>
              <w:jc w:val="both"/>
              <w:rPr>
                <w:rFonts w:ascii="Arial" w:eastAsia="Calibri" w:hAnsi="Arial" w:cs="Arial"/>
                <w:bCs/>
                <w:sz w:val="24"/>
                <w:szCs w:val="24"/>
                <w:lang w:eastAsia="en-US"/>
              </w:rPr>
            </w:pPr>
            <w:r w:rsidRPr="002E79A9">
              <w:rPr>
                <w:rFonts w:ascii="Arial" w:eastAsia="Calibri" w:hAnsi="Arial" w:cs="Arial"/>
                <w:bCs/>
                <w:sz w:val="24"/>
                <w:szCs w:val="24"/>
                <w:lang w:eastAsia="en-US"/>
              </w:rPr>
              <w:t>Об’єкти професійної діяльності випускників:</w:t>
            </w:r>
          </w:p>
          <w:p w14:paraId="77ABD3BF" w14:textId="39BE99A1" w:rsidR="007C0942" w:rsidRPr="002E79A9" w:rsidRDefault="007C0942" w:rsidP="00C23ADA">
            <w:pPr>
              <w:widowControl w:val="0"/>
              <w:jc w:val="both"/>
              <w:rPr>
                <w:rFonts w:ascii="Arial" w:eastAsia="Calibri" w:hAnsi="Arial" w:cs="Arial"/>
                <w:bCs/>
                <w:sz w:val="24"/>
                <w:szCs w:val="24"/>
                <w:lang w:eastAsia="en-US"/>
              </w:rPr>
            </w:pPr>
            <w:r w:rsidRPr="002E79A9">
              <w:rPr>
                <w:rFonts w:ascii="Arial" w:eastAsia="Calibri" w:hAnsi="Arial" w:cs="Arial"/>
                <w:bCs/>
                <w:sz w:val="24"/>
                <w:szCs w:val="24"/>
                <w:lang w:eastAsia="en-US"/>
              </w:rPr>
              <w:t xml:space="preserve"> -</w:t>
            </w:r>
            <w:r w:rsidR="00076387" w:rsidRPr="002E79A9">
              <w:rPr>
                <w:rFonts w:ascii="Arial" w:eastAsia="Calibri" w:hAnsi="Arial" w:cs="Arial"/>
                <w:bCs/>
                <w:sz w:val="24"/>
                <w:szCs w:val="24"/>
                <w:lang w:eastAsia="en-US"/>
              </w:rPr>
              <w:t> </w:t>
            </w:r>
            <w:r w:rsidRPr="002E79A9">
              <w:rPr>
                <w:rFonts w:ascii="Arial" w:eastAsia="Calibri" w:hAnsi="Arial" w:cs="Arial"/>
                <w:bCs/>
                <w:sz w:val="24"/>
                <w:szCs w:val="24"/>
                <w:lang w:eastAsia="en-US"/>
              </w:rPr>
              <w:t>об'єкти інформатизації, включаючи комп’ютерні, автоматизовані, телекомунікаційні, інформаційні, інформаційно-аналітичні, інформаційно-телекомунікаційні системи, інформаційні ресурси і технології;</w:t>
            </w:r>
          </w:p>
          <w:p w14:paraId="15E74000" w14:textId="1DC55262" w:rsidR="007C0942" w:rsidRPr="002E79A9" w:rsidRDefault="007C0942" w:rsidP="00C23ADA">
            <w:pPr>
              <w:widowControl w:val="0"/>
              <w:jc w:val="both"/>
              <w:rPr>
                <w:rFonts w:ascii="Arial" w:eastAsia="Calibri" w:hAnsi="Arial" w:cs="Arial"/>
                <w:bCs/>
                <w:sz w:val="24"/>
                <w:szCs w:val="24"/>
                <w:lang w:eastAsia="en-US"/>
              </w:rPr>
            </w:pPr>
            <w:r w:rsidRPr="002E79A9">
              <w:rPr>
                <w:rFonts w:ascii="Arial" w:eastAsia="Calibri" w:hAnsi="Arial" w:cs="Arial"/>
                <w:bCs/>
                <w:sz w:val="24"/>
                <w:szCs w:val="24"/>
                <w:lang w:eastAsia="en-US"/>
              </w:rPr>
              <w:t xml:space="preserve"> -</w:t>
            </w:r>
            <w:r w:rsidR="00076387" w:rsidRPr="002E79A9">
              <w:rPr>
                <w:rFonts w:ascii="Arial" w:eastAsia="Calibri" w:hAnsi="Arial" w:cs="Arial"/>
                <w:bCs/>
                <w:sz w:val="24"/>
                <w:szCs w:val="24"/>
                <w:lang w:eastAsia="en-US"/>
              </w:rPr>
              <w:t> </w:t>
            </w:r>
            <w:r w:rsidRPr="002E79A9">
              <w:rPr>
                <w:rFonts w:ascii="Arial" w:eastAsia="Calibri" w:hAnsi="Arial" w:cs="Arial"/>
                <w:bCs/>
                <w:sz w:val="24"/>
                <w:szCs w:val="24"/>
                <w:lang w:eastAsia="en-US"/>
              </w:rPr>
              <w:t>технології забезпечення безпеки інформації;</w:t>
            </w:r>
          </w:p>
          <w:p w14:paraId="638EEBFB" w14:textId="29CF14B9" w:rsidR="007C0942" w:rsidRPr="002E79A9" w:rsidRDefault="007C0942" w:rsidP="00C23ADA">
            <w:pPr>
              <w:widowControl w:val="0"/>
              <w:jc w:val="both"/>
              <w:rPr>
                <w:rFonts w:ascii="Arial" w:eastAsia="Calibri" w:hAnsi="Arial" w:cs="Arial"/>
                <w:bCs/>
                <w:sz w:val="24"/>
                <w:szCs w:val="24"/>
                <w:lang w:eastAsia="en-US"/>
              </w:rPr>
            </w:pPr>
            <w:r w:rsidRPr="002E79A9">
              <w:rPr>
                <w:rFonts w:ascii="Arial" w:eastAsia="Calibri" w:hAnsi="Arial" w:cs="Arial"/>
                <w:bCs/>
                <w:sz w:val="24"/>
                <w:szCs w:val="24"/>
                <w:lang w:eastAsia="en-US"/>
              </w:rPr>
              <w:t xml:space="preserve"> -</w:t>
            </w:r>
            <w:r w:rsidR="00076387" w:rsidRPr="002E79A9">
              <w:rPr>
                <w:rFonts w:ascii="Arial" w:eastAsia="Calibri" w:hAnsi="Arial" w:cs="Arial"/>
                <w:bCs/>
                <w:sz w:val="24"/>
                <w:szCs w:val="24"/>
                <w:lang w:eastAsia="en-US"/>
              </w:rPr>
              <w:t> </w:t>
            </w:r>
            <w:r w:rsidRPr="002E79A9">
              <w:rPr>
                <w:rFonts w:ascii="Arial" w:eastAsia="Calibri" w:hAnsi="Arial" w:cs="Arial"/>
                <w:bCs/>
                <w:sz w:val="24"/>
                <w:szCs w:val="24"/>
                <w:lang w:eastAsia="en-US"/>
              </w:rPr>
              <w:t xml:space="preserve">процеси управління інформаційною та/або </w:t>
            </w:r>
            <w:proofErr w:type="spellStart"/>
            <w:r w:rsidRPr="002E79A9">
              <w:rPr>
                <w:rFonts w:ascii="Arial" w:eastAsia="Calibri" w:hAnsi="Arial" w:cs="Arial"/>
                <w:bCs/>
                <w:sz w:val="24"/>
                <w:szCs w:val="24"/>
                <w:lang w:eastAsia="en-US"/>
              </w:rPr>
              <w:t>кібербезпекою</w:t>
            </w:r>
            <w:proofErr w:type="spellEnd"/>
            <w:r w:rsidRPr="002E79A9">
              <w:rPr>
                <w:rFonts w:ascii="Arial" w:eastAsia="Calibri" w:hAnsi="Arial" w:cs="Arial"/>
                <w:bCs/>
                <w:sz w:val="24"/>
                <w:szCs w:val="24"/>
                <w:lang w:eastAsia="en-US"/>
              </w:rPr>
              <w:t xml:space="preserve"> об’єктів, що підлягають захисту.</w:t>
            </w:r>
          </w:p>
          <w:p w14:paraId="406B6718" w14:textId="77777777" w:rsidR="00076387" w:rsidRPr="002E79A9" w:rsidRDefault="007C0942" w:rsidP="00C23ADA">
            <w:pPr>
              <w:widowControl w:val="0"/>
              <w:jc w:val="both"/>
              <w:rPr>
                <w:rFonts w:ascii="Arial" w:eastAsia="Calibri" w:hAnsi="Arial" w:cs="Arial"/>
                <w:bCs/>
                <w:sz w:val="24"/>
                <w:szCs w:val="24"/>
                <w:lang w:eastAsia="en-US"/>
              </w:rPr>
            </w:pPr>
            <w:r w:rsidRPr="002E79A9">
              <w:rPr>
                <w:rFonts w:ascii="Arial" w:eastAsia="Calibri" w:hAnsi="Arial" w:cs="Arial"/>
                <w:bCs/>
                <w:sz w:val="24"/>
                <w:szCs w:val="24"/>
                <w:lang w:eastAsia="en-US"/>
              </w:rPr>
              <w:t xml:space="preserve">Цілі навчання: підготовка фахівців, здатних використовувати і впроваджувати технології </w:t>
            </w:r>
            <w:r w:rsidRPr="002E79A9">
              <w:rPr>
                <w:rFonts w:ascii="Arial" w:eastAsia="Calibri" w:hAnsi="Arial" w:cs="Arial"/>
                <w:bCs/>
                <w:sz w:val="24"/>
                <w:szCs w:val="24"/>
                <w:lang w:eastAsia="en-US"/>
              </w:rPr>
              <w:lastRenderedPageBreak/>
              <w:t>інформаційної та/або кібербезпеки.</w:t>
            </w:r>
          </w:p>
          <w:p w14:paraId="7CFFEDEC" w14:textId="735ECF2B" w:rsidR="007C0942" w:rsidRPr="002E79A9" w:rsidRDefault="007C0942" w:rsidP="00C23ADA">
            <w:pPr>
              <w:widowControl w:val="0"/>
              <w:jc w:val="both"/>
              <w:rPr>
                <w:rFonts w:ascii="Arial" w:eastAsia="Calibri" w:hAnsi="Arial" w:cs="Arial"/>
                <w:bCs/>
                <w:sz w:val="24"/>
                <w:szCs w:val="24"/>
                <w:lang w:eastAsia="en-US"/>
              </w:rPr>
            </w:pPr>
            <w:r w:rsidRPr="002E79A9">
              <w:rPr>
                <w:rFonts w:ascii="Arial" w:eastAsia="Calibri" w:hAnsi="Arial" w:cs="Arial"/>
                <w:bCs/>
                <w:sz w:val="24"/>
                <w:szCs w:val="24"/>
                <w:lang w:eastAsia="en-US"/>
              </w:rPr>
              <w:t>Теоретичний зміст предметної області.</w:t>
            </w:r>
          </w:p>
          <w:p w14:paraId="01576C9A" w14:textId="77777777" w:rsidR="007C0942" w:rsidRPr="002E79A9" w:rsidRDefault="007C0942" w:rsidP="00C23ADA">
            <w:pPr>
              <w:widowControl w:val="0"/>
              <w:jc w:val="both"/>
              <w:rPr>
                <w:rFonts w:ascii="Arial" w:eastAsia="Calibri" w:hAnsi="Arial" w:cs="Arial"/>
                <w:bCs/>
                <w:sz w:val="24"/>
                <w:szCs w:val="24"/>
                <w:lang w:eastAsia="en-US"/>
              </w:rPr>
            </w:pPr>
            <w:r w:rsidRPr="002E79A9">
              <w:rPr>
                <w:rFonts w:ascii="Arial" w:eastAsia="Calibri" w:hAnsi="Arial" w:cs="Arial"/>
                <w:bCs/>
                <w:sz w:val="24"/>
                <w:szCs w:val="24"/>
                <w:lang w:eastAsia="en-US"/>
              </w:rPr>
              <w:t xml:space="preserve"> Знання:</w:t>
            </w:r>
          </w:p>
          <w:p w14:paraId="11EDF8C9" w14:textId="58C4AA4B" w:rsidR="007C0942" w:rsidRPr="002E79A9" w:rsidRDefault="007C0942" w:rsidP="00C23ADA">
            <w:pPr>
              <w:widowControl w:val="0"/>
              <w:jc w:val="both"/>
              <w:rPr>
                <w:rFonts w:ascii="Arial" w:eastAsia="Calibri" w:hAnsi="Arial" w:cs="Arial"/>
                <w:bCs/>
                <w:sz w:val="24"/>
                <w:szCs w:val="24"/>
                <w:lang w:eastAsia="en-US"/>
              </w:rPr>
            </w:pPr>
            <w:r w:rsidRPr="002E79A9">
              <w:rPr>
                <w:rFonts w:ascii="Arial" w:eastAsia="Calibri" w:hAnsi="Arial" w:cs="Arial"/>
                <w:bCs/>
                <w:sz w:val="24"/>
                <w:szCs w:val="24"/>
                <w:lang w:eastAsia="en-US"/>
              </w:rPr>
              <w:t xml:space="preserve"> -</w:t>
            </w:r>
            <w:r w:rsidR="00076387" w:rsidRPr="002E79A9">
              <w:rPr>
                <w:rFonts w:ascii="Arial" w:eastAsia="Calibri" w:hAnsi="Arial" w:cs="Arial"/>
                <w:bCs/>
                <w:sz w:val="24"/>
                <w:szCs w:val="24"/>
                <w:lang w:eastAsia="en-US"/>
              </w:rPr>
              <w:t> </w:t>
            </w:r>
            <w:r w:rsidRPr="002E79A9">
              <w:rPr>
                <w:rFonts w:ascii="Arial" w:eastAsia="Calibri" w:hAnsi="Arial" w:cs="Arial"/>
                <w:bCs/>
                <w:sz w:val="24"/>
                <w:szCs w:val="24"/>
                <w:lang w:eastAsia="en-US"/>
              </w:rPr>
              <w:t>законодавчої, нормативно-правової бази України та вимог відповідних міжнародних стандартів і практик щодо здійснення професійної діяльності;</w:t>
            </w:r>
          </w:p>
          <w:p w14:paraId="51176C4B" w14:textId="77777777" w:rsidR="00076387" w:rsidRPr="002E79A9" w:rsidRDefault="007C0942" w:rsidP="00C23ADA">
            <w:pPr>
              <w:widowControl w:val="0"/>
              <w:jc w:val="both"/>
              <w:rPr>
                <w:rFonts w:ascii="Arial" w:eastAsia="Calibri" w:hAnsi="Arial" w:cs="Arial"/>
                <w:bCs/>
                <w:sz w:val="24"/>
                <w:szCs w:val="24"/>
                <w:lang w:eastAsia="en-US"/>
              </w:rPr>
            </w:pPr>
            <w:r w:rsidRPr="002E79A9">
              <w:rPr>
                <w:rFonts w:ascii="Arial" w:eastAsia="Calibri" w:hAnsi="Arial" w:cs="Arial"/>
                <w:bCs/>
                <w:sz w:val="24"/>
                <w:szCs w:val="24"/>
                <w:lang w:eastAsia="en-US"/>
              </w:rPr>
              <w:t xml:space="preserve"> -</w:t>
            </w:r>
            <w:r w:rsidR="00076387" w:rsidRPr="002E79A9">
              <w:rPr>
                <w:rFonts w:ascii="Arial" w:eastAsia="Calibri" w:hAnsi="Arial" w:cs="Arial"/>
                <w:bCs/>
                <w:sz w:val="24"/>
                <w:szCs w:val="24"/>
                <w:lang w:eastAsia="en-US"/>
              </w:rPr>
              <w:t> </w:t>
            </w:r>
            <w:r w:rsidRPr="002E79A9">
              <w:rPr>
                <w:rFonts w:ascii="Arial" w:eastAsia="Calibri" w:hAnsi="Arial" w:cs="Arial"/>
                <w:bCs/>
                <w:sz w:val="24"/>
                <w:szCs w:val="24"/>
                <w:lang w:eastAsia="en-US"/>
              </w:rPr>
              <w:t>принципів супроводу систем та комплексів інформаційної та/або кібербезпеки;</w:t>
            </w:r>
          </w:p>
          <w:p w14:paraId="716DEA45" w14:textId="0FDBCA5C" w:rsidR="007C0942" w:rsidRPr="002E79A9" w:rsidRDefault="007C0942" w:rsidP="00C23ADA">
            <w:pPr>
              <w:widowControl w:val="0"/>
              <w:jc w:val="both"/>
              <w:rPr>
                <w:rFonts w:ascii="Arial" w:eastAsia="Calibri" w:hAnsi="Arial" w:cs="Arial"/>
                <w:bCs/>
                <w:sz w:val="24"/>
                <w:szCs w:val="24"/>
                <w:lang w:eastAsia="en-US"/>
              </w:rPr>
            </w:pPr>
            <w:r w:rsidRPr="002E79A9">
              <w:rPr>
                <w:rFonts w:ascii="Arial" w:eastAsia="Calibri" w:hAnsi="Arial" w:cs="Arial"/>
                <w:bCs/>
                <w:sz w:val="24"/>
                <w:szCs w:val="24"/>
                <w:lang w:eastAsia="en-US"/>
              </w:rPr>
              <w:t xml:space="preserve"> -</w:t>
            </w:r>
            <w:r w:rsidR="00076387" w:rsidRPr="002E79A9">
              <w:rPr>
                <w:rFonts w:ascii="Arial" w:eastAsia="Calibri" w:hAnsi="Arial" w:cs="Arial"/>
                <w:bCs/>
                <w:sz w:val="24"/>
                <w:szCs w:val="24"/>
                <w:lang w:eastAsia="en-US"/>
              </w:rPr>
              <w:t> </w:t>
            </w:r>
            <w:r w:rsidRPr="002E79A9">
              <w:rPr>
                <w:rFonts w:ascii="Arial" w:eastAsia="Calibri" w:hAnsi="Arial" w:cs="Arial"/>
                <w:bCs/>
                <w:sz w:val="24"/>
                <w:szCs w:val="24"/>
                <w:lang w:eastAsia="en-US"/>
              </w:rPr>
              <w:t>теорії, моделей та принципів управління доступом до інформаційних ресурсів;</w:t>
            </w:r>
          </w:p>
          <w:p w14:paraId="20C147B3" w14:textId="4E46421C" w:rsidR="007C0942" w:rsidRPr="002E79A9" w:rsidRDefault="007C0942" w:rsidP="00C23ADA">
            <w:pPr>
              <w:widowControl w:val="0"/>
              <w:jc w:val="both"/>
              <w:rPr>
                <w:rFonts w:ascii="Arial" w:eastAsia="Calibri" w:hAnsi="Arial" w:cs="Arial"/>
                <w:bCs/>
                <w:sz w:val="24"/>
                <w:szCs w:val="24"/>
                <w:lang w:eastAsia="en-US"/>
              </w:rPr>
            </w:pPr>
            <w:r w:rsidRPr="002E79A9">
              <w:rPr>
                <w:rFonts w:ascii="Arial" w:eastAsia="Calibri" w:hAnsi="Arial" w:cs="Arial"/>
                <w:bCs/>
                <w:sz w:val="24"/>
                <w:szCs w:val="24"/>
                <w:lang w:eastAsia="en-US"/>
              </w:rPr>
              <w:t xml:space="preserve"> -</w:t>
            </w:r>
            <w:r w:rsidR="00076387" w:rsidRPr="002E79A9">
              <w:rPr>
                <w:rFonts w:ascii="Arial" w:eastAsia="Calibri" w:hAnsi="Arial" w:cs="Arial"/>
                <w:bCs/>
                <w:sz w:val="24"/>
                <w:szCs w:val="24"/>
                <w:lang w:eastAsia="en-US"/>
              </w:rPr>
              <w:t> </w:t>
            </w:r>
            <w:r w:rsidRPr="002E79A9">
              <w:rPr>
                <w:rFonts w:ascii="Arial" w:eastAsia="Calibri" w:hAnsi="Arial" w:cs="Arial"/>
                <w:bCs/>
                <w:sz w:val="24"/>
                <w:szCs w:val="24"/>
                <w:lang w:eastAsia="en-US"/>
              </w:rPr>
              <w:t xml:space="preserve">теорії систем управління інформаційною та/або </w:t>
            </w:r>
            <w:proofErr w:type="spellStart"/>
            <w:r w:rsidRPr="002E79A9">
              <w:rPr>
                <w:rFonts w:ascii="Arial" w:eastAsia="Calibri" w:hAnsi="Arial" w:cs="Arial"/>
                <w:bCs/>
                <w:sz w:val="24"/>
                <w:szCs w:val="24"/>
                <w:lang w:eastAsia="en-US"/>
              </w:rPr>
              <w:t>кібербезпекою</w:t>
            </w:r>
            <w:proofErr w:type="spellEnd"/>
            <w:r w:rsidRPr="002E79A9">
              <w:rPr>
                <w:rFonts w:ascii="Arial" w:eastAsia="Calibri" w:hAnsi="Arial" w:cs="Arial"/>
                <w:bCs/>
                <w:sz w:val="24"/>
                <w:szCs w:val="24"/>
                <w:lang w:eastAsia="en-US"/>
              </w:rPr>
              <w:t>;</w:t>
            </w:r>
          </w:p>
          <w:p w14:paraId="45B8712B" w14:textId="77777777" w:rsidR="003B4CCE" w:rsidRPr="002E79A9" w:rsidRDefault="007C0942" w:rsidP="00C23ADA">
            <w:pPr>
              <w:widowControl w:val="0"/>
              <w:jc w:val="both"/>
              <w:rPr>
                <w:rFonts w:ascii="Arial" w:eastAsia="Calibri" w:hAnsi="Arial" w:cs="Arial"/>
                <w:bCs/>
                <w:sz w:val="24"/>
                <w:szCs w:val="24"/>
                <w:lang w:eastAsia="en-US"/>
              </w:rPr>
            </w:pPr>
            <w:r w:rsidRPr="002E79A9">
              <w:rPr>
                <w:rFonts w:ascii="Arial" w:eastAsia="Calibri" w:hAnsi="Arial" w:cs="Arial"/>
                <w:bCs/>
                <w:sz w:val="24"/>
                <w:szCs w:val="24"/>
                <w:lang w:eastAsia="en-US"/>
              </w:rPr>
              <w:t xml:space="preserve"> -</w:t>
            </w:r>
            <w:r w:rsidR="00076387" w:rsidRPr="002E79A9">
              <w:rPr>
                <w:rFonts w:ascii="Arial" w:eastAsia="Calibri" w:hAnsi="Arial" w:cs="Arial"/>
                <w:bCs/>
                <w:sz w:val="24"/>
                <w:szCs w:val="24"/>
                <w:lang w:eastAsia="en-US"/>
              </w:rPr>
              <w:t> </w:t>
            </w:r>
            <w:r w:rsidRPr="002E79A9">
              <w:rPr>
                <w:rFonts w:ascii="Arial" w:eastAsia="Calibri" w:hAnsi="Arial" w:cs="Arial"/>
                <w:bCs/>
                <w:sz w:val="24"/>
                <w:szCs w:val="24"/>
                <w:lang w:eastAsia="en-US"/>
              </w:rPr>
              <w:t xml:space="preserve">методів та засобів виявлення, управління та ідентифікації ризиків; </w:t>
            </w:r>
          </w:p>
          <w:p w14:paraId="31E86C2E" w14:textId="51E12795" w:rsidR="007C0942" w:rsidRPr="002E79A9" w:rsidRDefault="007C0942" w:rsidP="00C23ADA">
            <w:pPr>
              <w:widowControl w:val="0"/>
              <w:jc w:val="both"/>
              <w:rPr>
                <w:rFonts w:ascii="Arial" w:eastAsia="Calibri" w:hAnsi="Arial" w:cs="Arial"/>
                <w:bCs/>
                <w:sz w:val="24"/>
                <w:szCs w:val="24"/>
                <w:lang w:eastAsia="en-US"/>
              </w:rPr>
            </w:pPr>
            <w:r w:rsidRPr="002E79A9">
              <w:rPr>
                <w:rFonts w:ascii="Arial" w:eastAsia="Calibri" w:hAnsi="Arial" w:cs="Arial"/>
                <w:bCs/>
                <w:sz w:val="24"/>
                <w:szCs w:val="24"/>
                <w:lang w:eastAsia="en-US"/>
              </w:rPr>
              <w:t>- методів та засобів оцінювання та забезпечення необхідного рівня захищеності інформації;</w:t>
            </w:r>
          </w:p>
          <w:p w14:paraId="3C8AE57F" w14:textId="7B38CF55" w:rsidR="007C0942" w:rsidRPr="002E79A9" w:rsidRDefault="007C0942" w:rsidP="00C23ADA">
            <w:pPr>
              <w:widowControl w:val="0"/>
              <w:jc w:val="both"/>
              <w:rPr>
                <w:rFonts w:ascii="Arial" w:eastAsia="Calibri" w:hAnsi="Arial" w:cs="Arial"/>
                <w:bCs/>
                <w:sz w:val="24"/>
                <w:szCs w:val="24"/>
                <w:lang w:eastAsia="en-US"/>
              </w:rPr>
            </w:pPr>
            <w:r w:rsidRPr="002E79A9">
              <w:rPr>
                <w:rFonts w:ascii="Arial" w:eastAsia="Calibri" w:hAnsi="Arial" w:cs="Arial"/>
                <w:bCs/>
                <w:sz w:val="24"/>
                <w:szCs w:val="24"/>
                <w:lang w:eastAsia="en-US"/>
              </w:rPr>
              <w:t xml:space="preserve"> -</w:t>
            </w:r>
            <w:r w:rsidR="00076387" w:rsidRPr="002E79A9">
              <w:rPr>
                <w:rFonts w:ascii="Arial" w:eastAsia="Calibri" w:hAnsi="Arial" w:cs="Arial"/>
                <w:bCs/>
                <w:sz w:val="24"/>
                <w:szCs w:val="24"/>
                <w:lang w:eastAsia="en-US"/>
              </w:rPr>
              <w:t> </w:t>
            </w:r>
            <w:r w:rsidRPr="002E79A9">
              <w:rPr>
                <w:rFonts w:ascii="Arial" w:eastAsia="Calibri" w:hAnsi="Arial" w:cs="Arial"/>
                <w:bCs/>
                <w:sz w:val="24"/>
                <w:szCs w:val="24"/>
                <w:lang w:eastAsia="en-US"/>
              </w:rPr>
              <w:t>методів та засобів технічного та криптографічного захисту інформації;</w:t>
            </w:r>
          </w:p>
          <w:p w14:paraId="3793093C" w14:textId="77777777" w:rsidR="007C0942" w:rsidRPr="002E79A9" w:rsidRDefault="007C0942" w:rsidP="00C23ADA">
            <w:pPr>
              <w:widowControl w:val="0"/>
              <w:jc w:val="both"/>
              <w:rPr>
                <w:rFonts w:ascii="Arial" w:eastAsia="Calibri" w:hAnsi="Arial" w:cs="Arial"/>
                <w:bCs/>
                <w:sz w:val="24"/>
                <w:szCs w:val="24"/>
                <w:lang w:eastAsia="en-US"/>
              </w:rPr>
            </w:pPr>
            <w:r w:rsidRPr="002E79A9">
              <w:rPr>
                <w:rFonts w:ascii="Arial" w:eastAsia="Calibri" w:hAnsi="Arial" w:cs="Arial"/>
                <w:bCs/>
                <w:sz w:val="24"/>
                <w:szCs w:val="24"/>
                <w:lang w:eastAsia="en-US"/>
              </w:rPr>
              <w:t xml:space="preserve"> - сучасних інформаційно-комунікаційних технологій;</w:t>
            </w:r>
          </w:p>
          <w:p w14:paraId="1ED6234F" w14:textId="65F971FA" w:rsidR="007C0942" w:rsidRPr="002E79A9" w:rsidRDefault="007C0942" w:rsidP="00C23ADA">
            <w:pPr>
              <w:widowControl w:val="0"/>
              <w:jc w:val="both"/>
              <w:rPr>
                <w:rFonts w:ascii="Arial" w:eastAsia="Calibri" w:hAnsi="Arial" w:cs="Arial"/>
                <w:bCs/>
                <w:sz w:val="24"/>
                <w:szCs w:val="24"/>
                <w:lang w:eastAsia="en-US"/>
              </w:rPr>
            </w:pPr>
            <w:r w:rsidRPr="002E79A9">
              <w:rPr>
                <w:rFonts w:ascii="Arial" w:eastAsia="Calibri" w:hAnsi="Arial" w:cs="Arial"/>
                <w:bCs/>
                <w:sz w:val="24"/>
                <w:szCs w:val="24"/>
                <w:lang w:eastAsia="en-US"/>
              </w:rPr>
              <w:t xml:space="preserve"> -</w:t>
            </w:r>
            <w:r w:rsidR="00076387" w:rsidRPr="002E79A9">
              <w:rPr>
                <w:rFonts w:ascii="Arial" w:eastAsia="Calibri" w:hAnsi="Arial" w:cs="Arial"/>
                <w:bCs/>
                <w:sz w:val="24"/>
                <w:szCs w:val="24"/>
                <w:lang w:eastAsia="en-US"/>
              </w:rPr>
              <w:t> </w:t>
            </w:r>
            <w:r w:rsidRPr="002E79A9">
              <w:rPr>
                <w:rFonts w:ascii="Arial" w:eastAsia="Calibri" w:hAnsi="Arial" w:cs="Arial"/>
                <w:bCs/>
                <w:sz w:val="24"/>
                <w:szCs w:val="24"/>
                <w:lang w:eastAsia="en-US"/>
              </w:rPr>
              <w:t>сучасного програмно-апаратного забезпечення інформаційно-комунікаційних технологій;</w:t>
            </w:r>
          </w:p>
          <w:p w14:paraId="18153F61" w14:textId="02340D47" w:rsidR="007C0942" w:rsidRPr="002E79A9" w:rsidRDefault="007C0942" w:rsidP="00C23ADA">
            <w:pPr>
              <w:widowControl w:val="0"/>
              <w:jc w:val="both"/>
              <w:rPr>
                <w:rFonts w:ascii="Arial" w:eastAsia="Calibri" w:hAnsi="Arial" w:cs="Arial"/>
                <w:bCs/>
                <w:sz w:val="24"/>
                <w:szCs w:val="24"/>
                <w:lang w:eastAsia="en-US"/>
              </w:rPr>
            </w:pPr>
            <w:r w:rsidRPr="002E79A9">
              <w:rPr>
                <w:rFonts w:ascii="Arial" w:eastAsia="Calibri" w:hAnsi="Arial" w:cs="Arial"/>
                <w:bCs/>
                <w:sz w:val="24"/>
                <w:szCs w:val="24"/>
                <w:lang w:eastAsia="en-US"/>
              </w:rPr>
              <w:t xml:space="preserve"> -</w:t>
            </w:r>
            <w:r w:rsidR="00076387" w:rsidRPr="002E79A9">
              <w:rPr>
                <w:rFonts w:ascii="Arial" w:eastAsia="Calibri" w:hAnsi="Arial" w:cs="Arial"/>
                <w:bCs/>
                <w:sz w:val="24"/>
                <w:szCs w:val="24"/>
                <w:lang w:eastAsia="en-US"/>
              </w:rPr>
              <w:t> </w:t>
            </w:r>
            <w:r w:rsidRPr="002E79A9">
              <w:rPr>
                <w:rFonts w:ascii="Arial" w:eastAsia="Calibri" w:hAnsi="Arial" w:cs="Arial"/>
                <w:bCs/>
                <w:sz w:val="24"/>
                <w:szCs w:val="24"/>
                <w:lang w:eastAsia="en-US"/>
              </w:rPr>
              <w:t>автоматизованих систем проектування.</w:t>
            </w:r>
          </w:p>
          <w:p w14:paraId="022D3021" w14:textId="77777777" w:rsidR="007C0942" w:rsidRPr="002E79A9" w:rsidRDefault="007C0942" w:rsidP="00C23ADA">
            <w:pPr>
              <w:widowControl w:val="0"/>
              <w:jc w:val="both"/>
              <w:rPr>
                <w:rFonts w:ascii="Arial" w:eastAsia="Calibri" w:hAnsi="Arial" w:cs="Arial"/>
                <w:bCs/>
                <w:sz w:val="24"/>
                <w:szCs w:val="24"/>
                <w:lang w:eastAsia="en-US"/>
              </w:rPr>
            </w:pPr>
            <w:r w:rsidRPr="002E79A9">
              <w:rPr>
                <w:rFonts w:ascii="Arial" w:eastAsia="Calibri" w:hAnsi="Arial" w:cs="Arial"/>
                <w:bCs/>
                <w:sz w:val="24"/>
                <w:szCs w:val="24"/>
                <w:lang w:eastAsia="en-US"/>
              </w:rPr>
              <w:t xml:space="preserve"> Методи, методики та технології: методи, методики, інформаційно-комунікаційні технології та інші технології забезпечення інформаційної та/ або кібербезпеки.</w:t>
            </w:r>
          </w:p>
          <w:p w14:paraId="1A9C04D5" w14:textId="77777777" w:rsidR="007C0942" w:rsidRPr="002E79A9" w:rsidRDefault="007C0942" w:rsidP="00C23ADA">
            <w:pPr>
              <w:widowControl w:val="0"/>
              <w:jc w:val="both"/>
              <w:rPr>
                <w:rFonts w:ascii="Arial" w:eastAsia="Calibri" w:hAnsi="Arial" w:cs="Arial"/>
                <w:bCs/>
                <w:sz w:val="24"/>
                <w:szCs w:val="24"/>
                <w:lang w:eastAsia="en-US"/>
              </w:rPr>
            </w:pPr>
            <w:r w:rsidRPr="002E79A9">
              <w:rPr>
                <w:rFonts w:ascii="Arial" w:eastAsia="Calibri" w:hAnsi="Arial" w:cs="Arial"/>
                <w:bCs/>
                <w:sz w:val="24"/>
                <w:szCs w:val="24"/>
                <w:lang w:eastAsia="en-US"/>
              </w:rPr>
              <w:t xml:space="preserve"> Інструменти та обладнання:</w:t>
            </w:r>
          </w:p>
          <w:p w14:paraId="6E72249D" w14:textId="45ED0D7D" w:rsidR="007C0942" w:rsidRPr="002E79A9" w:rsidRDefault="007C0942" w:rsidP="00C23ADA">
            <w:pPr>
              <w:widowControl w:val="0"/>
              <w:jc w:val="both"/>
              <w:rPr>
                <w:rFonts w:ascii="Arial" w:eastAsia="Calibri" w:hAnsi="Arial" w:cs="Arial"/>
                <w:bCs/>
                <w:sz w:val="24"/>
                <w:szCs w:val="24"/>
                <w:lang w:eastAsia="en-US"/>
              </w:rPr>
            </w:pPr>
            <w:r w:rsidRPr="002E79A9">
              <w:rPr>
                <w:rFonts w:ascii="Arial" w:eastAsia="Calibri" w:hAnsi="Arial" w:cs="Arial"/>
                <w:bCs/>
                <w:sz w:val="24"/>
                <w:szCs w:val="24"/>
                <w:lang w:eastAsia="en-US"/>
              </w:rPr>
              <w:t xml:space="preserve"> -</w:t>
            </w:r>
            <w:r w:rsidR="00076387" w:rsidRPr="002E79A9">
              <w:rPr>
                <w:rFonts w:ascii="Arial" w:eastAsia="Calibri" w:hAnsi="Arial" w:cs="Arial"/>
                <w:bCs/>
                <w:sz w:val="24"/>
                <w:szCs w:val="24"/>
                <w:lang w:eastAsia="en-US"/>
              </w:rPr>
              <w:t> </w:t>
            </w:r>
            <w:r w:rsidRPr="002E79A9">
              <w:rPr>
                <w:rFonts w:ascii="Arial" w:eastAsia="Calibri" w:hAnsi="Arial" w:cs="Arial"/>
                <w:bCs/>
                <w:sz w:val="24"/>
                <w:szCs w:val="24"/>
                <w:lang w:eastAsia="en-US"/>
              </w:rPr>
              <w:t>системи розробки, забезпечення, моніторингу та контролю процесів інформаційної та/ або кібербезпеки;</w:t>
            </w:r>
          </w:p>
          <w:p w14:paraId="2BF38596" w14:textId="43CA2EE3" w:rsidR="007C0942" w:rsidRPr="002E79A9" w:rsidRDefault="007C0942" w:rsidP="00C23ADA">
            <w:pPr>
              <w:widowControl w:val="0"/>
              <w:jc w:val="both"/>
              <w:rPr>
                <w:rFonts w:ascii="Arial" w:eastAsia="Calibri" w:hAnsi="Arial" w:cs="Arial"/>
                <w:b/>
                <w:bCs/>
                <w:sz w:val="22"/>
                <w:szCs w:val="22"/>
                <w:lang w:eastAsia="en-US"/>
              </w:rPr>
            </w:pPr>
            <w:r w:rsidRPr="002E79A9">
              <w:rPr>
                <w:rFonts w:ascii="Arial" w:eastAsia="Calibri" w:hAnsi="Arial" w:cs="Arial"/>
                <w:bCs/>
                <w:sz w:val="24"/>
                <w:szCs w:val="24"/>
                <w:lang w:eastAsia="en-US"/>
              </w:rPr>
              <w:t xml:space="preserve"> -</w:t>
            </w:r>
            <w:r w:rsidR="00076387" w:rsidRPr="002E79A9">
              <w:rPr>
                <w:rFonts w:ascii="Arial" w:eastAsia="Calibri" w:hAnsi="Arial" w:cs="Arial"/>
                <w:bCs/>
                <w:sz w:val="24"/>
                <w:szCs w:val="24"/>
                <w:lang w:eastAsia="en-US"/>
              </w:rPr>
              <w:t> </w:t>
            </w:r>
            <w:r w:rsidRPr="002E79A9">
              <w:rPr>
                <w:rFonts w:ascii="Arial" w:eastAsia="Calibri" w:hAnsi="Arial" w:cs="Arial"/>
                <w:bCs/>
                <w:sz w:val="24"/>
                <w:szCs w:val="24"/>
                <w:lang w:eastAsia="en-US"/>
              </w:rPr>
              <w:t>сучасне програмно-апаратне забезпечення інформаційно-комунікаційних технологій.</w:t>
            </w:r>
          </w:p>
        </w:tc>
      </w:tr>
      <w:tr w:rsidR="007C0942" w:rsidRPr="002E79A9" w14:paraId="4ED11544" w14:textId="77777777" w:rsidTr="00006BCA">
        <w:trPr>
          <w:jc w:val="center"/>
        </w:trPr>
        <w:tc>
          <w:tcPr>
            <w:tcW w:w="2930" w:type="dxa"/>
            <w:vAlign w:val="center"/>
          </w:tcPr>
          <w:p w14:paraId="37C0AE1C" w14:textId="77777777" w:rsidR="007C0942" w:rsidRPr="002E79A9" w:rsidRDefault="007C0942" w:rsidP="007C0942">
            <w:pPr>
              <w:widowControl w:val="0"/>
              <w:rPr>
                <w:rFonts w:ascii="Arial" w:eastAsia="Calibri" w:hAnsi="Arial" w:cs="Arial"/>
                <w:b/>
                <w:bCs/>
                <w:sz w:val="22"/>
                <w:szCs w:val="22"/>
                <w:lang w:eastAsia="en-US"/>
              </w:rPr>
            </w:pPr>
            <w:r w:rsidRPr="002E79A9">
              <w:rPr>
                <w:rFonts w:ascii="Arial" w:eastAsia="Calibri" w:hAnsi="Arial" w:cs="Arial"/>
                <w:b/>
                <w:bCs/>
                <w:color w:val="000000"/>
                <w:sz w:val="24"/>
                <w:szCs w:val="24"/>
                <w:lang w:eastAsia="uk-UA"/>
              </w:rPr>
              <w:lastRenderedPageBreak/>
              <w:t>Орієнтація освітньої програми</w:t>
            </w:r>
          </w:p>
        </w:tc>
        <w:tc>
          <w:tcPr>
            <w:tcW w:w="6698" w:type="dxa"/>
            <w:vAlign w:val="center"/>
          </w:tcPr>
          <w:p w14:paraId="75E434F8" w14:textId="77777777" w:rsidR="007C0942" w:rsidRPr="002E79A9" w:rsidRDefault="007C0942" w:rsidP="00A564B3">
            <w:pPr>
              <w:widowControl w:val="0"/>
              <w:jc w:val="both"/>
              <w:rPr>
                <w:rFonts w:ascii="Arial" w:eastAsia="Calibri" w:hAnsi="Arial" w:cs="Arial"/>
                <w:b/>
                <w:bCs/>
                <w:sz w:val="22"/>
                <w:szCs w:val="22"/>
                <w:lang w:eastAsia="en-US"/>
              </w:rPr>
            </w:pPr>
            <w:r w:rsidRPr="002E79A9">
              <w:rPr>
                <w:rFonts w:ascii="Arial" w:eastAsia="Calibri" w:hAnsi="Arial" w:cs="Arial"/>
                <w:color w:val="000000"/>
                <w:sz w:val="24"/>
                <w:szCs w:val="24"/>
                <w:lang w:eastAsia="uk-UA"/>
              </w:rPr>
              <w:t xml:space="preserve">Освітньо-професійна </w:t>
            </w:r>
          </w:p>
        </w:tc>
      </w:tr>
      <w:tr w:rsidR="007C0942" w:rsidRPr="002E79A9" w14:paraId="0DAFCC11" w14:textId="77777777" w:rsidTr="00006BCA">
        <w:trPr>
          <w:jc w:val="center"/>
        </w:trPr>
        <w:tc>
          <w:tcPr>
            <w:tcW w:w="2930" w:type="dxa"/>
            <w:vAlign w:val="center"/>
          </w:tcPr>
          <w:p w14:paraId="46299F41" w14:textId="77777777" w:rsidR="007C0942" w:rsidRPr="002E79A9" w:rsidRDefault="007C0942" w:rsidP="007C0942">
            <w:pPr>
              <w:widowControl w:val="0"/>
              <w:rPr>
                <w:rFonts w:ascii="Arial" w:eastAsia="Calibri" w:hAnsi="Arial" w:cs="Arial"/>
                <w:b/>
                <w:bCs/>
                <w:sz w:val="22"/>
                <w:szCs w:val="22"/>
                <w:lang w:eastAsia="en-US"/>
              </w:rPr>
            </w:pPr>
            <w:r w:rsidRPr="002E79A9">
              <w:rPr>
                <w:rFonts w:ascii="Arial" w:eastAsia="Calibri" w:hAnsi="Arial" w:cs="Arial"/>
                <w:b/>
                <w:bCs/>
                <w:color w:val="000000"/>
                <w:sz w:val="24"/>
                <w:szCs w:val="24"/>
                <w:lang w:eastAsia="uk-UA"/>
              </w:rPr>
              <w:t>Основний фокус освітньої програми та спеціалізації</w:t>
            </w:r>
          </w:p>
        </w:tc>
        <w:tc>
          <w:tcPr>
            <w:tcW w:w="6698" w:type="dxa"/>
            <w:vAlign w:val="center"/>
          </w:tcPr>
          <w:p w14:paraId="45CF5A61" w14:textId="77777777" w:rsidR="007C0942" w:rsidRPr="002E79A9" w:rsidRDefault="007C0942" w:rsidP="00246A10">
            <w:pPr>
              <w:widowControl w:val="0"/>
              <w:jc w:val="both"/>
              <w:rPr>
                <w:rFonts w:ascii="Arial" w:eastAsia="Calibri" w:hAnsi="Arial" w:cs="Arial"/>
                <w:color w:val="000000"/>
                <w:sz w:val="24"/>
                <w:szCs w:val="24"/>
                <w:lang w:eastAsia="uk-UA"/>
              </w:rPr>
            </w:pPr>
            <w:r w:rsidRPr="002E79A9">
              <w:rPr>
                <w:rFonts w:ascii="Arial" w:eastAsia="Calibri" w:hAnsi="Arial" w:cs="Arial"/>
                <w:color w:val="000000"/>
                <w:sz w:val="24"/>
                <w:szCs w:val="24"/>
                <w:lang w:eastAsia="uk-UA"/>
              </w:rPr>
              <w:t>Спеціальна в галузі 12 «</w:t>
            </w:r>
            <w:r w:rsidRPr="002E79A9">
              <w:rPr>
                <w:rFonts w:ascii="Arial" w:eastAsia="Calibri" w:hAnsi="Arial" w:cs="Arial"/>
                <w:bCs/>
                <w:sz w:val="24"/>
                <w:szCs w:val="24"/>
                <w:lang w:eastAsia="uk-UA"/>
              </w:rPr>
              <w:t>Інформаційні технології</w:t>
            </w:r>
            <w:r w:rsidRPr="002E79A9">
              <w:rPr>
                <w:rFonts w:ascii="Arial" w:eastAsia="Calibri" w:hAnsi="Arial" w:cs="Arial"/>
                <w:color w:val="000000"/>
                <w:sz w:val="24"/>
                <w:szCs w:val="24"/>
                <w:lang w:eastAsia="uk-UA"/>
              </w:rPr>
              <w:t>», спеціальність 125 «</w:t>
            </w:r>
            <w:r w:rsidRPr="002E79A9">
              <w:rPr>
                <w:rFonts w:ascii="Arial" w:eastAsia="Calibri" w:hAnsi="Arial" w:cs="Arial"/>
                <w:bCs/>
                <w:sz w:val="24"/>
                <w:szCs w:val="24"/>
                <w:lang w:eastAsia="uk-UA"/>
              </w:rPr>
              <w:t>Кібербезпека</w:t>
            </w:r>
            <w:r w:rsidRPr="002E79A9">
              <w:rPr>
                <w:rFonts w:ascii="Arial" w:eastAsia="Calibri" w:hAnsi="Arial" w:cs="Arial"/>
                <w:color w:val="000000"/>
                <w:sz w:val="24"/>
                <w:szCs w:val="24"/>
                <w:lang w:eastAsia="uk-UA"/>
              </w:rPr>
              <w:t>»</w:t>
            </w:r>
          </w:p>
          <w:p w14:paraId="3ECB05F1" w14:textId="77777777" w:rsidR="007C0942" w:rsidRPr="002E79A9" w:rsidRDefault="007C0942" w:rsidP="00246A10">
            <w:pPr>
              <w:widowControl w:val="0"/>
              <w:jc w:val="both"/>
              <w:rPr>
                <w:rFonts w:ascii="Arial" w:eastAsia="Calibri" w:hAnsi="Arial" w:cs="Arial"/>
                <w:b/>
                <w:bCs/>
                <w:sz w:val="22"/>
                <w:szCs w:val="22"/>
                <w:lang w:eastAsia="en-US"/>
              </w:rPr>
            </w:pPr>
            <w:r w:rsidRPr="002E79A9">
              <w:rPr>
                <w:rFonts w:ascii="Arial" w:eastAsia="Calibri" w:hAnsi="Arial" w:cs="Arial"/>
                <w:color w:val="000000"/>
                <w:sz w:val="24"/>
                <w:szCs w:val="24"/>
                <w:lang w:eastAsia="uk-UA"/>
              </w:rPr>
              <w:t xml:space="preserve">Ключові слова: інформаційна безпека, </w:t>
            </w:r>
            <w:proofErr w:type="spellStart"/>
            <w:r w:rsidRPr="002E79A9">
              <w:rPr>
                <w:rFonts w:ascii="Arial" w:eastAsia="Calibri" w:hAnsi="Arial" w:cs="Arial"/>
                <w:color w:val="000000"/>
                <w:sz w:val="24"/>
                <w:szCs w:val="24"/>
                <w:lang w:eastAsia="uk-UA"/>
              </w:rPr>
              <w:t>кібербезпека</w:t>
            </w:r>
            <w:proofErr w:type="spellEnd"/>
            <w:r w:rsidRPr="002E79A9">
              <w:rPr>
                <w:rFonts w:ascii="Arial" w:eastAsia="Calibri" w:hAnsi="Arial" w:cs="Arial"/>
                <w:color w:val="000000"/>
                <w:sz w:val="24"/>
                <w:szCs w:val="24"/>
                <w:lang w:eastAsia="uk-UA"/>
              </w:rPr>
              <w:t xml:space="preserve">, захист інформації в комп’ютерних системах. </w:t>
            </w:r>
          </w:p>
        </w:tc>
      </w:tr>
      <w:tr w:rsidR="007C0942" w:rsidRPr="002E79A9" w14:paraId="1353CB14" w14:textId="77777777" w:rsidTr="00006BCA">
        <w:trPr>
          <w:jc w:val="center"/>
        </w:trPr>
        <w:tc>
          <w:tcPr>
            <w:tcW w:w="2930" w:type="dxa"/>
            <w:vAlign w:val="center"/>
          </w:tcPr>
          <w:p w14:paraId="2C344FAA" w14:textId="77777777" w:rsidR="007C0942" w:rsidRPr="002E79A9" w:rsidRDefault="007C0942" w:rsidP="007C0942">
            <w:pPr>
              <w:widowControl w:val="0"/>
              <w:rPr>
                <w:rFonts w:ascii="Arial" w:eastAsia="Calibri" w:hAnsi="Arial" w:cs="Arial"/>
                <w:b/>
                <w:bCs/>
                <w:sz w:val="22"/>
                <w:szCs w:val="22"/>
                <w:lang w:eastAsia="en-US"/>
              </w:rPr>
            </w:pPr>
            <w:r w:rsidRPr="002E79A9">
              <w:rPr>
                <w:rFonts w:ascii="Arial" w:eastAsia="Calibri" w:hAnsi="Arial" w:cs="Arial"/>
                <w:b/>
                <w:bCs/>
                <w:color w:val="000000"/>
                <w:sz w:val="24"/>
                <w:szCs w:val="24"/>
                <w:lang w:eastAsia="uk-UA"/>
              </w:rPr>
              <w:t>Особливості програми</w:t>
            </w:r>
          </w:p>
        </w:tc>
        <w:tc>
          <w:tcPr>
            <w:tcW w:w="6698" w:type="dxa"/>
            <w:vAlign w:val="center"/>
          </w:tcPr>
          <w:p w14:paraId="6DE0FC08" w14:textId="173F46EE" w:rsidR="007C0942" w:rsidRPr="002E79A9" w:rsidRDefault="007C0942" w:rsidP="00246A10">
            <w:pPr>
              <w:widowControl w:val="0"/>
              <w:jc w:val="both"/>
              <w:rPr>
                <w:rFonts w:ascii="Arial" w:hAnsi="Arial" w:cs="Arial"/>
                <w:sz w:val="24"/>
                <w:szCs w:val="24"/>
                <w:lang w:eastAsia="uk-UA"/>
              </w:rPr>
            </w:pPr>
            <w:r w:rsidRPr="002E79A9">
              <w:rPr>
                <w:rFonts w:ascii="Arial" w:hAnsi="Arial" w:cs="Arial"/>
                <w:sz w:val="24"/>
                <w:szCs w:val="24"/>
                <w:lang w:eastAsia="uk-UA"/>
              </w:rPr>
              <w:t>Інтегрована підготовка фахівців до створення та використання апаратного і системного програмного забезпечення комп’ютерних систем інформаційної безпеки та кібербезпеки.</w:t>
            </w:r>
          </w:p>
          <w:p w14:paraId="6B319F7D" w14:textId="77777777" w:rsidR="007C0942" w:rsidRPr="002E79A9" w:rsidRDefault="007C0942" w:rsidP="00246A10">
            <w:pPr>
              <w:widowControl w:val="0"/>
              <w:ind w:hanging="61"/>
              <w:jc w:val="both"/>
              <w:rPr>
                <w:rFonts w:ascii="Arial" w:hAnsi="Arial" w:cs="Arial"/>
                <w:color w:val="000000"/>
                <w:sz w:val="24"/>
                <w:szCs w:val="24"/>
                <w:lang w:eastAsia="uk-UA"/>
              </w:rPr>
            </w:pPr>
            <w:r w:rsidRPr="002E79A9">
              <w:rPr>
                <w:rFonts w:ascii="Arial" w:hAnsi="Arial" w:cs="Arial"/>
                <w:color w:val="000000"/>
                <w:sz w:val="24"/>
                <w:szCs w:val="24"/>
                <w:lang w:eastAsia="uk-UA"/>
              </w:rPr>
              <w:t>З метою підготовки до роботи в реальному середовищі майбутньої професійної діяльності та отримання випускниками освітньої кваліфікації бакалавр з кібербезпеки програма передбачає надання студентам:</w:t>
            </w:r>
          </w:p>
          <w:p w14:paraId="69C05D7E" w14:textId="468C499B" w:rsidR="007C0942" w:rsidRPr="002E79A9" w:rsidRDefault="007C0942" w:rsidP="00246A10">
            <w:pPr>
              <w:widowControl w:val="0"/>
              <w:ind w:hanging="61"/>
              <w:jc w:val="both"/>
              <w:rPr>
                <w:rFonts w:ascii="Arial" w:hAnsi="Arial" w:cs="Arial"/>
                <w:color w:val="000000"/>
                <w:sz w:val="24"/>
                <w:szCs w:val="24"/>
                <w:lang w:eastAsia="uk-UA"/>
              </w:rPr>
            </w:pPr>
            <w:r w:rsidRPr="002E79A9">
              <w:rPr>
                <w:rFonts w:ascii="Arial" w:hAnsi="Arial" w:cs="Arial"/>
                <w:color w:val="000000"/>
                <w:sz w:val="24"/>
                <w:szCs w:val="24"/>
                <w:lang w:eastAsia="uk-UA"/>
              </w:rPr>
              <w:t xml:space="preserve"> -</w:t>
            </w:r>
            <w:r w:rsidR="00076387" w:rsidRPr="002E79A9">
              <w:rPr>
                <w:rFonts w:ascii="Arial" w:hAnsi="Arial" w:cs="Arial"/>
                <w:color w:val="000000"/>
                <w:sz w:val="24"/>
                <w:szCs w:val="24"/>
                <w:lang w:eastAsia="uk-UA"/>
              </w:rPr>
              <w:t> </w:t>
            </w:r>
            <w:r w:rsidRPr="002E79A9">
              <w:rPr>
                <w:rFonts w:ascii="Arial" w:hAnsi="Arial" w:cs="Arial"/>
                <w:color w:val="000000"/>
                <w:sz w:val="24"/>
                <w:szCs w:val="24"/>
                <w:lang w:eastAsia="uk-UA"/>
              </w:rPr>
              <w:t>системних теоретичних знань в галузі ІТ технологій із поглибленим</w:t>
            </w:r>
            <w:r w:rsidR="00076387" w:rsidRPr="002E79A9">
              <w:rPr>
                <w:rFonts w:ascii="Arial" w:hAnsi="Arial" w:cs="Arial"/>
                <w:color w:val="000000"/>
                <w:sz w:val="24"/>
                <w:szCs w:val="24"/>
                <w:lang w:eastAsia="uk-UA"/>
              </w:rPr>
              <w:t xml:space="preserve"> </w:t>
            </w:r>
            <w:r w:rsidRPr="002E79A9">
              <w:rPr>
                <w:rFonts w:ascii="Arial" w:hAnsi="Arial" w:cs="Arial"/>
                <w:color w:val="000000"/>
                <w:sz w:val="24"/>
                <w:szCs w:val="24"/>
                <w:lang w:eastAsia="uk-UA"/>
              </w:rPr>
              <w:t xml:space="preserve">вивченням спеціалізації безпека інформаційних і комунікаційних систем; </w:t>
            </w:r>
          </w:p>
          <w:p w14:paraId="13CF97F2" w14:textId="01A0BF85" w:rsidR="007C0942" w:rsidRPr="002E79A9" w:rsidRDefault="007C0942" w:rsidP="00246A10">
            <w:pPr>
              <w:widowControl w:val="0"/>
              <w:ind w:hanging="61"/>
              <w:jc w:val="both"/>
              <w:rPr>
                <w:rFonts w:ascii="Arial" w:hAnsi="Arial" w:cs="Arial"/>
                <w:color w:val="010302"/>
                <w:sz w:val="24"/>
                <w:szCs w:val="24"/>
                <w:lang w:eastAsia="uk-UA"/>
              </w:rPr>
            </w:pPr>
            <w:r w:rsidRPr="002E79A9">
              <w:rPr>
                <w:rFonts w:ascii="Arial" w:hAnsi="Arial" w:cs="Arial"/>
                <w:color w:val="000000"/>
                <w:sz w:val="24"/>
                <w:szCs w:val="24"/>
                <w:lang w:eastAsia="uk-UA"/>
              </w:rPr>
              <w:t xml:space="preserve"> -</w:t>
            </w:r>
            <w:r w:rsidR="00076387" w:rsidRPr="002E79A9">
              <w:rPr>
                <w:rFonts w:ascii="Arial" w:hAnsi="Arial" w:cs="Arial"/>
                <w:color w:val="000000"/>
                <w:sz w:val="24"/>
                <w:szCs w:val="24"/>
                <w:lang w:eastAsia="uk-UA"/>
              </w:rPr>
              <w:t> </w:t>
            </w:r>
            <w:r w:rsidRPr="002E79A9">
              <w:rPr>
                <w:rFonts w:ascii="Arial" w:hAnsi="Arial" w:cs="Arial"/>
                <w:color w:val="000000"/>
                <w:sz w:val="24"/>
                <w:szCs w:val="24"/>
                <w:lang w:eastAsia="uk-UA"/>
              </w:rPr>
              <w:t xml:space="preserve">сучасних </w:t>
            </w:r>
            <w:proofErr w:type="spellStart"/>
            <w:r w:rsidRPr="002E79A9">
              <w:rPr>
                <w:rFonts w:ascii="Arial" w:hAnsi="Arial" w:cs="Arial"/>
                <w:color w:val="000000"/>
                <w:sz w:val="24"/>
                <w:szCs w:val="24"/>
                <w:lang w:eastAsia="uk-UA"/>
              </w:rPr>
              <w:t>компетентностей</w:t>
            </w:r>
            <w:proofErr w:type="spellEnd"/>
            <w:r w:rsidRPr="002E79A9">
              <w:rPr>
                <w:rFonts w:ascii="Arial" w:hAnsi="Arial" w:cs="Arial"/>
                <w:color w:val="000000"/>
                <w:sz w:val="24"/>
                <w:szCs w:val="24"/>
                <w:lang w:eastAsia="uk-UA"/>
              </w:rPr>
              <w:t xml:space="preserve"> та практичних навичок з програмування, розробки та управління базами даних, формування моделей захисту інформації та політик безпеки, технічного і криптографічного захисту інформації, побудови захищених IP і TCP мереж та </w:t>
            </w:r>
            <w:r w:rsidRPr="002E79A9">
              <w:rPr>
                <w:rFonts w:ascii="Arial" w:hAnsi="Arial" w:cs="Arial"/>
                <w:color w:val="000000"/>
                <w:sz w:val="24"/>
                <w:szCs w:val="24"/>
                <w:lang w:eastAsia="uk-UA"/>
              </w:rPr>
              <w:lastRenderedPageBreak/>
              <w:t xml:space="preserve">обслуговування сертифікатів  відкритих ключів, побудови комплексних систем захисту інформації (далі – КСЗІ) на об’єктах інформаційної діяльності та захисту  автоматизованих систем від несанкціонованого доступу, тестування систем захисту інформаційно-комунікаційних систем (далі – ІКС) на проникнення, реалізації управління інформаційною та кібернетичною безпекою, адміністрування захищених ІКС, проведення їх моніторингу та аудиту тощо. </w:t>
            </w:r>
          </w:p>
          <w:p w14:paraId="1E04EB58" w14:textId="77777777" w:rsidR="007C0942" w:rsidRPr="002E79A9" w:rsidRDefault="007C0942" w:rsidP="000E1910">
            <w:pPr>
              <w:widowControl w:val="0"/>
              <w:jc w:val="both"/>
              <w:rPr>
                <w:rFonts w:ascii="Arial" w:hAnsi="Arial" w:cs="Arial"/>
                <w:color w:val="010302"/>
                <w:sz w:val="24"/>
                <w:szCs w:val="24"/>
                <w:lang w:eastAsia="uk-UA"/>
              </w:rPr>
            </w:pPr>
            <w:r w:rsidRPr="002E79A9">
              <w:rPr>
                <w:rFonts w:ascii="Arial" w:hAnsi="Arial" w:cs="Arial"/>
                <w:color w:val="000000"/>
                <w:sz w:val="24"/>
                <w:szCs w:val="24"/>
                <w:lang w:eastAsia="uk-UA"/>
              </w:rPr>
              <w:t xml:space="preserve">З метою передачі передового досвіду майбутньому фахівцю, висвітлення в навчальному процесі останніх досягнень науки і техніки, правил ведення успішного бізнесу програма передбачає: </w:t>
            </w:r>
          </w:p>
          <w:p w14:paraId="3DC54CEF" w14:textId="77777777" w:rsidR="007C0942" w:rsidRPr="002E79A9" w:rsidRDefault="007C0942" w:rsidP="00246A10">
            <w:pPr>
              <w:widowControl w:val="0"/>
              <w:jc w:val="both"/>
              <w:rPr>
                <w:rFonts w:ascii="Arial" w:hAnsi="Arial" w:cs="Arial"/>
                <w:color w:val="010302"/>
                <w:sz w:val="24"/>
                <w:szCs w:val="24"/>
                <w:lang w:eastAsia="uk-UA"/>
              </w:rPr>
            </w:pPr>
            <w:r w:rsidRPr="002E79A9">
              <w:rPr>
                <w:rFonts w:ascii="Arial" w:hAnsi="Arial" w:cs="Arial"/>
                <w:color w:val="000000"/>
                <w:sz w:val="24"/>
                <w:szCs w:val="24"/>
                <w:lang w:eastAsia="uk-UA"/>
              </w:rPr>
              <w:t xml:space="preserve">  - реалізацію процесного підходу при конструюванні змісту профільно-орієнтованих навчальних дисциплін, студентської мобільності, академічної співпраці та молодіжних обмінів; </w:t>
            </w:r>
          </w:p>
          <w:p w14:paraId="55254EFB" w14:textId="77777777" w:rsidR="007C0942" w:rsidRPr="002E79A9" w:rsidRDefault="007C0942" w:rsidP="00246A10">
            <w:pPr>
              <w:widowControl w:val="0"/>
              <w:jc w:val="both"/>
              <w:rPr>
                <w:rFonts w:ascii="Arial" w:eastAsia="Calibri" w:hAnsi="Arial" w:cs="Arial"/>
                <w:bCs/>
                <w:sz w:val="24"/>
                <w:szCs w:val="24"/>
                <w:lang w:eastAsia="en-US"/>
              </w:rPr>
            </w:pPr>
            <w:r w:rsidRPr="002E79A9">
              <w:rPr>
                <w:rFonts w:ascii="Arial" w:eastAsia="Calibri" w:hAnsi="Arial" w:cs="Arial"/>
                <w:color w:val="000000"/>
                <w:sz w:val="24"/>
                <w:szCs w:val="24"/>
                <w:lang w:eastAsia="uk-UA"/>
              </w:rPr>
              <w:t xml:space="preserve">  - залучення до викладацької діяльності керівників та професіоналів, які працюють як  в системі професійної освіти, так й на виробництві в галузі інформаційних технологій та телекомунікацій, а також представників бізнесу.</w:t>
            </w:r>
          </w:p>
        </w:tc>
      </w:tr>
      <w:tr w:rsidR="007C0942" w:rsidRPr="002E79A9" w14:paraId="4351336D" w14:textId="77777777" w:rsidTr="00006BCA">
        <w:trPr>
          <w:jc w:val="center"/>
        </w:trPr>
        <w:tc>
          <w:tcPr>
            <w:tcW w:w="9628" w:type="dxa"/>
            <w:gridSpan w:val="2"/>
          </w:tcPr>
          <w:p w14:paraId="10A27438" w14:textId="77777777" w:rsidR="007C0942" w:rsidRPr="002E79A9" w:rsidRDefault="007C0942" w:rsidP="007C0942">
            <w:pPr>
              <w:widowControl w:val="0"/>
              <w:jc w:val="center"/>
              <w:rPr>
                <w:rFonts w:ascii="Arial" w:hAnsi="Arial" w:cs="Arial"/>
                <w:color w:val="000000"/>
                <w:sz w:val="24"/>
                <w:szCs w:val="24"/>
                <w:lang w:eastAsia="uk-UA"/>
              </w:rPr>
            </w:pPr>
            <w:r w:rsidRPr="002E79A9">
              <w:rPr>
                <w:rFonts w:ascii="Arial" w:hAnsi="Arial" w:cs="Arial"/>
                <w:b/>
                <w:color w:val="000000"/>
                <w:sz w:val="24"/>
                <w:szCs w:val="24"/>
                <w:lang w:eastAsia="uk-UA"/>
              </w:rPr>
              <w:lastRenderedPageBreak/>
              <w:t>4 - Придатність випускників до працевлаштування та подальшого навчання</w:t>
            </w:r>
          </w:p>
        </w:tc>
      </w:tr>
      <w:tr w:rsidR="007C0942" w:rsidRPr="002E79A9" w14:paraId="719969D0" w14:textId="77777777" w:rsidTr="00006BCA">
        <w:trPr>
          <w:jc w:val="center"/>
        </w:trPr>
        <w:tc>
          <w:tcPr>
            <w:tcW w:w="2930" w:type="dxa"/>
            <w:vAlign w:val="center"/>
          </w:tcPr>
          <w:p w14:paraId="1D2EC773" w14:textId="77777777" w:rsidR="007C0942" w:rsidRPr="002E79A9" w:rsidRDefault="007C0942" w:rsidP="007C0942">
            <w:pPr>
              <w:widowControl w:val="0"/>
              <w:rPr>
                <w:rFonts w:ascii="Arial" w:eastAsia="Calibri" w:hAnsi="Arial" w:cs="Arial"/>
                <w:b/>
                <w:bCs/>
                <w:sz w:val="22"/>
                <w:szCs w:val="22"/>
                <w:lang w:eastAsia="en-US"/>
              </w:rPr>
            </w:pPr>
            <w:r w:rsidRPr="002E79A9">
              <w:rPr>
                <w:rFonts w:ascii="Arial" w:eastAsia="Calibri" w:hAnsi="Arial" w:cs="Arial"/>
                <w:b/>
                <w:bCs/>
                <w:color w:val="000000"/>
                <w:sz w:val="24"/>
                <w:szCs w:val="24"/>
                <w:lang w:eastAsia="uk-UA"/>
              </w:rPr>
              <w:t>Придатність до працевлаштування</w:t>
            </w:r>
          </w:p>
        </w:tc>
        <w:tc>
          <w:tcPr>
            <w:tcW w:w="6698" w:type="dxa"/>
            <w:vAlign w:val="bottom"/>
          </w:tcPr>
          <w:p w14:paraId="26A63B01" w14:textId="77777777" w:rsidR="007C0942" w:rsidRPr="002E79A9" w:rsidRDefault="007C0942" w:rsidP="00246A10">
            <w:pPr>
              <w:widowControl w:val="0"/>
              <w:jc w:val="both"/>
              <w:rPr>
                <w:rFonts w:ascii="Arial" w:hAnsi="Arial" w:cs="Arial"/>
                <w:color w:val="000000"/>
                <w:sz w:val="24"/>
                <w:szCs w:val="24"/>
                <w:lang w:eastAsia="uk-UA"/>
              </w:rPr>
            </w:pPr>
            <w:r w:rsidRPr="002E79A9">
              <w:rPr>
                <w:rFonts w:ascii="Arial" w:hAnsi="Arial" w:cs="Arial"/>
                <w:sz w:val="24"/>
                <w:szCs w:val="24"/>
                <w:lang w:eastAsia="uk-UA"/>
              </w:rPr>
              <w:t xml:space="preserve">Згідно з чинною редакцією Національного класифікатора України: Класифікатор професій (ДК 003:2010) та </w:t>
            </w:r>
            <w:proofErr w:type="spellStart"/>
            <w:r w:rsidRPr="002E79A9">
              <w:rPr>
                <w:rFonts w:ascii="Arial" w:hAnsi="Arial" w:cs="Arial"/>
                <w:sz w:val="24"/>
                <w:szCs w:val="24"/>
                <w:lang w:eastAsia="uk-UA"/>
              </w:rPr>
              <w:t>International</w:t>
            </w:r>
            <w:proofErr w:type="spellEnd"/>
            <w:r w:rsidRPr="002E79A9">
              <w:rPr>
                <w:rFonts w:ascii="Arial" w:hAnsi="Arial" w:cs="Arial"/>
                <w:sz w:val="24"/>
                <w:szCs w:val="24"/>
                <w:lang w:eastAsia="uk-UA"/>
              </w:rPr>
              <w:t xml:space="preserve"> Standard </w:t>
            </w:r>
            <w:proofErr w:type="spellStart"/>
            <w:r w:rsidRPr="002E79A9">
              <w:rPr>
                <w:rFonts w:ascii="Arial" w:hAnsi="Arial" w:cs="Arial"/>
                <w:sz w:val="24"/>
                <w:szCs w:val="24"/>
                <w:lang w:eastAsia="uk-UA"/>
              </w:rPr>
              <w:t>Classification</w:t>
            </w:r>
            <w:proofErr w:type="spellEnd"/>
            <w:r w:rsidRPr="002E79A9">
              <w:rPr>
                <w:rFonts w:ascii="Arial" w:hAnsi="Arial" w:cs="Arial"/>
                <w:sz w:val="24"/>
                <w:szCs w:val="24"/>
                <w:lang w:eastAsia="uk-UA"/>
              </w:rPr>
              <w:t xml:space="preserve"> </w:t>
            </w:r>
            <w:proofErr w:type="spellStart"/>
            <w:r w:rsidRPr="002E79A9">
              <w:rPr>
                <w:rFonts w:ascii="Arial" w:hAnsi="Arial" w:cs="Arial"/>
                <w:sz w:val="24"/>
                <w:szCs w:val="24"/>
                <w:lang w:eastAsia="uk-UA"/>
              </w:rPr>
              <w:t>of</w:t>
            </w:r>
            <w:proofErr w:type="spellEnd"/>
            <w:r w:rsidRPr="002E79A9">
              <w:rPr>
                <w:rFonts w:ascii="Arial" w:hAnsi="Arial" w:cs="Arial"/>
                <w:sz w:val="24"/>
                <w:szCs w:val="24"/>
                <w:lang w:eastAsia="uk-UA"/>
              </w:rPr>
              <w:t xml:space="preserve"> </w:t>
            </w:r>
            <w:proofErr w:type="spellStart"/>
            <w:r w:rsidRPr="002E79A9">
              <w:rPr>
                <w:rFonts w:ascii="Arial" w:hAnsi="Arial" w:cs="Arial"/>
                <w:sz w:val="24"/>
                <w:szCs w:val="24"/>
                <w:lang w:eastAsia="uk-UA"/>
              </w:rPr>
              <w:t>Occupations</w:t>
            </w:r>
            <w:proofErr w:type="spellEnd"/>
            <w:r w:rsidRPr="002E79A9">
              <w:rPr>
                <w:rFonts w:ascii="Arial" w:hAnsi="Arial" w:cs="Arial"/>
                <w:sz w:val="24"/>
                <w:szCs w:val="24"/>
                <w:lang w:eastAsia="uk-UA"/>
              </w:rPr>
              <w:t xml:space="preserve"> 2008 (ISCO-08) випускник з професійною кваліфікацією «Фахівець з організації інформаційної безпеки» може працевлаштуватися на </w:t>
            </w:r>
            <w:r w:rsidRPr="002E79A9">
              <w:rPr>
                <w:rFonts w:ascii="Arial" w:hAnsi="Arial" w:cs="Arial"/>
                <w:color w:val="000000"/>
                <w:sz w:val="24"/>
                <w:szCs w:val="24"/>
                <w:lang w:eastAsia="uk-UA"/>
              </w:rPr>
              <w:t>підприємствах і закладах будь-якої форми власності, які працюють в сфері ІТ-технологій, інформаційно-комунікаційного та телекомунікаційного сектора</w:t>
            </w:r>
            <w:r w:rsidRPr="002E79A9">
              <w:rPr>
                <w:rFonts w:ascii="Arial" w:hAnsi="Arial" w:cs="Arial"/>
                <w:sz w:val="24"/>
                <w:szCs w:val="24"/>
                <w:lang w:eastAsia="uk-UA"/>
              </w:rPr>
              <w:t xml:space="preserve"> для виконання робіт з </w:t>
            </w:r>
            <w:r w:rsidRPr="002E79A9">
              <w:rPr>
                <w:rFonts w:ascii="Arial" w:hAnsi="Arial" w:cs="Arial"/>
                <w:color w:val="000000"/>
                <w:sz w:val="24"/>
                <w:szCs w:val="24"/>
                <w:lang w:eastAsia="uk-UA"/>
              </w:rPr>
              <w:t>адміністрування ОС сімейств Windows/</w:t>
            </w:r>
            <w:proofErr w:type="spellStart"/>
            <w:r w:rsidRPr="002E79A9">
              <w:rPr>
                <w:rFonts w:ascii="Arial" w:hAnsi="Arial" w:cs="Arial"/>
                <w:color w:val="000000"/>
                <w:sz w:val="24"/>
                <w:szCs w:val="24"/>
                <w:lang w:eastAsia="uk-UA"/>
              </w:rPr>
              <w:t>Linux</w:t>
            </w:r>
            <w:proofErr w:type="spellEnd"/>
            <w:r w:rsidRPr="002E79A9">
              <w:rPr>
                <w:rFonts w:ascii="Arial" w:hAnsi="Arial" w:cs="Arial"/>
                <w:color w:val="000000"/>
                <w:sz w:val="24"/>
                <w:szCs w:val="24"/>
                <w:lang w:eastAsia="uk-UA"/>
              </w:rPr>
              <w:t>, мережевого обладнання і технологій TCP/IP, DNS, DHCP, SSL/TLS та інш</w:t>
            </w:r>
            <w:r w:rsidR="00690637" w:rsidRPr="002E79A9">
              <w:rPr>
                <w:rFonts w:ascii="Arial" w:hAnsi="Arial" w:cs="Arial"/>
                <w:color w:val="000000"/>
                <w:sz w:val="24"/>
                <w:szCs w:val="24"/>
                <w:lang w:eastAsia="uk-UA"/>
              </w:rPr>
              <w:t>і</w:t>
            </w:r>
            <w:r w:rsidRPr="002E79A9">
              <w:rPr>
                <w:rFonts w:ascii="Arial" w:hAnsi="Arial" w:cs="Arial"/>
                <w:color w:val="000000"/>
                <w:sz w:val="24"/>
                <w:szCs w:val="24"/>
                <w:lang w:eastAsia="uk-UA"/>
              </w:rPr>
              <w:t>; застосування засобів антивірусного захисту, програмних, клієнт-серверних та хмарних технологій захисту інформації (систем веб фільтрації, систем запобігання вторгнень, систем захисту пошти від вірусів і спаму, тощо); створення технічної, проектної та експлуатаційної документації ІКС) та систем захисту інформації (СЗІ); налагодження, експлуатації та проведення аналізу системних процесів функціонування мережевих, клієнт-серверних та хмарних технологій; проведення моніторингу несанкціонованої активності в обчислювальних системах; створення, впровадження та експлуатації КСЗІ а також СЗІ в складі інформаційно телекомунікаційних (ІТС) та обчислювальних систем; формування політик та процесів у сфері IT безпеки, управління доступом до мережевих ресурсів  ІТС та ризиками інформаційної безпеки; проведення розслідувань інцидентів та забезпечення аудиту процесів інформаційної безпеки.</w:t>
            </w:r>
          </w:p>
          <w:p w14:paraId="52325FFE" w14:textId="77777777" w:rsidR="007C0942" w:rsidRPr="002E79A9" w:rsidRDefault="007C0942" w:rsidP="00246A10">
            <w:pPr>
              <w:widowControl w:val="0"/>
              <w:jc w:val="both"/>
              <w:rPr>
                <w:rFonts w:ascii="Arial" w:hAnsi="Arial" w:cs="Arial"/>
                <w:color w:val="000000"/>
                <w:sz w:val="24"/>
                <w:szCs w:val="24"/>
                <w:lang w:eastAsia="uk-UA"/>
              </w:rPr>
            </w:pPr>
            <w:r w:rsidRPr="002E79A9">
              <w:rPr>
                <w:rFonts w:ascii="Arial" w:hAnsi="Arial" w:cs="Arial"/>
                <w:color w:val="000000"/>
                <w:sz w:val="24"/>
                <w:szCs w:val="24"/>
                <w:lang w:eastAsia="uk-UA"/>
              </w:rPr>
              <w:lastRenderedPageBreak/>
              <w:t>Фахівці, які здобули освіту за освітньою програмою «Кібербезпека», можуть обіймати такі первинні посади: програміст/</w:t>
            </w:r>
            <w:proofErr w:type="spellStart"/>
            <w:r w:rsidRPr="002E79A9">
              <w:rPr>
                <w:rFonts w:ascii="Arial" w:hAnsi="Arial" w:cs="Arial"/>
                <w:color w:val="000000"/>
                <w:sz w:val="24"/>
                <w:szCs w:val="24"/>
                <w:lang w:eastAsia="uk-UA"/>
              </w:rPr>
              <w:t>тестувальник</w:t>
            </w:r>
            <w:proofErr w:type="spellEnd"/>
            <w:r w:rsidRPr="002E79A9">
              <w:rPr>
                <w:rFonts w:ascii="Arial" w:hAnsi="Arial" w:cs="Arial"/>
                <w:color w:val="000000"/>
                <w:sz w:val="24"/>
                <w:szCs w:val="24"/>
                <w:lang w:eastAsia="uk-UA"/>
              </w:rPr>
              <w:t xml:space="preserve"> програмного забезпечення систем ІКБ; адміністратор комп'ютерних систем і мереж; адміністратор інформаційної та кібербезпеки; аудитор безпеки інформаційно-комунікаційних систем; розробник засобів захисту інформації; інженер служби технічного захисту інформації, тощо.</w:t>
            </w:r>
          </w:p>
        </w:tc>
      </w:tr>
      <w:tr w:rsidR="007C0942" w:rsidRPr="002E79A9" w14:paraId="3C84DDEB" w14:textId="77777777" w:rsidTr="00006BCA">
        <w:trPr>
          <w:jc w:val="center"/>
        </w:trPr>
        <w:tc>
          <w:tcPr>
            <w:tcW w:w="2930" w:type="dxa"/>
            <w:vAlign w:val="center"/>
          </w:tcPr>
          <w:p w14:paraId="257D48E6" w14:textId="77777777" w:rsidR="007C0942" w:rsidRPr="002E79A9" w:rsidRDefault="007C0942" w:rsidP="007C0942">
            <w:pPr>
              <w:widowControl w:val="0"/>
              <w:rPr>
                <w:rFonts w:ascii="Arial" w:eastAsia="Calibri" w:hAnsi="Arial" w:cs="Arial"/>
                <w:b/>
                <w:bCs/>
                <w:sz w:val="22"/>
                <w:szCs w:val="22"/>
                <w:lang w:eastAsia="en-US"/>
              </w:rPr>
            </w:pPr>
            <w:r w:rsidRPr="002E79A9">
              <w:rPr>
                <w:rFonts w:ascii="Arial" w:eastAsia="Calibri" w:hAnsi="Arial" w:cs="Arial"/>
                <w:b/>
                <w:bCs/>
                <w:color w:val="000000"/>
                <w:sz w:val="24"/>
                <w:szCs w:val="24"/>
                <w:lang w:eastAsia="uk-UA"/>
              </w:rPr>
              <w:lastRenderedPageBreak/>
              <w:t>Подальше навчання</w:t>
            </w:r>
          </w:p>
        </w:tc>
        <w:tc>
          <w:tcPr>
            <w:tcW w:w="6698" w:type="dxa"/>
            <w:vAlign w:val="bottom"/>
          </w:tcPr>
          <w:p w14:paraId="52626E9A" w14:textId="77777777" w:rsidR="000C3AFA" w:rsidRPr="002E79A9" w:rsidRDefault="002E7D2B" w:rsidP="000C3AFA">
            <w:pPr>
              <w:widowControl w:val="0"/>
              <w:jc w:val="both"/>
              <w:rPr>
                <w:rFonts w:ascii="Arial" w:hAnsi="Arial" w:cs="Arial"/>
                <w:sz w:val="24"/>
                <w:szCs w:val="24"/>
              </w:rPr>
            </w:pPr>
            <w:r w:rsidRPr="002E79A9">
              <w:rPr>
                <w:rFonts w:ascii="Arial" w:hAnsi="Arial" w:cs="Arial"/>
                <w:sz w:val="24"/>
                <w:szCs w:val="24"/>
              </w:rPr>
              <w:t xml:space="preserve">Можливість </w:t>
            </w:r>
            <w:r w:rsidR="00DF4545" w:rsidRPr="002E79A9">
              <w:rPr>
                <w:rFonts w:ascii="Arial" w:hAnsi="Arial" w:cs="Arial"/>
                <w:sz w:val="24"/>
                <w:szCs w:val="24"/>
              </w:rPr>
              <w:t>здобуття</w:t>
            </w:r>
            <w:r w:rsidRPr="002E79A9">
              <w:rPr>
                <w:rFonts w:ascii="Arial" w:hAnsi="Arial" w:cs="Arial"/>
                <w:sz w:val="24"/>
                <w:szCs w:val="24"/>
              </w:rPr>
              <w:t xml:space="preserve"> </w:t>
            </w:r>
            <w:r w:rsidR="000C3AFA" w:rsidRPr="002E79A9">
              <w:rPr>
                <w:rFonts w:ascii="Arial" w:hAnsi="Arial" w:cs="Arial"/>
                <w:sz w:val="24"/>
                <w:szCs w:val="24"/>
              </w:rPr>
              <w:t>освіти</w:t>
            </w:r>
            <w:r w:rsidRPr="002E79A9">
              <w:rPr>
                <w:rFonts w:ascii="Arial" w:hAnsi="Arial" w:cs="Arial"/>
                <w:sz w:val="24"/>
                <w:szCs w:val="24"/>
              </w:rPr>
              <w:t xml:space="preserve"> на другому (</w:t>
            </w:r>
            <w:r w:rsidR="000C3AFA" w:rsidRPr="002E79A9">
              <w:rPr>
                <w:rFonts w:ascii="Arial" w:hAnsi="Arial" w:cs="Arial"/>
                <w:sz w:val="24"/>
                <w:szCs w:val="24"/>
              </w:rPr>
              <w:t>магістерському</w:t>
            </w:r>
            <w:r w:rsidRPr="002E79A9">
              <w:rPr>
                <w:rFonts w:ascii="Arial" w:hAnsi="Arial" w:cs="Arial"/>
                <w:sz w:val="24"/>
                <w:szCs w:val="24"/>
              </w:rPr>
              <w:t xml:space="preserve">) </w:t>
            </w:r>
            <w:r w:rsidR="000C3AFA" w:rsidRPr="002E79A9">
              <w:rPr>
                <w:rFonts w:ascii="Arial" w:hAnsi="Arial" w:cs="Arial"/>
                <w:sz w:val="24"/>
                <w:szCs w:val="24"/>
              </w:rPr>
              <w:t>рівні</w:t>
            </w:r>
            <w:r w:rsidRPr="002E79A9">
              <w:rPr>
                <w:rFonts w:ascii="Arial" w:hAnsi="Arial" w:cs="Arial"/>
                <w:sz w:val="24"/>
                <w:szCs w:val="24"/>
              </w:rPr>
              <w:t xml:space="preserve"> за </w:t>
            </w:r>
            <w:r w:rsidR="000C3AFA" w:rsidRPr="002E79A9">
              <w:rPr>
                <w:rFonts w:ascii="Arial" w:hAnsi="Arial" w:cs="Arial"/>
                <w:sz w:val="24"/>
                <w:szCs w:val="24"/>
              </w:rPr>
              <w:t>спеціальністю</w:t>
            </w:r>
            <w:r w:rsidRPr="002E79A9">
              <w:rPr>
                <w:rFonts w:ascii="Arial" w:hAnsi="Arial" w:cs="Arial"/>
                <w:sz w:val="24"/>
                <w:szCs w:val="24"/>
              </w:rPr>
              <w:t xml:space="preserve"> 125 «</w:t>
            </w:r>
            <w:proofErr w:type="spellStart"/>
            <w:r w:rsidR="000C3AFA" w:rsidRPr="002E79A9">
              <w:rPr>
                <w:rFonts w:ascii="Arial" w:hAnsi="Arial" w:cs="Arial"/>
                <w:sz w:val="24"/>
                <w:szCs w:val="24"/>
              </w:rPr>
              <w:t>К</w:t>
            </w:r>
            <w:r w:rsidRPr="002E79A9">
              <w:rPr>
                <w:rFonts w:ascii="Arial" w:hAnsi="Arial" w:cs="Arial"/>
                <w:sz w:val="24"/>
                <w:szCs w:val="24"/>
              </w:rPr>
              <w:t>iбербезпека</w:t>
            </w:r>
            <w:proofErr w:type="spellEnd"/>
            <w:r w:rsidRPr="002E79A9">
              <w:rPr>
                <w:rFonts w:ascii="Arial" w:hAnsi="Arial" w:cs="Arial"/>
                <w:sz w:val="24"/>
                <w:szCs w:val="24"/>
              </w:rPr>
              <w:t xml:space="preserve">» або </w:t>
            </w:r>
            <w:r w:rsidR="000C3AFA" w:rsidRPr="002E79A9">
              <w:rPr>
                <w:rFonts w:ascii="Arial" w:hAnsi="Arial" w:cs="Arial"/>
                <w:sz w:val="24"/>
                <w:szCs w:val="24"/>
              </w:rPr>
              <w:t>іншими</w:t>
            </w:r>
            <w:r w:rsidRPr="002E79A9">
              <w:rPr>
                <w:rFonts w:ascii="Arial" w:hAnsi="Arial" w:cs="Arial"/>
                <w:sz w:val="24"/>
                <w:szCs w:val="24"/>
              </w:rPr>
              <w:t xml:space="preserve"> </w:t>
            </w:r>
            <w:r w:rsidR="000C3AFA" w:rsidRPr="002E79A9">
              <w:rPr>
                <w:rFonts w:ascii="Arial" w:hAnsi="Arial" w:cs="Arial"/>
                <w:sz w:val="24"/>
                <w:szCs w:val="24"/>
              </w:rPr>
              <w:t>спорідненими</w:t>
            </w:r>
            <w:r w:rsidRPr="002E79A9">
              <w:rPr>
                <w:rFonts w:ascii="Arial" w:hAnsi="Arial" w:cs="Arial"/>
                <w:sz w:val="24"/>
                <w:szCs w:val="24"/>
              </w:rPr>
              <w:t xml:space="preserve"> (</w:t>
            </w:r>
            <w:r w:rsidR="000C3AFA" w:rsidRPr="002E79A9">
              <w:rPr>
                <w:rFonts w:ascii="Arial" w:hAnsi="Arial" w:cs="Arial"/>
                <w:sz w:val="24"/>
                <w:szCs w:val="24"/>
              </w:rPr>
              <w:t>суміжними</w:t>
            </w:r>
            <w:r w:rsidRPr="002E79A9">
              <w:rPr>
                <w:rFonts w:ascii="Arial" w:hAnsi="Arial" w:cs="Arial"/>
                <w:sz w:val="24"/>
                <w:szCs w:val="24"/>
              </w:rPr>
              <w:t xml:space="preserve">) </w:t>
            </w:r>
            <w:r w:rsidR="000C3AFA" w:rsidRPr="002E79A9">
              <w:rPr>
                <w:rFonts w:ascii="Arial" w:hAnsi="Arial" w:cs="Arial"/>
                <w:sz w:val="24"/>
                <w:szCs w:val="24"/>
              </w:rPr>
              <w:t>спеціальностями</w:t>
            </w:r>
            <w:r w:rsidRPr="002E79A9">
              <w:rPr>
                <w:rFonts w:ascii="Arial" w:hAnsi="Arial" w:cs="Arial"/>
                <w:sz w:val="24"/>
                <w:szCs w:val="24"/>
              </w:rPr>
              <w:t xml:space="preserve"> </w:t>
            </w:r>
            <w:r w:rsidR="000C3AFA" w:rsidRPr="002E79A9">
              <w:rPr>
                <w:rFonts w:ascii="Arial" w:hAnsi="Arial" w:cs="Arial"/>
                <w:sz w:val="24"/>
                <w:szCs w:val="24"/>
              </w:rPr>
              <w:t>галузі</w:t>
            </w:r>
            <w:r w:rsidRPr="002E79A9">
              <w:rPr>
                <w:rFonts w:ascii="Arial" w:hAnsi="Arial" w:cs="Arial"/>
                <w:sz w:val="24"/>
                <w:szCs w:val="24"/>
              </w:rPr>
              <w:t xml:space="preserve"> знань «</w:t>
            </w:r>
            <w:r w:rsidR="000C3AFA" w:rsidRPr="002E79A9">
              <w:rPr>
                <w:rFonts w:ascii="Arial" w:hAnsi="Arial" w:cs="Arial"/>
                <w:sz w:val="24"/>
                <w:szCs w:val="24"/>
              </w:rPr>
              <w:t>Інформаційні технології»</w:t>
            </w:r>
            <w:r w:rsidRPr="002E79A9">
              <w:rPr>
                <w:rFonts w:ascii="Arial" w:hAnsi="Arial" w:cs="Arial"/>
                <w:sz w:val="24"/>
                <w:szCs w:val="24"/>
              </w:rPr>
              <w:t xml:space="preserve">, що </w:t>
            </w:r>
            <w:r w:rsidR="000C3AFA" w:rsidRPr="002E79A9">
              <w:rPr>
                <w:rFonts w:ascii="Arial" w:hAnsi="Arial" w:cs="Arial"/>
                <w:sz w:val="24"/>
                <w:szCs w:val="24"/>
              </w:rPr>
              <w:t>узгоджуються</w:t>
            </w:r>
            <w:r w:rsidRPr="002E79A9">
              <w:rPr>
                <w:rFonts w:ascii="Arial" w:hAnsi="Arial" w:cs="Arial"/>
                <w:sz w:val="24"/>
                <w:szCs w:val="24"/>
              </w:rPr>
              <w:t xml:space="preserve"> з отриманим дипломом бакалавра. </w:t>
            </w:r>
          </w:p>
          <w:p w14:paraId="2539FBFD" w14:textId="33E3023A" w:rsidR="00006BCA" w:rsidRPr="002E79A9" w:rsidRDefault="00006BCA" w:rsidP="000C3AFA">
            <w:pPr>
              <w:widowControl w:val="0"/>
              <w:jc w:val="both"/>
              <w:rPr>
                <w:rFonts w:ascii="Arial" w:eastAsia="Calibri" w:hAnsi="Arial" w:cs="Arial"/>
                <w:b/>
                <w:bCs/>
                <w:sz w:val="24"/>
                <w:szCs w:val="24"/>
                <w:lang w:eastAsia="en-US"/>
              </w:rPr>
            </w:pPr>
            <w:r w:rsidRPr="002E79A9">
              <w:rPr>
                <w:rFonts w:ascii="Arial" w:hAnsi="Arial" w:cs="Arial"/>
                <w:sz w:val="24"/>
                <w:szCs w:val="24"/>
              </w:rPr>
              <w:t xml:space="preserve">НРК України – </w:t>
            </w:r>
            <w:r w:rsidR="00C529A8" w:rsidRPr="002E79A9">
              <w:rPr>
                <w:rFonts w:ascii="Arial" w:hAnsi="Arial" w:cs="Arial"/>
                <w:sz w:val="24"/>
                <w:szCs w:val="24"/>
              </w:rPr>
              <w:t>7</w:t>
            </w:r>
            <w:r w:rsidRPr="002E79A9">
              <w:rPr>
                <w:rFonts w:ascii="Arial" w:hAnsi="Arial" w:cs="Arial"/>
                <w:sz w:val="24"/>
                <w:szCs w:val="24"/>
              </w:rPr>
              <w:t>, FQ-EHEA – 2 цикл, EQF LLL – 7 рівень.</w:t>
            </w:r>
          </w:p>
        </w:tc>
      </w:tr>
      <w:tr w:rsidR="007C0942" w:rsidRPr="002E79A9" w14:paraId="1E37E806" w14:textId="77777777" w:rsidTr="00006BCA">
        <w:trPr>
          <w:jc w:val="center"/>
        </w:trPr>
        <w:tc>
          <w:tcPr>
            <w:tcW w:w="9628" w:type="dxa"/>
            <w:gridSpan w:val="2"/>
          </w:tcPr>
          <w:p w14:paraId="50426560" w14:textId="77777777" w:rsidR="007C0942" w:rsidRPr="002E79A9" w:rsidRDefault="007C0942" w:rsidP="007C0942">
            <w:pPr>
              <w:widowControl w:val="0"/>
              <w:jc w:val="center"/>
              <w:rPr>
                <w:rFonts w:ascii="Arial" w:hAnsi="Arial" w:cs="Arial"/>
                <w:color w:val="000000"/>
                <w:sz w:val="24"/>
                <w:szCs w:val="24"/>
                <w:lang w:eastAsia="uk-UA"/>
              </w:rPr>
            </w:pPr>
            <w:r w:rsidRPr="002E79A9">
              <w:rPr>
                <w:rFonts w:ascii="Arial" w:hAnsi="Arial" w:cs="Arial"/>
                <w:b/>
                <w:color w:val="000000"/>
                <w:sz w:val="24"/>
                <w:szCs w:val="24"/>
                <w:lang w:eastAsia="uk-UA"/>
              </w:rPr>
              <w:t xml:space="preserve">5 </w:t>
            </w:r>
            <w:r w:rsidRPr="002E79A9">
              <w:rPr>
                <w:rFonts w:ascii="Arial" w:hAnsi="Arial" w:cs="Arial"/>
                <w:b/>
                <w:bCs/>
                <w:color w:val="000000"/>
                <w:sz w:val="24"/>
                <w:szCs w:val="24"/>
                <w:lang w:eastAsia="uk-UA"/>
              </w:rPr>
              <w:t xml:space="preserve">- </w:t>
            </w:r>
            <w:r w:rsidRPr="002E79A9">
              <w:rPr>
                <w:rFonts w:ascii="Arial" w:hAnsi="Arial" w:cs="Arial"/>
                <w:b/>
                <w:color w:val="000000"/>
                <w:sz w:val="24"/>
                <w:szCs w:val="24"/>
                <w:lang w:eastAsia="uk-UA"/>
              </w:rPr>
              <w:t>Викладання та оцінювання</w:t>
            </w:r>
          </w:p>
        </w:tc>
      </w:tr>
      <w:tr w:rsidR="007C0942" w:rsidRPr="002E79A9" w14:paraId="0F42120F" w14:textId="77777777" w:rsidTr="00006BCA">
        <w:trPr>
          <w:jc w:val="center"/>
        </w:trPr>
        <w:tc>
          <w:tcPr>
            <w:tcW w:w="2930" w:type="dxa"/>
            <w:vAlign w:val="center"/>
          </w:tcPr>
          <w:p w14:paraId="61CCE0FB" w14:textId="77777777" w:rsidR="007C0942" w:rsidRPr="002E79A9" w:rsidRDefault="007C0942" w:rsidP="007C0942">
            <w:pPr>
              <w:widowControl w:val="0"/>
              <w:rPr>
                <w:rFonts w:ascii="Arial" w:eastAsia="Calibri" w:hAnsi="Arial" w:cs="Arial"/>
                <w:b/>
                <w:bCs/>
                <w:sz w:val="22"/>
                <w:szCs w:val="22"/>
                <w:lang w:eastAsia="en-US"/>
              </w:rPr>
            </w:pPr>
            <w:r w:rsidRPr="002E79A9">
              <w:rPr>
                <w:rFonts w:ascii="Arial" w:eastAsia="Calibri" w:hAnsi="Arial" w:cs="Arial"/>
                <w:b/>
                <w:bCs/>
                <w:color w:val="000000"/>
                <w:sz w:val="24"/>
                <w:szCs w:val="24"/>
                <w:lang w:eastAsia="uk-UA"/>
              </w:rPr>
              <w:t>Викладання та навчання</w:t>
            </w:r>
          </w:p>
        </w:tc>
        <w:tc>
          <w:tcPr>
            <w:tcW w:w="6698" w:type="dxa"/>
            <w:vAlign w:val="bottom"/>
          </w:tcPr>
          <w:p w14:paraId="0BDFDCDF" w14:textId="77777777" w:rsidR="007C0942" w:rsidRPr="002E79A9" w:rsidRDefault="007C0942" w:rsidP="007C0942">
            <w:pPr>
              <w:autoSpaceDE w:val="0"/>
              <w:autoSpaceDN w:val="0"/>
              <w:adjustRightInd w:val="0"/>
              <w:jc w:val="both"/>
              <w:rPr>
                <w:rFonts w:ascii="Arial" w:eastAsia="Calibri" w:hAnsi="Arial" w:cs="Arial"/>
                <w:color w:val="000000"/>
                <w:sz w:val="24"/>
                <w:szCs w:val="24"/>
                <w:lang w:eastAsia="en-US"/>
              </w:rPr>
            </w:pPr>
            <w:proofErr w:type="spellStart"/>
            <w:r w:rsidRPr="002E79A9">
              <w:rPr>
                <w:rFonts w:ascii="Arial" w:eastAsia="Calibri" w:hAnsi="Arial" w:cs="Arial"/>
                <w:color w:val="000000"/>
                <w:sz w:val="24"/>
                <w:szCs w:val="24"/>
                <w:lang w:eastAsia="en-US"/>
              </w:rPr>
              <w:t>Студентоцентроване</w:t>
            </w:r>
            <w:proofErr w:type="spellEnd"/>
            <w:r w:rsidRPr="002E79A9">
              <w:rPr>
                <w:rFonts w:ascii="Arial" w:eastAsia="Calibri" w:hAnsi="Arial" w:cs="Arial"/>
                <w:color w:val="000000"/>
                <w:sz w:val="24"/>
                <w:szCs w:val="24"/>
                <w:lang w:eastAsia="en-US"/>
              </w:rPr>
              <w:t xml:space="preserve"> навчання, технологія проблемного і диференційованого навчання, технологія інтенсифікації та індивідуалізації навчання, технологія програмованого навчання, використання інформаційних технологій, технологія розвивального навчання, кредитно-трансферна система організації навчання, електронне навчання в системі </w:t>
            </w:r>
            <w:proofErr w:type="spellStart"/>
            <w:r w:rsidRPr="002E79A9">
              <w:rPr>
                <w:rFonts w:ascii="Arial" w:eastAsia="Calibri" w:hAnsi="Arial" w:cs="Arial"/>
                <w:color w:val="000000"/>
                <w:sz w:val="24"/>
                <w:szCs w:val="24"/>
                <w:lang w:eastAsia="en-US"/>
              </w:rPr>
              <w:t>elearn</w:t>
            </w:r>
            <w:proofErr w:type="spellEnd"/>
            <w:r w:rsidRPr="002E79A9">
              <w:rPr>
                <w:rFonts w:ascii="Arial" w:eastAsia="Calibri" w:hAnsi="Arial" w:cs="Arial"/>
                <w:color w:val="000000"/>
                <w:sz w:val="24"/>
                <w:szCs w:val="24"/>
                <w:lang w:eastAsia="en-US"/>
              </w:rPr>
              <w:t xml:space="preserve">, самонавчання, навчання на основі досліджень. </w:t>
            </w:r>
          </w:p>
          <w:p w14:paraId="262908C4" w14:textId="77777777" w:rsidR="007C0942" w:rsidRPr="002E79A9" w:rsidRDefault="007C0942" w:rsidP="007C0942">
            <w:pPr>
              <w:widowControl w:val="0"/>
              <w:jc w:val="both"/>
              <w:rPr>
                <w:rFonts w:ascii="Arial" w:eastAsia="Calibri" w:hAnsi="Arial" w:cs="Arial"/>
                <w:b/>
                <w:bCs/>
                <w:sz w:val="22"/>
                <w:szCs w:val="22"/>
                <w:lang w:eastAsia="en-US"/>
              </w:rPr>
            </w:pPr>
            <w:r w:rsidRPr="002E79A9">
              <w:rPr>
                <w:rFonts w:ascii="Arial" w:eastAsia="Calibri" w:hAnsi="Arial" w:cs="Arial"/>
                <w:sz w:val="24"/>
                <w:szCs w:val="24"/>
                <w:lang w:eastAsia="en-US"/>
              </w:rPr>
              <w:t xml:space="preserve">Викладання проводиться у вигляді: лекції, мультимедійної лекції, інтерактивної лекції, семінарів, практичних занять, лабораторних робіт, самостійного навчання на основі підручників та конспектів, консультації з викладачами, </w:t>
            </w:r>
            <w:r w:rsidRPr="002E79A9">
              <w:rPr>
                <w:rFonts w:ascii="Arial" w:eastAsia="Calibri" w:hAnsi="Arial" w:cs="Arial"/>
                <w:color w:val="000000"/>
                <w:sz w:val="24"/>
                <w:szCs w:val="24"/>
                <w:lang w:eastAsia="en-US"/>
              </w:rPr>
              <w:t>підготовка кваліфікаційної роботи бакалавра (проекту)</w:t>
            </w:r>
            <w:r w:rsidRPr="002E79A9">
              <w:rPr>
                <w:rFonts w:ascii="Arial" w:eastAsia="Calibri" w:hAnsi="Arial" w:cs="Arial"/>
                <w:sz w:val="24"/>
                <w:szCs w:val="24"/>
                <w:lang w:eastAsia="en-US"/>
              </w:rPr>
              <w:t>.</w:t>
            </w:r>
          </w:p>
        </w:tc>
      </w:tr>
      <w:tr w:rsidR="007C0942" w:rsidRPr="002E79A9" w14:paraId="0A9A6D0C" w14:textId="77777777" w:rsidTr="00006BCA">
        <w:trPr>
          <w:jc w:val="center"/>
        </w:trPr>
        <w:tc>
          <w:tcPr>
            <w:tcW w:w="2930" w:type="dxa"/>
            <w:vAlign w:val="center"/>
          </w:tcPr>
          <w:p w14:paraId="74BB8E88" w14:textId="77777777" w:rsidR="007C0942" w:rsidRPr="002E79A9" w:rsidRDefault="007C0942" w:rsidP="007C0942">
            <w:pPr>
              <w:widowControl w:val="0"/>
              <w:rPr>
                <w:rFonts w:ascii="Arial" w:eastAsia="Calibri" w:hAnsi="Arial" w:cs="Arial"/>
                <w:b/>
                <w:bCs/>
                <w:sz w:val="22"/>
                <w:szCs w:val="22"/>
                <w:lang w:eastAsia="en-US"/>
              </w:rPr>
            </w:pPr>
            <w:r w:rsidRPr="002E79A9">
              <w:rPr>
                <w:rFonts w:ascii="Arial" w:eastAsia="Calibri" w:hAnsi="Arial" w:cs="Arial"/>
                <w:b/>
                <w:bCs/>
                <w:color w:val="000000"/>
                <w:sz w:val="24"/>
                <w:szCs w:val="24"/>
                <w:lang w:eastAsia="uk-UA"/>
              </w:rPr>
              <w:t>Оцінювання</w:t>
            </w:r>
          </w:p>
        </w:tc>
        <w:tc>
          <w:tcPr>
            <w:tcW w:w="6698" w:type="dxa"/>
            <w:vAlign w:val="bottom"/>
          </w:tcPr>
          <w:p w14:paraId="5A57E360" w14:textId="77777777" w:rsidR="007C0942" w:rsidRPr="002E79A9" w:rsidRDefault="007C0942" w:rsidP="007C0942">
            <w:pPr>
              <w:autoSpaceDE w:val="0"/>
              <w:autoSpaceDN w:val="0"/>
              <w:adjustRightInd w:val="0"/>
              <w:jc w:val="both"/>
              <w:rPr>
                <w:rFonts w:ascii="Arial" w:eastAsia="Calibri" w:hAnsi="Arial" w:cs="Arial"/>
                <w:color w:val="000000"/>
                <w:sz w:val="24"/>
                <w:szCs w:val="24"/>
                <w:lang w:eastAsia="en-US"/>
              </w:rPr>
            </w:pPr>
            <w:r w:rsidRPr="002E79A9">
              <w:rPr>
                <w:rFonts w:ascii="Arial" w:eastAsia="Calibri" w:hAnsi="Arial" w:cs="Arial"/>
                <w:color w:val="000000"/>
                <w:sz w:val="24"/>
                <w:szCs w:val="24"/>
                <w:lang w:eastAsia="en-US"/>
              </w:rPr>
              <w:t>Види контролю: поточний, тематичний, періодичний, підсумковий, самоконтроль.</w:t>
            </w:r>
          </w:p>
          <w:p w14:paraId="78BAD055" w14:textId="1F924DF7" w:rsidR="007C0942" w:rsidRPr="002E79A9" w:rsidRDefault="007C0942" w:rsidP="007C0942">
            <w:pPr>
              <w:autoSpaceDE w:val="0"/>
              <w:autoSpaceDN w:val="0"/>
              <w:adjustRightInd w:val="0"/>
              <w:jc w:val="both"/>
              <w:rPr>
                <w:rFonts w:ascii="Arial" w:eastAsia="Calibri" w:hAnsi="Arial" w:cs="Arial"/>
                <w:color w:val="000000"/>
                <w:sz w:val="24"/>
                <w:szCs w:val="24"/>
                <w:lang w:eastAsia="en-US"/>
              </w:rPr>
            </w:pPr>
            <w:r w:rsidRPr="002E79A9">
              <w:rPr>
                <w:rFonts w:ascii="Arial" w:eastAsia="Calibri" w:hAnsi="Arial" w:cs="Arial"/>
                <w:color w:val="000000"/>
                <w:sz w:val="24"/>
                <w:szCs w:val="24"/>
                <w:lang w:eastAsia="en-US"/>
              </w:rPr>
              <w:t>Екзамени, заліки та диференційовані заліки проводяться відповідно до вимог "Положення про екзамени та заліки в Національному університеті біоресурсів і природокористування України" (201</w:t>
            </w:r>
            <w:r w:rsidR="00987B00" w:rsidRPr="002E79A9">
              <w:rPr>
                <w:rFonts w:ascii="Arial" w:eastAsia="Calibri" w:hAnsi="Arial" w:cs="Arial"/>
                <w:color w:val="000000"/>
                <w:sz w:val="24"/>
                <w:szCs w:val="24"/>
                <w:lang w:eastAsia="en-US"/>
              </w:rPr>
              <w:t>9</w:t>
            </w:r>
            <w:r w:rsidRPr="002E79A9">
              <w:rPr>
                <w:rFonts w:ascii="Arial" w:eastAsia="Calibri" w:hAnsi="Arial" w:cs="Arial"/>
                <w:color w:val="000000"/>
                <w:sz w:val="24"/>
                <w:szCs w:val="24"/>
                <w:lang w:eastAsia="en-US"/>
              </w:rPr>
              <w:t> р).</w:t>
            </w:r>
          </w:p>
          <w:p w14:paraId="31D753C0" w14:textId="77777777" w:rsidR="007C0942" w:rsidRPr="002E79A9" w:rsidRDefault="007C0942" w:rsidP="007C0942">
            <w:pPr>
              <w:autoSpaceDE w:val="0"/>
              <w:autoSpaceDN w:val="0"/>
              <w:adjustRightInd w:val="0"/>
              <w:jc w:val="both"/>
              <w:rPr>
                <w:rFonts w:ascii="Arial" w:eastAsia="Calibri" w:hAnsi="Arial" w:cs="Arial"/>
                <w:color w:val="000000"/>
                <w:sz w:val="24"/>
                <w:szCs w:val="24"/>
                <w:lang w:eastAsia="en-US"/>
              </w:rPr>
            </w:pPr>
            <w:r w:rsidRPr="002E79A9">
              <w:rPr>
                <w:rFonts w:ascii="Arial" w:eastAsia="Calibri" w:hAnsi="Arial" w:cs="Arial"/>
                <w:color w:val="000000"/>
                <w:sz w:val="24"/>
                <w:szCs w:val="24"/>
                <w:lang w:eastAsia="en-US"/>
              </w:rPr>
              <w:t xml:space="preserve">В НУБіП України використовується рейтингова форма контролю після закінчення </w:t>
            </w:r>
            <w:proofErr w:type="spellStart"/>
            <w:r w:rsidRPr="002E79A9">
              <w:rPr>
                <w:rFonts w:ascii="Arial" w:eastAsia="Calibri" w:hAnsi="Arial" w:cs="Arial"/>
                <w:color w:val="000000"/>
                <w:sz w:val="24"/>
                <w:szCs w:val="24"/>
                <w:lang w:eastAsia="en-US"/>
              </w:rPr>
              <w:t>логічно</w:t>
            </w:r>
            <w:proofErr w:type="spellEnd"/>
            <w:r w:rsidRPr="002E79A9">
              <w:rPr>
                <w:rFonts w:ascii="Arial" w:eastAsia="Calibri" w:hAnsi="Arial" w:cs="Arial"/>
                <w:color w:val="000000"/>
                <w:sz w:val="24"/>
                <w:szCs w:val="24"/>
                <w:lang w:eastAsia="en-US"/>
              </w:rPr>
              <w:t xml:space="preserve"> завершеної частини лекційних та практичних занять (модуля) з певної дисципліни. Її результати враховуються під час виставлення підсумкової оцінки.</w:t>
            </w:r>
          </w:p>
          <w:p w14:paraId="2CB4C4CB" w14:textId="431A8CE7" w:rsidR="007C0942" w:rsidRPr="002E79A9" w:rsidRDefault="007C0942" w:rsidP="007C0942">
            <w:pPr>
              <w:autoSpaceDE w:val="0"/>
              <w:autoSpaceDN w:val="0"/>
              <w:adjustRightInd w:val="0"/>
              <w:jc w:val="both"/>
              <w:rPr>
                <w:rFonts w:ascii="Arial" w:eastAsia="Calibri" w:hAnsi="Arial" w:cs="Arial"/>
                <w:color w:val="000000"/>
                <w:sz w:val="24"/>
                <w:szCs w:val="24"/>
                <w:lang w:eastAsia="en-US"/>
              </w:rPr>
            </w:pPr>
            <w:r w:rsidRPr="002E79A9">
              <w:rPr>
                <w:rFonts w:ascii="Arial" w:eastAsia="Calibri" w:hAnsi="Arial" w:cs="Arial"/>
                <w:color w:val="000000"/>
                <w:sz w:val="24"/>
                <w:szCs w:val="24"/>
                <w:lang w:eastAsia="en-US"/>
              </w:rPr>
              <w:t>Рейтингове оцінювання знань студентів не скасовує традиційну систему оцінювання, а існує поряд із нею. Воно робить систему оцінювання більш гнучкою, об’єктивною і сприяє систематичній та активній самостійній роботі студентів протягом всього періоду навчання, забезпечує здорову конкуренцію між студентами у навчанні, сприяє виявленню і розвитку творчих здібностей студентів.</w:t>
            </w:r>
          </w:p>
          <w:p w14:paraId="2DEE63A2" w14:textId="450F4218" w:rsidR="007C0942" w:rsidRPr="002E79A9" w:rsidRDefault="007C0942" w:rsidP="007C0942">
            <w:pPr>
              <w:autoSpaceDE w:val="0"/>
              <w:autoSpaceDN w:val="0"/>
              <w:adjustRightInd w:val="0"/>
              <w:jc w:val="both"/>
              <w:rPr>
                <w:rFonts w:ascii="Arial" w:eastAsia="Calibri" w:hAnsi="Arial" w:cs="Arial"/>
                <w:color w:val="000000"/>
                <w:sz w:val="24"/>
                <w:szCs w:val="24"/>
                <w:lang w:eastAsia="en-US"/>
              </w:rPr>
            </w:pPr>
            <w:r w:rsidRPr="002E79A9">
              <w:rPr>
                <w:rFonts w:ascii="Arial" w:eastAsia="Calibri" w:hAnsi="Arial" w:cs="Arial"/>
                <w:color w:val="000000"/>
                <w:sz w:val="24"/>
                <w:szCs w:val="24"/>
                <w:lang w:eastAsia="en-US"/>
              </w:rPr>
              <w:t xml:space="preserve">Рейтинг студента із засвоєння навчальної дисципліни  складається з рейтингу з навчальної роботи – 70 балів та рейтингу з атестації – 30 балів. Таким чином, на оцінювання засвоєння змістових модулів, на які поділяється навчальний матеріал дисципліни, передбачається 70 балів. Рейтингові оцінки із змістових </w:t>
            </w:r>
            <w:r w:rsidRPr="002E79A9">
              <w:rPr>
                <w:rFonts w:ascii="Arial" w:eastAsia="Calibri" w:hAnsi="Arial" w:cs="Arial"/>
                <w:color w:val="000000"/>
                <w:sz w:val="24"/>
                <w:szCs w:val="24"/>
                <w:lang w:eastAsia="en-US"/>
              </w:rPr>
              <w:lastRenderedPageBreak/>
              <w:t>модулів, як і рейтинг з атестації, теж обчислюються за 100-бальною шкалою.</w:t>
            </w:r>
          </w:p>
          <w:p w14:paraId="031D0020" w14:textId="722CA924" w:rsidR="00F9637C" w:rsidRPr="002E79A9" w:rsidRDefault="007C0942" w:rsidP="00987B00">
            <w:pPr>
              <w:widowControl w:val="0"/>
              <w:jc w:val="both"/>
              <w:rPr>
                <w:rFonts w:ascii="Arial" w:eastAsia="Calibri" w:hAnsi="Arial" w:cs="Arial"/>
                <w:color w:val="000000"/>
                <w:sz w:val="24"/>
                <w:szCs w:val="24"/>
                <w:lang w:eastAsia="uk-UA"/>
              </w:rPr>
            </w:pPr>
            <w:r w:rsidRPr="002E79A9">
              <w:rPr>
                <w:rFonts w:ascii="Arial" w:eastAsia="Calibri" w:hAnsi="Arial" w:cs="Arial"/>
                <w:color w:val="000000"/>
                <w:sz w:val="24"/>
                <w:szCs w:val="24"/>
                <w:lang w:eastAsia="uk-UA"/>
              </w:rPr>
              <w:t>Письмові екзамени із співбесідою, здача звітів та захист лабораторних/практичних робіт, рефератів в якості самостійної роботи, проведення дискусій, семінарів та модулів. Підготовка та захист дипломного проекту.</w:t>
            </w:r>
          </w:p>
        </w:tc>
      </w:tr>
      <w:tr w:rsidR="007C0942" w:rsidRPr="002E79A9" w14:paraId="3F14F1A2" w14:textId="77777777" w:rsidTr="00006BCA">
        <w:trPr>
          <w:jc w:val="center"/>
        </w:trPr>
        <w:tc>
          <w:tcPr>
            <w:tcW w:w="9628" w:type="dxa"/>
            <w:gridSpan w:val="2"/>
          </w:tcPr>
          <w:p w14:paraId="61561949" w14:textId="77777777" w:rsidR="007C0942" w:rsidRPr="002E79A9" w:rsidRDefault="007C0942" w:rsidP="007C0942">
            <w:pPr>
              <w:widowControl w:val="0"/>
              <w:jc w:val="center"/>
              <w:rPr>
                <w:rFonts w:ascii="Arial" w:hAnsi="Arial" w:cs="Arial"/>
                <w:color w:val="000000"/>
                <w:sz w:val="24"/>
                <w:szCs w:val="24"/>
                <w:lang w:eastAsia="uk-UA"/>
              </w:rPr>
            </w:pPr>
            <w:r w:rsidRPr="002E79A9">
              <w:rPr>
                <w:rFonts w:ascii="Arial" w:hAnsi="Arial" w:cs="Arial"/>
                <w:b/>
                <w:color w:val="000000"/>
                <w:sz w:val="24"/>
                <w:szCs w:val="24"/>
                <w:lang w:eastAsia="uk-UA"/>
              </w:rPr>
              <w:lastRenderedPageBreak/>
              <w:t>6 – Програмні компетентності</w:t>
            </w:r>
          </w:p>
        </w:tc>
      </w:tr>
      <w:tr w:rsidR="007C0942" w:rsidRPr="002E79A9" w14:paraId="73E1F823" w14:textId="77777777" w:rsidTr="00006BCA">
        <w:trPr>
          <w:jc w:val="center"/>
        </w:trPr>
        <w:tc>
          <w:tcPr>
            <w:tcW w:w="2930" w:type="dxa"/>
            <w:vAlign w:val="center"/>
          </w:tcPr>
          <w:p w14:paraId="2186A287" w14:textId="77777777" w:rsidR="007C0942" w:rsidRPr="002E79A9" w:rsidRDefault="007C0942" w:rsidP="007C0942">
            <w:pPr>
              <w:widowControl w:val="0"/>
              <w:rPr>
                <w:rFonts w:ascii="Arial" w:eastAsia="Calibri" w:hAnsi="Arial" w:cs="Arial"/>
                <w:sz w:val="20"/>
                <w:lang w:eastAsia="uk-UA"/>
              </w:rPr>
            </w:pPr>
            <w:r w:rsidRPr="002E79A9">
              <w:rPr>
                <w:rFonts w:ascii="Arial" w:eastAsia="Calibri" w:hAnsi="Arial" w:cs="Arial"/>
                <w:b/>
                <w:bCs/>
                <w:color w:val="000000"/>
                <w:sz w:val="24"/>
                <w:szCs w:val="24"/>
                <w:lang w:eastAsia="uk-UA"/>
              </w:rPr>
              <w:t xml:space="preserve">Інтегральна </w:t>
            </w:r>
            <w:r w:rsidRPr="002E79A9">
              <w:rPr>
                <w:rFonts w:ascii="Arial" w:eastAsia="Calibri" w:hAnsi="Arial" w:cs="Arial"/>
                <w:b/>
                <w:color w:val="000000"/>
                <w:sz w:val="24"/>
                <w:lang w:eastAsia="uk-UA"/>
              </w:rPr>
              <w:t>компетентність</w:t>
            </w:r>
          </w:p>
        </w:tc>
        <w:tc>
          <w:tcPr>
            <w:tcW w:w="6698" w:type="dxa"/>
          </w:tcPr>
          <w:p w14:paraId="4515E43E" w14:textId="77777777" w:rsidR="007C0942" w:rsidRPr="002E79A9" w:rsidRDefault="007C0942" w:rsidP="007C0942">
            <w:pPr>
              <w:autoSpaceDE w:val="0"/>
              <w:autoSpaceDN w:val="0"/>
              <w:adjustRightInd w:val="0"/>
              <w:jc w:val="both"/>
              <w:rPr>
                <w:rFonts w:ascii="Arial" w:eastAsia="Calibri" w:hAnsi="Arial" w:cs="Arial"/>
                <w:sz w:val="24"/>
                <w:szCs w:val="24"/>
                <w:lang w:eastAsia="en-US"/>
              </w:rPr>
            </w:pPr>
            <w:r w:rsidRPr="002E79A9">
              <w:rPr>
                <w:rFonts w:ascii="Arial" w:eastAsia="Calibri" w:hAnsi="Arial" w:cs="Arial"/>
                <w:color w:val="000000"/>
                <w:sz w:val="24"/>
                <w:szCs w:val="24"/>
                <w:lang w:eastAsia="en-US"/>
              </w:rPr>
              <w:t xml:space="preserve">Здатність розв’язувати складні спеціалізовані задачі та практичні проблеми в галузі забезпечення інформаційної безпеки та\або кібербезпеки, що характеризується комплексністю та неповною визначеністю умов. </w:t>
            </w:r>
          </w:p>
        </w:tc>
      </w:tr>
      <w:tr w:rsidR="007C0942" w:rsidRPr="002E79A9" w14:paraId="7B7879CE" w14:textId="77777777" w:rsidTr="00006BCA">
        <w:trPr>
          <w:jc w:val="center"/>
        </w:trPr>
        <w:tc>
          <w:tcPr>
            <w:tcW w:w="2930" w:type="dxa"/>
            <w:vAlign w:val="center"/>
          </w:tcPr>
          <w:p w14:paraId="3EF939D8" w14:textId="77777777" w:rsidR="007C0942" w:rsidRPr="002E79A9" w:rsidRDefault="007C0942" w:rsidP="00F072E7">
            <w:pPr>
              <w:widowControl w:val="0"/>
              <w:rPr>
                <w:rFonts w:ascii="Arial" w:eastAsia="Calibri" w:hAnsi="Arial" w:cs="Arial"/>
                <w:sz w:val="20"/>
                <w:lang w:eastAsia="uk-UA"/>
              </w:rPr>
            </w:pPr>
            <w:r w:rsidRPr="002E79A9">
              <w:rPr>
                <w:rFonts w:ascii="Arial" w:eastAsia="Calibri" w:hAnsi="Arial" w:cs="Arial"/>
                <w:b/>
                <w:bCs/>
                <w:color w:val="000000"/>
                <w:sz w:val="24"/>
                <w:szCs w:val="24"/>
                <w:lang w:eastAsia="uk-UA"/>
              </w:rPr>
              <w:t xml:space="preserve">Загальні </w:t>
            </w:r>
            <w:r w:rsidRPr="002E79A9">
              <w:rPr>
                <w:rFonts w:ascii="Arial" w:eastAsia="Calibri" w:hAnsi="Arial" w:cs="Arial"/>
                <w:b/>
                <w:color w:val="000000"/>
                <w:sz w:val="24"/>
                <w:lang w:eastAsia="uk-UA"/>
              </w:rPr>
              <w:t>компетентності (</w:t>
            </w:r>
            <w:r w:rsidR="00F072E7" w:rsidRPr="002E79A9">
              <w:rPr>
                <w:rFonts w:ascii="Arial" w:eastAsia="Calibri" w:hAnsi="Arial" w:cs="Arial"/>
                <w:b/>
                <w:color w:val="000000"/>
                <w:sz w:val="24"/>
                <w:lang w:eastAsia="uk-UA"/>
              </w:rPr>
              <w:t>КЗ</w:t>
            </w:r>
            <w:r w:rsidRPr="002E79A9">
              <w:rPr>
                <w:rFonts w:ascii="Arial" w:eastAsia="Calibri" w:hAnsi="Arial" w:cs="Arial"/>
                <w:b/>
                <w:color w:val="000000"/>
                <w:sz w:val="24"/>
                <w:lang w:eastAsia="uk-UA"/>
              </w:rPr>
              <w:t>)</w:t>
            </w:r>
          </w:p>
        </w:tc>
        <w:tc>
          <w:tcPr>
            <w:tcW w:w="6698" w:type="dxa"/>
          </w:tcPr>
          <w:p w14:paraId="7A2CF94B" w14:textId="4574D6C7" w:rsidR="007C0942" w:rsidRPr="002E79A9" w:rsidRDefault="007C0942" w:rsidP="007C0942">
            <w:pPr>
              <w:autoSpaceDE w:val="0"/>
              <w:autoSpaceDN w:val="0"/>
              <w:adjustRightInd w:val="0"/>
              <w:jc w:val="both"/>
              <w:rPr>
                <w:rFonts w:ascii="Arial" w:eastAsia="TimesNewRomanPSMT" w:hAnsi="Arial" w:cs="Arial"/>
                <w:sz w:val="24"/>
                <w:szCs w:val="24"/>
              </w:rPr>
            </w:pPr>
            <w:r w:rsidRPr="002E79A9">
              <w:rPr>
                <w:rFonts w:ascii="Arial" w:eastAsia="TimesNewRomanPSMT" w:hAnsi="Arial" w:cs="Arial"/>
                <w:b/>
                <w:sz w:val="24"/>
                <w:szCs w:val="24"/>
              </w:rPr>
              <w:t>КЗ</w:t>
            </w:r>
            <w:r w:rsidR="00076387" w:rsidRPr="002E79A9">
              <w:rPr>
                <w:rFonts w:ascii="Arial" w:eastAsia="TimesNewRomanPSMT" w:hAnsi="Arial" w:cs="Arial"/>
                <w:b/>
                <w:sz w:val="24"/>
                <w:szCs w:val="24"/>
              </w:rPr>
              <w:t> </w:t>
            </w:r>
            <w:r w:rsidRPr="002E79A9">
              <w:rPr>
                <w:rFonts w:ascii="Arial" w:eastAsia="TimesNewRomanPSMT" w:hAnsi="Arial" w:cs="Arial"/>
                <w:b/>
                <w:sz w:val="24"/>
                <w:szCs w:val="24"/>
              </w:rPr>
              <w:t>1</w:t>
            </w:r>
            <w:r w:rsidRPr="002E79A9">
              <w:rPr>
                <w:rFonts w:ascii="Arial" w:eastAsia="TimesNewRomanPSMT" w:hAnsi="Arial" w:cs="Arial"/>
                <w:sz w:val="24"/>
                <w:szCs w:val="24"/>
              </w:rPr>
              <w:t>. Здатність застосовувати знання у практичних ситуаціях.</w:t>
            </w:r>
          </w:p>
          <w:p w14:paraId="2A64ACAE" w14:textId="62AD2197" w:rsidR="007C0942" w:rsidRPr="002E79A9" w:rsidRDefault="007C0942" w:rsidP="007C0942">
            <w:pPr>
              <w:autoSpaceDE w:val="0"/>
              <w:autoSpaceDN w:val="0"/>
              <w:adjustRightInd w:val="0"/>
              <w:jc w:val="both"/>
              <w:rPr>
                <w:rFonts w:ascii="Arial" w:eastAsia="TimesNewRomanPSMT" w:hAnsi="Arial" w:cs="Arial"/>
                <w:sz w:val="24"/>
                <w:szCs w:val="24"/>
              </w:rPr>
            </w:pPr>
            <w:r w:rsidRPr="002E79A9">
              <w:rPr>
                <w:rFonts w:ascii="Arial" w:eastAsia="TimesNewRomanPSMT" w:hAnsi="Arial" w:cs="Arial"/>
                <w:b/>
                <w:sz w:val="24"/>
                <w:szCs w:val="24"/>
              </w:rPr>
              <w:t>КЗ</w:t>
            </w:r>
            <w:r w:rsidR="00076387" w:rsidRPr="002E79A9">
              <w:rPr>
                <w:rFonts w:ascii="Arial" w:eastAsia="TimesNewRomanPSMT" w:hAnsi="Arial" w:cs="Arial"/>
                <w:b/>
                <w:sz w:val="24"/>
                <w:szCs w:val="24"/>
              </w:rPr>
              <w:t> </w:t>
            </w:r>
            <w:r w:rsidRPr="002E79A9">
              <w:rPr>
                <w:rFonts w:ascii="Arial" w:eastAsia="TimesNewRomanPSMT" w:hAnsi="Arial" w:cs="Arial"/>
                <w:b/>
                <w:sz w:val="24"/>
                <w:szCs w:val="24"/>
              </w:rPr>
              <w:t>2</w:t>
            </w:r>
            <w:r w:rsidRPr="002E79A9">
              <w:rPr>
                <w:rFonts w:ascii="Arial" w:eastAsia="TimesNewRomanPSMT" w:hAnsi="Arial" w:cs="Arial"/>
                <w:sz w:val="24"/>
                <w:szCs w:val="24"/>
              </w:rPr>
              <w:t>. Знання та розуміння предметної області та розуміння професії.</w:t>
            </w:r>
          </w:p>
          <w:p w14:paraId="7341618E" w14:textId="2AD95B22" w:rsidR="007C0942" w:rsidRPr="002E79A9" w:rsidRDefault="007C0942" w:rsidP="007C0942">
            <w:pPr>
              <w:autoSpaceDE w:val="0"/>
              <w:autoSpaceDN w:val="0"/>
              <w:adjustRightInd w:val="0"/>
              <w:jc w:val="both"/>
              <w:rPr>
                <w:rFonts w:ascii="Arial" w:eastAsia="TimesNewRomanPSMT" w:hAnsi="Arial" w:cs="Arial"/>
                <w:sz w:val="24"/>
                <w:szCs w:val="24"/>
              </w:rPr>
            </w:pPr>
            <w:r w:rsidRPr="002E79A9">
              <w:rPr>
                <w:rFonts w:ascii="Arial" w:eastAsia="TimesNewRomanPSMT" w:hAnsi="Arial" w:cs="Arial"/>
                <w:b/>
                <w:sz w:val="24"/>
                <w:szCs w:val="24"/>
              </w:rPr>
              <w:t>КЗ</w:t>
            </w:r>
            <w:r w:rsidR="00076387" w:rsidRPr="002E79A9">
              <w:rPr>
                <w:rFonts w:ascii="Arial" w:eastAsia="TimesNewRomanPSMT" w:hAnsi="Arial" w:cs="Arial"/>
                <w:b/>
                <w:sz w:val="24"/>
                <w:szCs w:val="24"/>
              </w:rPr>
              <w:t> </w:t>
            </w:r>
            <w:r w:rsidRPr="002E79A9">
              <w:rPr>
                <w:rFonts w:ascii="Arial" w:eastAsia="TimesNewRomanPSMT" w:hAnsi="Arial" w:cs="Arial"/>
                <w:b/>
                <w:sz w:val="24"/>
                <w:szCs w:val="24"/>
              </w:rPr>
              <w:t>3</w:t>
            </w:r>
            <w:r w:rsidRPr="002E79A9">
              <w:rPr>
                <w:rFonts w:ascii="Arial" w:eastAsia="TimesNewRomanPSMT" w:hAnsi="Arial" w:cs="Arial"/>
                <w:sz w:val="24"/>
                <w:szCs w:val="24"/>
              </w:rPr>
              <w:t xml:space="preserve">. Здатність </w:t>
            </w:r>
            <w:proofErr w:type="spellStart"/>
            <w:r w:rsidRPr="002E79A9">
              <w:rPr>
                <w:rFonts w:ascii="Arial" w:eastAsia="TimesNewRomanPSMT" w:hAnsi="Arial" w:cs="Arial"/>
                <w:sz w:val="24"/>
                <w:szCs w:val="24"/>
              </w:rPr>
              <w:t>професійно</w:t>
            </w:r>
            <w:proofErr w:type="spellEnd"/>
            <w:r w:rsidRPr="002E79A9">
              <w:rPr>
                <w:rFonts w:ascii="Arial" w:eastAsia="TimesNewRomanPSMT" w:hAnsi="Arial" w:cs="Arial"/>
                <w:sz w:val="24"/>
                <w:szCs w:val="24"/>
              </w:rPr>
              <w:t xml:space="preserve"> спілкуватися державною та іноземною мовами як усно, так і письмово.</w:t>
            </w:r>
          </w:p>
          <w:p w14:paraId="2E487654" w14:textId="1D2A12AA" w:rsidR="007C0942" w:rsidRPr="002E79A9" w:rsidRDefault="007C0942" w:rsidP="007C0942">
            <w:pPr>
              <w:autoSpaceDE w:val="0"/>
              <w:autoSpaceDN w:val="0"/>
              <w:adjustRightInd w:val="0"/>
              <w:jc w:val="both"/>
              <w:rPr>
                <w:rFonts w:ascii="Arial" w:eastAsia="TimesNewRomanPSMT" w:hAnsi="Arial" w:cs="Arial"/>
                <w:sz w:val="24"/>
                <w:szCs w:val="24"/>
              </w:rPr>
            </w:pPr>
            <w:r w:rsidRPr="002E79A9">
              <w:rPr>
                <w:rFonts w:ascii="Arial" w:eastAsia="TimesNewRomanPSMT" w:hAnsi="Arial" w:cs="Arial"/>
                <w:b/>
                <w:sz w:val="24"/>
                <w:szCs w:val="24"/>
              </w:rPr>
              <w:t>КЗ</w:t>
            </w:r>
            <w:r w:rsidR="00076387" w:rsidRPr="002E79A9">
              <w:rPr>
                <w:rFonts w:ascii="Arial" w:eastAsia="TimesNewRomanPSMT" w:hAnsi="Arial" w:cs="Arial"/>
                <w:b/>
                <w:sz w:val="24"/>
                <w:szCs w:val="24"/>
              </w:rPr>
              <w:t> </w:t>
            </w:r>
            <w:r w:rsidRPr="002E79A9">
              <w:rPr>
                <w:rFonts w:ascii="Arial" w:eastAsia="TimesNewRomanPSMT" w:hAnsi="Arial" w:cs="Arial"/>
                <w:b/>
                <w:sz w:val="24"/>
                <w:szCs w:val="24"/>
              </w:rPr>
              <w:t>4</w:t>
            </w:r>
            <w:r w:rsidRPr="002E79A9">
              <w:rPr>
                <w:rFonts w:ascii="Arial" w:eastAsia="TimesNewRomanPSMT" w:hAnsi="Arial" w:cs="Arial"/>
                <w:sz w:val="24"/>
                <w:szCs w:val="24"/>
              </w:rPr>
              <w:t>. Вміння виявляти, ставити та вирішувати проблеми за професійним спрямуванням.</w:t>
            </w:r>
          </w:p>
          <w:p w14:paraId="2CF0442A" w14:textId="0930253A" w:rsidR="007C0942" w:rsidRPr="002E79A9" w:rsidRDefault="007C0942" w:rsidP="007C0942">
            <w:pPr>
              <w:autoSpaceDE w:val="0"/>
              <w:autoSpaceDN w:val="0"/>
              <w:adjustRightInd w:val="0"/>
              <w:jc w:val="both"/>
              <w:rPr>
                <w:rFonts w:ascii="Arial" w:eastAsia="TimesNewRomanPSMT" w:hAnsi="Arial" w:cs="Arial"/>
                <w:sz w:val="24"/>
                <w:szCs w:val="24"/>
              </w:rPr>
            </w:pPr>
            <w:r w:rsidRPr="002E79A9">
              <w:rPr>
                <w:rFonts w:ascii="Arial" w:eastAsia="TimesNewRomanPSMT" w:hAnsi="Arial" w:cs="Arial"/>
                <w:b/>
                <w:sz w:val="24"/>
                <w:szCs w:val="24"/>
              </w:rPr>
              <w:t>КЗ</w:t>
            </w:r>
            <w:r w:rsidR="00076387" w:rsidRPr="002E79A9">
              <w:rPr>
                <w:rFonts w:ascii="Arial" w:eastAsia="TimesNewRomanPSMT" w:hAnsi="Arial" w:cs="Arial"/>
                <w:b/>
                <w:sz w:val="24"/>
                <w:szCs w:val="24"/>
              </w:rPr>
              <w:t> </w:t>
            </w:r>
            <w:r w:rsidRPr="002E79A9">
              <w:rPr>
                <w:rFonts w:ascii="Arial" w:eastAsia="TimesNewRomanPSMT" w:hAnsi="Arial" w:cs="Arial"/>
                <w:b/>
                <w:sz w:val="24"/>
                <w:szCs w:val="24"/>
              </w:rPr>
              <w:t>5</w:t>
            </w:r>
            <w:r w:rsidRPr="002E79A9">
              <w:rPr>
                <w:rFonts w:ascii="Arial" w:eastAsia="TimesNewRomanPSMT" w:hAnsi="Arial" w:cs="Arial"/>
                <w:sz w:val="24"/>
                <w:szCs w:val="24"/>
              </w:rPr>
              <w:t>. Здатність до пошуку, оброблення та аналізу інформації.</w:t>
            </w:r>
          </w:p>
          <w:p w14:paraId="1873DC52" w14:textId="7C2DA9E8" w:rsidR="007C0942" w:rsidRPr="002E79A9" w:rsidRDefault="007C0942" w:rsidP="007C0942">
            <w:pPr>
              <w:autoSpaceDE w:val="0"/>
              <w:autoSpaceDN w:val="0"/>
              <w:adjustRightInd w:val="0"/>
              <w:jc w:val="both"/>
              <w:rPr>
                <w:rFonts w:ascii="Arial" w:eastAsia="TimesNewRomanPSMT" w:hAnsi="Arial" w:cs="Arial"/>
                <w:sz w:val="24"/>
                <w:szCs w:val="24"/>
              </w:rPr>
            </w:pPr>
            <w:r w:rsidRPr="002E79A9">
              <w:rPr>
                <w:rFonts w:ascii="Arial" w:eastAsia="TimesNewRomanPSMT" w:hAnsi="Arial" w:cs="Arial"/>
                <w:b/>
                <w:sz w:val="24"/>
                <w:szCs w:val="24"/>
              </w:rPr>
              <w:t>КЗ</w:t>
            </w:r>
            <w:r w:rsidR="00076387" w:rsidRPr="002E79A9">
              <w:rPr>
                <w:rFonts w:ascii="Arial" w:eastAsia="TimesNewRomanPSMT" w:hAnsi="Arial" w:cs="Arial"/>
                <w:b/>
                <w:sz w:val="24"/>
                <w:szCs w:val="24"/>
              </w:rPr>
              <w:t> </w:t>
            </w:r>
            <w:r w:rsidRPr="002E79A9">
              <w:rPr>
                <w:rFonts w:ascii="Arial" w:eastAsia="TimesNewRomanPSMT" w:hAnsi="Arial" w:cs="Arial"/>
                <w:b/>
                <w:sz w:val="24"/>
                <w:szCs w:val="24"/>
              </w:rPr>
              <w:t>6</w:t>
            </w:r>
            <w:r w:rsidRPr="002E79A9">
              <w:rPr>
                <w:rFonts w:ascii="Arial" w:eastAsia="TimesNewRomanPSMT" w:hAnsi="Arial" w:cs="Arial"/>
                <w:sz w:val="24"/>
                <w:szCs w:val="24"/>
              </w:rPr>
              <w:t>. Здатність реалізувати свої права і обов’язки як члена суспільства, усвідомлювати цінності громадянського (вільного демократичного) суспільства та необхідність його сталого розвитку, верховенства права, прав і свобод людини і громадянина в Україні</w:t>
            </w:r>
            <w:r w:rsidR="000F59F0" w:rsidRPr="002E79A9">
              <w:rPr>
                <w:rFonts w:ascii="Arial" w:eastAsia="TimesNewRomanPSMT" w:hAnsi="Arial" w:cs="Arial"/>
                <w:sz w:val="24"/>
                <w:szCs w:val="24"/>
              </w:rPr>
              <w:t>.</w:t>
            </w:r>
          </w:p>
          <w:p w14:paraId="2FD80032" w14:textId="5F138D16" w:rsidR="007C0942" w:rsidRPr="002E79A9" w:rsidRDefault="007C0942" w:rsidP="007C0942">
            <w:pPr>
              <w:autoSpaceDE w:val="0"/>
              <w:autoSpaceDN w:val="0"/>
              <w:adjustRightInd w:val="0"/>
              <w:jc w:val="both"/>
              <w:rPr>
                <w:rFonts w:ascii="Arial" w:hAnsi="Arial" w:cs="Arial"/>
                <w:bCs/>
                <w:color w:val="000000"/>
                <w:sz w:val="24"/>
                <w:szCs w:val="24"/>
                <w:lang w:eastAsia="en-US"/>
              </w:rPr>
            </w:pPr>
            <w:r w:rsidRPr="002E79A9">
              <w:rPr>
                <w:rFonts w:ascii="Arial" w:eastAsia="TimesNewRomanPSMT" w:hAnsi="Arial" w:cs="Arial"/>
                <w:b/>
                <w:sz w:val="24"/>
                <w:szCs w:val="24"/>
              </w:rPr>
              <w:t>КЗ</w:t>
            </w:r>
            <w:r w:rsidR="00076387" w:rsidRPr="002E79A9">
              <w:rPr>
                <w:rFonts w:ascii="Arial" w:eastAsia="TimesNewRomanPSMT" w:hAnsi="Arial" w:cs="Arial"/>
                <w:b/>
                <w:sz w:val="24"/>
                <w:szCs w:val="24"/>
              </w:rPr>
              <w:t> </w:t>
            </w:r>
            <w:r w:rsidRPr="002E79A9">
              <w:rPr>
                <w:rFonts w:ascii="Arial" w:eastAsia="TimesNewRomanPSMT" w:hAnsi="Arial" w:cs="Arial"/>
                <w:b/>
                <w:sz w:val="24"/>
                <w:szCs w:val="24"/>
              </w:rPr>
              <w:t>7</w:t>
            </w:r>
            <w:r w:rsidRPr="002E79A9">
              <w:rPr>
                <w:rFonts w:ascii="Arial" w:eastAsia="TimesNewRomanPSMT" w:hAnsi="Arial" w:cs="Arial"/>
                <w:sz w:val="24"/>
                <w:szCs w:val="24"/>
              </w:rPr>
              <w:t xml:space="preserve">. Здатність зберігати та примножувати моральні, культурні, наукові цінності і досягнення суспільства на основі розуміння історії та закономірностей розвитку предметної області, її місця у загальній системі знань про природу і суспільство та у розвитку суспільства, техніки і технологій, використовувати різні види та форми рухової активності для активного відпочинку та ведення здорового </w:t>
            </w:r>
            <w:r w:rsidRPr="002E79A9">
              <w:rPr>
                <w:rFonts w:ascii="Arial" w:eastAsia="TimesNewRomanPSMT" w:hAnsi="Arial" w:cs="Arial"/>
                <w:color w:val="000000"/>
                <w:sz w:val="24"/>
                <w:szCs w:val="24"/>
                <w:lang w:eastAsia="uk-UA"/>
              </w:rPr>
              <w:t>способу життя.</w:t>
            </w:r>
          </w:p>
          <w:p w14:paraId="0C8C3FCE" w14:textId="1F6512C2" w:rsidR="007C0942" w:rsidRPr="002E79A9" w:rsidRDefault="007C0942" w:rsidP="007C0942">
            <w:pPr>
              <w:autoSpaceDE w:val="0"/>
              <w:autoSpaceDN w:val="0"/>
              <w:adjustRightInd w:val="0"/>
              <w:jc w:val="both"/>
              <w:rPr>
                <w:rFonts w:ascii="Arial" w:hAnsi="Arial" w:cs="Arial"/>
                <w:color w:val="000000"/>
                <w:sz w:val="24"/>
                <w:szCs w:val="24"/>
                <w:lang w:eastAsia="uk-UA"/>
              </w:rPr>
            </w:pPr>
            <w:r w:rsidRPr="002E79A9">
              <w:rPr>
                <w:rFonts w:ascii="Arial" w:eastAsia="TimesNewRomanPSMT" w:hAnsi="Arial" w:cs="Arial"/>
                <w:b/>
                <w:sz w:val="24"/>
                <w:szCs w:val="24"/>
              </w:rPr>
              <w:t>КЗ</w:t>
            </w:r>
            <w:r w:rsidR="00076387" w:rsidRPr="002E79A9">
              <w:rPr>
                <w:rFonts w:ascii="Arial" w:eastAsia="TimesNewRomanPSMT" w:hAnsi="Arial" w:cs="Arial"/>
                <w:b/>
                <w:sz w:val="24"/>
                <w:szCs w:val="24"/>
              </w:rPr>
              <w:t> </w:t>
            </w:r>
            <w:r w:rsidRPr="002E79A9">
              <w:rPr>
                <w:rFonts w:ascii="Arial" w:eastAsia="TimesNewRomanPSMT" w:hAnsi="Arial" w:cs="Arial"/>
                <w:b/>
                <w:sz w:val="24"/>
                <w:szCs w:val="24"/>
              </w:rPr>
              <w:t>8</w:t>
            </w:r>
            <w:r w:rsidRPr="002E79A9">
              <w:rPr>
                <w:rFonts w:ascii="Arial" w:eastAsia="TimesNewRomanPSMT" w:hAnsi="Arial" w:cs="Arial"/>
                <w:sz w:val="24"/>
                <w:szCs w:val="24"/>
              </w:rPr>
              <w:t xml:space="preserve">. </w:t>
            </w:r>
            <w:r w:rsidRPr="002E79A9">
              <w:rPr>
                <w:rFonts w:ascii="Arial" w:hAnsi="Arial" w:cs="Arial"/>
                <w:color w:val="000000"/>
                <w:sz w:val="24"/>
                <w:szCs w:val="24"/>
                <w:lang w:eastAsia="uk-UA"/>
              </w:rPr>
              <w:t>Здатність до абстрактного і системного мислення, аналізу та синтезу.</w:t>
            </w:r>
            <w:r w:rsidRPr="002E79A9">
              <w:rPr>
                <w:rFonts w:ascii="Arial" w:hAnsi="Arial" w:cs="Arial"/>
                <w:bCs/>
                <w:color w:val="000000"/>
                <w:sz w:val="24"/>
                <w:szCs w:val="24"/>
                <w:lang w:eastAsia="en-US"/>
              </w:rPr>
              <w:t xml:space="preserve"> </w:t>
            </w:r>
          </w:p>
        </w:tc>
      </w:tr>
      <w:tr w:rsidR="007C0942" w:rsidRPr="002E79A9" w14:paraId="30BDBE99" w14:textId="77777777" w:rsidTr="00006BCA">
        <w:trPr>
          <w:jc w:val="center"/>
        </w:trPr>
        <w:tc>
          <w:tcPr>
            <w:tcW w:w="2930" w:type="dxa"/>
            <w:vAlign w:val="center"/>
          </w:tcPr>
          <w:p w14:paraId="3704B04F" w14:textId="77777777" w:rsidR="007C0942" w:rsidRPr="002E79A9" w:rsidRDefault="008D7032" w:rsidP="007C0942">
            <w:pPr>
              <w:widowControl w:val="0"/>
              <w:rPr>
                <w:rFonts w:ascii="Arial" w:hAnsi="Arial" w:cs="Arial"/>
                <w:b/>
                <w:color w:val="000000"/>
                <w:sz w:val="24"/>
                <w:szCs w:val="24"/>
                <w:lang w:eastAsia="uk-UA"/>
              </w:rPr>
            </w:pPr>
            <w:r w:rsidRPr="002E79A9">
              <w:rPr>
                <w:rFonts w:ascii="Arial" w:hAnsi="Arial" w:cs="Arial"/>
                <w:b/>
                <w:color w:val="000000"/>
                <w:sz w:val="24"/>
                <w:szCs w:val="24"/>
                <w:lang w:eastAsia="uk-UA"/>
              </w:rPr>
              <w:t>Спеціальні (ф</w:t>
            </w:r>
            <w:r w:rsidR="007C0942" w:rsidRPr="002E79A9">
              <w:rPr>
                <w:rFonts w:ascii="Arial" w:hAnsi="Arial" w:cs="Arial"/>
                <w:b/>
                <w:color w:val="000000"/>
                <w:sz w:val="24"/>
                <w:szCs w:val="24"/>
                <w:lang w:eastAsia="uk-UA"/>
              </w:rPr>
              <w:t>ахові</w:t>
            </w:r>
            <w:r w:rsidRPr="002E79A9">
              <w:rPr>
                <w:rFonts w:ascii="Arial" w:hAnsi="Arial" w:cs="Arial"/>
                <w:b/>
                <w:color w:val="000000"/>
                <w:sz w:val="24"/>
                <w:szCs w:val="24"/>
                <w:lang w:eastAsia="uk-UA"/>
              </w:rPr>
              <w:t>, предметні)</w:t>
            </w:r>
            <w:r w:rsidR="007C0942" w:rsidRPr="002E79A9">
              <w:rPr>
                <w:rFonts w:ascii="Arial" w:hAnsi="Arial" w:cs="Arial"/>
                <w:b/>
                <w:color w:val="000000"/>
                <w:sz w:val="24"/>
                <w:szCs w:val="24"/>
                <w:lang w:eastAsia="uk-UA"/>
              </w:rPr>
              <w:t xml:space="preserve"> компетентності спеціальності (</w:t>
            </w:r>
            <w:r w:rsidR="00076387" w:rsidRPr="002E79A9">
              <w:rPr>
                <w:rFonts w:ascii="Arial" w:hAnsi="Arial" w:cs="Arial"/>
                <w:b/>
                <w:color w:val="000000"/>
                <w:sz w:val="24"/>
                <w:szCs w:val="24"/>
                <w:lang w:eastAsia="uk-UA"/>
              </w:rPr>
              <w:t>СК</w:t>
            </w:r>
            <w:r w:rsidR="007C0942" w:rsidRPr="002E79A9">
              <w:rPr>
                <w:rFonts w:ascii="Arial" w:hAnsi="Arial" w:cs="Arial"/>
                <w:b/>
                <w:color w:val="000000"/>
                <w:sz w:val="24"/>
                <w:szCs w:val="24"/>
                <w:lang w:eastAsia="uk-UA"/>
              </w:rPr>
              <w:t>)</w:t>
            </w:r>
          </w:p>
          <w:p w14:paraId="13006087" w14:textId="77777777" w:rsidR="00987B00" w:rsidRPr="002E79A9" w:rsidRDefault="00987B00" w:rsidP="007C0942">
            <w:pPr>
              <w:widowControl w:val="0"/>
              <w:rPr>
                <w:rFonts w:ascii="Arial" w:hAnsi="Arial" w:cs="Arial"/>
                <w:color w:val="000000"/>
                <w:sz w:val="24"/>
                <w:szCs w:val="24"/>
                <w:lang w:eastAsia="uk-UA"/>
              </w:rPr>
            </w:pPr>
          </w:p>
          <w:p w14:paraId="57E5C7F9" w14:textId="5A455EBF" w:rsidR="00987B00" w:rsidRPr="002E79A9" w:rsidRDefault="00987B00" w:rsidP="007C0942">
            <w:pPr>
              <w:widowControl w:val="0"/>
              <w:rPr>
                <w:rFonts w:ascii="Arial" w:hAnsi="Arial" w:cs="Arial"/>
                <w:color w:val="000000"/>
                <w:sz w:val="24"/>
                <w:szCs w:val="24"/>
                <w:lang w:eastAsia="uk-UA"/>
              </w:rPr>
            </w:pPr>
          </w:p>
        </w:tc>
        <w:tc>
          <w:tcPr>
            <w:tcW w:w="6698" w:type="dxa"/>
          </w:tcPr>
          <w:p w14:paraId="25358A47" w14:textId="58FEECD9" w:rsidR="007C0942" w:rsidRPr="002E79A9" w:rsidRDefault="00207039" w:rsidP="007C0942">
            <w:pPr>
              <w:autoSpaceDE w:val="0"/>
              <w:autoSpaceDN w:val="0"/>
              <w:adjustRightInd w:val="0"/>
              <w:jc w:val="both"/>
              <w:rPr>
                <w:rFonts w:ascii="Arial" w:eastAsia="TimesNewRomanPSMT" w:hAnsi="Arial" w:cs="Arial"/>
                <w:sz w:val="24"/>
                <w:szCs w:val="24"/>
              </w:rPr>
            </w:pPr>
            <w:r w:rsidRPr="002E79A9">
              <w:rPr>
                <w:rFonts w:ascii="Arial" w:eastAsia="TimesNewRomanPSMT" w:hAnsi="Arial" w:cs="Arial"/>
                <w:b/>
                <w:sz w:val="24"/>
                <w:szCs w:val="24"/>
              </w:rPr>
              <w:t>СК</w:t>
            </w:r>
            <w:r w:rsidR="007C0942" w:rsidRPr="002E79A9">
              <w:rPr>
                <w:rFonts w:ascii="Arial" w:eastAsia="TimesNewRomanPSMT" w:hAnsi="Arial" w:cs="Arial"/>
                <w:b/>
                <w:sz w:val="24"/>
                <w:szCs w:val="24"/>
              </w:rPr>
              <w:t>1</w:t>
            </w:r>
            <w:r w:rsidR="007C0942" w:rsidRPr="002E79A9">
              <w:rPr>
                <w:rFonts w:ascii="Arial" w:eastAsia="TimesNewRomanPSMT" w:hAnsi="Arial" w:cs="Arial"/>
                <w:sz w:val="24"/>
                <w:szCs w:val="24"/>
              </w:rPr>
              <w:t>.</w:t>
            </w:r>
            <w:r w:rsidR="00076387" w:rsidRPr="002E79A9">
              <w:rPr>
                <w:rFonts w:ascii="Arial" w:eastAsia="TimesNewRomanPSMT" w:hAnsi="Arial" w:cs="Arial"/>
                <w:sz w:val="24"/>
                <w:szCs w:val="24"/>
              </w:rPr>
              <w:t> </w:t>
            </w:r>
            <w:r w:rsidR="007C0942" w:rsidRPr="002E79A9">
              <w:rPr>
                <w:rFonts w:ascii="Arial" w:eastAsia="TimesNewRomanPSMT" w:hAnsi="Arial" w:cs="Arial"/>
                <w:sz w:val="24"/>
                <w:szCs w:val="24"/>
              </w:rPr>
              <w:t>Здатність застосовувати законодавчу та нормативно-правову базу, а також державні та міжнародні вимоги, практики і стандарти з метою здійснення професійної діяльності в галузі інформаційної та/або кібербезпеки.</w:t>
            </w:r>
          </w:p>
          <w:p w14:paraId="12069213" w14:textId="5E60B102" w:rsidR="007C0942" w:rsidRPr="002E79A9" w:rsidRDefault="00207039" w:rsidP="007C0942">
            <w:pPr>
              <w:autoSpaceDE w:val="0"/>
              <w:autoSpaceDN w:val="0"/>
              <w:adjustRightInd w:val="0"/>
              <w:jc w:val="both"/>
              <w:rPr>
                <w:rFonts w:ascii="Arial" w:eastAsia="TimesNewRomanPSMT" w:hAnsi="Arial" w:cs="Arial"/>
                <w:sz w:val="24"/>
                <w:szCs w:val="24"/>
              </w:rPr>
            </w:pPr>
            <w:r w:rsidRPr="002E79A9">
              <w:rPr>
                <w:rFonts w:ascii="Arial" w:eastAsia="TimesNewRomanPSMT" w:hAnsi="Arial" w:cs="Arial"/>
                <w:b/>
                <w:sz w:val="24"/>
                <w:szCs w:val="24"/>
              </w:rPr>
              <w:t>СК</w:t>
            </w:r>
            <w:r w:rsidR="007C0942" w:rsidRPr="002E79A9">
              <w:rPr>
                <w:rFonts w:ascii="Arial" w:eastAsia="TimesNewRomanPSMT" w:hAnsi="Arial" w:cs="Arial"/>
                <w:b/>
                <w:sz w:val="24"/>
                <w:szCs w:val="24"/>
              </w:rPr>
              <w:t>2</w:t>
            </w:r>
            <w:r w:rsidR="007C0942" w:rsidRPr="002E79A9">
              <w:rPr>
                <w:rFonts w:ascii="Arial" w:eastAsia="TimesNewRomanPSMT" w:hAnsi="Arial" w:cs="Arial"/>
                <w:sz w:val="24"/>
                <w:szCs w:val="24"/>
              </w:rPr>
              <w:t>.</w:t>
            </w:r>
            <w:r w:rsidR="00076387" w:rsidRPr="002E79A9">
              <w:rPr>
                <w:rFonts w:ascii="Arial" w:eastAsia="TimesNewRomanPSMT" w:hAnsi="Arial" w:cs="Arial"/>
                <w:sz w:val="24"/>
                <w:szCs w:val="24"/>
              </w:rPr>
              <w:t> </w:t>
            </w:r>
            <w:r w:rsidR="007C0942" w:rsidRPr="002E79A9">
              <w:rPr>
                <w:rFonts w:ascii="Arial" w:eastAsia="TimesNewRomanPSMT" w:hAnsi="Arial" w:cs="Arial"/>
                <w:sz w:val="24"/>
                <w:szCs w:val="24"/>
              </w:rPr>
              <w:t>Здатність до використання інформаційно-комунікаційних технологій, сучасних методів і моделей інформаційної безпеки та/або кібербезпеки.</w:t>
            </w:r>
          </w:p>
          <w:p w14:paraId="211E92EF" w14:textId="72108636" w:rsidR="007C0942" w:rsidRPr="002E79A9" w:rsidRDefault="00207039" w:rsidP="007C0942">
            <w:pPr>
              <w:autoSpaceDE w:val="0"/>
              <w:autoSpaceDN w:val="0"/>
              <w:adjustRightInd w:val="0"/>
              <w:jc w:val="both"/>
              <w:rPr>
                <w:rFonts w:ascii="Arial" w:eastAsia="TimesNewRomanPSMT" w:hAnsi="Arial" w:cs="Arial"/>
                <w:sz w:val="24"/>
                <w:szCs w:val="24"/>
              </w:rPr>
            </w:pPr>
            <w:r w:rsidRPr="002E79A9">
              <w:rPr>
                <w:rFonts w:ascii="Arial" w:eastAsia="TimesNewRomanPSMT" w:hAnsi="Arial" w:cs="Arial"/>
                <w:b/>
                <w:sz w:val="24"/>
                <w:szCs w:val="24"/>
              </w:rPr>
              <w:t>СК</w:t>
            </w:r>
            <w:r w:rsidR="007C0942" w:rsidRPr="002E79A9">
              <w:rPr>
                <w:rFonts w:ascii="Arial" w:eastAsia="TimesNewRomanPSMT" w:hAnsi="Arial" w:cs="Arial"/>
                <w:b/>
                <w:sz w:val="24"/>
                <w:szCs w:val="24"/>
              </w:rPr>
              <w:t>3</w:t>
            </w:r>
            <w:r w:rsidR="007C0942" w:rsidRPr="002E79A9">
              <w:rPr>
                <w:rFonts w:ascii="Arial" w:eastAsia="TimesNewRomanPSMT" w:hAnsi="Arial" w:cs="Arial"/>
                <w:sz w:val="24"/>
                <w:szCs w:val="24"/>
              </w:rPr>
              <w:t>.</w:t>
            </w:r>
            <w:r w:rsidR="00076387" w:rsidRPr="002E79A9">
              <w:rPr>
                <w:rFonts w:ascii="Arial" w:eastAsia="TimesNewRomanPSMT" w:hAnsi="Arial" w:cs="Arial"/>
                <w:sz w:val="24"/>
                <w:szCs w:val="24"/>
              </w:rPr>
              <w:t> </w:t>
            </w:r>
            <w:r w:rsidR="007C0942" w:rsidRPr="002E79A9">
              <w:rPr>
                <w:rFonts w:ascii="Arial" w:eastAsia="TimesNewRomanPSMT" w:hAnsi="Arial" w:cs="Arial"/>
                <w:sz w:val="24"/>
                <w:szCs w:val="24"/>
              </w:rPr>
              <w:t>Здатність до використання програмних та програмно-апаратних комплексів засобів захисту інформації в інформаційно-телекомунікаційних (автоматизованих) системах.</w:t>
            </w:r>
          </w:p>
          <w:p w14:paraId="2CF79EDC" w14:textId="4C441C59" w:rsidR="007C0942" w:rsidRPr="002E79A9" w:rsidRDefault="00207039" w:rsidP="007C0942">
            <w:pPr>
              <w:autoSpaceDE w:val="0"/>
              <w:autoSpaceDN w:val="0"/>
              <w:adjustRightInd w:val="0"/>
              <w:jc w:val="both"/>
              <w:rPr>
                <w:rFonts w:ascii="Arial" w:eastAsia="TimesNewRomanPSMT" w:hAnsi="Arial" w:cs="Arial"/>
                <w:sz w:val="24"/>
                <w:szCs w:val="24"/>
              </w:rPr>
            </w:pPr>
            <w:r w:rsidRPr="002E79A9">
              <w:rPr>
                <w:rFonts w:ascii="Arial" w:eastAsia="TimesNewRomanPSMT" w:hAnsi="Arial" w:cs="Arial"/>
                <w:b/>
                <w:sz w:val="24"/>
                <w:szCs w:val="24"/>
              </w:rPr>
              <w:t>СК</w:t>
            </w:r>
            <w:r w:rsidR="007C0942" w:rsidRPr="002E79A9">
              <w:rPr>
                <w:rFonts w:ascii="Arial" w:eastAsia="TimesNewRomanPSMT" w:hAnsi="Arial" w:cs="Arial"/>
                <w:b/>
                <w:sz w:val="24"/>
                <w:szCs w:val="24"/>
              </w:rPr>
              <w:t>4</w:t>
            </w:r>
            <w:r w:rsidR="007C0942" w:rsidRPr="002E79A9">
              <w:rPr>
                <w:rFonts w:ascii="Arial" w:eastAsia="TimesNewRomanPSMT" w:hAnsi="Arial" w:cs="Arial"/>
                <w:sz w:val="24"/>
                <w:szCs w:val="24"/>
              </w:rPr>
              <w:t>.</w:t>
            </w:r>
            <w:r w:rsidR="00076387" w:rsidRPr="002E79A9">
              <w:rPr>
                <w:rFonts w:ascii="Arial" w:eastAsia="TimesNewRomanPSMT" w:hAnsi="Arial" w:cs="Arial"/>
                <w:sz w:val="24"/>
                <w:szCs w:val="24"/>
              </w:rPr>
              <w:t> </w:t>
            </w:r>
            <w:r w:rsidR="007C0942" w:rsidRPr="002E79A9">
              <w:rPr>
                <w:rFonts w:ascii="Arial" w:eastAsia="TimesNewRomanPSMT" w:hAnsi="Arial" w:cs="Arial"/>
                <w:sz w:val="24"/>
                <w:szCs w:val="24"/>
              </w:rPr>
              <w:t>Здатність забезпечувати неперервність бізнесу згідно встановленої політики інформаційної та/або кібербезпеки.</w:t>
            </w:r>
          </w:p>
          <w:p w14:paraId="32963511" w14:textId="64A3583E" w:rsidR="007C0942" w:rsidRPr="002E79A9" w:rsidRDefault="00207039" w:rsidP="007C0942">
            <w:pPr>
              <w:autoSpaceDE w:val="0"/>
              <w:autoSpaceDN w:val="0"/>
              <w:adjustRightInd w:val="0"/>
              <w:jc w:val="both"/>
              <w:rPr>
                <w:rFonts w:ascii="Arial" w:eastAsia="TimesNewRomanPSMT" w:hAnsi="Arial" w:cs="Arial"/>
                <w:sz w:val="24"/>
                <w:szCs w:val="24"/>
              </w:rPr>
            </w:pPr>
            <w:r w:rsidRPr="002E79A9">
              <w:rPr>
                <w:rFonts w:ascii="Arial" w:eastAsia="TimesNewRomanPSMT" w:hAnsi="Arial" w:cs="Arial"/>
                <w:b/>
                <w:sz w:val="24"/>
                <w:szCs w:val="24"/>
              </w:rPr>
              <w:lastRenderedPageBreak/>
              <w:t>СК</w:t>
            </w:r>
            <w:r w:rsidR="007C0942" w:rsidRPr="002E79A9">
              <w:rPr>
                <w:rFonts w:ascii="Arial" w:eastAsia="TimesNewRomanPSMT" w:hAnsi="Arial" w:cs="Arial"/>
                <w:b/>
                <w:sz w:val="24"/>
                <w:szCs w:val="24"/>
              </w:rPr>
              <w:t>5</w:t>
            </w:r>
            <w:r w:rsidR="007C0942" w:rsidRPr="002E79A9">
              <w:rPr>
                <w:rFonts w:ascii="Arial" w:eastAsia="TimesNewRomanPSMT" w:hAnsi="Arial" w:cs="Arial"/>
                <w:sz w:val="24"/>
                <w:szCs w:val="24"/>
              </w:rPr>
              <w:t>.</w:t>
            </w:r>
            <w:r w:rsidR="00076387" w:rsidRPr="002E79A9">
              <w:rPr>
                <w:rFonts w:ascii="Arial" w:eastAsia="TimesNewRomanPSMT" w:hAnsi="Arial" w:cs="Arial"/>
                <w:sz w:val="24"/>
                <w:szCs w:val="24"/>
              </w:rPr>
              <w:t> </w:t>
            </w:r>
            <w:r w:rsidR="007C0942" w:rsidRPr="002E79A9">
              <w:rPr>
                <w:rFonts w:ascii="Arial" w:eastAsia="TimesNewRomanPSMT" w:hAnsi="Arial" w:cs="Arial"/>
                <w:sz w:val="24"/>
                <w:szCs w:val="24"/>
              </w:rPr>
              <w:t>Здатність забезпечувати захист інформації, що обробляється в інформаційно-телекомунікаційних (автоматизованих) системах з метою реалізації встановленої політики інформаційної та/або кібербезпеки.</w:t>
            </w:r>
          </w:p>
          <w:p w14:paraId="477E8A2B" w14:textId="0084E426" w:rsidR="007C0942" w:rsidRPr="002E79A9" w:rsidRDefault="00207039" w:rsidP="007C0942">
            <w:pPr>
              <w:autoSpaceDE w:val="0"/>
              <w:autoSpaceDN w:val="0"/>
              <w:adjustRightInd w:val="0"/>
              <w:jc w:val="both"/>
              <w:rPr>
                <w:rFonts w:ascii="Arial" w:eastAsia="TimesNewRomanPSMT" w:hAnsi="Arial" w:cs="Arial"/>
                <w:sz w:val="24"/>
                <w:szCs w:val="24"/>
              </w:rPr>
            </w:pPr>
            <w:r w:rsidRPr="002E79A9">
              <w:rPr>
                <w:rFonts w:ascii="Arial" w:eastAsia="TimesNewRomanPSMT" w:hAnsi="Arial" w:cs="Arial"/>
                <w:b/>
                <w:sz w:val="24"/>
                <w:szCs w:val="24"/>
              </w:rPr>
              <w:t>СК</w:t>
            </w:r>
            <w:r w:rsidR="007C0942" w:rsidRPr="002E79A9">
              <w:rPr>
                <w:rFonts w:ascii="Arial" w:eastAsia="TimesNewRomanPSMT" w:hAnsi="Arial" w:cs="Arial"/>
                <w:b/>
                <w:sz w:val="24"/>
                <w:szCs w:val="24"/>
              </w:rPr>
              <w:t>6</w:t>
            </w:r>
            <w:r w:rsidR="007C0942" w:rsidRPr="002E79A9">
              <w:rPr>
                <w:rFonts w:ascii="Arial" w:eastAsia="TimesNewRomanPSMT" w:hAnsi="Arial" w:cs="Arial"/>
                <w:sz w:val="24"/>
                <w:szCs w:val="24"/>
              </w:rPr>
              <w:t>.</w:t>
            </w:r>
            <w:r w:rsidR="00076387" w:rsidRPr="002E79A9">
              <w:rPr>
                <w:rFonts w:ascii="Arial" w:eastAsia="TimesNewRomanPSMT" w:hAnsi="Arial" w:cs="Arial"/>
                <w:sz w:val="24"/>
                <w:szCs w:val="24"/>
              </w:rPr>
              <w:t> </w:t>
            </w:r>
            <w:r w:rsidR="007C0942" w:rsidRPr="002E79A9">
              <w:rPr>
                <w:rFonts w:ascii="Arial" w:eastAsia="TimesNewRomanPSMT" w:hAnsi="Arial" w:cs="Arial"/>
                <w:sz w:val="24"/>
                <w:szCs w:val="24"/>
              </w:rPr>
              <w:t>Здатність відновлювати штатне функціонування інформаційних, інформаційно-телекомунікаційних (автоматизованих) систем після реалізації загроз, здійснення кібератак, збоїв та відмов різних класів та походження.</w:t>
            </w:r>
          </w:p>
          <w:p w14:paraId="5C8767EA" w14:textId="4DE50004" w:rsidR="007C0942" w:rsidRPr="002E79A9" w:rsidRDefault="00207039" w:rsidP="007C0942">
            <w:pPr>
              <w:autoSpaceDE w:val="0"/>
              <w:autoSpaceDN w:val="0"/>
              <w:adjustRightInd w:val="0"/>
              <w:jc w:val="both"/>
              <w:rPr>
                <w:rFonts w:ascii="Arial" w:eastAsia="TimesNewRomanPSMT" w:hAnsi="Arial" w:cs="Arial"/>
                <w:sz w:val="24"/>
                <w:szCs w:val="24"/>
              </w:rPr>
            </w:pPr>
            <w:r w:rsidRPr="002E79A9">
              <w:rPr>
                <w:rFonts w:ascii="Arial" w:eastAsia="TimesNewRomanPSMT" w:hAnsi="Arial" w:cs="Arial"/>
                <w:b/>
                <w:sz w:val="24"/>
                <w:szCs w:val="24"/>
              </w:rPr>
              <w:t>СК</w:t>
            </w:r>
            <w:r w:rsidR="007C0942" w:rsidRPr="002E79A9">
              <w:rPr>
                <w:rFonts w:ascii="Arial" w:eastAsia="TimesNewRomanPSMT" w:hAnsi="Arial" w:cs="Arial"/>
                <w:b/>
                <w:sz w:val="24"/>
                <w:szCs w:val="24"/>
              </w:rPr>
              <w:t>7</w:t>
            </w:r>
            <w:r w:rsidR="007C0942" w:rsidRPr="002E79A9">
              <w:rPr>
                <w:rFonts w:ascii="Arial" w:eastAsia="TimesNewRomanPSMT" w:hAnsi="Arial" w:cs="Arial"/>
                <w:sz w:val="24"/>
                <w:szCs w:val="24"/>
              </w:rPr>
              <w:t>.</w:t>
            </w:r>
            <w:r w:rsidR="00076387" w:rsidRPr="002E79A9">
              <w:rPr>
                <w:rFonts w:ascii="Arial" w:eastAsia="TimesNewRomanPSMT" w:hAnsi="Arial" w:cs="Arial"/>
                <w:sz w:val="24"/>
                <w:szCs w:val="24"/>
              </w:rPr>
              <w:t> </w:t>
            </w:r>
            <w:r w:rsidR="007C0942" w:rsidRPr="002E79A9">
              <w:rPr>
                <w:rFonts w:ascii="Arial" w:eastAsia="TimesNewRomanPSMT" w:hAnsi="Arial" w:cs="Arial"/>
                <w:sz w:val="24"/>
                <w:szCs w:val="24"/>
              </w:rPr>
              <w:t>Здатність впроваджувати та забезпечувати функціонування комплексних систем захисту інформації (комплекси нормативно-правових, організаційних та технічних засобів і методів, процедур, практичних прийомів та ін.)</w:t>
            </w:r>
            <w:r w:rsidR="00690637" w:rsidRPr="002E79A9">
              <w:rPr>
                <w:rFonts w:ascii="Arial" w:eastAsia="TimesNewRomanPSMT" w:hAnsi="Arial" w:cs="Arial"/>
                <w:sz w:val="24"/>
                <w:szCs w:val="24"/>
              </w:rPr>
              <w:t>.</w:t>
            </w:r>
          </w:p>
          <w:p w14:paraId="51AA631C" w14:textId="29B5628C" w:rsidR="007C0942" w:rsidRPr="002E79A9" w:rsidRDefault="00207039" w:rsidP="007C0942">
            <w:pPr>
              <w:autoSpaceDE w:val="0"/>
              <w:autoSpaceDN w:val="0"/>
              <w:adjustRightInd w:val="0"/>
              <w:jc w:val="both"/>
              <w:rPr>
                <w:rFonts w:ascii="Arial" w:eastAsia="TimesNewRomanPSMT" w:hAnsi="Arial" w:cs="Arial"/>
                <w:sz w:val="24"/>
                <w:szCs w:val="24"/>
              </w:rPr>
            </w:pPr>
            <w:r w:rsidRPr="002E79A9">
              <w:rPr>
                <w:rFonts w:ascii="Arial" w:eastAsia="TimesNewRomanPSMT" w:hAnsi="Arial" w:cs="Arial"/>
                <w:b/>
                <w:sz w:val="24"/>
                <w:szCs w:val="24"/>
              </w:rPr>
              <w:t>СК</w:t>
            </w:r>
            <w:r w:rsidR="007C0942" w:rsidRPr="002E79A9">
              <w:rPr>
                <w:rFonts w:ascii="Arial" w:eastAsia="TimesNewRomanPSMT" w:hAnsi="Arial" w:cs="Arial"/>
                <w:b/>
                <w:sz w:val="24"/>
                <w:szCs w:val="24"/>
              </w:rPr>
              <w:t>8</w:t>
            </w:r>
            <w:r w:rsidR="007C0942" w:rsidRPr="002E79A9">
              <w:rPr>
                <w:rFonts w:ascii="Arial" w:eastAsia="TimesNewRomanPSMT" w:hAnsi="Arial" w:cs="Arial"/>
                <w:sz w:val="24"/>
                <w:szCs w:val="24"/>
              </w:rPr>
              <w:t>.</w:t>
            </w:r>
            <w:r w:rsidR="00076387" w:rsidRPr="002E79A9">
              <w:rPr>
                <w:rFonts w:ascii="Arial" w:eastAsia="TimesNewRomanPSMT" w:hAnsi="Arial" w:cs="Arial"/>
                <w:sz w:val="24"/>
                <w:szCs w:val="24"/>
              </w:rPr>
              <w:t> </w:t>
            </w:r>
            <w:r w:rsidR="007C0942" w:rsidRPr="002E79A9">
              <w:rPr>
                <w:rFonts w:ascii="Arial" w:eastAsia="TimesNewRomanPSMT" w:hAnsi="Arial" w:cs="Arial"/>
                <w:sz w:val="24"/>
                <w:szCs w:val="24"/>
              </w:rPr>
              <w:t>Здатність здійснювати процедури управління інцидентами, проводити розслідування, надавати їм оцінку.</w:t>
            </w:r>
          </w:p>
          <w:p w14:paraId="10A9009E" w14:textId="416029B4" w:rsidR="007C0942" w:rsidRPr="002E79A9" w:rsidRDefault="00207039" w:rsidP="007C0942">
            <w:pPr>
              <w:autoSpaceDE w:val="0"/>
              <w:autoSpaceDN w:val="0"/>
              <w:adjustRightInd w:val="0"/>
              <w:jc w:val="both"/>
              <w:rPr>
                <w:rFonts w:ascii="Arial" w:eastAsia="TimesNewRomanPSMT" w:hAnsi="Arial" w:cs="Arial"/>
                <w:sz w:val="24"/>
                <w:szCs w:val="24"/>
              </w:rPr>
            </w:pPr>
            <w:r w:rsidRPr="002E79A9">
              <w:rPr>
                <w:rFonts w:ascii="Arial" w:eastAsia="TimesNewRomanPSMT" w:hAnsi="Arial" w:cs="Arial"/>
                <w:b/>
                <w:sz w:val="24"/>
                <w:szCs w:val="24"/>
              </w:rPr>
              <w:t>СК</w:t>
            </w:r>
            <w:r w:rsidR="007C0942" w:rsidRPr="002E79A9">
              <w:rPr>
                <w:rFonts w:ascii="Arial" w:eastAsia="TimesNewRomanPSMT" w:hAnsi="Arial" w:cs="Arial"/>
                <w:b/>
                <w:sz w:val="24"/>
                <w:szCs w:val="24"/>
              </w:rPr>
              <w:t>9</w:t>
            </w:r>
            <w:r w:rsidR="007C0942" w:rsidRPr="002E79A9">
              <w:rPr>
                <w:rFonts w:ascii="Arial" w:eastAsia="TimesNewRomanPSMT" w:hAnsi="Arial" w:cs="Arial"/>
                <w:sz w:val="24"/>
                <w:szCs w:val="24"/>
              </w:rPr>
              <w:t>.</w:t>
            </w:r>
            <w:r w:rsidR="00076387" w:rsidRPr="002E79A9">
              <w:rPr>
                <w:rFonts w:ascii="Arial" w:eastAsia="TimesNewRomanPSMT" w:hAnsi="Arial" w:cs="Arial"/>
                <w:sz w:val="24"/>
                <w:szCs w:val="24"/>
              </w:rPr>
              <w:t> </w:t>
            </w:r>
            <w:r w:rsidR="007C0942" w:rsidRPr="002E79A9">
              <w:rPr>
                <w:rFonts w:ascii="Arial" w:eastAsia="TimesNewRomanPSMT" w:hAnsi="Arial" w:cs="Arial"/>
                <w:sz w:val="24"/>
                <w:szCs w:val="24"/>
              </w:rPr>
              <w:t>Здатність здійснювати професійну діяльність на</w:t>
            </w:r>
            <w:r w:rsidR="00966FDC" w:rsidRPr="002E79A9">
              <w:rPr>
                <w:rFonts w:ascii="Arial" w:eastAsia="TimesNewRomanPSMT" w:hAnsi="Arial" w:cs="Arial"/>
                <w:sz w:val="24"/>
                <w:szCs w:val="24"/>
              </w:rPr>
              <w:t xml:space="preserve"> </w:t>
            </w:r>
            <w:r w:rsidR="007C0942" w:rsidRPr="002E79A9">
              <w:rPr>
                <w:rFonts w:ascii="Arial" w:eastAsia="TimesNewRomanPSMT" w:hAnsi="Arial" w:cs="Arial"/>
                <w:sz w:val="24"/>
                <w:szCs w:val="24"/>
              </w:rPr>
              <w:t xml:space="preserve">основі впровадженої системи управління інформаційною та/або </w:t>
            </w:r>
            <w:proofErr w:type="spellStart"/>
            <w:r w:rsidR="007C0942" w:rsidRPr="002E79A9">
              <w:rPr>
                <w:rFonts w:ascii="Arial" w:eastAsia="TimesNewRomanPSMT" w:hAnsi="Arial" w:cs="Arial"/>
                <w:sz w:val="24"/>
                <w:szCs w:val="24"/>
              </w:rPr>
              <w:t>кібербезпекою</w:t>
            </w:r>
            <w:proofErr w:type="spellEnd"/>
            <w:r w:rsidR="007C0942" w:rsidRPr="002E79A9">
              <w:rPr>
                <w:rFonts w:ascii="Arial" w:eastAsia="TimesNewRomanPSMT" w:hAnsi="Arial" w:cs="Arial"/>
                <w:sz w:val="24"/>
                <w:szCs w:val="24"/>
              </w:rPr>
              <w:t>.</w:t>
            </w:r>
          </w:p>
          <w:p w14:paraId="3E895FE7" w14:textId="4879E593" w:rsidR="007C0942" w:rsidRPr="002E79A9" w:rsidRDefault="00207039" w:rsidP="007C0942">
            <w:pPr>
              <w:autoSpaceDE w:val="0"/>
              <w:autoSpaceDN w:val="0"/>
              <w:adjustRightInd w:val="0"/>
              <w:jc w:val="both"/>
              <w:rPr>
                <w:rFonts w:ascii="Arial" w:eastAsia="TimesNewRomanPSMT" w:hAnsi="Arial" w:cs="Arial"/>
                <w:sz w:val="24"/>
                <w:szCs w:val="24"/>
              </w:rPr>
            </w:pPr>
            <w:r w:rsidRPr="002E79A9">
              <w:rPr>
                <w:rFonts w:ascii="Arial" w:eastAsia="TimesNewRomanPSMT" w:hAnsi="Arial" w:cs="Arial"/>
                <w:b/>
                <w:sz w:val="24"/>
                <w:szCs w:val="24"/>
              </w:rPr>
              <w:t>СК</w:t>
            </w:r>
            <w:r w:rsidR="007C0942" w:rsidRPr="002E79A9">
              <w:rPr>
                <w:rFonts w:ascii="Arial" w:eastAsia="TimesNewRomanPSMT" w:hAnsi="Arial" w:cs="Arial"/>
                <w:b/>
                <w:sz w:val="24"/>
                <w:szCs w:val="24"/>
              </w:rPr>
              <w:t>10</w:t>
            </w:r>
            <w:r w:rsidR="007C0942" w:rsidRPr="002E79A9">
              <w:rPr>
                <w:rFonts w:ascii="Arial" w:eastAsia="TimesNewRomanPSMT" w:hAnsi="Arial" w:cs="Arial"/>
                <w:sz w:val="24"/>
                <w:szCs w:val="24"/>
              </w:rPr>
              <w:t>.</w:t>
            </w:r>
            <w:r w:rsidR="00076387" w:rsidRPr="002E79A9">
              <w:rPr>
                <w:rFonts w:ascii="Arial" w:eastAsia="TimesNewRomanPSMT" w:hAnsi="Arial" w:cs="Arial"/>
                <w:sz w:val="24"/>
                <w:szCs w:val="24"/>
              </w:rPr>
              <w:t> </w:t>
            </w:r>
            <w:r w:rsidR="007C0942" w:rsidRPr="002E79A9">
              <w:rPr>
                <w:rFonts w:ascii="Arial" w:eastAsia="TimesNewRomanPSMT" w:hAnsi="Arial" w:cs="Arial"/>
                <w:sz w:val="24"/>
                <w:szCs w:val="24"/>
              </w:rPr>
              <w:t>Здатність застосовувати методи та засоби криптографічного та технічного захисту інформації на об’єктах інформаційної діяльності.</w:t>
            </w:r>
          </w:p>
          <w:p w14:paraId="3730E4BB" w14:textId="668B9392" w:rsidR="007C0942" w:rsidRPr="002E79A9" w:rsidRDefault="00207039" w:rsidP="007C0942">
            <w:pPr>
              <w:autoSpaceDE w:val="0"/>
              <w:autoSpaceDN w:val="0"/>
              <w:adjustRightInd w:val="0"/>
              <w:jc w:val="both"/>
              <w:rPr>
                <w:rFonts w:ascii="Arial" w:eastAsia="TimesNewRomanPSMT" w:hAnsi="Arial" w:cs="Arial"/>
                <w:sz w:val="24"/>
                <w:szCs w:val="24"/>
              </w:rPr>
            </w:pPr>
            <w:r w:rsidRPr="002E79A9">
              <w:rPr>
                <w:rFonts w:ascii="Arial" w:eastAsia="TimesNewRomanPSMT" w:hAnsi="Arial" w:cs="Arial"/>
                <w:b/>
                <w:sz w:val="24"/>
                <w:szCs w:val="24"/>
              </w:rPr>
              <w:t>СК</w:t>
            </w:r>
            <w:r w:rsidR="007C0942" w:rsidRPr="002E79A9">
              <w:rPr>
                <w:rFonts w:ascii="Arial" w:eastAsia="TimesNewRomanPSMT" w:hAnsi="Arial" w:cs="Arial"/>
                <w:b/>
                <w:sz w:val="24"/>
                <w:szCs w:val="24"/>
              </w:rPr>
              <w:t>11</w:t>
            </w:r>
            <w:r w:rsidR="007C0942" w:rsidRPr="002E79A9">
              <w:rPr>
                <w:rFonts w:ascii="Arial" w:eastAsia="TimesNewRomanPSMT" w:hAnsi="Arial" w:cs="Arial"/>
                <w:sz w:val="24"/>
                <w:szCs w:val="24"/>
              </w:rPr>
              <w:t>.</w:t>
            </w:r>
            <w:r w:rsidR="00076387" w:rsidRPr="002E79A9">
              <w:rPr>
                <w:rFonts w:ascii="Arial" w:eastAsia="TimesNewRomanPSMT" w:hAnsi="Arial" w:cs="Arial"/>
                <w:sz w:val="24"/>
                <w:szCs w:val="24"/>
              </w:rPr>
              <w:t> </w:t>
            </w:r>
            <w:r w:rsidR="007C0942" w:rsidRPr="002E79A9">
              <w:rPr>
                <w:rFonts w:ascii="Arial" w:eastAsia="TimesNewRomanPSMT" w:hAnsi="Arial" w:cs="Arial"/>
                <w:sz w:val="24"/>
                <w:szCs w:val="24"/>
              </w:rPr>
              <w:t xml:space="preserve">Здатність виконувати моніторинг процесів функціонування </w:t>
            </w:r>
            <w:r w:rsidR="00966FDC" w:rsidRPr="002E79A9">
              <w:rPr>
                <w:rFonts w:ascii="Arial" w:eastAsia="TimesNewRomanPSMT" w:hAnsi="Arial" w:cs="Arial"/>
                <w:sz w:val="24"/>
                <w:szCs w:val="24"/>
              </w:rPr>
              <w:t>і</w:t>
            </w:r>
            <w:r w:rsidR="007C0942" w:rsidRPr="002E79A9">
              <w:rPr>
                <w:rFonts w:ascii="Arial" w:eastAsia="TimesNewRomanPSMT" w:hAnsi="Arial" w:cs="Arial"/>
                <w:sz w:val="24"/>
                <w:szCs w:val="24"/>
              </w:rPr>
              <w:t>нформаційних, інформаційно-телекомунікаційних (автоматизованих) систем згідно встановленої політики інформаційної та/або кібербезпеки.</w:t>
            </w:r>
          </w:p>
          <w:p w14:paraId="104B0D58" w14:textId="5D822402" w:rsidR="007C0942" w:rsidRPr="002E79A9" w:rsidRDefault="00207039" w:rsidP="007C0942">
            <w:pPr>
              <w:autoSpaceDE w:val="0"/>
              <w:autoSpaceDN w:val="0"/>
              <w:adjustRightInd w:val="0"/>
              <w:jc w:val="both"/>
              <w:rPr>
                <w:rFonts w:ascii="Arial" w:eastAsia="TimesNewRomanPSMT" w:hAnsi="Arial" w:cs="Arial"/>
                <w:sz w:val="24"/>
                <w:szCs w:val="24"/>
              </w:rPr>
            </w:pPr>
            <w:r w:rsidRPr="002E79A9">
              <w:rPr>
                <w:rFonts w:ascii="Arial" w:eastAsia="TimesNewRomanPSMT" w:hAnsi="Arial" w:cs="Arial"/>
                <w:b/>
                <w:sz w:val="24"/>
                <w:szCs w:val="24"/>
              </w:rPr>
              <w:t>СК</w:t>
            </w:r>
            <w:r w:rsidR="007C0942" w:rsidRPr="002E79A9">
              <w:rPr>
                <w:rFonts w:ascii="Arial" w:eastAsia="TimesNewRomanPSMT" w:hAnsi="Arial" w:cs="Arial"/>
                <w:b/>
                <w:sz w:val="24"/>
                <w:szCs w:val="24"/>
              </w:rPr>
              <w:t>12</w:t>
            </w:r>
            <w:r w:rsidR="007C0942" w:rsidRPr="002E79A9">
              <w:rPr>
                <w:rFonts w:ascii="Arial" w:eastAsia="TimesNewRomanPSMT" w:hAnsi="Arial" w:cs="Arial"/>
                <w:sz w:val="24"/>
                <w:szCs w:val="24"/>
              </w:rPr>
              <w:t>.</w:t>
            </w:r>
            <w:r w:rsidR="00076387" w:rsidRPr="002E79A9">
              <w:rPr>
                <w:rFonts w:ascii="Arial" w:eastAsia="TimesNewRomanPSMT" w:hAnsi="Arial" w:cs="Arial"/>
                <w:sz w:val="24"/>
                <w:szCs w:val="24"/>
              </w:rPr>
              <w:t> </w:t>
            </w:r>
            <w:r w:rsidR="007C0942" w:rsidRPr="002E79A9">
              <w:rPr>
                <w:rFonts w:ascii="Arial" w:eastAsia="TimesNewRomanPSMT" w:hAnsi="Arial" w:cs="Arial"/>
                <w:sz w:val="24"/>
                <w:szCs w:val="24"/>
              </w:rPr>
              <w:t>Здатність аналізувати, виявляти та оцінювати можливі загрози, уразливості та дестабілізуючі чинники інформаційному простору та інформаційним ресурсам згідно</w:t>
            </w:r>
            <w:r w:rsidR="00076387" w:rsidRPr="002E79A9">
              <w:rPr>
                <w:rFonts w:ascii="Arial" w:eastAsia="TimesNewRomanPSMT" w:hAnsi="Arial" w:cs="Arial"/>
                <w:sz w:val="24"/>
                <w:szCs w:val="24"/>
              </w:rPr>
              <w:t xml:space="preserve"> </w:t>
            </w:r>
            <w:r w:rsidR="007C0942" w:rsidRPr="002E79A9">
              <w:rPr>
                <w:rFonts w:ascii="Arial" w:eastAsia="TimesNewRomanPSMT" w:hAnsi="Arial" w:cs="Arial"/>
                <w:sz w:val="24"/>
                <w:szCs w:val="24"/>
              </w:rPr>
              <w:t>з встановленою політикою інформаційної та/або кібербезпеки.</w:t>
            </w:r>
          </w:p>
          <w:p w14:paraId="2A4B95C7" w14:textId="40B102EE" w:rsidR="00E42D9B" w:rsidRPr="002E79A9" w:rsidRDefault="00207039" w:rsidP="004174C5">
            <w:pPr>
              <w:autoSpaceDE w:val="0"/>
              <w:autoSpaceDN w:val="0"/>
              <w:adjustRightInd w:val="0"/>
              <w:jc w:val="both"/>
              <w:rPr>
                <w:rFonts w:ascii="Arial" w:hAnsi="Arial" w:cs="Arial"/>
                <w:b/>
                <w:color w:val="000000"/>
                <w:sz w:val="24"/>
                <w:szCs w:val="24"/>
                <w:lang w:eastAsia="uk-UA"/>
              </w:rPr>
            </w:pPr>
            <w:r w:rsidRPr="002E79A9">
              <w:rPr>
                <w:rFonts w:ascii="Arial" w:eastAsia="TimesNewRomanPSMT" w:hAnsi="Arial" w:cs="Arial"/>
                <w:b/>
                <w:sz w:val="24"/>
                <w:szCs w:val="24"/>
              </w:rPr>
              <w:t>СК</w:t>
            </w:r>
            <w:r w:rsidR="007C0942" w:rsidRPr="002E79A9">
              <w:rPr>
                <w:rFonts w:ascii="Arial" w:eastAsia="TimesNewRomanPSMT" w:hAnsi="Arial" w:cs="Arial"/>
                <w:b/>
                <w:sz w:val="24"/>
                <w:szCs w:val="24"/>
              </w:rPr>
              <w:t>13</w:t>
            </w:r>
            <w:r w:rsidR="007C0942" w:rsidRPr="002E79A9">
              <w:rPr>
                <w:rFonts w:ascii="Arial" w:eastAsia="TimesNewRomanPSMT" w:hAnsi="Arial" w:cs="Arial"/>
                <w:sz w:val="24"/>
                <w:szCs w:val="24"/>
              </w:rPr>
              <w:t>.</w:t>
            </w:r>
            <w:r w:rsidR="00076387" w:rsidRPr="002E79A9">
              <w:rPr>
                <w:rFonts w:ascii="Arial" w:eastAsia="TimesNewRomanPSMT" w:hAnsi="Arial" w:cs="Arial"/>
                <w:sz w:val="24"/>
                <w:szCs w:val="24"/>
              </w:rPr>
              <w:t> </w:t>
            </w:r>
            <w:r w:rsidR="007C0942" w:rsidRPr="002E79A9">
              <w:rPr>
                <w:rFonts w:ascii="Arial" w:hAnsi="Arial" w:cs="Arial"/>
                <w:color w:val="000000"/>
                <w:sz w:val="24"/>
                <w:szCs w:val="24"/>
                <w:lang w:eastAsia="uk-UA"/>
              </w:rPr>
              <w:t>Здатність розробляти апаратне, алгоритмічне та програмне забезпечення, компоненти комп’ютерних систем захисту інформації.</w:t>
            </w:r>
          </w:p>
        </w:tc>
      </w:tr>
      <w:tr w:rsidR="007C0942" w:rsidRPr="002E79A9" w14:paraId="604E77C7" w14:textId="77777777" w:rsidTr="00006BCA">
        <w:trPr>
          <w:jc w:val="center"/>
        </w:trPr>
        <w:tc>
          <w:tcPr>
            <w:tcW w:w="9628" w:type="dxa"/>
            <w:gridSpan w:val="2"/>
          </w:tcPr>
          <w:p w14:paraId="7A45BC1C" w14:textId="77777777" w:rsidR="007C0942" w:rsidRPr="002E79A9" w:rsidRDefault="007C0942" w:rsidP="002B0B66">
            <w:pPr>
              <w:widowControl w:val="0"/>
              <w:jc w:val="center"/>
              <w:rPr>
                <w:rFonts w:ascii="Arial" w:hAnsi="Arial" w:cs="Arial"/>
                <w:color w:val="000000"/>
                <w:sz w:val="24"/>
                <w:szCs w:val="24"/>
                <w:lang w:eastAsia="uk-UA"/>
              </w:rPr>
            </w:pPr>
            <w:r w:rsidRPr="002E79A9">
              <w:rPr>
                <w:rFonts w:ascii="Arial" w:hAnsi="Arial" w:cs="Arial"/>
                <w:b/>
                <w:color w:val="000000"/>
                <w:sz w:val="24"/>
                <w:szCs w:val="24"/>
                <w:lang w:eastAsia="uk-UA"/>
              </w:rPr>
              <w:lastRenderedPageBreak/>
              <w:t xml:space="preserve">7 </w:t>
            </w:r>
            <w:r w:rsidRPr="002E79A9">
              <w:rPr>
                <w:rFonts w:ascii="Arial" w:hAnsi="Arial" w:cs="Arial"/>
                <w:b/>
                <w:bCs/>
                <w:color w:val="000000"/>
                <w:sz w:val="24"/>
                <w:szCs w:val="24"/>
                <w:lang w:eastAsia="uk-UA"/>
              </w:rPr>
              <w:t xml:space="preserve">- </w:t>
            </w:r>
            <w:r w:rsidRPr="002E79A9">
              <w:rPr>
                <w:rFonts w:ascii="Arial" w:hAnsi="Arial" w:cs="Arial"/>
                <w:b/>
                <w:color w:val="000000"/>
                <w:sz w:val="24"/>
                <w:szCs w:val="24"/>
                <w:lang w:eastAsia="uk-UA"/>
              </w:rPr>
              <w:t>Програмні результати навчання (ПРН)</w:t>
            </w:r>
          </w:p>
        </w:tc>
      </w:tr>
      <w:tr w:rsidR="007C0942" w:rsidRPr="002E79A9" w14:paraId="50A33DA7" w14:textId="77777777" w:rsidTr="00006BCA">
        <w:trPr>
          <w:jc w:val="center"/>
        </w:trPr>
        <w:tc>
          <w:tcPr>
            <w:tcW w:w="2930" w:type="dxa"/>
          </w:tcPr>
          <w:p w14:paraId="3D560601" w14:textId="77777777" w:rsidR="007C0942" w:rsidRPr="002E79A9" w:rsidRDefault="007C0942" w:rsidP="007C0942">
            <w:pPr>
              <w:widowControl w:val="0"/>
              <w:rPr>
                <w:rFonts w:ascii="Arial" w:hAnsi="Arial" w:cs="Arial"/>
                <w:color w:val="000000"/>
                <w:sz w:val="24"/>
                <w:szCs w:val="24"/>
                <w:lang w:eastAsia="uk-UA"/>
              </w:rPr>
            </w:pPr>
          </w:p>
        </w:tc>
        <w:tc>
          <w:tcPr>
            <w:tcW w:w="6698" w:type="dxa"/>
          </w:tcPr>
          <w:p w14:paraId="28311FBE" w14:textId="52F01219" w:rsidR="007C0942" w:rsidRPr="002E79A9" w:rsidRDefault="007C0942" w:rsidP="007C0942">
            <w:pPr>
              <w:autoSpaceDE w:val="0"/>
              <w:autoSpaceDN w:val="0"/>
              <w:adjustRightInd w:val="0"/>
              <w:jc w:val="both"/>
              <w:rPr>
                <w:rFonts w:ascii="Arial" w:eastAsia="TimesNewRomanPSMT" w:hAnsi="Arial" w:cs="Arial"/>
                <w:sz w:val="24"/>
                <w:szCs w:val="24"/>
              </w:rPr>
            </w:pPr>
            <w:r w:rsidRPr="002E79A9">
              <w:rPr>
                <w:rFonts w:ascii="Arial" w:eastAsia="Calibri" w:hAnsi="Arial" w:cs="Arial"/>
                <w:sz w:val="24"/>
                <w:szCs w:val="24"/>
              </w:rPr>
              <w:t>1.</w:t>
            </w:r>
            <w:r w:rsidR="00076387" w:rsidRPr="002E79A9">
              <w:rPr>
                <w:rFonts w:ascii="Arial" w:eastAsia="Calibri" w:hAnsi="Arial" w:cs="Arial"/>
                <w:sz w:val="24"/>
                <w:szCs w:val="24"/>
              </w:rPr>
              <w:t> </w:t>
            </w:r>
            <w:r w:rsidRPr="002E79A9">
              <w:rPr>
                <w:rFonts w:ascii="Arial" w:eastAsia="TimesNewRomanPSMT" w:hAnsi="Arial" w:cs="Arial"/>
                <w:sz w:val="24"/>
                <w:szCs w:val="24"/>
              </w:rPr>
              <w:t>Застосовувати знання державної та іноземних мов з метою забезпечення ефективності професійної комунікації;</w:t>
            </w:r>
          </w:p>
          <w:p w14:paraId="7F9B8B85" w14:textId="3E0AABCB" w:rsidR="007C0942" w:rsidRPr="002E79A9" w:rsidRDefault="007C0942" w:rsidP="007C0942">
            <w:pPr>
              <w:autoSpaceDE w:val="0"/>
              <w:autoSpaceDN w:val="0"/>
              <w:adjustRightInd w:val="0"/>
              <w:jc w:val="both"/>
              <w:rPr>
                <w:rFonts w:ascii="Arial" w:eastAsia="TimesNewRomanPSMT" w:hAnsi="Arial" w:cs="Arial"/>
                <w:sz w:val="24"/>
                <w:szCs w:val="24"/>
              </w:rPr>
            </w:pPr>
            <w:r w:rsidRPr="002E79A9">
              <w:rPr>
                <w:rFonts w:ascii="Arial" w:eastAsia="Calibri" w:hAnsi="Arial" w:cs="Arial"/>
                <w:sz w:val="24"/>
                <w:szCs w:val="24"/>
              </w:rPr>
              <w:t>2.</w:t>
            </w:r>
            <w:r w:rsidR="00076387" w:rsidRPr="002E79A9">
              <w:rPr>
                <w:rFonts w:ascii="Arial" w:eastAsia="TimesNewRomanPSMT" w:hAnsi="Arial" w:cs="Arial"/>
                <w:b/>
                <w:sz w:val="24"/>
                <w:szCs w:val="24"/>
              </w:rPr>
              <w:t> </w:t>
            </w:r>
            <w:r w:rsidRPr="002E79A9">
              <w:rPr>
                <w:rFonts w:ascii="Arial" w:eastAsia="TimesNewRomanPSMT" w:hAnsi="Arial" w:cs="Arial"/>
                <w:sz w:val="24"/>
                <w:szCs w:val="24"/>
              </w:rPr>
              <w:t>Організовувати власну професійну діяльність, обирати оптимальні методи та способи розв’язування складних спеціалізованих задач та практичних проблем у професійній діяльності, оцінювати їхню ефективність;</w:t>
            </w:r>
          </w:p>
          <w:p w14:paraId="0D4462CF" w14:textId="798D5534" w:rsidR="007C0942" w:rsidRPr="002E79A9" w:rsidRDefault="007C0942" w:rsidP="007C0942">
            <w:pPr>
              <w:autoSpaceDE w:val="0"/>
              <w:autoSpaceDN w:val="0"/>
              <w:adjustRightInd w:val="0"/>
              <w:jc w:val="both"/>
              <w:rPr>
                <w:rFonts w:ascii="Arial" w:eastAsia="TimesNewRomanPSMT" w:hAnsi="Arial" w:cs="Arial"/>
                <w:sz w:val="24"/>
                <w:szCs w:val="24"/>
              </w:rPr>
            </w:pPr>
            <w:r w:rsidRPr="002E79A9">
              <w:rPr>
                <w:rFonts w:ascii="Arial" w:eastAsia="Calibri" w:hAnsi="Arial" w:cs="Arial"/>
                <w:sz w:val="24"/>
                <w:szCs w:val="24"/>
              </w:rPr>
              <w:t>3.</w:t>
            </w:r>
            <w:r w:rsidR="00076387" w:rsidRPr="002E79A9">
              <w:rPr>
                <w:rFonts w:ascii="Arial" w:eastAsia="TimesNewRomanPSMT" w:hAnsi="Arial" w:cs="Arial"/>
                <w:b/>
                <w:sz w:val="24"/>
                <w:szCs w:val="24"/>
              </w:rPr>
              <w:t> </w:t>
            </w:r>
            <w:r w:rsidRPr="002E79A9">
              <w:rPr>
                <w:rFonts w:ascii="Arial" w:eastAsia="Calibri" w:hAnsi="Arial" w:cs="Arial"/>
                <w:sz w:val="24"/>
                <w:szCs w:val="24"/>
              </w:rPr>
              <w:t>В</w:t>
            </w:r>
            <w:r w:rsidRPr="002E79A9">
              <w:rPr>
                <w:rFonts w:ascii="Arial" w:eastAsia="TimesNewRomanPSMT" w:hAnsi="Arial" w:cs="Arial"/>
                <w:sz w:val="24"/>
                <w:szCs w:val="24"/>
              </w:rPr>
              <w:t>икористовувати результати самостійного пошуку, аналізу та синтезу інформації з різних джерел для ефективного рішення спеціалізованих задач професійної діяльності;</w:t>
            </w:r>
          </w:p>
          <w:p w14:paraId="138F4B7C" w14:textId="3A6D66FC" w:rsidR="007C0942" w:rsidRPr="002E79A9" w:rsidRDefault="007C0942" w:rsidP="007C0942">
            <w:pPr>
              <w:autoSpaceDE w:val="0"/>
              <w:autoSpaceDN w:val="0"/>
              <w:adjustRightInd w:val="0"/>
              <w:jc w:val="both"/>
              <w:rPr>
                <w:rFonts w:ascii="Arial" w:eastAsia="TimesNewRomanPSMT" w:hAnsi="Arial" w:cs="Arial"/>
                <w:sz w:val="24"/>
                <w:szCs w:val="24"/>
              </w:rPr>
            </w:pPr>
            <w:r w:rsidRPr="002E79A9">
              <w:rPr>
                <w:rFonts w:ascii="Arial" w:eastAsia="Calibri" w:hAnsi="Arial" w:cs="Arial"/>
                <w:sz w:val="24"/>
                <w:szCs w:val="24"/>
              </w:rPr>
              <w:t>4.</w:t>
            </w:r>
            <w:r w:rsidR="00076387" w:rsidRPr="002E79A9">
              <w:rPr>
                <w:rFonts w:ascii="Arial" w:eastAsia="TimesNewRomanPSMT" w:hAnsi="Arial" w:cs="Arial"/>
                <w:b/>
                <w:sz w:val="24"/>
                <w:szCs w:val="24"/>
              </w:rPr>
              <w:t> </w:t>
            </w:r>
            <w:r w:rsidRPr="002E79A9">
              <w:rPr>
                <w:rFonts w:ascii="Arial" w:eastAsia="TimesNewRomanPSMT" w:hAnsi="Arial" w:cs="Arial"/>
                <w:sz w:val="24"/>
                <w:szCs w:val="24"/>
              </w:rPr>
              <w:t>Аналізувати, аргументувати, приймати рішення при розв’язанні складних спеціалізованих задач та практичних проблем у професійній діяльності, які характеризуються комплексністю та неповною визначеністю умов, відповідати за прийняті рішення;</w:t>
            </w:r>
          </w:p>
          <w:p w14:paraId="7B4F94EE" w14:textId="18F6B2F8" w:rsidR="007C0942" w:rsidRPr="002E79A9" w:rsidRDefault="007C0942" w:rsidP="007C0942">
            <w:pPr>
              <w:autoSpaceDE w:val="0"/>
              <w:autoSpaceDN w:val="0"/>
              <w:adjustRightInd w:val="0"/>
              <w:jc w:val="both"/>
              <w:rPr>
                <w:rFonts w:ascii="Arial" w:eastAsia="TimesNewRomanPSMT" w:hAnsi="Arial" w:cs="Arial"/>
                <w:sz w:val="24"/>
                <w:szCs w:val="24"/>
              </w:rPr>
            </w:pPr>
            <w:r w:rsidRPr="002E79A9">
              <w:rPr>
                <w:rFonts w:ascii="Arial" w:eastAsia="Calibri" w:hAnsi="Arial" w:cs="Arial"/>
                <w:sz w:val="24"/>
                <w:szCs w:val="24"/>
              </w:rPr>
              <w:lastRenderedPageBreak/>
              <w:t>5.</w:t>
            </w:r>
            <w:r w:rsidR="00076387" w:rsidRPr="002E79A9">
              <w:rPr>
                <w:rFonts w:ascii="Arial" w:eastAsia="TimesNewRomanPSMT" w:hAnsi="Arial" w:cs="Arial"/>
                <w:b/>
                <w:sz w:val="24"/>
                <w:szCs w:val="24"/>
              </w:rPr>
              <w:t> </w:t>
            </w:r>
            <w:r w:rsidRPr="002E79A9">
              <w:rPr>
                <w:rFonts w:ascii="Arial" w:eastAsia="Calibri" w:hAnsi="Arial" w:cs="Arial"/>
                <w:sz w:val="24"/>
                <w:szCs w:val="24"/>
              </w:rPr>
              <w:t>А</w:t>
            </w:r>
            <w:r w:rsidRPr="002E79A9">
              <w:rPr>
                <w:rFonts w:ascii="Arial" w:eastAsia="TimesNewRomanPSMT" w:hAnsi="Arial" w:cs="Arial"/>
                <w:sz w:val="24"/>
                <w:szCs w:val="24"/>
              </w:rPr>
              <w:t>даптуватися в умовах частої зміни технологій професійної діяльності, прогнозувати кінцевий результат;</w:t>
            </w:r>
          </w:p>
          <w:p w14:paraId="37117A34" w14:textId="6EC1BFD6" w:rsidR="007C0942" w:rsidRPr="002E79A9" w:rsidRDefault="007C0942" w:rsidP="007C0942">
            <w:pPr>
              <w:autoSpaceDE w:val="0"/>
              <w:autoSpaceDN w:val="0"/>
              <w:adjustRightInd w:val="0"/>
              <w:jc w:val="both"/>
              <w:rPr>
                <w:rFonts w:ascii="Arial" w:eastAsia="TimesNewRomanPSMT" w:hAnsi="Arial" w:cs="Arial"/>
                <w:sz w:val="24"/>
                <w:szCs w:val="24"/>
              </w:rPr>
            </w:pPr>
            <w:r w:rsidRPr="002E79A9">
              <w:rPr>
                <w:rFonts w:ascii="Arial" w:eastAsia="Calibri" w:hAnsi="Arial" w:cs="Arial"/>
                <w:sz w:val="24"/>
                <w:szCs w:val="24"/>
              </w:rPr>
              <w:t>6.</w:t>
            </w:r>
            <w:r w:rsidR="00076387" w:rsidRPr="002E79A9">
              <w:rPr>
                <w:rFonts w:ascii="Arial" w:eastAsia="Calibri" w:hAnsi="Arial" w:cs="Arial"/>
                <w:sz w:val="24"/>
                <w:szCs w:val="24"/>
              </w:rPr>
              <w:t> </w:t>
            </w:r>
            <w:r w:rsidRPr="002E79A9">
              <w:rPr>
                <w:rFonts w:ascii="Arial" w:eastAsia="Calibri" w:hAnsi="Arial" w:cs="Arial"/>
                <w:sz w:val="24"/>
                <w:szCs w:val="24"/>
              </w:rPr>
              <w:t>К</w:t>
            </w:r>
            <w:r w:rsidRPr="002E79A9">
              <w:rPr>
                <w:rFonts w:ascii="Arial" w:eastAsia="TimesNewRomanPSMT" w:hAnsi="Arial" w:cs="Arial"/>
                <w:sz w:val="24"/>
                <w:szCs w:val="24"/>
              </w:rPr>
              <w:t>ритично осмислювати основні теорії, принципи, методи і поняття у навчанні та професійній діяльності;</w:t>
            </w:r>
          </w:p>
          <w:p w14:paraId="3489ED97" w14:textId="2778504B" w:rsidR="007C0942" w:rsidRPr="002E79A9" w:rsidRDefault="007C0942" w:rsidP="007C0942">
            <w:pPr>
              <w:autoSpaceDE w:val="0"/>
              <w:autoSpaceDN w:val="0"/>
              <w:adjustRightInd w:val="0"/>
              <w:jc w:val="both"/>
              <w:rPr>
                <w:rFonts w:ascii="Arial" w:eastAsia="TimesNewRomanPSMT" w:hAnsi="Arial" w:cs="Arial"/>
                <w:sz w:val="24"/>
                <w:szCs w:val="24"/>
              </w:rPr>
            </w:pPr>
            <w:r w:rsidRPr="002E79A9">
              <w:rPr>
                <w:rFonts w:ascii="Arial" w:eastAsia="Calibri" w:hAnsi="Arial" w:cs="Arial"/>
                <w:sz w:val="24"/>
                <w:szCs w:val="24"/>
              </w:rPr>
              <w:t>7.</w:t>
            </w:r>
            <w:r w:rsidR="00076387" w:rsidRPr="002E79A9">
              <w:rPr>
                <w:rFonts w:ascii="Arial" w:eastAsia="Calibri" w:hAnsi="Arial" w:cs="Arial"/>
                <w:sz w:val="24"/>
                <w:szCs w:val="24"/>
              </w:rPr>
              <w:t> </w:t>
            </w:r>
            <w:r w:rsidRPr="002E79A9">
              <w:rPr>
                <w:rFonts w:ascii="Arial" w:eastAsia="Calibri" w:hAnsi="Arial" w:cs="Arial"/>
                <w:sz w:val="24"/>
                <w:szCs w:val="24"/>
              </w:rPr>
              <w:t>Д</w:t>
            </w:r>
            <w:r w:rsidRPr="002E79A9">
              <w:rPr>
                <w:rFonts w:ascii="Arial" w:eastAsia="TimesNewRomanPSMT" w:hAnsi="Arial" w:cs="Arial"/>
                <w:sz w:val="24"/>
                <w:szCs w:val="24"/>
              </w:rPr>
              <w:t>іяти на основі законодавчої та нормативно-правової бази України та вимог відповідних стандартів, у тому числі міжнародних в галузі інформаційної та /або кібербезпеки;</w:t>
            </w:r>
          </w:p>
          <w:p w14:paraId="2A6C8563" w14:textId="03770E8F" w:rsidR="007C0942" w:rsidRPr="002E79A9" w:rsidRDefault="007C0942" w:rsidP="007C0942">
            <w:pPr>
              <w:autoSpaceDE w:val="0"/>
              <w:autoSpaceDN w:val="0"/>
              <w:adjustRightInd w:val="0"/>
              <w:jc w:val="both"/>
              <w:rPr>
                <w:rFonts w:ascii="Arial" w:eastAsia="TimesNewRomanPSMT" w:hAnsi="Arial" w:cs="Arial"/>
                <w:sz w:val="24"/>
                <w:szCs w:val="24"/>
              </w:rPr>
            </w:pPr>
            <w:r w:rsidRPr="002E79A9">
              <w:rPr>
                <w:rFonts w:ascii="Arial" w:eastAsia="Calibri" w:hAnsi="Arial" w:cs="Arial"/>
                <w:sz w:val="24"/>
                <w:szCs w:val="24"/>
              </w:rPr>
              <w:t>8.</w:t>
            </w:r>
            <w:r w:rsidR="00076387" w:rsidRPr="002E79A9">
              <w:rPr>
                <w:rFonts w:ascii="Arial" w:eastAsia="Calibri" w:hAnsi="Arial" w:cs="Arial"/>
                <w:sz w:val="24"/>
                <w:szCs w:val="24"/>
              </w:rPr>
              <w:t> </w:t>
            </w:r>
            <w:r w:rsidRPr="002E79A9">
              <w:rPr>
                <w:rFonts w:ascii="Arial" w:eastAsia="Calibri" w:hAnsi="Arial" w:cs="Arial"/>
                <w:sz w:val="24"/>
                <w:szCs w:val="24"/>
              </w:rPr>
              <w:t>Г</w:t>
            </w:r>
            <w:r w:rsidRPr="002E79A9">
              <w:rPr>
                <w:rFonts w:ascii="Arial" w:eastAsia="TimesNewRomanPSMT" w:hAnsi="Arial" w:cs="Arial"/>
                <w:sz w:val="24"/>
                <w:szCs w:val="24"/>
              </w:rPr>
              <w:t>отувати пропозиції до нормативних актів щодо забезпечення інформаційної та /або кібербезпеки;</w:t>
            </w:r>
          </w:p>
          <w:p w14:paraId="2045DE0A" w14:textId="19E2639F" w:rsidR="007C0942" w:rsidRPr="002E79A9" w:rsidRDefault="007C0942" w:rsidP="007C0942">
            <w:pPr>
              <w:autoSpaceDE w:val="0"/>
              <w:autoSpaceDN w:val="0"/>
              <w:adjustRightInd w:val="0"/>
              <w:jc w:val="both"/>
              <w:rPr>
                <w:rFonts w:ascii="Arial" w:eastAsia="TimesNewRomanPSMT" w:hAnsi="Arial" w:cs="Arial"/>
                <w:sz w:val="24"/>
                <w:szCs w:val="24"/>
              </w:rPr>
            </w:pPr>
            <w:r w:rsidRPr="002E79A9">
              <w:rPr>
                <w:rFonts w:ascii="Arial" w:eastAsia="TimesNewRomanPSMT" w:hAnsi="Arial" w:cs="Arial"/>
                <w:sz w:val="24"/>
                <w:szCs w:val="24"/>
              </w:rPr>
              <w:t>9.</w:t>
            </w:r>
            <w:r w:rsidR="00076387" w:rsidRPr="002E79A9">
              <w:rPr>
                <w:rFonts w:ascii="Arial" w:eastAsia="TimesNewRomanPSMT" w:hAnsi="Arial" w:cs="Arial"/>
                <w:sz w:val="24"/>
                <w:szCs w:val="24"/>
              </w:rPr>
              <w:t> </w:t>
            </w:r>
            <w:r w:rsidRPr="002E79A9">
              <w:rPr>
                <w:rFonts w:ascii="Arial" w:eastAsia="TimesNewRomanPSMT" w:hAnsi="Arial" w:cs="Arial"/>
                <w:sz w:val="24"/>
                <w:szCs w:val="24"/>
              </w:rPr>
              <w:t>Впроваджувати процеси, що базуються на національних та міжнародних стандартах, виявлення, ідентифікації, аналізу та реагування на інциденти інформаційної та/або кібербезпеки;</w:t>
            </w:r>
          </w:p>
          <w:p w14:paraId="3363EC84" w14:textId="3946B8C9" w:rsidR="007C0942" w:rsidRPr="002E79A9" w:rsidRDefault="007C0942" w:rsidP="007C0942">
            <w:pPr>
              <w:autoSpaceDE w:val="0"/>
              <w:autoSpaceDN w:val="0"/>
              <w:adjustRightInd w:val="0"/>
              <w:jc w:val="both"/>
              <w:rPr>
                <w:rFonts w:ascii="Arial" w:eastAsia="TimesNewRomanPSMT" w:hAnsi="Arial" w:cs="Arial"/>
                <w:sz w:val="24"/>
                <w:szCs w:val="24"/>
              </w:rPr>
            </w:pPr>
            <w:r w:rsidRPr="002E79A9">
              <w:rPr>
                <w:rFonts w:ascii="Arial" w:eastAsia="TimesNewRomanPSMT" w:hAnsi="Arial" w:cs="Arial"/>
                <w:sz w:val="24"/>
                <w:szCs w:val="24"/>
              </w:rPr>
              <w:t>10.</w:t>
            </w:r>
            <w:r w:rsidR="00076387" w:rsidRPr="002E79A9">
              <w:rPr>
                <w:rFonts w:ascii="Arial" w:eastAsia="TimesNewRomanPSMT" w:hAnsi="Arial" w:cs="Arial"/>
                <w:sz w:val="24"/>
                <w:szCs w:val="24"/>
              </w:rPr>
              <w:t> </w:t>
            </w:r>
            <w:r w:rsidRPr="002E79A9">
              <w:rPr>
                <w:rFonts w:ascii="Arial" w:eastAsia="TimesNewRomanPSMT" w:hAnsi="Arial" w:cs="Arial"/>
                <w:sz w:val="24"/>
                <w:szCs w:val="24"/>
              </w:rPr>
              <w:t>Виконувати аналіз та декомпозицію інформаційно-телекомунікаційних систем;</w:t>
            </w:r>
          </w:p>
          <w:p w14:paraId="1B75575A" w14:textId="27BDF2F3" w:rsidR="007C0942" w:rsidRPr="002E79A9" w:rsidRDefault="007C0942" w:rsidP="007C0942">
            <w:pPr>
              <w:autoSpaceDE w:val="0"/>
              <w:autoSpaceDN w:val="0"/>
              <w:adjustRightInd w:val="0"/>
              <w:jc w:val="both"/>
              <w:rPr>
                <w:rFonts w:ascii="Arial" w:eastAsia="TimesNewRomanPSMT" w:hAnsi="Arial" w:cs="Arial"/>
                <w:sz w:val="24"/>
                <w:szCs w:val="24"/>
              </w:rPr>
            </w:pPr>
            <w:r w:rsidRPr="002E79A9">
              <w:rPr>
                <w:rFonts w:ascii="Arial" w:eastAsia="TimesNewRomanPSMT" w:hAnsi="Arial" w:cs="Arial"/>
                <w:sz w:val="24"/>
                <w:szCs w:val="24"/>
              </w:rPr>
              <w:t>11.</w:t>
            </w:r>
            <w:r w:rsidR="00076387" w:rsidRPr="002E79A9">
              <w:rPr>
                <w:rFonts w:ascii="Arial" w:eastAsia="TimesNewRomanPSMT" w:hAnsi="Arial" w:cs="Arial"/>
                <w:sz w:val="24"/>
                <w:szCs w:val="24"/>
              </w:rPr>
              <w:t> </w:t>
            </w:r>
            <w:r w:rsidRPr="002E79A9">
              <w:rPr>
                <w:rFonts w:ascii="Arial" w:eastAsia="TimesNewRomanPSMT" w:hAnsi="Arial" w:cs="Arial"/>
                <w:sz w:val="24"/>
                <w:szCs w:val="24"/>
              </w:rPr>
              <w:t xml:space="preserve">Виконувати аналіз </w:t>
            </w:r>
            <w:proofErr w:type="spellStart"/>
            <w:r w:rsidR="00E67BD7" w:rsidRPr="002E79A9">
              <w:rPr>
                <w:rFonts w:ascii="Arial" w:eastAsia="TimesNewRomanPSMT" w:hAnsi="Arial" w:cs="Arial"/>
                <w:sz w:val="24"/>
                <w:szCs w:val="24"/>
              </w:rPr>
              <w:t>зв’язків</w:t>
            </w:r>
            <w:proofErr w:type="spellEnd"/>
            <w:r w:rsidRPr="002E79A9">
              <w:rPr>
                <w:rFonts w:ascii="Arial" w:eastAsia="TimesNewRomanPSMT" w:hAnsi="Arial" w:cs="Arial"/>
                <w:sz w:val="24"/>
                <w:szCs w:val="24"/>
              </w:rPr>
              <w:t xml:space="preserve"> між інформаційними процесами на віддалених обчислювальних системах;</w:t>
            </w:r>
          </w:p>
          <w:p w14:paraId="7FA4D189" w14:textId="49C7E77A" w:rsidR="007C0942" w:rsidRPr="002E79A9" w:rsidRDefault="007C0942" w:rsidP="007C0942">
            <w:pPr>
              <w:autoSpaceDE w:val="0"/>
              <w:autoSpaceDN w:val="0"/>
              <w:adjustRightInd w:val="0"/>
              <w:jc w:val="both"/>
              <w:rPr>
                <w:rFonts w:ascii="Arial" w:eastAsia="TimesNewRomanPSMT" w:hAnsi="Arial" w:cs="Arial"/>
                <w:sz w:val="24"/>
                <w:szCs w:val="24"/>
              </w:rPr>
            </w:pPr>
            <w:r w:rsidRPr="002E79A9">
              <w:rPr>
                <w:rFonts w:ascii="Arial" w:eastAsia="TimesNewRomanPSMT" w:hAnsi="Arial" w:cs="Arial"/>
                <w:sz w:val="24"/>
                <w:szCs w:val="24"/>
              </w:rPr>
              <w:t>12.</w:t>
            </w:r>
            <w:r w:rsidR="00E67BD7" w:rsidRPr="002E79A9">
              <w:rPr>
                <w:rFonts w:ascii="Arial" w:eastAsia="TimesNewRomanPSMT" w:hAnsi="Arial" w:cs="Arial"/>
                <w:sz w:val="24"/>
                <w:szCs w:val="24"/>
              </w:rPr>
              <w:t> </w:t>
            </w:r>
            <w:r w:rsidRPr="002E79A9">
              <w:rPr>
                <w:rFonts w:ascii="Arial" w:eastAsia="TimesNewRomanPSMT" w:hAnsi="Arial" w:cs="Arial"/>
                <w:sz w:val="24"/>
                <w:szCs w:val="24"/>
              </w:rPr>
              <w:t>Розробляти моделі загроз та порушника;</w:t>
            </w:r>
          </w:p>
          <w:p w14:paraId="71077DA9" w14:textId="6F6F60C4" w:rsidR="007C0942" w:rsidRPr="002E79A9" w:rsidRDefault="007C0942" w:rsidP="007C0942">
            <w:pPr>
              <w:autoSpaceDE w:val="0"/>
              <w:autoSpaceDN w:val="0"/>
              <w:adjustRightInd w:val="0"/>
              <w:jc w:val="both"/>
              <w:rPr>
                <w:rFonts w:ascii="Arial" w:eastAsia="TimesNewRomanPSMT" w:hAnsi="Arial" w:cs="Arial"/>
                <w:sz w:val="24"/>
                <w:szCs w:val="24"/>
              </w:rPr>
            </w:pPr>
            <w:r w:rsidRPr="002E79A9">
              <w:rPr>
                <w:rFonts w:ascii="Arial" w:eastAsia="TimesNewRomanPSMT" w:hAnsi="Arial" w:cs="Arial"/>
                <w:sz w:val="24"/>
                <w:szCs w:val="24"/>
              </w:rPr>
              <w:t>13.</w:t>
            </w:r>
            <w:r w:rsidR="00E67BD7" w:rsidRPr="002E79A9">
              <w:rPr>
                <w:rFonts w:ascii="Arial" w:eastAsia="TimesNewRomanPSMT" w:hAnsi="Arial" w:cs="Arial"/>
                <w:sz w:val="24"/>
                <w:szCs w:val="24"/>
              </w:rPr>
              <w:t> </w:t>
            </w:r>
            <w:r w:rsidRPr="002E79A9">
              <w:rPr>
                <w:rFonts w:ascii="Arial" w:eastAsia="TimesNewRomanPSMT" w:hAnsi="Arial" w:cs="Arial"/>
                <w:sz w:val="24"/>
                <w:szCs w:val="24"/>
              </w:rPr>
              <w:t>Аналізувати проекти інформаційно-телекомунікаційних систем</w:t>
            </w:r>
            <w:r w:rsidR="006E5852" w:rsidRPr="002E79A9">
              <w:rPr>
                <w:rFonts w:ascii="Arial" w:eastAsia="TimesNewRomanPSMT" w:hAnsi="Arial" w:cs="Arial"/>
                <w:sz w:val="24"/>
                <w:szCs w:val="24"/>
              </w:rPr>
              <w:t>,</w:t>
            </w:r>
            <w:r w:rsidRPr="002E79A9">
              <w:rPr>
                <w:rFonts w:ascii="Arial" w:eastAsia="TimesNewRomanPSMT" w:hAnsi="Arial" w:cs="Arial"/>
                <w:sz w:val="24"/>
                <w:szCs w:val="24"/>
              </w:rPr>
              <w:t xml:space="preserve"> базуючись на стандартизованих технологіях та протоколах передачі даних;</w:t>
            </w:r>
          </w:p>
          <w:p w14:paraId="476CB734" w14:textId="17C2DA70" w:rsidR="007C0942" w:rsidRPr="002E79A9" w:rsidRDefault="007C0942" w:rsidP="007C0942">
            <w:pPr>
              <w:autoSpaceDE w:val="0"/>
              <w:autoSpaceDN w:val="0"/>
              <w:adjustRightInd w:val="0"/>
              <w:jc w:val="both"/>
              <w:rPr>
                <w:rFonts w:ascii="Arial" w:eastAsia="TimesNewRomanPSMT" w:hAnsi="Arial" w:cs="Arial"/>
                <w:sz w:val="24"/>
                <w:szCs w:val="24"/>
              </w:rPr>
            </w:pPr>
            <w:r w:rsidRPr="002E79A9">
              <w:rPr>
                <w:rFonts w:ascii="Arial" w:eastAsia="TimesNewRomanPSMT" w:hAnsi="Arial" w:cs="Arial"/>
                <w:sz w:val="24"/>
                <w:szCs w:val="24"/>
              </w:rPr>
              <w:t>14.</w:t>
            </w:r>
            <w:r w:rsidR="00E67BD7" w:rsidRPr="002E79A9">
              <w:rPr>
                <w:rFonts w:ascii="Arial" w:eastAsia="TimesNewRomanPSMT" w:hAnsi="Arial" w:cs="Arial"/>
                <w:sz w:val="24"/>
                <w:szCs w:val="24"/>
              </w:rPr>
              <w:t> </w:t>
            </w:r>
            <w:r w:rsidRPr="002E79A9">
              <w:rPr>
                <w:rFonts w:ascii="Arial" w:eastAsia="TimesNewRomanPSMT" w:hAnsi="Arial" w:cs="Arial"/>
                <w:sz w:val="24"/>
                <w:szCs w:val="24"/>
              </w:rPr>
              <w:t>Вирішувати завдання захисту програм та інформації, що обробляється в інформаційно-телекомунікаційних системах програмно-апаратними засобами та давати оцінку результативності якості прийнятих рішень;</w:t>
            </w:r>
          </w:p>
          <w:p w14:paraId="30BD14A4" w14:textId="7D377D67" w:rsidR="007C0942" w:rsidRPr="002E79A9" w:rsidRDefault="007C0942" w:rsidP="007C0942">
            <w:pPr>
              <w:autoSpaceDE w:val="0"/>
              <w:autoSpaceDN w:val="0"/>
              <w:adjustRightInd w:val="0"/>
              <w:jc w:val="both"/>
              <w:rPr>
                <w:rFonts w:ascii="Arial" w:eastAsia="TimesNewRomanPSMT" w:hAnsi="Arial" w:cs="Arial"/>
                <w:sz w:val="24"/>
                <w:szCs w:val="24"/>
              </w:rPr>
            </w:pPr>
            <w:r w:rsidRPr="002E79A9">
              <w:rPr>
                <w:rFonts w:ascii="Arial" w:eastAsia="TimesNewRomanPSMT" w:hAnsi="Arial" w:cs="Arial"/>
                <w:sz w:val="24"/>
                <w:szCs w:val="24"/>
              </w:rPr>
              <w:t>15.</w:t>
            </w:r>
            <w:r w:rsidR="00E67BD7" w:rsidRPr="002E79A9">
              <w:rPr>
                <w:rFonts w:ascii="Arial" w:eastAsia="TimesNewRomanPSMT" w:hAnsi="Arial" w:cs="Arial"/>
                <w:sz w:val="24"/>
                <w:szCs w:val="24"/>
              </w:rPr>
              <w:t> </w:t>
            </w:r>
            <w:r w:rsidRPr="002E79A9">
              <w:rPr>
                <w:rFonts w:ascii="Arial" w:eastAsia="TimesNewRomanPSMT" w:hAnsi="Arial" w:cs="Arial"/>
                <w:sz w:val="24"/>
                <w:szCs w:val="24"/>
              </w:rPr>
              <w:t>Використовувати сучасне програмно-апаратне забезпечення інформаційно-комунікаційних технологій;</w:t>
            </w:r>
          </w:p>
          <w:p w14:paraId="60CDADBE" w14:textId="360411FF" w:rsidR="007C0942" w:rsidRPr="002E79A9" w:rsidRDefault="007C0942" w:rsidP="007C0942">
            <w:pPr>
              <w:autoSpaceDE w:val="0"/>
              <w:autoSpaceDN w:val="0"/>
              <w:adjustRightInd w:val="0"/>
              <w:jc w:val="both"/>
              <w:rPr>
                <w:rFonts w:ascii="Arial" w:eastAsia="TimesNewRomanPSMT" w:hAnsi="Arial" w:cs="Arial"/>
                <w:sz w:val="24"/>
                <w:szCs w:val="24"/>
              </w:rPr>
            </w:pPr>
            <w:r w:rsidRPr="002E79A9">
              <w:rPr>
                <w:rFonts w:ascii="Arial" w:eastAsia="TimesNewRomanPSMT" w:hAnsi="Arial" w:cs="Arial"/>
                <w:sz w:val="24"/>
                <w:szCs w:val="24"/>
              </w:rPr>
              <w:t>16.</w:t>
            </w:r>
            <w:r w:rsidR="00E67BD7" w:rsidRPr="002E79A9">
              <w:rPr>
                <w:rFonts w:ascii="Arial" w:eastAsia="TimesNewRomanPSMT" w:hAnsi="Arial" w:cs="Arial"/>
                <w:sz w:val="24"/>
                <w:szCs w:val="24"/>
              </w:rPr>
              <w:t> </w:t>
            </w:r>
            <w:r w:rsidRPr="002E79A9">
              <w:rPr>
                <w:rFonts w:ascii="Arial" w:eastAsia="TimesNewRomanPSMT" w:hAnsi="Arial" w:cs="Arial"/>
                <w:sz w:val="24"/>
                <w:szCs w:val="24"/>
              </w:rPr>
              <w:t>Реалізовувати комплексні системи захисту інформації в автоматизованих системах (АС) організації (підприємства) відповідно до вимог нормативно-правових документів;</w:t>
            </w:r>
          </w:p>
          <w:p w14:paraId="4D8F4DE1" w14:textId="2A2EDE78" w:rsidR="007C0942" w:rsidRPr="002E79A9" w:rsidRDefault="007C0942" w:rsidP="007C0942">
            <w:pPr>
              <w:autoSpaceDE w:val="0"/>
              <w:autoSpaceDN w:val="0"/>
              <w:adjustRightInd w:val="0"/>
              <w:jc w:val="both"/>
              <w:rPr>
                <w:rFonts w:ascii="Arial" w:eastAsia="TimesNewRomanPSMT" w:hAnsi="Arial" w:cs="Arial"/>
                <w:sz w:val="24"/>
                <w:szCs w:val="24"/>
              </w:rPr>
            </w:pPr>
            <w:r w:rsidRPr="002E79A9">
              <w:rPr>
                <w:rFonts w:ascii="Arial" w:eastAsia="TimesNewRomanPSMT" w:hAnsi="Arial" w:cs="Arial"/>
                <w:sz w:val="24"/>
                <w:szCs w:val="24"/>
              </w:rPr>
              <w:t>17.</w:t>
            </w:r>
            <w:r w:rsidR="00E67BD7" w:rsidRPr="002E79A9">
              <w:rPr>
                <w:rFonts w:ascii="Arial" w:eastAsia="TimesNewRomanPSMT" w:hAnsi="Arial" w:cs="Arial"/>
                <w:sz w:val="24"/>
                <w:szCs w:val="24"/>
              </w:rPr>
              <w:t> </w:t>
            </w:r>
            <w:r w:rsidRPr="002E79A9">
              <w:rPr>
                <w:rFonts w:ascii="Arial" w:eastAsia="TimesNewRomanPSMT" w:hAnsi="Arial" w:cs="Arial"/>
                <w:sz w:val="24"/>
                <w:szCs w:val="24"/>
              </w:rPr>
              <w:t xml:space="preserve">Забезпечувати процеси захисту та функціонування інформаційно-телекомунікаційних (автоматизованих) систем на основі практик, навичок та знань, щодо структурних (структурно-логічних) схем, топології мережі, сучасних </w:t>
            </w:r>
            <w:proofErr w:type="spellStart"/>
            <w:r w:rsidRPr="002E79A9">
              <w:rPr>
                <w:rFonts w:ascii="Arial" w:eastAsia="TimesNewRomanPSMT" w:hAnsi="Arial" w:cs="Arial"/>
                <w:sz w:val="24"/>
                <w:szCs w:val="24"/>
              </w:rPr>
              <w:t>архітектур</w:t>
            </w:r>
            <w:proofErr w:type="spellEnd"/>
            <w:r w:rsidRPr="002E79A9">
              <w:rPr>
                <w:rFonts w:ascii="Arial" w:eastAsia="TimesNewRomanPSMT" w:hAnsi="Arial" w:cs="Arial"/>
                <w:sz w:val="24"/>
                <w:szCs w:val="24"/>
              </w:rPr>
              <w:t xml:space="preserve"> та моделей захисту електронних інформаційних ресурсів з відображенням взаємозв’язків та інформаційних потоків, процесів для внутрішніх і віддалених</w:t>
            </w:r>
            <w:r w:rsidR="00690637" w:rsidRPr="002E79A9">
              <w:rPr>
                <w:rFonts w:ascii="Arial" w:eastAsia="TimesNewRomanPSMT" w:hAnsi="Arial" w:cs="Arial"/>
                <w:sz w:val="24"/>
                <w:szCs w:val="24"/>
              </w:rPr>
              <w:t xml:space="preserve"> </w:t>
            </w:r>
            <w:r w:rsidRPr="002E79A9">
              <w:rPr>
                <w:rFonts w:ascii="Arial" w:eastAsia="TimesNewRomanPSMT" w:hAnsi="Arial" w:cs="Arial"/>
                <w:sz w:val="24"/>
                <w:szCs w:val="24"/>
              </w:rPr>
              <w:t>компонент;</w:t>
            </w:r>
          </w:p>
          <w:p w14:paraId="0DAB943F" w14:textId="5F31B614" w:rsidR="007C0942" w:rsidRPr="002E79A9" w:rsidRDefault="007C0942" w:rsidP="007C0942">
            <w:pPr>
              <w:autoSpaceDE w:val="0"/>
              <w:autoSpaceDN w:val="0"/>
              <w:adjustRightInd w:val="0"/>
              <w:jc w:val="both"/>
              <w:rPr>
                <w:rFonts w:ascii="Arial" w:eastAsia="TimesNewRomanPSMT" w:hAnsi="Arial" w:cs="Arial"/>
                <w:sz w:val="24"/>
                <w:szCs w:val="24"/>
              </w:rPr>
            </w:pPr>
            <w:r w:rsidRPr="002E79A9">
              <w:rPr>
                <w:rFonts w:ascii="Arial" w:eastAsia="TimesNewRomanPSMT" w:hAnsi="Arial" w:cs="Arial"/>
                <w:sz w:val="24"/>
                <w:szCs w:val="24"/>
              </w:rPr>
              <w:t>18.</w:t>
            </w:r>
            <w:r w:rsidR="00E67BD7" w:rsidRPr="002E79A9">
              <w:rPr>
                <w:rFonts w:ascii="Arial" w:eastAsia="TimesNewRomanPSMT" w:hAnsi="Arial" w:cs="Arial"/>
                <w:sz w:val="24"/>
                <w:szCs w:val="24"/>
              </w:rPr>
              <w:t> </w:t>
            </w:r>
            <w:r w:rsidRPr="002E79A9">
              <w:rPr>
                <w:rFonts w:ascii="Arial" w:eastAsia="TimesNewRomanPSMT" w:hAnsi="Arial" w:cs="Arial"/>
                <w:sz w:val="24"/>
                <w:szCs w:val="24"/>
              </w:rPr>
              <w:t>Використовувати програмні та програмно-апаратні комплекси захисту інформаційних ресурсів;</w:t>
            </w:r>
          </w:p>
          <w:p w14:paraId="0A62F0C2" w14:textId="075F3761" w:rsidR="007C0942" w:rsidRPr="002E79A9" w:rsidRDefault="007C0942" w:rsidP="007C0942">
            <w:pPr>
              <w:autoSpaceDE w:val="0"/>
              <w:autoSpaceDN w:val="0"/>
              <w:adjustRightInd w:val="0"/>
              <w:jc w:val="both"/>
              <w:rPr>
                <w:rFonts w:ascii="Arial" w:eastAsia="TimesNewRomanPSMT" w:hAnsi="Arial" w:cs="Arial"/>
                <w:sz w:val="24"/>
                <w:szCs w:val="24"/>
              </w:rPr>
            </w:pPr>
            <w:r w:rsidRPr="002E79A9">
              <w:rPr>
                <w:rFonts w:ascii="Arial" w:eastAsia="TimesNewRomanPSMT" w:hAnsi="Arial" w:cs="Arial"/>
                <w:sz w:val="24"/>
                <w:szCs w:val="24"/>
              </w:rPr>
              <w:t>19.</w:t>
            </w:r>
            <w:r w:rsidR="00E67BD7" w:rsidRPr="002E79A9">
              <w:rPr>
                <w:rFonts w:ascii="Arial" w:eastAsia="TimesNewRomanPSMT" w:hAnsi="Arial" w:cs="Arial"/>
                <w:sz w:val="24"/>
                <w:szCs w:val="24"/>
              </w:rPr>
              <w:t> </w:t>
            </w:r>
            <w:r w:rsidR="009E75B6" w:rsidRPr="002E79A9">
              <w:rPr>
                <w:rFonts w:ascii="Arial" w:eastAsia="TimesNewRomanPSMT" w:hAnsi="Arial" w:cs="Arial"/>
                <w:sz w:val="24"/>
                <w:szCs w:val="24"/>
              </w:rPr>
              <w:t>Застосовувати теорії, методи та засоби захисту для забезпечення безпеки інформації в інформаційно-телекомунікаційних системах</w:t>
            </w:r>
            <w:r w:rsidRPr="002E79A9">
              <w:rPr>
                <w:rFonts w:ascii="Arial" w:eastAsia="TimesNewRomanPSMT" w:hAnsi="Arial" w:cs="Arial"/>
                <w:sz w:val="24"/>
                <w:szCs w:val="24"/>
              </w:rPr>
              <w:t>;</w:t>
            </w:r>
          </w:p>
          <w:p w14:paraId="10BAFAFA" w14:textId="314182B9" w:rsidR="007C0942" w:rsidRPr="002E79A9" w:rsidRDefault="007C0942" w:rsidP="007C0942">
            <w:pPr>
              <w:autoSpaceDE w:val="0"/>
              <w:autoSpaceDN w:val="0"/>
              <w:adjustRightInd w:val="0"/>
              <w:jc w:val="both"/>
              <w:rPr>
                <w:rFonts w:ascii="Arial" w:eastAsia="TimesNewRomanPSMT" w:hAnsi="Arial" w:cs="Arial"/>
                <w:sz w:val="24"/>
                <w:szCs w:val="24"/>
              </w:rPr>
            </w:pPr>
            <w:r w:rsidRPr="002E79A9">
              <w:rPr>
                <w:rFonts w:ascii="Arial" w:eastAsia="TimesNewRomanPSMT" w:hAnsi="Arial" w:cs="Arial"/>
                <w:sz w:val="24"/>
                <w:szCs w:val="24"/>
              </w:rPr>
              <w:t>20.</w:t>
            </w:r>
            <w:r w:rsidR="00E67BD7" w:rsidRPr="002E79A9">
              <w:rPr>
                <w:rFonts w:ascii="Arial" w:eastAsia="TimesNewRomanPSMT" w:hAnsi="Arial" w:cs="Arial"/>
                <w:sz w:val="24"/>
                <w:szCs w:val="24"/>
              </w:rPr>
              <w:t> </w:t>
            </w:r>
            <w:r w:rsidRPr="002E79A9">
              <w:rPr>
                <w:rFonts w:ascii="Arial" w:eastAsia="TimesNewRomanPSMT" w:hAnsi="Arial" w:cs="Arial"/>
                <w:sz w:val="24"/>
                <w:szCs w:val="24"/>
              </w:rPr>
              <w:t xml:space="preserve">Забезпечувати функціонування спеціального програмного забезпечення, </w:t>
            </w:r>
            <w:r w:rsidR="009F771E" w:rsidRPr="002E79A9">
              <w:rPr>
                <w:rFonts w:ascii="Arial" w:eastAsia="TimesNewRomanPSMT" w:hAnsi="Arial" w:cs="Arial"/>
                <w:sz w:val="24"/>
                <w:szCs w:val="24"/>
              </w:rPr>
              <w:t>щ</w:t>
            </w:r>
            <w:r w:rsidRPr="002E79A9">
              <w:rPr>
                <w:rFonts w:ascii="Arial" w:eastAsia="TimesNewRomanPSMT" w:hAnsi="Arial" w:cs="Arial"/>
                <w:sz w:val="24"/>
                <w:szCs w:val="24"/>
              </w:rPr>
              <w:t>одо захисту інформації від руйнуючих програмних впливів, руйнуючих кодів в інформаційно-телекомунікаційних системах;</w:t>
            </w:r>
          </w:p>
          <w:p w14:paraId="703AFAA5" w14:textId="056EBDE4" w:rsidR="007C0942" w:rsidRPr="002E79A9" w:rsidRDefault="007C0942" w:rsidP="007C0942">
            <w:pPr>
              <w:autoSpaceDE w:val="0"/>
              <w:autoSpaceDN w:val="0"/>
              <w:adjustRightInd w:val="0"/>
              <w:jc w:val="both"/>
              <w:rPr>
                <w:rFonts w:ascii="Arial" w:eastAsia="TimesNewRomanPSMT" w:hAnsi="Arial" w:cs="Arial"/>
                <w:sz w:val="24"/>
                <w:szCs w:val="24"/>
              </w:rPr>
            </w:pPr>
            <w:r w:rsidRPr="002E79A9">
              <w:rPr>
                <w:rFonts w:ascii="Arial" w:eastAsia="TimesNewRomanPSMT" w:hAnsi="Arial" w:cs="Arial"/>
                <w:sz w:val="24"/>
                <w:szCs w:val="24"/>
              </w:rPr>
              <w:t>21.</w:t>
            </w:r>
            <w:r w:rsidR="00E67BD7" w:rsidRPr="002E79A9">
              <w:rPr>
                <w:rFonts w:ascii="Arial" w:eastAsia="TimesNewRomanPSMT" w:hAnsi="Arial" w:cs="Arial"/>
                <w:sz w:val="24"/>
                <w:szCs w:val="24"/>
              </w:rPr>
              <w:t> </w:t>
            </w:r>
            <w:r w:rsidRPr="002E79A9">
              <w:rPr>
                <w:rFonts w:ascii="Arial" w:eastAsia="TimesNewRomanPSMT" w:hAnsi="Arial" w:cs="Arial"/>
                <w:sz w:val="24"/>
                <w:szCs w:val="24"/>
              </w:rPr>
              <w:t>Вирішувати задачі забезпечення та супроводу (</w:t>
            </w:r>
            <w:proofErr w:type="spellStart"/>
            <w:r w:rsidRPr="002E79A9">
              <w:rPr>
                <w:rFonts w:ascii="Arial" w:eastAsia="TimesNewRomanPSMT" w:hAnsi="Arial" w:cs="Arial"/>
                <w:sz w:val="24"/>
                <w:szCs w:val="24"/>
              </w:rPr>
              <w:t>в.т</w:t>
            </w:r>
            <w:proofErr w:type="spellEnd"/>
            <w:r w:rsidRPr="002E79A9">
              <w:rPr>
                <w:rFonts w:ascii="Arial" w:eastAsia="TimesNewRomanPSMT" w:hAnsi="Arial" w:cs="Arial"/>
                <w:sz w:val="24"/>
                <w:szCs w:val="24"/>
              </w:rPr>
              <w:t xml:space="preserve">. числі: огляд, тестування, підзвітність) системи управління доступом згідно встановленої політики безпеки в </w:t>
            </w:r>
            <w:r w:rsidRPr="002E79A9">
              <w:rPr>
                <w:rFonts w:ascii="Arial" w:eastAsia="TimesNewRomanPSMT" w:hAnsi="Arial" w:cs="Arial"/>
                <w:sz w:val="24"/>
                <w:szCs w:val="24"/>
              </w:rPr>
              <w:lastRenderedPageBreak/>
              <w:t>інформаційних та інформаційно-телекомунікаційних (автоматизованих) системах;</w:t>
            </w:r>
          </w:p>
          <w:p w14:paraId="21AE8421" w14:textId="76BA0216" w:rsidR="007C0942" w:rsidRPr="002E79A9" w:rsidRDefault="007C0942" w:rsidP="007C0942">
            <w:pPr>
              <w:autoSpaceDE w:val="0"/>
              <w:autoSpaceDN w:val="0"/>
              <w:adjustRightInd w:val="0"/>
              <w:jc w:val="both"/>
              <w:rPr>
                <w:rFonts w:ascii="Arial" w:eastAsia="TimesNewRomanPSMT" w:hAnsi="Arial" w:cs="Arial"/>
                <w:sz w:val="24"/>
                <w:szCs w:val="24"/>
              </w:rPr>
            </w:pPr>
            <w:r w:rsidRPr="002E79A9">
              <w:rPr>
                <w:rFonts w:ascii="Arial" w:eastAsia="TimesNewRomanPSMT" w:hAnsi="Arial" w:cs="Arial"/>
                <w:sz w:val="24"/>
                <w:szCs w:val="24"/>
              </w:rPr>
              <w:t>22.</w:t>
            </w:r>
            <w:r w:rsidR="00E67BD7" w:rsidRPr="002E79A9">
              <w:rPr>
                <w:rFonts w:ascii="Arial" w:eastAsia="TimesNewRomanPSMT" w:hAnsi="Arial" w:cs="Arial"/>
                <w:sz w:val="24"/>
                <w:szCs w:val="24"/>
              </w:rPr>
              <w:t> </w:t>
            </w:r>
            <w:r w:rsidRPr="002E79A9">
              <w:rPr>
                <w:rFonts w:ascii="Arial" w:eastAsia="TimesNewRomanPSMT" w:hAnsi="Arial" w:cs="Arial"/>
                <w:sz w:val="24"/>
                <w:szCs w:val="24"/>
              </w:rPr>
              <w:t>Вирішувати задачі управління процедурами ідентифікації, автентифікації, авторизації процесів і користувачів в інформаційно-телекомунікаційних системах згідно встановленої політики інформаційної і\або кібербезпеки;</w:t>
            </w:r>
          </w:p>
          <w:p w14:paraId="3F0FA6F4" w14:textId="61EABF39" w:rsidR="007C0942" w:rsidRPr="002E79A9" w:rsidRDefault="007C0942" w:rsidP="007C0942">
            <w:pPr>
              <w:autoSpaceDE w:val="0"/>
              <w:autoSpaceDN w:val="0"/>
              <w:adjustRightInd w:val="0"/>
              <w:jc w:val="both"/>
              <w:rPr>
                <w:rFonts w:ascii="Arial" w:eastAsia="TimesNewRomanPSMT" w:hAnsi="Arial" w:cs="Arial"/>
                <w:sz w:val="24"/>
                <w:szCs w:val="24"/>
              </w:rPr>
            </w:pPr>
            <w:r w:rsidRPr="002E79A9">
              <w:rPr>
                <w:rFonts w:ascii="Arial" w:eastAsia="TimesNewRomanPSMT" w:hAnsi="Arial" w:cs="Arial"/>
                <w:sz w:val="24"/>
                <w:szCs w:val="24"/>
              </w:rPr>
              <w:t>23.</w:t>
            </w:r>
            <w:r w:rsidR="00E67BD7" w:rsidRPr="002E79A9">
              <w:rPr>
                <w:rFonts w:ascii="Arial" w:eastAsia="TimesNewRomanPSMT" w:hAnsi="Arial" w:cs="Arial"/>
                <w:sz w:val="24"/>
                <w:szCs w:val="24"/>
              </w:rPr>
              <w:t> </w:t>
            </w:r>
            <w:r w:rsidRPr="002E79A9">
              <w:rPr>
                <w:rFonts w:ascii="Arial" w:eastAsia="TimesNewRomanPSMT" w:hAnsi="Arial" w:cs="Arial"/>
                <w:sz w:val="24"/>
                <w:szCs w:val="24"/>
              </w:rPr>
              <w:t>Реалізовувати заходи з протидії отриманню несанкціонованого доступу до інформаційних ресурсів і процесів в інформаційних та інформаційно-телекомунікаційних (автоматизованих) системах;</w:t>
            </w:r>
          </w:p>
          <w:p w14:paraId="5684A49F" w14:textId="4FD5BA3F" w:rsidR="007C0942" w:rsidRPr="002E79A9" w:rsidRDefault="007C0942" w:rsidP="007C0942">
            <w:pPr>
              <w:autoSpaceDE w:val="0"/>
              <w:autoSpaceDN w:val="0"/>
              <w:adjustRightInd w:val="0"/>
              <w:jc w:val="both"/>
              <w:rPr>
                <w:rFonts w:ascii="Arial" w:eastAsia="TimesNewRomanPSMT" w:hAnsi="Arial" w:cs="Arial"/>
                <w:sz w:val="24"/>
                <w:szCs w:val="24"/>
              </w:rPr>
            </w:pPr>
            <w:r w:rsidRPr="002E79A9">
              <w:rPr>
                <w:rFonts w:ascii="Arial" w:eastAsia="TimesNewRomanPSMT" w:hAnsi="Arial" w:cs="Arial"/>
                <w:sz w:val="24"/>
                <w:szCs w:val="24"/>
              </w:rPr>
              <w:t>24.</w:t>
            </w:r>
            <w:r w:rsidR="00E67BD7" w:rsidRPr="002E79A9">
              <w:rPr>
                <w:rFonts w:ascii="Arial" w:eastAsia="TimesNewRomanPSMT" w:hAnsi="Arial" w:cs="Arial"/>
                <w:sz w:val="24"/>
                <w:szCs w:val="24"/>
              </w:rPr>
              <w:t> </w:t>
            </w:r>
            <w:r w:rsidRPr="002E79A9">
              <w:rPr>
                <w:rFonts w:ascii="Arial" w:eastAsia="TimesNewRomanPSMT" w:hAnsi="Arial" w:cs="Arial"/>
                <w:sz w:val="24"/>
                <w:szCs w:val="24"/>
              </w:rPr>
              <w:t>Вирішувати задачі управління доступом до інформаційних ресурсів та процесів в інформаційних та інформаційно-телекомунікаційних (автоматизованих) системах на основі моделей управління доступом (мандатних, дискреційних, рольових);</w:t>
            </w:r>
          </w:p>
          <w:p w14:paraId="39AC5AA1" w14:textId="01C5ED15" w:rsidR="007C0942" w:rsidRPr="002E79A9" w:rsidRDefault="007C0942" w:rsidP="007C0942">
            <w:pPr>
              <w:autoSpaceDE w:val="0"/>
              <w:autoSpaceDN w:val="0"/>
              <w:adjustRightInd w:val="0"/>
              <w:jc w:val="both"/>
              <w:rPr>
                <w:rFonts w:ascii="Arial" w:eastAsia="TimesNewRomanPSMT" w:hAnsi="Arial" w:cs="Arial"/>
                <w:sz w:val="24"/>
                <w:szCs w:val="24"/>
              </w:rPr>
            </w:pPr>
            <w:r w:rsidRPr="002E79A9">
              <w:rPr>
                <w:rFonts w:ascii="Arial" w:eastAsia="TimesNewRomanPSMT" w:hAnsi="Arial" w:cs="Arial"/>
                <w:sz w:val="24"/>
                <w:szCs w:val="24"/>
              </w:rPr>
              <w:t>25.</w:t>
            </w:r>
            <w:r w:rsidR="00E67BD7" w:rsidRPr="002E79A9">
              <w:rPr>
                <w:rFonts w:ascii="Arial" w:eastAsia="TimesNewRomanPSMT" w:hAnsi="Arial" w:cs="Arial"/>
                <w:sz w:val="24"/>
                <w:szCs w:val="24"/>
              </w:rPr>
              <w:t> </w:t>
            </w:r>
            <w:r w:rsidRPr="002E79A9">
              <w:rPr>
                <w:rFonts w:ascii="Arial" w:eastAsia="TimesNewRomanPSMT" w:hAnsi="Arial" w:cs="Arial"/>
                <w:sz w:val="24"/>
                <w:szCs w:val="24"/>
              </w:rPr>
              <w:t>Забезпечувати введення підзвітності системи управління доступом до електронних інформаційних ресурсів і процесів в  інформаційних та інформаційно-телекомунікаційних (автоматизованих) системах з використанням журналів реєстрації подій, їх аналізу та встановлених процедур захисту;</w:t>
            </w:r>
          </w:p>
          <w:p w14:paraId="241D976D" w14:textId="1EE20495" w:rsidR="007C0942" w:rsidRPr="002E79A9" w:rsidRDefault="007C0942" w:rsidP="007C0942">
            <w:pPr>
              <w:autoSpaceDE w:val="0"/>
              <w:autoSpaceDN w:val="0"/>
              <w:adjustRightInd w:val="0"/>
              <w:jc w:val="both"/>
              <w:rPr>
                <w:rFonts w:ascii="Arial" w:eastAsia="TimesNewRomanPSMT" w:hAnsi="Arial" w:cs="Arial"/>
                <w:sz w:val="24"/>
                <w:szCs w:val="24"/>
              </w:rPr>
            </w:pPr>
            <w:r w:rsidRPr="002E79A9">
              <w:rPr>
                <w:rFonts w:ascii="Arial" w:eastAsia="TimesNewRomanPSMT" w:hAnsi="Arial" w:cs="Arial"/>
                <w:sz w:val="24"/>
                <w:szCs w:val="24"/>
              </w:rPr>
              <w:t>26.</w:t>
            </w:r>
            <w:r w:rsidR="00E67BD7" w:rsidRPr="002E79A9">
              <w:rPr>
                <w:rFonts w:ascii="Arial" w:eastAsia="TimesNewRomanPSMT" w:hAnsi="Arial" w:cs="Arial"/>
                <w:sz w:val="24"/>
                <w:szCs w:val="24"/>
              </w:rPr>
              <w:t> </w:t>
            </w:r>
            <w:r w:rsidRPr="002E79A9">
              <w:rPr>
                <w:rFonts w:ascii="Arial" w:eastAsia="TimesNewRomanPSMT" w:hAnsi="Arial" w:cs="Arial"/>
                <w:sz w:val="24"/>
                <w:szCs w:val="24"/>
              </w:rPr>
              <w:t>Впроваджувати заходи та забезпечувати реалізацію процесів попередження отриманню несанкціонованого доступу і захисту інформаційних, інформаційно-телекомунікаційних (автоматизованих) систем на основі еталонної моделі взаємодії відкритих систем;</w:t>
            </w:r>
          </w:p>
          <w:p w14:paraId="1E46E846" w14:textId="46AC08CD" w:rsidR="007C0942" w:rsidRPr="002E79A9" w:rsidRDefault="007C0942" w:rsidP="007C0942">
            <w:pPr>
              <w:autoSpaceDE w:val="0"/>
              <w:autoSpaceDN w:val="0"/>
              <w:adjustRightInd w:val="0"/>
              <w:jc w:val="both"/>
              <w:rPr>
                <w:rFonts w:ascii="Arial" w:eastAsia="TimesNewRomanPSMT" w:hAnsi="Arial" w:cs="Arial"/>
                <w:sz w:val="24"/>
                <w:szCs w:val="24"/>
              </w:rPr>
            </w:pPr>
            <w:r w:rsidRPr="002E79A9">
              <w:rPr>
                <w:rFonts w:ascii="Arial" w:eastAsia="TimesNewRomanPSMT" w:hAnsi="Arial" w:cs="Arial"/>
                <w:sz w:val="24"/>
                <w:szCs w:val="24"/>
              </w:rPr>
              <w:t>27.</w:t>
            </w:r>
            <w:r w:rsidR="00E67BD7" w:rsidRPr="002E79A9">
              <w:rPr>
                <w:rFonts w:ascii="Arial" w:eastAsia="TimesNewRomanPSMT" w:hAnsi="Arial" w:cs="Arial"/>
                <w:sz w:val="24"/>
                <w:szCs w:val="24"/>
              </w:rPr>
              <w:t> </w:t>
            </w:r>
            <w:r w:rsidRPr="002E79A9">
              <w:rPr>
                <w:rFonts w:ascii="Arial" w:eastAsia="TimesNewRomanPSMT" w:hAnsi="Arial" w:cs="Arial"/>
                <w:sz w:val="24"/>
                <w:szCs w:val="24"/>
              </w:rPr>
              <w:t>Вирішувати задачі захисту потоків даних в інформаційних, інформаційно-телекомунікаційних (автоматизованих) системах;</w:t>
            </w:r>
          </w:p>
          <w:p w14:paraId="21497756" w14:textId="6A594C4C" w:rsidR="007C0942" w:rsidRPr="002E79A9" w:rsidRDefault="007C0942" w:rsidP="007C0942">
            <w:pPr>
              <w:autoSpaceDE w:val="0"/>
              <w:autoSpaceDN w:val="0"/>
              <w:adjustRightInd w:val="0"/>
              <w:jc w:val="both"/>
              <w:rPr>
                <w:rFonts w:ascii="Arial" w:eastAsia="TimesNewRomanPSMT" w:hAnsi="Arial" w:cs="Arial"/>
                <w:sz w:val="24"/>
                <w:szCs w:val="24"/>
              </w:rPr>
            </w:pPr>
            <w:r w:rsidRPr="002E79A9">
              <w:rPr>
                <w:rFonts w:ascii="Arial" w:eastAsia="TimesNewRomanPSMT" w:hAnsi="Arial" w:cs="Arial"/>
                <w:sz w:val="24"/>
                <w:szCs w:val="24"/>
              </w:rPr>
              <w:t>28.</w:t>
            </w:r>
            <w:r w:rsidR="00E67BD7" w:rsidRPr="002E79A9">
              <w:rPr>
                <w:rFonts w:ascii="Arial" w:eastAsia="TimesNewRomanPSMT" w:hAnsi="Arial" w:cs="Arial"/>
                <w:sz w:val="24"/>
                <w:szCs w:val="24"/>
              </w:rPr>
              <w:t> </w:t>
            </w:r>
            <w:r w:rsidRPr="002E79A9">
              <w:rPr>
                <w:rFonts w:ascii="Arial" w:eastAsia="TimesNewRomanPSMT" w:hAnsi="Arial" w:cs="Arial"/>
                <w:sz w:val="24"/>
                <w:szCs w:val="24"/>
              </w:rPr>
              <w:t>Аналізувати та проводити оцінку ефективності та рівня захищеності ресурсів різних класів в інформаційних та інформаційно-телекомунікаційних (автоматизованих) системах в ході проведення випробувань згідно встановленої політики інформаційної та\або кібербезпеки;</w:t>
            </w:r>
          </w:p>
          <w:p w14:paraId="1A73D0AC" w14:textId="33099F33" w:rsidR="007C0942" w:rsidRPr="002E79A9" w:rsidRDefault="007C0942" w:rsidP="007C0942">
            <w:pPr>
              <w:autoSpaceDE w:val="0"/>
              <w:autoSpaceDN w:val="0"/>
              <w:adjustRightInd w:val="0"/>
              <w:jc w:val="both"/>
              <w:rPr>
                <w:rFonts w:ascii="Arial" w:eastAsia="TimesNewRomanPSMT" w:hAnsi="Arial" w:cs="Arial"/>
                <w:sz w:val="24"/>
                <w:szCs w:val="24"/>
              </w:rPr>
            </w:pPr>
            <w:r w:rsidRPr="002E79A9">
              <w:rPr>
                <w:rFonts w:ascii="Arial" w:eastAsia="TimesNewRomanPSMT" w:hAnsi="Arial" w:cs="Arial"/>
                <w:sz w:val="24"/>
                <w:szCs w:val="24"/>
              </w:rPr>
              <w:t>29.</w:t>
            </w:r>
            <w:r w:rsidR="00E67BD7" w:rsidRPr="002E79A9">
              <w:rPr>
                <w:rFonts w:ascii="Arial" w:eastAsia="TimesNewRomanPSMT" w:hAnsi="Arial" w:cs="Arial"/>
                <w:sz w:val="24"/>
                <w:szCs w:val="24"/>
              </w:rPr>
              <w:t> </w:t>
            </w:r>
            <w:r w:rsidRPr="002E79A9">
              <w:rPr>
                <w:rFonts w:ascii="Arial" w:eastAsia="TimesNewRomanPSMT" w:hAnsi="Arial" w:cs="Arial"/>
                <w:sz w:val="24"/>
                <w:szCs w:val="24"/>
              </w:rPr>
              <w:t>Здійснювати оцінювання можливості реалізації потенційних загроз інформації, що обробляється в інформаційно-телекомунікаційних системах та ефективності використання комплексів засобів захисту в умовах реалізації загроз різних класів;</w:t>
            </w:r>
          </w:p>
          <w:p w14:paraId="68191353" w14:textId="4AF4FC07" w:rsidR="007C0942" w:rsidRPr="002E79A9" w:rsidRDefault="007C0942" w:rsidP="007C0942">
            <w:pPr>
              <w:autoSpaceDE w:val="0"/>
              <w:autoSpaceDN w:val="0"/>
              <w:adjustRightInd w:val="0"/>
              <w:jc w:val="both"/>
              <w:rPr>
                <w:rFonts w:ascii="Arial" w:eastAsia="TimesNewRomanPSMT" w:hAnsi="Arial" w:cs="Arial"/>
                <w:sz w:val="24"/>
                <w:szCs w:val="24"/>
              </w:rPr>
            </w:pPr>
            <w:r w:rsidRPr="002E79A9">
              <w:rPr>
                <w:rFonts w:ascii="Arial" w:eastAsia="TimesNewRomanPSMT" w:hAnsi="Arial" w:cs="Arial"/>
                <w:sz w:val="24"/>
                <w:szCs w:val="24"/>
              </w:rPr>
              <w:t>З0.</w:t>
            </w:r>
            <w:r w:rsidR="00E67BD7" w:rsidRPr="002E79A9">
              <w:rPr>
                <w:rFonts w:ascii="Arial" w:eastAsia="TimesNewRomanPSMT" w:hAnsi="Arial" w:cs="Arial"/>
                <w:sz w:val="24"/>
                <w:szCs w:val="24"/>
              </w:rPr>
              <w:t> </w:t>
            </w:r>
            <w:r w:rsidRPr="002E79A9">
              <w:rPr>
                <w:rFonts w:ascii="Arial" w:eastAsia="TimesNewRomanPSMT" w:hAnsi="Arial" w:cs="Arial"/>
                <w:sz w:val="24"/>
                <w:szCs w:val="24"/>
              </w:rPr>
              <w:t>Здійснювати оцінювання можливості несанкціонованого доступу до елементів інформаційно-телекомунікаційних систем;</w:t>
            </w:r>
          </w:p>
          <w:p w14:paraId="250743E0" w14:textId="39E0403A" w:rsidR="007C0942" w:rsidRPr="002E79A9" w:rsidRDefault="007C0942" w:rsidP="007C0942">
            <w:pPr>
              <w:autoSpaceDE w:val="0"/>
              <w:autoSpaceDN w:val="0"/>
              <w:adjustRightInd w:val="0"/>
              <w:jc w:val="both"/>
              <w:rPr>
                <w:rFonts w:ascii="Arial" w:eastAsia="TimesNewRomanPSMT" w:hAnsi="Arial" w:cs="Arial"/>
                <w:sz w:val="24"/>
                <w:szCs w:val="24"/>
              </w:rPr>
            </w:pPr>
            <w:r w:rsidRPr="002E79A9">
              <w:rPr>
                <w:rFonts w:ascii="Arial" w:eastAsia="TimesNewRomanPSMT" w:hAnsi="Arial" w:cs="Arial"/>
                <w:sz w:val="24"/>
                <w:szCs w:val="24"/>
              </w:rPr>
              <w:t>31.</w:t>
            </w:r>
            <w:r w:rsidR="00E67BD7" w:rsidRPr="002E79A9">
              <w:rPr>
                <w:rFonts w:ascii="Arial" w:eastAsia="TimesNewRomanPSMT" w:hAnsi="Arial" w:cs="Arial"/>
                <w:sz w:val="24"/>
                <w:szCs w:val="24"/>
              </w:rPr>
              <w:t> </w:t>
            </w:r>
            <w:r w:rsidRPr="002E79A9">
              <w:rPr>
                <w:rFonts w:ascii="Arial" w:eastAsia="TimesNewRomanPSMT" w:hAnsi="Arial" w:cs="Arial"/>
                <w:sz w:val="24"/>
                <w:szCs w:val="24"/>
              </w:rPr>
              <w:t>Застосовувати теорії та методи захисту для забезпечення безпеки елементів інформаційно-телекомунікаційних систем;</w:t>
            </w:r>
          </w:p>
          <w:p w14:paraId="22C3B15B" w14:textId="615046AA" w:rsidR="007C0942" w:rsidRPr="002E79A9" w:rsidRDefault="007C0942" w:rsidP="007C0942">
            <w:pPr>
              <w:autoSpaceDE w:val="0"/>
              <w:autoSpaceDN w:val="0"/>
              <w:adjustRightInd w:val="0"/>
              <w:jc w:val="both"/>
              <w:rPr>
                <w:rFonts w:ascii="Arial" w:eastAsia="TimesNewRomanPSMT" w:hAnsi="Arial" w:cs="Arial"/>
                <w:sz w:val="24"/>
                <w:szCs w:val="24"/>
              </w:rPr>
            </w:pPr>
            <w:r w:rsidRPr="002E79A9">
              <w:rPr>
                <w:rFonts w:ascii="Arial" w:eastAsia="TimesNewRomanPSMT" w:hAnsi="Arial" w:cs="Arial"/>
                <w:sz w:val="24"/>
                <w:szCs w:val="24"/>
              </w:rPr>
              <w:t>32.</w:t>
            </w:r>
            <w:r w:rsidR="00E67BD7" w:rsidRPr="002E79A9">
              <w:rPr>
                <w:rFonts w:ascii="Arial" w:eastAsia="TimesNewRomanPSMT" w:hAnsi="Arial" w:cs="Arial"/>
                <w:sz w:val="24"/>
                <w:szCs w:val="24"/>
              </w:rPr>
              <w:t> </w:t>
            </w:r>
            <w:r w:rsidRPr="002E79A9">
              <w:rPr>
                <w:rFonts w:ascii="Arial" w:eastAsia="TimesNewRomanPSMT" w:hAnsi="Arial" w:cs="Arial"/>
                <w:sz w:val="24"/>
                <w:szCs w:val="24"/>
              </w:rPr>
              <w:t>Вирішувати задачі управління процесами відновлення штатного функціонування інформаційно-телекомунікаційних систем з використанням процедур резервування згідно встановленої політики безпеки;</w:t>
            </w:r>
          </w:p>
          <w:p w14:paraId="4877C6C0" w14:textId="11023AA2" w:rsidR="007C0942" w:rsidRPr="002E79A9" w:rsidRDefault="007C0942" w:rsidP="007C0942">
            <w:pPr>
              <w:autoSpaceDE w:val="0"/>
              <w:autoSpaceDN w:val="0"/>
              <w:adjustRightInd w:val="0"/>
              <w:jc w:val="both"/>
              <w:rPr>
                <w:rFonts w:ascii="Arial" w:eastAsia="TimesNewRomanPSMT" w:hAnsi="Arial" w:cs="Arial"/>
                <w:sz w:val="24"/>
                <w:szCs w:val="24"/>
              </w:rPr>
            </w:pPr>
            <w:r w:rsidRPr="002E79A9">
              <w:rPr>
                <w:rFonts w:ascii="Arial" w:eastAsia="TimesNewRomanPSMT" w:hAnsi="Arial" w:cs="Arial"/>
                <w:sz w:val="24"/>
                <w:szCs w:val="24"/>
              </w:rPr>
              <w:t>33.</w:t>
            </w:r>
            <w:r w:rsidR="00E67BD7" w:rsidRPr="002E79A9">
              <w:rPr>
                <w:rFonts w:ascii="Arial" w:eastAsia="TimesNewRomanPSMT" w:hAnsi="Arial" w:cs="Arial"/>
                <w:sz w:val="24"/>
                <w:szCs w:val="24"/>
              </w:rPr>
              <w:t> </w:t>
            </w:r>
            <w:r w:rsidRPr="002E79A9">
              <w:rPr>
                <w:rFonts w:ascii="Arial" w:eastAsia="TimesNewRomanPSMT" w:hAnsi="Arial" w:cs="Arial"/>
                <w:sz w:val="24"/>
                <w:szCs w:val="24"/>
              </w:rPr>
              <w:t>Вирішувати задачі забезпечення безперервності бізнес процесів організації на основі теорії ризиків;</w:t>
            </w:r>
          </w:p>
          <w:p w14:paraId="361093A9" w14:textId="3A8C004F" w:rsidR="007C0942" w:rsidRPr="002E79A9" w:rsidRDefault="007C0942" w:rsidP="007C0942">
            <w:pPr>
              <w:autoSpaceDE w:val="0"/>
              <w:autoSpaceDN w:val="0"/>
              <w:adjustRightInd w:val="0"/>
              <w:jc w:val="both"/>
              <w:rPr>
                <w:rFonts w:ascii="Arial" w:eastAsia="TimesNewRomanPSMT" w:hAnsi="Arial" w:cs="Arial"/>
                <w:sz w:val="24"/>
                <w:szCs w:val="24"/>
              </w:rPr>
            </w:pPr>
            <w:r w:rsidRPr="002E79A9">
              <w:rPr>
                <w:rFonts w:ascii="Arial" w:eastAsia="TimesNewRomanPSMT" w:hAnsi="Arial" w:cs="Arial"/>
                <w:sz w:val="24"/>
                <w:szCs w:val="24"/>
              </w:rPr>
              <w:lastRenderedPageBreak/>
              <w:t>34.</w:t>
            </w:r>
            <w:r w:rsidR="00E67BD7" w:rsidRPr="002E79A9">
              <w:rPr>
                <w:rFonts w:ascii="Arial" w:eastAsia="TimesNewRomanPSMT" w:hAnsi="Arial" w:cs="Arial"/>
                <w:sz w:val="24"/>
                <w:szCs w:val="24"/>
              </w:rPr>
              <w:t> </w:t>
            </w:r>
            <w:r w:rsidRPr="002E79A9">
              <w:rPr>
                <w:rFonts w:ascii="Arial" w:eastAsia="TimesNewRomanPSMT" w:hAnsi="Arial" w:cs="Arial"/>
                <w:sz w:val="24"/>
                <w:szCs w:val="24"/>
              </w:rPr>
              <w:t>Приймати участь у розробці та впровадженні стратегії інформаційної безпеки та/або кібербезпеки відповідно до цілей і завдань організації;</w:t>
            </w:r>
          </w:p>
          <w:p w14:paraId="34FD810E" w14:textId="6FCC7F52" w:rsidR="007C0942" w:rsidRPr="002E79A9" w:rsidRDefault="007C0942" w:rsidP="007C0942">
            <w:pPr>
              <w:autoSpaceDE w:val="0"/>
              <w:autoSpaceDN w:val="0"/>
              <w:adjustRightInd w:val="0"/>
              <w:jc w:val="both"/>
              <w:rPr>
                <w:rFonts w:ascii="Arial" w:eastAsia="TimesNewRomanPSMT" w:hAnsi="Arial" w:cs="Arial"/>
                <w:sz w:val="24"/>
                <w:szCs w:val="24"/>
              </w:rPr>
            </w:pPr>
            <w:r w:rsidRPr="002E79A9">
              <w:rPr>
                <w:rFonts w:ascii="Arial" w:eastAsia="TimesNewRomanPSMT" w:hAnsi="Arial" w:cs="Arial"/>
                <w:sz w:val="24"/>
                <w:szCs w:val="24"/>
              </w:rPr>
              <w:t>35.</w:t>
            </w:r>
            <w:r w:rsidR="00E67BD7" w:rsidRPr="002E79A9">
              <w:rPr>
                <w:rFonts w:ascii="Arial" w:eastAsia="TimesNewRomanPSMT" w:hAnsi="Arial" w:cs="Arial"/>
                <w:sz w:val="24"/>
                <w:szCs w:val="24"/>
              </w:rPr>
              <w:t> </w:t>
            </w:r>
            <w:r w:rsidRPr="002E79A9">
              <w:rPr>
                <w:rFonts w:ascii="Arial" w:eastAsia="TimesNewRomanPSMT" w:hAnsi="Arial" w:cs="Arial"/>
                <w:sz w:val="24"/>
                <w:szCs w:val="24"/>
              </w:rPr>
              <w:t>Вирішувати задачі забезпечення та супроводу комплексних систем захисту інформації, а також протидії несанкціонованому доступу до інформаційних ресурсів і процесів в інформаційних та інформаційно-телекомунікаційних (автоматизованих) системах згідно встановленої політики інформаційної і\або кібербезпеки;</w:t>
            </w:r>
          </w:p>
          <w:p w14:paraId="7C4CB493" w14:textId="35D8E60A" w:rsidR="007C0942" w:rsidRPr="002E79A9" w:rsidRDefault="007C0942" w:rsidP="007C0942">
            <w:pPr>
              <w:autoSpaceDE w:val="0"/>
              <w:autoSpaceDN w:val="0"/>
              <w:adjustRightInd w:val="0"/>
              <w:jc w:val="both"/>
              <w:rPr>
                <w:rFonts w:ascii="Arial" w:eastAsia="TimesNewRomanPSMT" w:hAnsi="Arial" w:cs="Arial"/>
                <w:sz w:val="24"/>
                <w:szCs w:val="24"/>
              </w:rPr>
            </w:pPr>
            <w:r w:rsidRPr="002E79A9">
              <w:rPr>
                <w:rFonts w:ascii="Arial" w:eastAsia="TimesNewRomanPSMT" w:hAnsi="Arial" w:cs="Arial"/>
                <w:sz w:val="24"/>
                <w:szCs w:val="24"/>
              </w:rPr>
              <w:t>36.</w:t>
            </w:r>
            <w:r w:rsidR="00E67BD7" w:rsidRPr="002E79A9">
              <w:rPr>
                <w:rFonts w:ascii="Arial" w:eastAsia="TimesNewRomanPSMT" w:hAnsi="Arial" w:cs="Arial"/>
                <w:sz w:val="24"/>
                <w:szCs w:val="24"/>
              </w:rPr>
              <w:t> </w:t>
            </w:r>
            <w:r w:rsidRPr="002E79A9">
              <w:rPr>
                <w:rFonts w:ascii="Arial" w:eastAsia="TimesNewRomanPSMT" w:hAnsi="Arial" w:cs="Arial"/>
                <w:sz w:val="24"/>
                <w:szCs w:val="24"/>
              </w:rPr>
              <w:t>Виявляти небезпечні сигнали технічних засобів;</w:t>
            </w:r>
          </w:p>
          <w:p w14:paraId="25B857FA" w14:textId="12ABC9E2" w:rsidR="007C0942" w:rsidRPr="002E79A9" w:rsidRDefault="007C0942" w:rsidP="007C0942">
            <w:pPr>
              <w:autoSpaceDE w:val="0"/>
              <w:autoSpaceDN w:val="0"/>
              <w:adjustRightInd w:val="0"/>
              <w:jc w:val="both"/>
              <w:rPr>
                <w:rFonts w:ascii="Arial" w:eastAsia="TimesNewRomanPSMT" w:hAnsi="Arial" w:cs="Arial"/>
                <w:sz w:val="24"/>
                <w:szCs w:val="24"/>
              </w:rPr>
            </w:pPr>
            <w:r w:rsidRPr="002E79A9">
              <w:rPr>
                <w:rFonts w:ascii="Arial" w:eastAsia="TimesNewRomanPSMT" w:hAnsi="Arial" w:cs="Arial"/>
                <w:sz w:val="24"/>
                <w:szCs w:val="24"/>
              </w:rPr>
              <w:t>37.</w:t>
            </w:r>
            <w:r w:rsidR="00E67BD7" w:rsidRPr="002E79A9">
              <w:rPr>
                <w:rFonts w:ascii="Arial" w:eastAsia="TimesNewRomanPSMT" w:hAnsi="Arial" w:cs="Arial"/>
                <w:sz w:val="24"/>
                <w:szCs w:val="24"/>
              </w:rPr>
              <w:t> </w:t>
            </w:r>
            <w:r w:rsidRPr="002E79A9">
              <w:rPr>
                <w:rFonts w:ascii="Arial" w:eastAsia="TimesNewRomanPSMT" w:hAnsi="Arial" w:cs="Arial"/>
                <w:sz w:val="24"/>
                <w:szCs w:val="24"/>
              </w:rPr>
              <w:t>Вимірювати параметри небезпечних та завадових сигналів під час інструментального контролю процесів захисту інформації та визначати ефективність захисту інформації від витоку технічними каналами відповідно до вимог нормативних документів системи технічного захисту інформації;</w:t>
            </w:r>
          </w:p>
          <w:p w14:paraId="2C13CCF1" w14:textId="59C50752" w:rsidR="007C0942" w:rsidRPr="002E79A9" w:rsidRDefault="007C0942" w:rsidP="007C0942">
            <w:pPr>
              <w:autoSpaceDE w:val="0"/>
              <w:autoSpaceDN w:val="0"/>
              <w:adjustRightInd w:val="0"/>
              <w:jc w:val="both"/>
              <w:rPr>
                <w:rFonts w:ascii="Arial" w:eastAsia="TimesNewRomanPSMT" w:hAnsi="Arial" w:cs="Arial"/>
                <w:sz w:val="24"/>
                <w:szCs w:val="24"/>
              </w:rPr>
            </w:pPr>
            <w:r w:rsidRPr="002E79A9">
              <w:rPr>
                <w:rFonts w:ascii="Arial" w:eastAsia="TimesNewRomanPSMT" w:hAnsi="Arial" w:cs="Arial"/>
                <w:sz w:val="24"/>
                <w:szCs w:val="24"/>
              </w:rPr>
              <w:t>38.</w:t>
            </w:r>
            <w:r w:rsidR="00E67BD7" w:rsidRPr="002E79A9">
              <w:rPr>
                <w:rFonts w:ascii="Arial" w:eastAsia="TimesNewRomanPSMT" w:hAnsi="Arial" w:cs="Arial"/>
                <w:sz w:val="24"/>
                <w:szCs w:val="24"/>
              </w:rPr>
              <w:t> </w:t>
            </w:r>
            <w:r w:rsidRPr="002E79A9">
              <w:rPr>
                <w:rFonts w:ascii="Arial" w:eastAsia="TimesNewRomanPSMT" w:hAnsi="Arial" w:cs="Arial"/>
                <w:sz w:val="24"/>
                <w:szCs w:val="24"/>
              </w:rPr>
              <w:t>Інтерпретувати результати проведення спеціальних вимірювань з використанням технічних засобів, контролю характеристик  інформаційно-телекомунікаційних систем відповідно до вимог нормативних документів системи технічного захисту інформації;</w:t>
            </w:r>
          </w:p>
          <w:p w14:paraId="0EA9F918" w14:textId="5CE55F2A" w:rsidR="007C0942" w:rsidRPr="002E79A9" w:rsidRDefault="007C0942" w:rsidP="007C0942">
            <w:pPr>
              <w:autoSpaceDE w:val="0"/>
              <w:autoSpaceDN w:val="0"/>
              <w:adjustRightInd w:val="0"/>
              <w:jc w:val="both"/>
              <w:rPr>
                <w:rFonts w:ascii="Arial" w:eastAsia="TimesNewRomanPSMT" w:hAnsi="Arial" w:cs="Arial"/>
                <w:sz w:val="24"/>
                <w:szCs w:val="24"/>
              </w:rPr>
            </w:pPr>
            <w:r w:rsidRPr="002E79A9">
              <w:rPr>
                <w:rFonts w:ascii="Arial" w:eastAsia="TimesNewRomanPSMT" w:hAnsi="Arial" w:cs="Arial"/>
                <w:sz w:val="24"/>
                <w:szCs w:val="24"/>
              </w:rPr>
              <w:t>39.</w:t>
            </w:r>
            <w:r w:rsidR="00E67BD7" w:rsidRPr="002E79A9">
              <w:rPr>
                <w:rFonts w:ascii="Arial" w:eastAsia="TimesNewRomanPSMT" w:hAnsi="Arial" w:cs="Arial"/>
                <w:sz w:val="24"/>
                <w:szCs w:val="24"/>
              </w:rPr>
              <w:t> </w:t>
            </w:r>
            <w:r w:rsidRPr="002E79A9">
              <w:rPr>
                <w:rFonts w:ascii="Arial" w:eastAsia="TimesNewRomanPSMT" w:hAnsi="Arial" w:cs="Arial"/>
                <w:sz w:val="24"/>
                <w:szCs w:val="24"/>
              </w:rPr>
              <w:t>Проводити атестацію (спираючись на облік та обстеження) режимних територій (зон), приміщень тощо в умовах додержання режиму секретності із фіксуванням результатів у відповідних документах;</w:t>
            </w:r>
          </w:p>
          <w:p w14:paraId="29C5C265" w14:textId="70619CE4" w:rsidR="007C0942" w:rsidRPr="002E79A9" w:rsidRDefault="007C0942" w:rsidP="007C0942">
            <w:pPr>
              <w:autoSpaceDE w:val="0"/>
              <w:autoSpaceDN w:val="0"/>
              <w:adjustRightInd w:val="0"/>
              <w:jc w:val="both"/>
              <w:rPr>
                <w:rFonts w:ascii="Arial" w:eastAsia="TimesNewRomanPSMT" w:hAnsi="Arial" w:cs="Arial"/>
                <w:sz w:val="24"/>
                <w:szCs w:val="24"/>
              </w:rPr>
            </w:pPr>
            <w:r w:rsidRPr="002E79A9">
              <w:rPr>
                <w:rFonts w:ascii="Arial" w:eastAsia="TimesNewRomanPSMT" w:hAnsi="Arial" w:cs="Arial"/>
                <w:sz w:val="24"/>
                <w:szCs w:val="24"/>
              </w:rPr>
              <w:t>40.</w:t>
            </w:r>
            <w:r w:rsidR="00E67BD7" w:rsidRPr="002E79A9">
              <w:rPr>
                <w:rFonts w:ascii="Arial" w:eastAsia="TimesNewRomanPSMT" w:hAnsi="Arial" w:cs="Arial"/>
                <w:sz w:val="24"/>
                <w:szCs w:val="24"/>
              </w:rPr>
              <w:t> </w:t>
            </w:r>
            <w:r w:rsidRPr="002E79A9">
              <w:rPr>
                <w:rFonts w:ascii="Arial" w:eastAsia="TimesNewRomanPSMT" w:hAnsi="Arial" w:cs="Arial"/>
                <w:sz w:val="24"/>
                <w:szCs w:val="24"/>
              </w:rPr>
              <w:t>Інтерпретувати результати проведення спеціальних вимірювань з використанням технічних засобів, контролю характеристик ІТС відповідно до вимог нормативних документів системи технічного захисту інформації;</w:t>
            </w:r>
          </w:p>
          <w:p w14:paraId="22BF6AC5" w14:textId="291505AD" w:rsidR="007C0942" w:rsidRPr="002E79A9" w:rsidRDefault="007C0942" w:rsidP="007C0942">
            <w:pPr>
              <w:autoSpaceDE w:val="0"/>
              <w:autoSpaceDN w:val="0"/>
              <w:adjustRightInd w:val="0"/>
              <w:jc w:val="both"/>
              <w:rPr>
                <w:rFonts w:ascii="Arial" w:eastAsia="TimesNewRomanPSMT" w:hAnsi="Arial" w:cs="Arial"/>
                <w:sz w:val="24"/>
                <w:szCs w:val="24"/>
              </w:rPr>
            </w:pPr>
            <w:r w:rsidRPr="002E79A9">
              <w:rPr>
                <w:rFonts w:ascii="Arial" w:eastAsia="TimesNewRomanPSMT" w:hAnsi="Arial" w:cs="Arial"/>
                <w:sz w:val="24"/>
                <w:szCs w:val="24"/>
              </w:rPr>
              <w:t>41.</w:t>
            </w:r>
            <w:r w:rsidR="00E67BD7" w:rsidRPr="002E79A9">
              <w:rPr>
                <w:rFonts w:ascii="Arial" w:eastAsia="TimesNewRomanPSMT" w:hAnsi="Arial" w:cs="Arial"/>
                <w:sz w:val="24"/>
                <w:szCs w:val="24"/>
              </w:rPr>
              <w:t> </w:t>
            </w:r>
            <w:r w:rsidRPr="002E79A9">
              <w:rPr>
                <w:rFonts w:ascii="Arial" w:eastAsia="TimesNewRomanPSMT" w:hAnsi="Arial" w:cs="Arial"/>
                <w:sz w:val="24"/>
                <w:szCs w:val="24"/>
              </w:rPr>
              <w:t>Забезпечувати неперервність процесу ведення журналів реєстрації подій та інцидентів на основі автоматизованих процедур;</w:t>
            </w:r>
          </w:p>
          <w:p w14:paraId="246FC562" w14:textId="3968DCE8" w:rsidR="007C0942" w:rsidRPr="002E79A9" w:rsidRDefault="007C0942" w:rsidP="007C0942">
            <w:pPr>
              <w:autoSpaceDE w:val="0"/>
              <w:autoSpaceDN w:val="0"/>
              <w:adjustRightInd w:val="0"/>
              <w:jc w:val="both"/>
              <w:rPr>
                <w:rFonts w:ascii="Arial" w:eastAsia="TimesNewRomanPSMT" w:hAnsi="Arial" w:cs="Arial"/>
                <w:sz w:val="24"/>
                <w:szCs w:val="24"/>
              </w:rPr>
            </w:pPr>
            <w:r w:rsidRPr="002E79A9">
              <w:rPr>
                <w:rFonts w:ascii="Arial" w:eastAsia="TimesNewRomanPSMT" w:hAnsi="Arial" w:cs="Arial"/>
                <w:sz w:val="24"/>
                <w:szCs w:val="24"/>
              </w:rPr>
              <w:t>42.</w:t>
            </w:r>
            <w:r w:rsidR="00E67BD7" w:rsidRPr="002E79A9">
              <w:rPr>
                <w:rFonts w:ascii="Arial" w:eastAsia="TimesNewRomanPSMT" w:hAnsi="Arial" w:cs="Arial"/>
                <w:sz w:val="24"/>
                <w:szCs w:val="24"/>
              </w:rPr>
              <w:t> </w:t>
            </w:r>
            <w:r w:rsidRPr="002E79A9">
              <w:rPr>
                <w:rFonts w:ascii="Arial" w:eastAsia="TimesNewRomanPSMT" w:hAnsi="Arial" w:cs="Arial"/>
                <w:sz w:val="24"/>
                <w:szCs w:val="24"/>
              </w:rPr>
              <w:t>Впроваджувати процеси виявлення, ідентифікації, аналізу та реагування на інциденти інформаційної, і/або кібербезпеки;</w:t>
            </w:r>
          </w:p>
          <w:p w14:paraId="6EF414D2" w14:textId="2BD5387E" w:rsidR="007C0942" w:rsidRPr="002E79A9" w:rsidRDefault="007C0942" w:rsidP="007C0942">
            <w:pPr>
              <w:autoSpaceDE w:val="0"/>
              <w:autoSpaceDN w:val="0"/>
              <w:adjustRightInd w:val="0"/>
              <w:jc w:val="both"/>
              <w:rPr>
                <w:rFonts w:ascii="Arial" w:eastAsia="TimesNewRomanPSMT" w:hAnsi="Arial" w:cs="Arial"/>
                <w:sz w:val="24"/>
                <w:szCs w:val="24"/>
              </w:rPr>
            </w:pPr>
            <w:r w:rsidRPr="002E79A9">
              <w:rPr>
                <w:rFonts w:ascii="Arial" w:eastAsia="TimesNewRomanPSMT" w:hAnsi="Arial" w:cs="Arial"/>
                <w:sz w:val="24"/>
                <w:szCs w:val="24"/>
              </w:rPr>
              <w:t>43.</w:t>
            </w:r>
            <w:r w:rsidR="00E67BD7" w:rsidRPr="002E79A9">
              <w:rPr>
                <w:rFonts w:ascii="Arial" w:eastAsia="TimesNewRomanPSMT" w:hAnsi="Arial" w:cs="Arial"/>
                <w:sz w:val="24"/>
                <w:szCs w:val="24"/>
              </w:rPr>
              <w:t> </w:t>
            </w:r>
            <w:r w:rsidRPr="002E79A9">
              <w:rPr>
                <w:rFonts w:ascii="Arial" w:eastAsia="TimesNewRomanPSMT" w:hAnsi="Arial" w:cs="Arial"/>
                <w:sz w:val="24"/>
                <w:szCs w:val="24"/>
              </w:rPr>
              <w:t>Застосовувати національні та міжнародні регулюючі акти в сфері інформаційної безпеки та/ або кібербезпеки для розслідування інцидентів;</w:t>
            </w:r>
          </w:p>
          <w:p w14:paraId="24CF9C6D" w14:textId="4393B4BB" w:rsidR="007C0942" w:rsidRPr="002E79A9" w:rsidRDefault="007C0942" w:rsidP="007C0942">
            <w:pPr>
              <w:autoSpaceDE w:val="0"/>
              <w:autoSpaceDN w:val="0"/>
              <w:adjustRightInd w:val="0"/>
              <w:jc w:val="both"/>
              <w:rPr>
                <w:rFonts w:ascii="Arial" w:eastAsia="TimesNewRomanPSMT" w:hAnsi="Arial" w:cs="Arial"/>
                <w:sz w:val="24"/>
                <w:szCs w:val="24"/>
              </w:rPr>
            </w:pPr>
            <w:r w:rsidRPr="002E79A9">
              <w:rPr>
                <w:rFonts w:ascii="Arial" w:eastAsia="TimesNewRomanPSMT" w:hAnsi="Arial" w:cs="Arial"/>
                <w:sz w:val="24"/>
                <w:szCs w:val="24"/>
              </w:rPr>
              <w:t>44.</w:t>
            </w:r>
            <w:r w:rsidR="00E67BD7" w:rsidRPr="002E79A9">
              <w:rPr>
                <w:rFonts w:ascii="Arial" w:eastAsia="TimesNewRomanPSMT" w:hAnsi="Arial" w:cs="Arial"/>
                <w:sz w:val="24"/>
                <w:szCs w:val="24"/>
              </w:rPr>
              <w:t> </w:t>
            </w:r>
            <w:r w:rsidRPr="002E79A9">
              <w:rPr>
                <w:rFonts w:ascii="Arial" w:eastAsia="TimesNewRomanPSMT" w:hAnsi="Arial" w:cs="Arial"/>
                <w:sz w:val="24"/>
                <w:szCs w:val="24"/>
              </w:rPr>
              <w:t>Вирішувати задачі забезпечення безперервності бізнес-процесів організації на основі теорії ризиків та встановленої системи управління інформаційною безпекою, згідно з вітчизняними та міжнародними вимогами та стандартами;</w:t>
            </w:r>
          </w:p>
          <w:p w14:paraId="4BB0B6DF" w14:textId="7127D288" w:rsidR="007C0942" w:rsidRPr="002E79A9" w:rsidRDefault="007C0942" w:rsidP="007C0942">
            <w:pPr>
              <w:autoSpaceDE w:val="0"/>
              <w:autoSpaceDN w:val="0"/>
              <w:adjustRightInd w:val="0"/>
              <w:jc w:val="both"/>
              <w:rPr>
                <w:rFonts w:ascii="Arial" w:eastAsia="TimesNewRomanPSMT" w:hAnsi="Arial" w:cs="Arial"/>
                <w:sz w:val="24"/>
                <w:szCs w:val="24"/>
              </w:rPr>
            </w:pPr>
            <w:r w:rsidRPr="002E79A9">
              <w:rPr>
                <w:rFonts w:ascii="Arial" w:eastAsia="TimesNewRomanPSMT" w:hAnsi="Arial" w:cs="Arial"/>
                <w:sz w:val="24"/>
                <w:szCs w:val="24"/>
              </w:rPr>
              <w:t>45.</w:t>
            </w:r>
            <w:r w:rsidR="00E67BD7" w:rsidRPr="002E79A9">
              <w:rPr>
                <w:rFonts w:ascii="Arial" w:eastAsia="TimesNewRomanPSMT" w:hAnsi="Arial" w:cs="Arial"/>
                <w:sz w:val="24"/>
                <w:szCs w:val="24"/>
              </w:rPr>
              <w:t> </w:t>
            </w:r>
            <w:r w:rsidRPr="002E79A9">
              <w:rPr>
                <w:rFonts w:ascii="Arial" w:eastAsia="TimesNewRomanPSMT" w:hAnsi="Arial" w:cs="Arial"/>
                <w:sz w:val="24"/>
                <w:szCs w:val="24"/>
              </w:rPr>
              <w:t>Застосовувати різні класи політик інформаційної безпеки та/ або кібербезпеки, що базуються на ризик-орієнтованому контролі доступу до інформаційних активів;</w:t>
            </w:r>
          </w:p>
          <w:p w14:paraId="55646878" w14:textId="52C541C9" w:rsidR="007C0942" w:rsidRPr="002E79A9" w:rsidRDefault="007C0942" w:rsidP="007C0942">
            <w:pPr>
              <w:autoSpaceDE w:val="0"/>
              <w:autoSpaceDN w:val="0"/>
              <w:adjustRightInd w:val="0"/>
              <w:jc w:val="both"/>
              <w:rPr>
                <w:rFonts w:ascii="Arial" w:eastAsia="TimesNewRomanPSMT" w:hAnsi="Arial" w:cs="Arial"/>
                <w:sz w:val="24"/>
                <w:szCs w:val="24"/>
              </w:rPr>
            </w:pPr>
            <w:r w:rsidRPr="002E79A9">
              <w:rPr>
                <w:rFonts w:ascii="Arial" w:eastAsia="TimesNewRomanPSMT" w:hAnsi="Arial" w:cs="Arial"/>
                <w:sz w:val="24"/>
                <w:szCs w:val="24"/>
              </w:rPr>
              <w:t>46.</w:t>
            </w:r>
            <w:r w:rsidR="00E67BD7" w:rsidRPr="002E79A9">
              <w:rPr>
                <w:rFonts w:ascii="Arial" w:eastAsia="TimesNewRomanPSMT" w:hAnsi="Arial" w:cs="Arial"/>
                <w:sz w:val="24"/>
                <w:szCs w:val="24"/>
              </w:rPr>
              <w:t> </w:t>
            </w:r>
            <w:r w:rsidRPr="002E79A9">
              <w:rPr>
                <w:rFonts w:ascii="Arial" w:eastAsia="TimesNewRomanPSMT" w:hAnsi="Arial" w:cs="Arial"/>
                <w:sz w:val="24"/>
                <w:szCs w:val="24"/>
              </w:rPr>
              <w:t>Здійснювати аналіз та мінімізацію ризиків обробки інформації в інформаційно-телекомунікаційних системах;</w:t>
            </w:r>
          </w:p>
          <w:p w14:paraId="0808AD2C" w14:textId="7973B3B3" w:rsidR="007C0942" w:rsidRPr="002E79A9" w:rsidRDefault="007C0942" w:rsidP="007C0942">
            <w:pPr>
              <w:autoSpaceDE w:val="0"/>
              <w:autoSpaceDN w:val="0"/>
              <w:adjustRightInd w:val="0"/>
              <w:jc w:val="both"/>
              <w:rPr>
                <w:rFonts w:ascii="Arial" w:eastAsia="TimesNewRomanPSMT" w:hAnsi="Arial" w:cs="Arial"/>
                <w:sz w:val="24"/>
                <w:szCs w:val="24"/>
              </w:rPr>
            </w:pPr>
            <w:r w:rsidRPr="002E79A9">
              <w:rPr>
                <w:rFonts w:ascii="Arial" w:eastAsia="TimesNewRomanPSMT" w:hAnsi="Arial" w:cs="Arial"/>
                <w:sz w:val="24"/>
                <w:szCs w:val="24"/>
              </w:rPr>
              <w:t>47.</w:t>
            </w:r>
            <w:r w:rsidR="00E67BD7" w:rsidRPr="002E79A9">
              <w:rPr>
                <w:rFonts w:ascii="Arial" w:eastAsia="TimesNewRomanPSMT" w:hAnsi="Arial" w:cs="Arial"/>
                <w:sz w:val="24"/>
                <w:szCs w:val="24"/>
              </w:rPr>
              <w:t> </w:t>
            </w:r>
            <w:r w:rsidRPr="002E79A9">
              <w:rPr>
                <w:rFonts w:ascii="Arial" w:eastAsia="TimesNewRomanPSMT" w:hAnsi="Arial" w:cs="Arial"/>
                <w:sz w:val="24"/>
                <w:szCs w:val="24"/>
              </w:rPr>
              <w:t xml:space="preserve">Вирішувати задачі захисту інформації, що обробляється в інформаційно-телекомунікаційних </w:t>
            </w:r>
            <w:r w:rsidRPr="002E79A9">
              <w:rPr>
                <w:rFonts w:ascii="Arial" w:eastAsia="TimesNewRomanPSMT" w:hAnsi="Arial" w:cs="Arial"/>
                <w:sz w:val="24"/>
                <w:szCs w:val="24"/>
              </w:rPr>
              <w:lastRenderedPageBreak/>
              <w:t>системах з використанням сучасних</w:t>
            </w:r>
            <w:r w:rsidR="00690637" w:rsidRPr="002E79A9">
              <w:rPr>
                <w:rFonts w:ascii="Arial" w:eastAsia="TimesNewRomanPSMT" w:hAnsi="Arial" w:cs="Arial"/>
                <w:sz w:val="24"/>
                <w:szCs w:val="24"/>
              </w:rPr>
              <w:t xml:space="preserve"> </w:t>
            </w:r>
            <w:r w:rsidRPr="002E79A9">
              <w:rPr>
                <w:rFonts w:ascii="Arial" w:eastAsia="TimesNewRomanPSMT" w:hAnsi="Arial" w:cs="Arial"/>
                <w:sz w:val="24"/>
                <w:szCs w:val="24"/>
              </w:rPr>
              <w:t>методів та засобів криптографічного захисту інформації;</w:t>
            </w:r>
          </w:p>
          <w:p w14:paraId="4FE821D6" w14:textId="35BB5CBC" w:rsidR="007C0942" w:rsidRPr="002E79A9" w:rsidRDefault="007C0942" w:rsidP="007C0942">
            <w:pPr>
              <w:autoSpaceDE w:val="0"/>
              <w:autoSpaceDN w:val="0"/>
              <w:adjustRightInd w:val="0"/>
              <w:jc w:val="both"/>
              <w:rPr>
                <w:rFonts w:ascii="Arial" w:eastAsia="TimesNewRomanPSMT" w:hAnsi="Arial" w:cs="Arial"/>
                <w:sz w:val="24"/>
                <w:szCs w:val="24"/>
              </w:rPr>
            </w:pPr>
            <w:r w:rsidRPr="002E79A9">
              <w:rPr>
                <w:rFonts w:ascii="Arial" w:eastAsia="TimesNewRomanPSMT" w:hAnsi="Arial" w:cs="Arial"/>
                <w:sz w:val="24"/>
                <w:szCs w:val="24"/>
              </w:rPr>
              <w:t>48.</w:t>
            </w:r>
            <w:r w:rsidR="00E67BD7" w:rsidRPr="002E79A9">
              <w:rPr>
                <w:rFonts w:ascii="Arial" w:eastAsia="TimesNewRomanPSMT" w:hAnsi="Arial" w:cs="Arial"/>
                <w:sz w:val="24"/>
                <w:szCs w:val="24"/>
              </w:rPr>
              <w:t> </w:t>
            </w:r>
            <w:r w:rsidRPr="002E79A9">
              <w:rPr>
                <w:rFonts w:ascii="Arial" w:eastAsia="TimesNewRomanPSMT" w:hAnsi="Arial" w:cs="Arial"/>
                <w:sz w:val="24"/>
                <w:szCs w:val="24"/>
              </w:rPr>
              <w:t>Виконувати впровадження та підтримку систем виявлення вторгнень та використовувати компоненти криптографічного захисту для забезпечення необхідного рівня захищеності інформації в інформаційно-телекомунікаційних системах;</w:t>
            </w:r>
          </w:p>
          <w:p w14:paraId="1766F911" w14:textId="33C83E36" w:rsidR="007C0942" w:rsidRPr="002E79A9" w:rsidRDefault="007C0942" w:rsidP="007C0942">
            <w:pPr>
              <w:autoSpaceDE w:val="0"/>
              <w:autoSpaceDN w:val="0"/>
              <w:adjustRightInd w:val="0"/>
              <w:jc w:val="both"/>
              <w:rPr>
                <w:rFonts w:ascii="Arial" w:eastAsia="TimesNewRomanPSMT" w:hAnsi="Arial" w:cs="Arial"/>
                <w:sz w:val="24"/>
                <w:szCs w:val="24"/>
              </w:rPr>
            </w:pPr>
            <w:r w:rsidRPr="002E79A9">
              <w:rPr>
                <w:rFonts w:ascii="Arial" w:eastAsia="TimesNewRomanPSMT" w:hAnsi="Arial" w:cs="Arial"/>
                <w:sz w:val="24"/>
                <w:szCs w:val="24"/>
              </w:rPr>
              <w:t>49.</w:t>
            </w:r>
            <w:r w:rsidR="00E67BD7" w:rsidRPr="002E79A9">
              <w:rPr>
                <w:rFonts w:ascii="Arial" w:eastAsia="TimesNewRomanPSMT" w:hAnsi="Arial" w:cs="Arial"/>
                <w:sz w:val="24"/>
                <w:szCs w:val="24"/>
              </w:rPr>
              <w:t> </w:t>
            </w:r>
            <w:r w:rsidRPr="002E79A9">
              <w:rPr>
                <w:rFonts w:ascii="Arial" w:eastAsia="TimesNewRomanPSMT" w:hAnsi="Arial" w:cs="Arial"/>
                <w:sz w:val="24"/>
                <w:szCs w:val="24"/>
              </w:rPr>
              <w:t>Забезпечувати належне функціонування системи моніторингу інформаційних ресурсів і процесів в інформаційно-телекомунікаційних системах;</w:t>
            </w:r>
          </w:p>
          <w:p w14:paraId="646DD159" w14:textId="4C08E5FD" w:rsidR="007C0942" w:rsidRPr="002E79A9" w:rsidRDefault="007C0942" w:rsidP="007C0942">
            <w:pPr>
              <w:autoSpaceDE w:val="0"/>
              <w:autoSpaceDN w:val="0"/>
              <w:adjustRightInd w:val="0"/>
              <w:jc w:val="both"/>
              <w:rPr>
                <w:rFonts w:ascii="Arial" w:eastAsia="TimesNewRomanPSMT" w:hAnsi="Arial" w:cs="Arial"/>
                <w:sz w:val="24"/>
                <w:szCs w:val="24"/>
              </w:rPr>
            </w:pPr>
            <w:r w:rsidRPr="002E79A9">
              <w:rPr>
                <w:rFonts w:ascii="Arial" w:eastAsia="TimesNewRomanPSMT" w:hAnsi="Arial" w:cs="Arial"/>
                <w:sz w:val="24"/>
                <w:szCs w:val="24"/>
              </w:rPr>
              <w:t>50.</w:t>
            </w:r>
            <w:r w:rsidR="00E67BD7" w:rsidRPr="002E79A9">
              <w:rPr>
                <w:rFonts w:ascii="Arial" w:eastAsia="TimesNewRomanPSMT" w:hAnsi="Arial" w:cs="Arial"/>
                <w:sz w:val="24"/>
                <w:szCs w:val="24"/>
              </w:rPr>
              <w:t> </w:t>
            </w:r>
            <w:r w:rsidRPr="002E79A9">
              <w:rPr>
                <w:rFonts w:ascii="Arial" w:eastAsia="TimesNewRomanPSMT" w:hAnsi="Arial" w:cs="Arial"/>
                <w:sz w:val="24"/>
                <w:szCs w:val="24"/>
              </w:rPr>
              <w:t>Забезпечувати) функціонування програмних та програмно-апаратних комплексів виявлення вторгнень різних рівнів та класів (статистичних, сигнатурних, статистично-сигнатурних);</w:t>
            </w:r>
          </w:p>
          <w:p w14:paraId="64052ACE" w14:textId="24543E87" w:rsidR="007C0942" w:rsidRPr="002E79A9" w:rsidRDefault="007C0942" w:rsidP="007C0942">
            <w:pPr>
              <w:autoSpaceDE w:val="0"/>
              <w:autoSpaceDN w:val="0"/>
              <w:adjustRightInd w:val="0"/>
              <w:jc w:val="both"/>
              <w:rPr>
                <w:rFonts w:ascii="Arial" w:eastAsia="TimesNewRomanPSMT" w:hAnsi="Arial" w:cs="Arial"/>
                <w:sz w:val="24"/>
                <w:szCs w:val="24"/>
              </w:rPr>
            </w:pPr>
            <w:r w:rsidRPr="002E79A9">
              <w:rPr>
                <w:rFonts w:ascii="Arial" w:eastAsia="TimesNewRomanPSMT" w:hAnsi="Arial" w:cs="Arial"/>
                <w:sz w:val="24"/>
                <w:szCs w:val="24"/>
              </w:rPr>
              <w:t>51.</w:t>
            </w:r>
            <w:r w:rsidR="00E67BD7" w:rsidRPr="002E79A9">
              <w:rPr>
                <w:rFonts w:ascii="Arial" w:eastAsia="TimesNewRomanPSMT" w:hAnsi="Arial" w:cs="Arial"/>
                <w:sz w:val="24"/>
                <w:szCs w:val="24"/>
              </w:rPr>
              <w:t> </w:t>
            </w:r>
            <w:r w:rsidRPr="002E79A9">
              <w:rPr>
                <w:rFonts w:ascii="Arial" w:eastAsia="TimesNewRomanPSMT" w:hAnsi="Arial" w:cs="Arial"/>
                <w:sz w:val="24"/>
                <w:szCs w:val="24"/>
              </w:rPr>
              <w:t>Підтримувати працездатність та забезпечувати конфігурування систем виявлення вторгнень в інформаційно-телекомунікаційних системах;</w:t>
            </w:r>
          </w:p>
          <w:p w14:paraId="35481B1F" w14:textId="56977E7C" w:rsidR="007C0942" w:rsidRPr="002E79A9" w:rsidRDefault="007C0942" w:rsidP="007C0942">
            <w:pPr>
              <w:autoSpaceDE w:val="0"/>
              <w:autoSpaceDN w:val="0"/>
              <w:adjustRightInd w:val="0"/>
              <w:jc w:val="both"/>
              <w:rPr>
                <w:rFonts w:ascii="Arial" w:eastAsia="TimesNewRomanPSMT" w:hAnsi="Arial" w:cs="Arial"/>
                <w:sz w:val="24"/>
                <w:szCs w:val="24"/>
              </w:rPr>
            </w:pPr>
            <w:r w:rsidRPr="002E79A9">
              <w:rPr>
                <w:rFonts w:ascii="Arial" w:eastAsia="TimesNewRomanPSMT" w:hAnsi="Arial" w:cs="Arial"/>
                <w:sz w:val="24"/>
                <w:szCs w:val="24"/>
              </w:rPr>
              <w:t>52.</w:t>
            </w:r>
            <w:r w:rsidR="00E67BD7" w:rsidRPr="002E79A9">
              <w:rPr>
                <w:rFonts w:ascii="Arial" w:eastAsia="TimesNewRomanPSMT" w:hAnsi="Arial" w:cs="Arial"/>
                <w:sz w:val="24"/>
                <w:szCs w:val="24"/>
              </w:rPr>
              <w:t> </w:t>
            </w:r>
            <w:r w:rsidRPr="002E79A9">
              <w:rPr>
                <w:rFonts w:ascii="Arial" w:eastAsia="TimesNewRomanPSMT" w:hAnsi="Arial" w:cs="Arial"/>
                <w:sz w:val="24"/>
                <w:szCs w:val="24"/>
              </w:rPr>
              <w:t>Використовувати інструментарій для моніторингу процесів в інформаційно-телекомунікаційних системах;</w:t>
            </w:r>
          </w:p>
          <w:p w14:paraId="2A453886" w14:textId="75F444FF" w:rsidR="007C0942" w:rsidRPr="002E79A9" w:rsidRDefault="007C0942" w:rsidP="007C0942">
            <w:pPr>
              <w:autoSpaceDE w:val="0"/>
              <w:autoSpaceDN w:val="0"/>
              <w:adjustRightInd w:val="0"/>
              <w:jc w:val="both"/>
              <w:rPr>
                <w:rFonts w:ascii="Arial" w:eastAsia="TimesNewRomanPSMT" w:hAnsi="Arial" w:cs="Arial"/>
                <w:sz w:val="24"/>
                <w:szCs w:val="24"/>
              </w:rPr>
            </w:pPr>
            <w:r w:rsidRPr="002E79A9">
              <w:rPr>
                <w:rFonts w:ascii="Arial" w:eastAsia="TimesNewRomanPSMT" w:hAnsi="Arial" w:cs="Arial"/>
                <w:sz w:val="24"/>
                <w:szCs w:val="24"/>
              </w:rPr>
              <w:t>53.</w:t>
            </w:r>
            <w:r w:rsidR="00E67BD7" w:rsidRPr="002E79A9">
              <w:rPr>
                <w:rFonts w:ascii="Arial" w:eastAsia="TimesNewRomanPSMT" w:hAnsi="Arial" w:cs="Arial"/>
                <w:sz w:val="24"/>
                <w:szCs w:val="24"/>
              </w:rPr>
              <w:t> </w:t>
            </w:r>
            <w:r w:rsidRPr="002E79A9">
              <w:rPr>
                <w:rFonts w:ascii="Arial" w:eastAsia="TimesNewRomanPSMT" w:hAnsi="Arial" w:cs="Arial"/>
                <w:sz w:val="24"/>
                <w:szCs w:val="24"/>
              </w:rPr>
              <w:t>Вирішувати задачі аналізу програмного коду на наявність можливих загроз;</w:t>
            </w:r>
          </w:p>
          <w:p w14:paraId="3C96325D" w14:textId="45DA4B14" w:rsidR="007C0942" w:rsidRPr="002E79A9" w:rsidRDefault="007C0942" w:rsidP="007C0942">
            <w:pPr>
              <w:autoSpaceDE w:val="0"/>
              <w:autoSpaceDN w:val="0"/>
              <w:adjustRightInd w:val="0"/>
              <w:jc w:val="both"/>
              <w:rPr>
                <w:rFonts w:ascii="Arial" w:eastAsia="TimesNewRomanPSMT" w:hAnsi="Arial" w:cs="Arial"/>
                <w:color w:val="000000"/>
                <w:sz w:val="24"/>
                <w:szCs w:val="24"/>
              </w:rPr>
            </w:pPr>
            <w:r w:rsidRPr="002E79A9">
              <w:rPr>
                <w:rFonts w:ascii="Arial" w:eastAsia="TimesNewRomanPSMT" w:hAnsi="Arial" w:cs="Arial"/>
                <w:sz w:val="24"/>
                <w:szCs w:val="24"/>
              </w:rPr>
              <w:t>54.</w:t>
            </w:r>
            <w:r w:rsidR="00E67BD7" w:rsidRPr="002E79A9">
              <w:rPr>
                <w:rFonts w:ascii="Arial" w:eastAsia="TimesNewRomanPSMT" w:hAnsi="Arial" w:cs="Arial"/>
                <w:sz w:val="24"/>
                <w:szCs w:val="24"/>
              </w:rPr>
              <w:t> </w:t>
            </w:r>
            <w:r w:rsidRPr="002E79A9">
              <w:rPr>
                <w:rFonts w:ascii="Arial" w:eastAsia="TimesNewRomanPSMT" w:hAnsi="Arial" w:cs="Arial"/>
                <w:sz w:val="24"/>
                <w:szCs w:val="24"/>
              </w:rPr>
              <w:t xml:space="preserve">Усвідомлювати цінності громадянського (вільного демократичного) суспільства та необхідність його сталого розвитку, верховенства права, </w:t>
            </w:r>
            <w:r w:rsidRPr="002E79A9">
              <w:rPr>
                <w:rFonts w:ascii="Arial" w:eastAsia="TimesNewRomanPSMT" w:hAnsi="Arial" w:cs="Arial"/>
                <w:color w:val="000000"/>
                <w:sz w:val="24"/>
                <w:szCs w:val="24"/>
              </w:rPr>
              <w:t>прав і свобод людини і громадянина в Україні.</w:t>
            </w:r>
          </w:p>
          <w:p w14:paraId="6916F0C6" w14:textId="77777777" w:rsidR="007C0942" w:rsidRPr="002E79A9" w:rsidRDefault="007C0942" w:rsidP="007C0942">
            <w:pPr>
              <w:autoSpaceDE w:val="0"/>
              <w:autoSpaceDN w:val="0"/>
              <w:adjustRightInd w:val="0"/>
              <w:jc w:val="both"/>
              <w:rPr>
                <w:rFonts w:ascii="Arial" w:hAnsi="Arial" w:cs="Arial"/>
                <w:color w:val="000000"/>
                <w:sz w:val="24"/>
                <w:szCs w:val="24"/>
                <w:lang w:eastAsia="en-US"/>
              </w:rPr>
            </w:pPr>
            <w:r w:rsidRPr="002E79A9">
              <w:rPr>
                <w:rFonts w:ascii="Arial" w:hAnsi="Arial" w:cs="Arial"/>
                <w:color w:val="000000"/>
                <w:sz w:val="24"/>
                <w:szCs w:val="24"/>
                <w:lang w:eastAsia="uk-UA"/>
              </w:rPr>
              <w:t xml:space="preserve">55. Знати і розуміти наукові, математичні і </w:t>
            </w:r>
            <w:r w:rsidR="00690637" w:rsidRPr="002E79A9">
              <w:rPr>
                <w:rFonts w:ascii="Arial" w:hAnsi="Arial" w:cs="Arial"/>
                <w:color w:val="000000"/>
                <w:sz w:val="24"/>
                <w:szCs w:val="24"/>
                <w:lang w:eastAsia="uk-UA"/>
              </w:rPr>
              <w:t>фізичні</w:t>
            </w:r>
            <w:r w:rsidRPr="002E79A9">
              <w:rPr>
                <w:rFonts w:ascii="Arial" w:hAnsi="Arial" w:cs="Arial"/>
                <w:color w:val="000000"/>
                <w:sz w:val="24"/>
                <w:szCs w:val="24"/>
                <w:lang w:eastAsia="uk-UA"/>
              </w:rPr>
              <w:t xml:space="preserve"> положення, що лежать в основі функціонування систем захисту інформації.</w:t>
            </w:r>
          </w:p>
          <w:p w14:paraId="301FD7B6" w14:textId="77777777" w:rsidR="007C0942" w:rsidRPr="002E79A9" w:rsidRDefault="007C0942" w:rsidP="007C0942">
            <w:pPr>
              <w:autoSpaceDE w:val="0"/>
              <w:autoSpaceDN w:val="0"/>
              <w:adjustRightInd w:val="0"/>
              <w:jc w:val="both"/>
              <w:rPr>
                <w:rFonts w:ascii="Arial" w:hAnsi="Arial" w:cs="Arial"/>
                <w:b/>
                <w:color w:val="000000"/>
                <w:sz w:val="24"/>
                <w:szCs w:val="24"/>
                <w:lang w:eastAsia="uk-UA"/>
              </w:rPr>
            </w:pPr>
            <w:r w:rsidRPr="002E79A9">
              <w:rPr>
                <w:rFonts w:ascii="Arial" w:hAnsi="Arial" w:cs="Arial"/>
                <w:color w:val="000000"/>
                <w:sz w:val="24"/>
                <w:szCs w:val="24"/>
                <w:lang w:eastAsia="uk-UA"/>
              </w:rPr>
              <w:t>56. Вміти застосовувати знання для розв’язування задач аналізу та синтезу засобів, характерних для систем захисту інформації.</w:t>
            </w:r>
          </w:p>
        </w:tc>
      </w:tr>
      <w:tr w:rsidR="007C0942" w:rsidRPr="002E79A9" w14:paraId="70369C4C" w14:textId="77777777" w:rsidTr="00006BCA">
        <w:trPr>
          <w:jc w:val="center"/>
        </w:trPr>
        <w:tc>
          <w:tcPr>
            <w:tcW w:w="9628" w:type="dxa"/>
            <w:gridSpan w:val="2"/>
          </w:tcPr>
          <w:p w14:paraId="21811606" w14:textId="77777777" w:rsidR="007C0942" w:rsidRPr="002E79A9" w:rsidRDefault="007C0942" w:rsidP="007C0942">
            <w:pPr>
              <w:widowControl w:val="0"/>
              <w:jc w:val="center"/>
              <w:rPr>
                <w:rFonts w:ascii="Arial" w:eastAsia="Calibri" w:hAnsi="Arial" w:cs="Arial"/>
                <w:b/>
                <w:sz w:val="24"/>
                <w:szCs w:val="24"/>
                <w:lang w:eastAsia="uk-UA"/>
              </w:rPr>
            </w:pPr>
            <w:r w:rsidRPr="002E79A9">
              <w:rPr>
                <w:rFonts w:ascii="Arial" w:eastAsia="Calibri" w:hAnsi="Arial" w:cs="Arial"/>
                <w:b/>
                <w:color w:val="000000"/>
                <w:sz w:val="24"/>
                <w:szCs w:val="24"/>
                <w:lang w:eastAsia="uk-UA"/>
              </w:rPr>
              <w:lastRenderedPageBreak/>
              <w:t>8 – Ресурсне забезпечення реалізації програми</w:t>
            </w:r>
          </w:p>
        </w:tc>
      </w:tr>
      <w:tr w:rsidR="005B7BE5" w:rsidRPr="002E79A9" w14:paraId="10819BF1" w14:textId="77777777" w:rsidTr="00006BCA">
        <w:trPr>
          <w:jc w:val="center"/>
        </w:trPr>
        <w:tc>
          <w:tcPr>
            <w:tcW w:w="2930" w:type="dxa"/>
            <w:vAlign w:val="center"/>
          </w:tcPr>
          <w:p w14:paraId="7A1711AF" w14:textId="77777777" w:rsidR="005B7BE5" w:rsidRPr="002E79A9" w:rsidRDefault="005B7BE5" w:rsidP="005B7BE5">
            <w:pPr>
              <w:widowControl w:val="0"/>
              <w:rPr>
                <w:rFonts w:ascii="Arial" w:eastAsia="Calibri" w:hAnsi="Arial" w:cs="Arial"/>
                <w:b/>
                <w:bCs/>
                <w:sz w:val="22"/>
                <w:szCs w:val="22"/>
                <w:lang w:eastAsia="en-US"/>
              </w:rPr>
            </w:pPr>
            <w:r w:rsidRPr="002E79A9">
              <w:rPr>
                <w:rFonts w:ascii="Arial" w:eastAsia="Calibri" w:hAnsi="Arial" w:cs="Arial"/>
                <w:b/>
                <w:bCs/>
                <w:color w:val="000000"/>
                <w:sz w:val="24"/>
                <w:szCs w:val="24"/>
                <w:lang w:eastAsia="uk-UA"/>
              </w:rPr>
              <w:t>Кадрове забезпечення</w:t>
            </w:r>
          </w:p>
        </w:tc>
        <w:tc>
          <w:tcPr>
            <w:tcW w:w="6698" w:type="dxa"/>
            <w:vAlign w:val="bottom"/>
          </w:tcPr>
          <w:p w14:paraId="5C6A7E90" w14:textId="77777777" w:rsidR="005B7BE5" w:rsidRPr="002E79A9" w:rsidRDefault="005B7BE5" w:rsidP="00DC40BE">
            <w:pPr>
              <w:pBdr>
                <w:top w:val="nil"/>
                <w:left w:val="nil"/>
                <w:bottom w:val="nil"/>
                <w:right w:val="nil"/>
                <w:between w:val="nil"/>
              </w:pBdr>
              <w:tabs>
                <w:tab w:val="left" w:pos="1276"/>
              </w:tabs>
              <w:ind w:right="126"/>
              <w:rPr>
                <w:rFonts w:ascii="Arial" w:hAnsi="Arial" w:cs="Arial"/>
                <w:sz w:val="24"/>
                <w:szCs w:val="24"/>
              </w:rPr>
            </w:pPr>
            <w:r w:rsidRPr="002E79A9">
              <w:rPr>
                <w:rFonts w:ascii="Arial" w:hAnsi="Arial" w:cs="Arial"/>
                <w:sz w:val="24"/>
                <w:szCs w:val="24"/>
              </w:rPr>
              <w:t xml:space="preserve">Всього науково-педагогічних працівників – 72, у </w:t>
            </w:r>
            <w:proofErr w:type="spellStart"/>
            <w:r w:rsidRPr="002E79A9">
              <w:rPr>
                <w:rFonts w:ascii="Arial" w:hAnsi="Arial" w:cs="Arial"/>
                <w:sz w:val="24"/>
                <w:szCs w:val="24"/>
              </w:rPr>
              <w:t>т.ч</w:t>
            </w:r>
            <w:proofErr w:type="spellEnd"/>
            <w:r w:rsidRPr="002E79A9">
              <w:rPr>
                <w:rFonts w:ascii="Arial" w:hAnsi="Arial" w:cs="Arial"/>
                <w:sz w:val="24"/>
                <w:szCs w:val="24"/>
              </w:rPr>
              <w:t>.:</w:t>
            </w:r>
          </w:p>
          <w:p w14:paraId="7C864B87" w14:textId="77777777" w:rsidR="005B7BE5" w:rsidRPr="002E79A9" w:rsidRDefault="005B7BE5" w:rsidP="005B7BE5">
            <w:pPr>
              <w:pBdr>
                <w:top w:val="nil"/>
                <w:left w:val="nil"/>
                <w:bottom w:val="nil"/>
                <w:right w:val="nil"/>
                <w:between w:val="nil"/>
              </w:pBdr>
              <w:tabs>
                <w:tab w:val="left" w:pos="360"/>
              </w:tabs>
              <w:ind w:left="708" w:right="126" w:hanging="484"/>
              <w:rPr>
                <w:rFonts w:ascii="Arial" w:hAnsi="Arial" w:cs="Arial"/>
                <w:sz w:val="24"/>
                <w:szCs w:val="24"/>
              </w:rPr>
            </w:pPr>
            <w:r w:rsidRPr="002E79A9">
              <w:rPr>
                <w:rFonts w:ascii="Arial" w:hAnsi="Arial" w:cs="Arial"/>
                <w:sz w:val="24"/>
                <w:szCs w:val="24"/>
              </w:rPr>
              <w:t xml:space="preserve">- академіки, члени-кореспонденти НАН України та </w:t>
            </w:r>
          </w:p>
          <w:p w14:paraId="470C657D" w14:textId="77777777" w:rsidR="005B7BE5" w:rsidRPr="002E79A9" w:rsidRDefault="005B7BE5" w:rsidP="005B7BE5">
            <w:pPr>
              <w:pBdr>
                <w:top w:val="nil"/>
                <w:left w:val="nil"/>
                <w:bottom w:val="nil"/>
                <w:right w:val="nil"/>
                <w:between w:val="nil"/>
              </w:pBdr>
              <w:tabs>
                <w:tab w:val="left" w:pos="1276"/>
              </w:tabs>
              <w:ind w:left="708" w:right="126" w:hanging="484"/>
              <w:rPr>
                <w:rFonts w:ascii="Arial" w:hAnsi="Arial" w:cs="Arial"/>
                <w:sz w:val="24"/>
                <w:szCs w:val="24"/>
              </w:rPr>
            </w:pPr>
            <w:r w:rsidRPr="002E79A9">
              <w:rPr>
                <w:rFonts w:ascii="Arial" w:hAnsi="Arial" w:cs="Arial"/>
                <w:sz w:val="24"/>
                <w:szCs w:val="24"/>
              </w:rPr>
              <w:t>НААН України – 1,</w:t>
            </w:r>
          </w:p>
          <w:p w14:paraId="419E5888" w14:textId="77777777" w:rsidR="005B7BE5" w:rsidRPr="002E79A9" w:rsidRDefault="005B7BE5" w:rsidP="005B7BE5">
            <w:pPr>
              <w:pBdr>
                <w:top w:val="nil"/>
                <w:left w:val="nil"/>
                <w:bottom w:val="nil"/>
                <w:right w:val="nil"/>
                <w:between w:val="nil"/>
              </w:pBdr>
              <w:ind w:left="708" w:right="126" w:hanging="484"/>
              <w:rPr>
                <w:rFonts w:ascii="Arial" w:hAnsi="Arial" w:cs="Arial"/>
                <w:sz w:val="24"/>
                <w:szCs w:val="24"/>
              </w:rPr>
            </w:pPr>
            <w:r w:rsidRPr="002E79A9">
              <w:rPr>
                <w:rFonts w:ascii="Arial" w:hAnsi="Arial" w:cs="Arial"/>
                <w:sz w:val="24"/>
                <w:szCs w:val="24"/>
              </w:rPr>
              <w:t>- академіки громадських академій – 8,</w:t>
            </w:r>
          </w:p>
          <w:p w14:paraId="72B7375D" w14:textId="77777777" w:rsidR="005B7BE5" w:rsidRPr="002E79A9" w:rsidRDefault="005B7BE5" w:rsidP="005B7BE5">
            <w:pPr>
              <w:pBdr>
                <w:top w:val="nil"/>
                <w:left w:val="nil"/>
                <w:bottom w:val="nil"/>
                <w:right w:val="nil"/>
                <w:between w:val="nil"/>
              </w:pBdr>
              <w:ind w:left="708" w:right="126" w:hanging="484"/>
              <w:rPr>
                <w:rFonts w:ascii="Arial" w:hAnsi="Arial" w:cs="Arial"/>
                <w:sz w:val="24"/>
                <w:szCs w:val="24"/>
              </w:rPr>
            </w:pPr>
            <w:r w:rsidRPr="002E79A9">
              <w:rPr>
                <w:rFonts w:ascii="Arial" w:hAnsi="Arial" w:cs="Arial"/>
                <w:sz w:val="24"/>
                <w:szCs w:val="24"/>
              </w:rPr>
              <w:t>- доктори наук, професори – 16,</w:t>
            </w:r>
          </w:p>
          <w:p w14:paraId="79D3E271" w14:textId="77777777" w:rsidR="005B7BE5" w:rsidRPr="002E79A9" w:rsidRDefault="005B7BE5" w:rsidP="005B7BE5">
            <w:pPr>
              <w:pBdr>
                <w:top w:val="nil"/>
                <w:left w:val="nil"/>
                <w:bottom w:val="nil"/>
                <w:right w:val="nil"/>
                <w:between w:val="nil"/>
              </w:pBdr>
              <w:ind w:left="708" w:right="126" w:hanging="484"/>
              <w:rPr>
                <w:rFonts w:ascii="Arial" w:hAnsi="Arial" w:cs="Arial"/>
                <w:sz w:val="24"/>
                <w:szCs w:val="24"/>
              </w:rPr>
            </w:pPr>
            <w:r w:rsidRPr="002E79A9">
              <w:rPr>
                <w:rFonts w:ascii="Arial" w:hAnsi="Arial" w:cs="Arial"/>
                <w:sz w:val="24"/>
                <w:szCs w:val="24"/>
              </w:rPr>
              <w:t>- кандидати наук, доценти – 39,</w:t>
            </w:r>
          </w:p>
          <w:p w14:paraId="375D4735" w14:textId="0E95E9FF" w:rsidR="005B7BE5" w:rsidRPr="002E79A9" w:rsidRDefault="008472EA" w:rsidP="005B7BE5">
            <w:pPr>
              <w:widowControl w:val="0"/>
              <w:jc w:val="both"/>
              <w:rPr>
                <w:rFonts w:ascii="Arial" w:eastAsia="Calibri" w:hAnsi="Arial" w:cs="Arial"/>
                <w:sz w:val="24"/>
                <w:szCs w:val="24"/>
              </w:rPr>
            </w:pPr>
            <w:r w:rsidRPr="002E79A9">
              <w:rPr>
                <w:rFonts w:ascii="Arial" w:hAnsi="Arial" w:cs="Arial"/>
                <w:sz w:val="24"/>
                <w:szCs w:val="24"/>
              </w:rPr>
              <w:t xml:space="preserve">   </w:t>
            </w:r>
            <w:r w:rsidR="005B7BE5" w:rsidRPr="002E79A9">
              <w:rPr>
                <w:rFonts w:ascii="Arial" w:hAnsi="Arial" w:cs="Arial"/>
                <w:sz w:val="24"/>
                <w:szCs w:val="24"/>
              </w:rPr>
              <w:t xml:space="preserve">- </w:t>
            </w:r>
            <w:r w:rsidR="005B7BE5" w:rsidRPr="002E79A9">
              <w:rPr>
                <w:rFonts w:ascii="Arial" w:hAnsi="Arial" w:cs="Arial"/>
                <w:color w:val="000000"/>
                <w:sz w:val="24"/>
                <w:szCs w:val="24"/>
                <w:lang w:eastAsia="uk-UA"/>
              </w:rPr>
              <w:t>асистенти без наукового ступеня – 17.</w:t>
            </w:r>
          </w:p>
        </w:tc>
      </w:tr>
      <w:tr w:rsidR="005B7BE5" w:rsidRPr="002E79A9" w14:paraId="7B05EBEC" w14:textId="77777777" w:rsidTr="00006BCA">
        <w:trPr>
          <w:jc w:val="center"/>
        </w:trPr>
        <w:tc>
          <w:tcPr>
            <w:tcW w:w="2930" w:type="dxa"/>
            <w:vAlign w:val="center"/>
          </w:tcPr>
          <w:p w14:paraId="57481E4D" w14:textId="77777777" w:rsidR="005B7BE5" w:rsidRPr="002E79A9" w:rsidRDefault="005B7BE5" w:rsidP="005B7BE5">
            <w:pPr>
              <w:widowControl w:val="0"/>
              <w:rPr>
                <w:rFonts w:ascii="Arial" w:eastAsia="Calibri" w:hAnsi="Arial" w:cs="Arial"/>
                <w:b/>
                <w:bCs/>
                <w:sz w:val="22"/>
                <w:szCs w:val="22"/>
                <w:lang w:eastAsia="en-US"/>
              </w:rPr>
            </w:pPr>
            <w:r w:rsidRPr="002E79A9">
              <w:rPr>
                <w:rFonts w:ascii="Arial" w:eastAsia="Calibri" w:hAnsi="Arial" w:cs="Arial"/>
                <w:b/>
                <w:bCs/>
                <w:color w:val="000000"/>
                <w:sz w:val="24"/>
                <w:szCs w:val="24"/>
                <w:lang w:eastAsia="uk-UA"/>
              </w:rPr>
              <w:lastRenderedPageBreak/>
              <w:t>Матеріально-технічне</w:t>
            </w:r>
          </w:p>
          <w:p w14:paraId="04BF6131" w14:textId="77777777" w:rsidR="005B7BE5" w:rsidRPr="002E79A9" w:rsidRDefault="005B7BE5" w:rsidP="005B7BE5">
            <w:pPr>
              <w:widowControl w:val="0"/>
              <w:rPr>
                <w:rFonts w:ascii="Arial" w:eastAsia="Calibri" w:hAnsi="Arial" w:cs="Arial"/>
                <w:b/>
                <w:bCs/>
                <w:sz w:val="22"/>
                <w:szCs w:val="22"/>
                <w:lang w:eastAsia="en-US"/>
              </w:rPr>
            </w:pPr>
            <w:r w:rsidRPr="002E79A9">
              <w:rPr>
                <w:rFonts w:ascii="Arial" w:eastAsia="Calibri" w:hAnsi="Arial" w:cs="Arial"/>
                <w:b/>
                <w:bCs/>
                <w:color w:val="000000"/>
                <w:sz w:val="24"/>
                <w:szCs w:val="24"/>
                <w:lang w:eastAsia="uk-UA"/>
              </w:rPr>
              <w:t>забезпечення</w:t>
            </w:r>
          </w:p>
        </w:tc>
        <w:tc>
          <w:tcPr>
            <w:tcW w:w="6698" w:type="dxa"/>
            <w:vAlign w:val="bottom"/>
          </w:tcPr>
          <w:p w14:paraId="774E7F4B" w14:textId="1B27A4E4" w:rsidR="005B7BE5" w:rsidRPr="002E79A9" w:rsidRDefault="005B7BE5" w:rsidP="005B7BE5">
            <w:pPr>
              <w:keepLines/>
              <w:spacing w:line="259" w:lineRule="auto"/>
              <w:ind w:left="82" w:right="126"/>
              <w:jc w:val="both"/>
              <w:rPr>
                <w:rFonts w:ascii="Arial" w:hAnsi="Arial" w:cs="Arial"/>
                <w:sz w:val="24"/>
                <w:szCs w:val="24"/>
              </w:rPr>
            </w:pPr>
            <w:r w:rsidRPr="002E79A9">
              <w:rPr>
                <w:rFonts w:ascii="Arial" w:hAnsi="Arial" w:cs="Arial"/>
                <w:sz w:val="24"/>
                <w:szCs w:val="24"/>
              </w:rPr>
              <w:t xml:space="preserve">Матеріально-технічна база факультету інформаційних технологій відповідає сучасним вимогам для забезпечення навчального процесу і виконання службових обов’язків співробітниками структурних підрозділів факультету. Вся техніка знаходиться в працездатному стані, середній вік ПК, що експлуатуються, становить 7 років. У навчальному процесі функціонують лабораторії: проектування цифрових пристроїв (розгорнуто стенди </w:t>
            </w:r>
            <w:proofErr w:type="spellStart"/>
            <w:r w:rsidRPr="002E79A9">
              <w:rPr>
                <w:rFonts w:ascii="Arial" w:hAnsi="Arial" w:cs="Arial"/>
                <w:sz w:val="24"/>
                <w:szCs w:val="24"/>
              </w:rPr>
              <w:t>Trigger</w:t>
            </w:r>
            <w:proofErr w:type="spellEnd"/>
            <w:r w:rsidRPr="002E79A9">
              <w:rPr>
                <w:rFonts w:ascii="Arial" w:hAnsi="Arial" w:cs="Arial"/>
                <w:sz w:val="24"/>
                <w:szCs w:val="24"/>
              </w:rPr>
              <w:t xml:space="preserve"> та </w:t>
            </w:r>
            <w:proofErr w:type="spellStart"/>
            <w:r w:rsidRPr="002E79A9">
              <w:rPr>
                <w:rFonts w:ascii="Arial" w:hAnsi="Arial" w:cs="Arial"/>
                <w:sz w:val="24"/>
                <w:szCs w:val="24"/>
              </w:rPr>
              <w:t>Logic</w:t>
            </w:r>
            <w:proofErr w:type="spellEnd"/>
            <w:r w:rsidRPr="002E79A9">
              <w:rPr>
                <w:rFonts w:ascii="Arial" w:hAnsi="Arial" w:cs="Arial"/>
                <w:sz w:val="24"/>
                <w:szCs w:val="24"/>
              </w:rPr>
              <w:t xml:space="preserve">), моделювання та прогнозування, академія </w:t>
            </w:r>
            <w:proofErr w:type="spellStart"/>
            <w:r w:rsidRPr="002E79A9">
              <w:rPr>
                <w:rFonts w:ascii="Arial" w:hAnsi="Arial" w:cs="Arial"/>
                <w:sz w:val="24"/>
                <w:szCs w:val="24"/>
              </w:rPr>
              <w:t>Cisco</w:t>
            </w:r>
            <w:proofErr w:type="spellEnd"/>
            <w:r w:rsidRPr="002E79A9">
              <w:rPr>
                <w:rFonts w:ascii="Arial" w:hAnsi="Arial" w:cs="Arial"/>
                <w:sz w:val="24"/>
                <w:szCs w:val="24"/>
              </w:rPr>
              <w:t xml:space="preserve"> (серверне та мережеве обладнання), технологій програмування (ліцензійне ПЗ для завдань програмування), лабораторія Microsoft </w:t>
            </w:r>
            <w:proofErr w:type="spellStart"/>
            <w:r w:rsidRPr="002E79A9">
              <w:rPr>
                <w:rFonts w:ascii="Arial" w:hAnsi="Arial" w:cs="Arial"/>
                <w:sz w:val="24"/>
                <w:szCs w:val="24"/>
              </w:rPr>
              <w:t>Imagine</w:t>
            </w:r>
            <w:proofErr w:type="spellEnd"/>
            <w:r w:rsidRPr="002E79A9">
              <w:rPr>
                <w:rFonts w:ascii="Arial" w:hAnsi="Arial" w:cs="Arial"/>
                <w:sz w:val="24"/>
                <w:szCs w:val="24"/>
              </w:rPr>
              <w:t xml:space="preserve"> </w:t>
            </w:r>
            <w:proofErr w:type="spellStart"/>
            <w:r w:rsidRPr="002E79A9">
              <w:rPr>
                <w:rFonts w:ascii="Arial" w:hAnsi="Arial" w:cs="Arial"/>
                <w:sz w:val="24"/>
                <w:szCs w:val="24"/>
              </w:rPr>
              <w:t>Academy</w:t>
            </w:r>
            <w:proofErr w:type="spellEnd"/>
            <w:r w:rsidRPr="002E79A9">
              <w:rPr>
                <w:rFonts w:ascii="Arial" w:hAnsi="Arial" w:cs="Arial"/>
                <w:sz w:val="24"/>
                <w:szCs w:val="24"/>
              </w:rPr>
              <w:t xml:space="preserve"> (онлайн курси та сертифікація за лінійками Майкрософт), ІТ-компетенцій (базові курси з основ інформаційних технологій), інтелектуальних систем (програмне забезпечення для проектування та розробки інтелектуальних систем), комп’ютерного моніторингу довкілля (</w:t>
            </w:r>
            <w:proofErr w:type="spellStart"/>
            <w:r w:rsidRPr="002E79A9">
              <w:rPr>
                <w:rFonts w:ascii="Arial" w:hAnsi="Arial" w:cs="Arial"/>
                <w:sz w:val="24"/>
                <w:szCs w:val="24"/>
              </w:rPr>
              <w:t>дрони</w:t>
            </w:r>
            <w:proofErr w:type="spellEnd"/>
            <w:r w:rsidR="00772DFE" w:rsidRPr="002E79A9">
              <w:rPr>
                <w:rFonts w:ascii="Arial" w:hAnsi="Arial" w:cs="Arial"/>
                <w:sz w:val="24"/>
                <w:szCs w:val="24"/>
              </w:rPr>
              <w:t xml:space="preserve"> </w:t>
            </w:r>
            <w:proofErr w:type="spellStart"/>
            <w:r w:rsidRPr="002E79A9">
              <w:rPr>
                <w:rFonts w:ascii="Arial" w:hAnsi="Arial" w:cs="Arial"/>
                <w:sz w:val="24"/>
                <w:szCs w:val="24"/>
              </w:rPr>
              <w:t>Phantom</w:t>
            </w:r>
            <w:proofErr w:type="spellEnd"/>
            <w:r w:rsidRPr="002E79A9">
              <w:rPr>
                <w:rFonts w:ascii="Arial" w:hAnsi="Arial" w:cs="Arial"/>
                <w:sz w:val="24"/>
                <w:szCs w:val="24"/>
              </w:rPr>
              <w:t xml:space="preserve">, </w:t>
            </w:r>
            <w:proofErr w:type="spellStart"/>
            <w:r w:rsidRPr="002E79A9">
              <w:rPr>
                <w:rFonts w:ascii="Arial" w:hAnsi="Arial" w:cs="Arial"/>
                <w:sz w:val="24"/>
                <w:szCs w:val="24"/>
              </w:rPr>
              <w:t>Mavic</w:t>
            </w:r>
            <w:proofErr w:type="spellEnd"/>
            <w:r w:rsidRPr="002E79A9">
              <w:rPr>
                <w:rFonts w:cs="Arial"/>
                <w:sz w:val="24"/>
                <w:szCs w:val="24"/>
              </w:rPr>
              <w:t>,</w:t>
            </w:r>
            <w:r w:rsidRPr="002E79A9">
              <w:rPr>
                <w:rFonts w:ascii="Arial" w:hAnsi="Arial" w:cs="Arial"/>
                <w:sz w:val="24"/>
                <w:szCs w:val="24"/>
              </w:rPr>
              <w:t xml:space="preserve"> мікрокомп’ютери, датчики, мікросхеми та плати для виготовлення спеціальних комп’ютерів), вбудованих систем та Інтернет речей (стенди з моніторами, плати </w:t>
            </w:r>
            <w:proofErr w:type="spellStart"/>
            <w:r w:rsidRPr="002E79A9">
              <w:rPr>
                <w:rFonts w:ascii="Arial" w:hAnsi="Arial" w:cs="Arial"/>
                <w:sz w:val="24"/>
                <w:szCs w:val="24"/>
              </w:rPr>
              <w:t>Arduino</w:t>
            </w:r>
            <w:proofErr w:type="spellEnd"/>
            <w:r w:rsidRPr="002E79A9">
              <w:rPr>
                <w:rFonts w:ascii="Arial" w:hAnsi="Arial" w:cs="Arial"/>
                <w:sz w:val="24"/>
                <w:szCs w:val="24"/>
              </w:rPr>
              <w:t xml:space="preserve">, </w:t>
            </w:r>
            <w:proofErr w:type="spellStart"/>
            <w:r w:rsidRPr="002E79A9">
              <w:rPr>
                <w:rFonts w:ascii="Arial" w:hAnsi="Arial" w:cs="Arial"/>
                <w:sz w:val="24"/>
                <w:szCs w:val="24"/>
              </w:rPr>
              <w:t>OrangePi</w:t>
            </w:r>
            <w:proofErr w:type="spellEnd"/>
            <w:r w:rsidRPr="002E79A9">
              <w:rPr>
                <w:rFonts w:ascii="Arial" w:hAnsi="Arial" w:cs="Arial"/>
                <w:sz w:val="24"/>
                <w:szCs w:val="24"/>
              </w:rPr>
              <w:t xml:space="preserve">, </w:t>
            </w:r>
            <w:proofErr w:type="spellStart"/>
            <w:r w:rsidRPr="002E79A9">
              <w:rPr>
                <w:rFonts w:ascii="Arial" w:hAnsi="Arial" w:cs="Arial"/>
                <w:sz w:val="24"/>
                <w:szCs w:val="24"/>
              </w:rPr>
              <w:t>RaspberryPi</w:t>
            </w:r>
            <w:proofErr w:type="spellEnd"/>
            <w:r w:rsidRPr="002E79A9">
              <w:rPr>
                <w:rFonts w:ascii="Arial" w:hAnsi="Arial" w:cs="Arial"/>
                <w:sz w:val="24"/>
                <w:szCs w:val="24"/>
              </w:rPr>
              <w:t xml:space="preserve">, конструктори </w:t>
            </w:r>
            <w:proofErr w:type="spellStart"/>
            <w:r w:rsidRPr="002E79A9">
              <w:rPr>
                <w:rFonts w:ascii="Arial" w:hAnsi="Arial" w:cs="Arial"/>
                <w:sz w:val="24"/>
                <w:szCs w:val="24"/>
              </w:rPr>
              <w:t>дронів</w:t>
            </w:r>
            <w:proofErr w:type="spellEnd"/>
            <w:r w:rsidRPr="002E79A9">
              <w:rPr>
                <w:rFonts w:ascii="Arial" w:hAnsi="Arial" w:cs="Arial"/>
                <w:sz w:val="24"/>
                <w:szCs w:val="24"/>
              </w:rPr>
              <w:t xml:space="preserve">), лабораторія 3D моделювання та друку (моноблоки </w:t>
            </w:r>
            <w:proofErr w:type="spellStart"/>
            <w:r w:rsidRPr="002E79A9">
              <w:rPr>
                <w:rFonts w:ascii="Arial" w:hAnsi="Arial" w:cs="Arial"/>
                <w:sz w:val="24"/>
                <w:szCs w:val="24"/>
              </w:rPr>
              <w:t>Apple</w:t>
            </w:r>
            <w:proofErr w:type="spellEnd"/>
            <w:r w:rsidRPr="002E79A9">
              <w:rPr>
                <w:rFonts w:ascii="Arial" w:hAnsi="Arial" w:cs="Arial"/>
                <w:sz w:val="24"/>
                <w:szCs w:val="24"/>
              </w:rPr>
              <w:t>, 3D принтер), лабораторія «</w:t>
            </w:r>
            <w:proofErr w:type="spellStart"/>
            <w:r w:rsidRPr="002E79A9">
              <w:rPr>
                <w:rFonts w:ascii="Arial" w:hAnsi="Arial" w:cs="Arial"/>
                <w:sz w:val="24"/>
                <w:szCs w:val="24"/>
              </w:rPr>
              <w:t>Кіберполігон</w:t>
            </w:r>
            <w:proofErr w:type="spellEnd"/>
            <w:r w:rsidRPr="002E79A9">
              <w:rPr>
                <w:rFonts w:ascii="Arial" w:hAnsi="Arial" w:cs="Arial"/>
                <w:sz w:val="24"/>
                <w:szCs w:val="24"/>
              </w:rPr>
              <w:t>» (серверне, мережне обладнання), лекційні аудиторії, обладнані мультимедійними  проекторами, екранами, ІР-камерами для системи відео спостереження.  </w:t>
            </w:r>
          </w:p>
          <w:p w14:paraId="51851F13" w14:textId="2B0F0173" w:rsidR="005B7BE5" w:rsidRPr="002E79A9" w:rsidRDefault="005B7BE5" w:rsidP="005B7BE5">
            <w:pPr>
              <w:widowControl w:val="0"/>
              <w:jc w:val="both"/>
              <w:rPr>
                <w:rFonts w:ascii="Arial" w:hAnsi="Arial" w:cs="Arial"/>
                <w:sz w:val="24"/>
                <w:szCs w:val="24"/>
                <w:lang w:eastAsia="uk-UA"/>
              </w:rPr>
            </w:pPr>
            <w:r w:rsidRPr="002E79A9">
              <w:rPr>
                <w:rFonts w:ascii="Arial" w:hAnsi="Arial" w:cs="Arial"/>
                <w:sz w:val="24"/>
                <w:szCs w:val="24"/>
              </w:rPr>
              <w:t>У підрозділах факультету функціонує 207 робочих місця, обладнаних персональними комп’ютерами, у тому числі 203 у комп’ютерних класах, 4 фізичних сервери та 2 сервери типу «Лезо» (</w:t>
            </w:r>
            <w:proofErr w:type="spellStart"/>
            <w:r w:rsidRPr="002E79A9">
              <w:rPr>
                <w:rFonts w:ascii="Arial" w:hAnsi="Arial" w:cs="Arial"/>
                <w:sz w:val="24"/>
                <w:szCs w:val="24"/>
              </w:rPr>
              <w:t>Blade</w:t>
            </w:r>
            <w:proofErr w:type="spellEnd"/>
            <w:r w:rsidRPr="002E79A9">
              <w:rPr>
                <w:rFonts w:ascii="Arial" w:hAnsi="Arial" w:cs="Arial"/>
                <w:sz w:val="24"/>
                <w:szCs w:val="24"/>
              </w:rPr>
              <w:t xml:space="preserve">), які обслуговують 30 віртуальних серверів, у тому числі понад 12 – </w:t>
            </w:r>
            <w:r w:rsidR="00DC40BE" w:rsidRPr="002E79A9">
              <w:rPr>
                <w:rFonts w:ascii="Arial" w:hAnsi="Arial" w:cs="Arial"/>
                <w:sz w:val="24"/>
                <w:szCs w:val="24"/>
              </w:rPr>
              <w:t>загально університетського</w:t>
            </w:r>
            <w:r w:rsidRPr="002E79A9">
              <w:rPr>
                <w:rFonts w:ascii="Arial" w:hAnsi="Arial" w:cs="Arial"/>
                <w:sz w:val="24"/>
                <w:szCs w:val="24"/>
              </w:rPr>
              <w:t xml:space="preserve"> призначення.</w:t>
            </w:r>
          </w:p>
        </w:tc>
      </w:tr>
      <w:tr w:rsidR="005B7BE5" w:rsidRPr="002E79A9" w14:paraId="5E5F5801" w14:textId="77777777" w:rsidTr="00006BCA">
        <w:trPr>
          <w:jc w:val="center"/>
        </w:trPr>
        <w:tc>
          <w:tcPr>
            <w:tcW w:w="2930" w:type="dxa"/>
            <w:vAlign w:val="center"/>
          </w:tcPr>
          <w:p w14:paraId="2D38BCA3" w14:textId="77777777" w:rsidR="005B7BE5" w:rsidRPr="002E79A9" w:rsidRDefault="005B7BE5" w:rsidP="005B7BE5">
            <w:pPr>
              <w:widowControl w:val="0"/>
              <w:rPr>
                <w:rFonts w:ascii="Arial" w:hAnsi="Arial" w:cs="Arial"/>
                <w:sz w:val="24"/>
                <w:szCs w:val="24"/>
                <w:lang w:eastAsia="uk-UA"/>
              </w:rPr>
            </w:pPr>
            <w:r w:rsidRPr="002E79A9">
              <w:rPr>
                <w:rFonts w:ascii="Arial" w:hAnsi="Arial" w:cs="Arial"/>
                <w:sz w:val="24"/>
                <w:szCs w:val="24"/>
                <w:lang w:eastAsia="uk-UA"/>
              </w:rPr>
              <w:t>Інформаційне та навчально-методичне забезпечення</w:t>
            </w:r>
          </w:p>
        </w:tc>
        <w:tc>
          <w:tcPr>
            <w:tcW w:w="6698" w:type="dxa"/>
            <w:vAlign w:val="bottom"/>
          </w:tcPr>
          <w:p w14:paraId="70F03AD9" w14:textId="77777777" w:rsidR="005B7BE5" w:rsidRPr="002E79A9" w:rsidRDefault="005B7BE5" w:rsidP="00DC40BE">
            <w:pPr>
              <w:ind w:firstLine="173"/>
              <w:jc w:val="both"/>
              <w:rPr>
                <w:rFonts w:ascii="Arial" w:hAnsi="Arial" w:cs="Arial"/>
                <w:sz w:val="24"/>
                <w:szCs w:val="24"/>
              </w:rPr>
            </w:pPr>
            <w:r w:rsidRPr="002E79A9">
              <w:rPr>
                <w:rFonts w:ascii="Arial" w:hAnsi="Arial" w:cs="Arial"/>
                <w:sz w:val="24"/>
                <w:szCs w:val="24"/>
              </w:rPr>
              <w:t xml:space="preserve">Офіційний веб-сайт </w:t>
            </w:r>
            <w:hyperlink r:id="rId12" w:history="1">
              <w:r w:rsidRPr="002E79A9">
                <w:rPr>
                  <w:rFonts w:ascii="Arial" w:hAnsi="Arial" w:cs="Arial"/>
                  <w:sz w:val="24"/>
                  <w:szCs w:val="24"/>
                </w:rPr>
                <w:t>https://nubip.edu.ua</w:t>
              </w:r>
            </w:hyperlink>
            <w:r w:rsidRPr="002E79A9">
              <w:rPr>
                <w:rFonts w:ascii="Arial" w:hAnsi="Arial" w:cs="Arial"/>
                <w:sz w:val="24"/>
                <w:szCs w:val="24"/>
              </w:rPr>
              <w:t xml:space="preserve"> містить інформацію про освітні програми, навчальну, наукову і виховну діяльність, структурні підрозділи, правила прийому, контакти. Всі зареєстровані в університеті користувачі мають необмежений доступ до мережі Інтернет. </w:t>
            </w:r>
          </w:p>
          <w:p w14:paraId="4B0E87F9" w14:textId="77777777" w:rsidR="005B7BE5" w:rsidRPr="002E79A9" w:rsidRDefault="005B7BE5" w:rsidP="00DC40BE">
            <w:pPr>
              <w:pStyle w:val="ac"/>
              <w:spacing w:before="0" w:beforeAutospacing="0" w:after="0" w:afterAutospacing="0"/>
              <w:ind w:firstLine="176"/>
              <w:jc w:val="both"/>
              <w:rPr>
                <w:rFonts w:ascii="Arial" w:hAnsi="Arial" w:cs="Arial"/>
                <w:lang w:eastAsia="ru-RU" w:bidi="ru-RU"/>
              </w:rPr>
            </w:pPr>
            <w:r w:rsidRPr="002E79A9">
              <w:rPr>
                <w:rFonts w:ascii="Arial" w:hAnsi="Arial" w:cs="Arial"/>
                <w:lang w:eastAsia="ru-RU" w:bidi="ru-RU"/>
              </w:rPr>
              <w:t xml:space="preserve">Матеріали навчально-методичного забезпечення освітньо-професійної програми викладені на освітньому порталі «Навчальна робота»: </w:t>
            </w:r>
            <w:hyperlink r:id="rId13" w:history="1">
              <w:r w:rsidRPr="002E79A9">
                <w:rPr>
                  <w:rFonts w:ascii="Arial" w:hAnsi="Arial" w:cs="Arial"/>
                  <w:lang w:eastAsia="ru-RU" w:bidi="ru-RU"/>
                </w:rPr>
                <w:t>https://nubip.edu.ua/node/46601</w:t>
              </w:r>
            </w:hyperlink>
            <w:r w:rsidRPr="002E79A9">
              <w:rPr>
                <w:rFonts w:ascii="Arial" w:hAnsi="Arial" w:cs="Arial"/>
                <w:lang w:eastAsia="ru-RU" w:bidi="ru-RU"/>
              </w:rPr>
              <w:t>.</w:t>
            </w:r>
          </w:p>
          <w:p w14:paraId="07834017" w14:textId="77777777" w:rsidR="005B7BE5" w:rsidRPr="002E79A9" w:rsidRDefault="005B7BE5" w:rsidP="00DC40BE">
            <w:pPr>
              <w:pStyle w:val="ac"/>
              <w:widowControl w:val="0"/>
              <w:spacing w:before="0" w:beforeAutospacing="0" w:after="0" w:afterAutospacing="0"/>
              <w:ind w:firstLine="176"/>
              <w:jc w:val="both"/>
              <w:rPr>
                <w:rFonts w:ascii="Arial" w:hAnsi="Arial" w:cs="Arial"/>
                <w:lang w:eastAsia="ru-RU" w:bidi="ru-RU"/>
              </w:rPr>
            </w:pPr>
            <w:r w:rsidRPr="002E79A9">
              <w:rPr>
                <w:rFonts w:ascii="Arial" w:hAnsi="Arial" w:cs="Arial"/>
                <w:lang w:eastAsia="ru-RU" w:bidi="ru-RU"/>
              </w:rPr>
              <w:t xml:space="preserve">Бібліотечний фонд багатогалузевий, нараховує понад один мільйон примірників вітчизняної та зарубіжної літератури, у </w:t>
            </w:r>
            <w:proofErr w:type="spellStart"/>
            <w:r w:rsidRPr="002E79A9">
              <w:rPr>
                <w:rFonts w:ascii="Arial" w:hAnsi="Arial" w:cs="Arial"/>
                <w:lang w:eastAsia="ru-RU" w:bidi="ru-RU"/>
              </w:rPr>
              <w:t>т.ч</w:t>
            </w:r>
            <w:proofErr w:type="spellEnd"/>
            <w:r w:rsidRPr="002E79A9">
              <w:rPr>
                <w:rFonts w:ascii="Arial" w:hAnsi="Arial" w:cs="Arial"/>
                <w:lang w:eastAsia="ru-RU" w:bidi="ru-RU"/>
              </w:rPr>
              <w:t xml:space="preserve">. рідкісних видань, спеціальних видів науково-технічної літератури, авторефератів дисертацій (з 1950 р.), дисертацій (з 1946 р.), більше 500 найменувань журналів та більше 50 назв газет. Фонд комплектується </w:t>
            </w:r>
            <w:r w:rsidRPr="002E79A9">
              <w:rPr>
                <w:rFonts w:ascii="Arial" w:hAnsi="Arial" w:cs="Arial"/>
                <w:lang w:eastAsia="ru-RU" w:bidi="ru-RU"/>
              </w:rPr>
              <w:lastRenderedPageBreak/>
              <w:t>матеріалами з сільського та лісового господарства, економіки, техніки та суміжних наук.</w:t>
            </w:r>
          </w:p>
          <w:p w14:paraId="513E63A8" w14:textId="77777777" w:rsidR="005B7BE5" w:rsidRPr="002E79A9" w:rsidRDefault="005B7BE5" w:rsidP="00DC40BE">
            <w:pPr>
              <w:pStyle w:val="ac"/>
              <w:widowControl w:val="0"/>
              <w:spacing w:before="0" w:beforeAutospacing="0" w:after="0" w:afterAutospacing="0"/>
              <w:ind w:firstLine="176"/>
              <w:jc w:val="both"/>
              <w:rPr>
                <w:rFonts w:ascii="Arial" w:hAnsi="Arial" w:cs="Arial"/>
                <w:lang w:eastAsia="ru-RU" w:bidi="ru-RU"/>
              </w:rPr>
            </w:pPr>
            <w:r w:rsidRPr="002E79A9">
              <w:rPr>
                <w:rFonts w:ascii="Arial" w:hAnsi="Arial" w:cs="Arial"/>
                <w:lang w:eastAsia="ru-RU" w:bidi="ru-RU"/>
              </w:rPr>
              <w:t>Бібліотечне обслуговування читачів проводиться на 8 абонементах, у 7 читальних залах на 527 місць, з яких: 4 галузеві, 1 універсальний та 1 спеціалізований читальний зал для викладачів, аспірантів та магістрів (</w:t>
            </w:r>
            <w:proofErr w:type="spellStart"/>
            <w:r w:rsidRPr="002E79A9">
              <w:rPr>
                <w:rFonts w:ascii="Arial" w:hAnsi="Arial" w:cs="Arial"/>
                <w:lang w:eastAsia="ru-RU" w:bidi="ru-RU"/>
              </w:rPr>
              <w:t>Reference</w:t>
            </w:r>
            <w:proofErr w:type="spellEnd"/>
            <w:r w:rsidRPr="002E79A9">
              <w:rPr>
                <w:rFonts w:ascii="Arial" w:hAnsi="Arial" w:cs="Arial"/>
                <w:lang w:eastAsia="ru-RU" w:bidi="ru-RU"/>
              </w:rPr>
              <w:t xml:space="preserve"> </w:t>
            </w:r>
            <w:proofErr w:type="spellStart"/>
            <w:r w:rsidRPr="002E79A9">
              <w:rPr>
                <w:rFonts w:ascii="Arial" w:hAnsi="Arial" w:cs="Arial"/>
                <w:lang w:eastAsia="ru-RU" w:bidi="ru-RU"/>
              </w:rPr>
              <w:t>Room</w:t>
            </w:r>
            <w:proofErr w:type="spellEnd"/>
            <w:r w:rsidRPr="002E79A9">
              <w:rPr>
                <w:rFonts w:ascii="Arial" w:hAnsi="Arial" w:cs="Arial"/>
                <w:lang w:eastAsia="ru-RU" w:bidi="ru-RU"/>
              </w:rPr>
              <w:t xml:space="preserve">); МБА; каталоги, в </w:t>
            </w:r>
            <w:proofErr w:type="spellStart"/>
            <w:r w:rsidRPr="002E79A9">
              <w:rPr>
                <w:rFonts w:ascii="Arial" w:hAnsi="Arial" w:cs="Arial"/>
                <w:lang w:eastAsia="ru-RU" w:bidi="ru-RU"/>
              </w:rPr>
              <w:t>т.ч</w:t>
            </w:r>
            <w:proofErr w:type="spellEnd"/>
            <w:r w:rsidRPr="002E79A9">
              <w:rPr>
                <w:rFonts w:ascii="Arial" w:hAnsi="Arial" w:cs="Arial"/>
                <w:lang w:eastAsia="ru-RU" w:bidi="ru-RU"/>
              </w:rPr>
              <w:t xml:space="preserve">. електронний (понад 206292 одиниць записів); бібліографічні картотеки (з 1954 р.); фонд довідкових і бібліографічних видань. Щорічно бібліотека обслуговує понад 40000 користувачів, у </w:t>
            </w:r>
            <w:proofErr w:type="spellStart"/>
            <w:r w:rsidRPr="002E79A9">
              <w:rPr>
                <w:rFonts w:ascii="Arial" w:hAnsi="Arial" w:cs="Arial"/>
                <w:lang w:eastAsia="ru-RU" w:bidi="ru-RU"/>
              </w:rPr>
              <w:t>т.ч</w:t>
            </w:r>
            <w:proofErr w:type="spellEnd"/>
            <w:r w:rsidRPr="002E79A9">
              <w:rPr>
                <w:rFonts w:ascii="Arial" w:hAnsi="Arial" w:cs="Arial"/>
                <w:lang w:eastAsia="ru-RU" w:bidi="ru-RU"/>
              </w:rPr>
              <w:t>. 14000 студентів. Книговидача становить понад 1 млн примірників на рік.</w:t>
            </w:r>
          </w:p>
          <w:p w14:paraId="618211CD" w14:textId="77777777" w:rsidR="005B7BE5" w:rsidRPr="002E79A9" w:rsidRDefault="005B7BE5" w:rsidP="00DC40BE">
            <w:pPr>
              <w:pStyle w:val="ac"/>
              <w:spacing w:before="0" w:beforeAutospacing="0" w:after="0" w:afterAutospacing="0"/>
              <w:ind w:firstLine="176"/>
              <w:jc w:val="both"/>
              <w:rPr>
                <w:rFonts w:ascii="Arial" w:hAnsi="Arial" w:cs="Arial"/>
                <w:lang w:eastAsia="ru-RU" w:bidi="ru-RU"/>
              </w:rPr>
            </w:pPr>
            <w:r w:rsidRPr="002E79A9">
              <w:rPr>
                <w:rFonts w:ascii="Arial" w:hAnsi="Arial" w:cs="Arial"/>
                <w:lang w:eastAsia="ru-RU" w:bidi="ru-RU"/>
              </w:rPr>
              <w:t xml:space="preserve">Читальні зали забезпечені бездротовим доступом до мережі Інтернет. Всі ресурси бібліотеки доступні через сайт університету: </w:t>
            </w:r>
            <w:hyperlink r:id="rId14" w:history="1">
              <w:r w:rsidRPr="002E79A9">
                <w:rPr>
                  <w:rFonts w:ascii="Arial" w:hAnsi="Arial" w:cs="Arial"/>
                  <w:lang w:eastAsia="ru-RU" w:bidi="ru-RU"/>
                </w:rPr>
                <w:t>https://nubip.edu.ua</w:t>
              </w:r>
            </w:hyperlink>
            <w:r w:rsidRPr="002E79A9">
              <w:rPr>
                <w:rFonts w:ascii="Arial" w:hAnsi="Arial" w:cs="Arial"/>
                <w:lang w:eastAsia="ru-RU" w:bidi="ru-RU"/>
              </w:rPr>
              <w:t>.</w:t>
            </w:r>
          </w:p>
          <w:p w14:paraId="55F1C348" w14:textId="77777777" w:rsidR="005B7BE5" w:rsidRPr="002E79A9" w:rsidRDefault="005B7BE5" w:rsidP="00DC40BE">
            <w:pPr>
              <w:pStyle w:val="ac"/>
              <w:spacing w:before="0" w:beforeAutospacing="0" w:after="0" w:afterAutospacing="0"/>
              <w:ind w:firstLine="176"/>
              <w:jc w:val="both"/>
              <w:rPr>
                <w:rFonts w:ascii="Arial" w:hAnsi="Arial" w:cs="Arial"/>
                <w:lang w:eastAsia="ru-RU" w:bidi="ru-RU"/>
              </w:rPr>
            </w:pPr>
            <w:r w:rsidRPr="002E79A9">
              <w:rPr>
                <w:rFonts w:ascii="Arial" w:hAnsi="Arial" w:cs="Arial"/>
                <w:lang w:eastAsia="ru-RU" w:bidi="ru-RU"/>
              </w:rPr>
              <w:t xml:space="preserve">Цифрова бібліотека НУБіП України була створена у листопаді 2019 р., доступна з мережі Інтернет та містить зараз 790 повнотекстових документи, серед них: 150 навчальних підручників та посібників; 117 монографій; 420 авторефератів дисертацій; 98 </w:t>
            </w:r>
            <w:proofErr w:type="spellStart"/>
            <w:r w:rsidRPr="002E79A9">
              <w:rPr>
                <w:rFonts w:ascii="Arial" w:hAnsi="Arial" w:cs="Arial"/>
                <w:lang w:eastAsia="ru-RU" w:bidi="ru-RU"/>
              </w:rPr>
              <w:t>оцифрованих</w:t>
            </w:r>
            <w:proofErr w:type="spellEnd"/>
            <w:r w:rsidRPr="002E79A9">
              <w:rPr>
                <w:rFonts w:ascii="Arial" w:hAnsi="Arial" w:cs="Arial"/>
                <w:lang w:eastAsia="ru-RU" w:bidi="ru-RU"/>
              </w:rPr>
              <w:t xml:space="preserve"> рідкісних та цінних видань з фондів бібліотеки (1795-1932 рр.).</w:t>
            </w:r>
          </w:p>
          <w:p w14:paraId="36DD8AE2" w14:textId="77777777" w:rsidR="005B7BE5" w:rsidRPr="002E79A9" w:rsidRDefault="005B7BE5" w:rsidP="00DC40BE">
            <w:pPr>
              <w:pStyle w:val="ac"/>
              <w:spacing w:before="0" w:beforeAutospacing="0" w:after="0" w:afterAutospacing="0"/>
              <w:ind w:firstLine="176"/>
              <w:jc w:val="both"/>
              <w:rPr>
                <w:rFonts w:ascii="Arial" w:hAnsi="Arial" w:cs="Arial"/>
                <w:lang w:eastAsia="ru-RU" w:bidi="ru-RU"/>
              </w:rPr>
            </w:pPr>
            <w:r w:rsidRPr="002E79A9">
              <w:rPr>
                <w:rFonts w:ascii="Arial" w:hAnsi="Arial" w:cs="Arial"/>
                <w:lang w:eastAsia="ru-RU" w:bidi="ru-RU"/>
              </w:rPr>
              <w:t>Важливим електронним ресурсом також є електронна бібліотека (з локальної мережі університету), де є понад 6409 повнотекстових документів (підручників, навчальних посібників, монографій, методичних рекомендацій).</w:t>
            </w:r>
          </w:p>
          <w:p w14:paraId="6C25BEE4" w14:textId="77777777" w:rsidR="005B7BE5" w:rsidRPr="002E79A9" w:rsidRDefault="005B7BE5" w:rsidP="00DC40BE">
            <w:pPr>
              <w:pStyle w:val="ac"/>
              <w:widowControl w:val="0"/>
              <w:spacing w:before="0" w:beforeAutospacing="0" w:after="0" w:afterAutospacing="0"/>
              <w:ind w:firstLine="176"/>
              <w:jc w:val="both"/>
              <w:rPr>
                <w:rFonts w:ascii="Arial" w:hAnsi="Arial" w:cs="Arial"/>
                <w:lang w:eastAsia="ru-RU" w:bidi="ru-RU"/>
              </w:rPr>
            </w:pPr>
            <w:r w:rsidRPr="002E79A9">
              <w:rPr>
                <w:rFonts w:ascii="Arial" w:hAnsi="Arial" w:cs="Arial"/>
                <w:lang w:eastAsia="ru-RU" w:bidi="ru-RU"/>
              </w:rPr>
              <w:t xml:space="preserve">З  січня 2017 р. в НУБіП України відкрито доступ до однієї із найбільших </w:t>
            </w:r>
            <w:proofErr w:type="spellStart"/>
            <w:r w:rsidRPr="002E79A9">
              <w:rPr>
                <w:rFonts w:ascii="Arial" w:hAnsi="Arial" w:cs="Arial"/>
                <w:lang w:eastAsia="ru-RU" w:bidi="ru-RU"/>
              </w:rPr>
              <w:t>наукометричних</w:t>
            </w:r>
            <w:proofErr w:type="spellEnd"/>
            <w:r w:rsidRPr="002E79A9">
              <w:rPr>
                <w:rFonts w:ascii="Arial" w:hAnsi="Arial" w:cs="Arial"/>
                <w:lang w:eastAsia="ru-RU" w:bidi="ru-RU"/>
              </w:rPr>
              <w:t xml:space="preserve"> баз даних </w:t>
            </w:r>
            <w:proofErr w:type="spellStart"/>
            <w:r w:rsidRPr="002E79A9">
              <w:rPr>
                <w:rFonts w:ascii="Arial" w:hAnsi="Arial" w:cs="Arial"/>
                <w:lang w:eastAsia="ru-RU" w:bidi="ru-RU"/>
              </w:rPr>
              <w:t>Web</w:t>
            </w:r>
            <w:proofErr w:type="spellEnd"/>
            <w:r w:rsidRPr="002E79A9">
              <w:rPr>
                <w:rFonts w:ascii="Arial" w:hAnsi="Arial" w:cs="Arial"/>
                <w:lang w:eastAsia="ru-RU" w:bidi="ru-RU"/>
              </w:rPr>
              <w:t xml:space="preserve"> </w:t>
            </w:r>
            <w:proofErr w:type="spellStart"/>
            <w:r w:rsidRPr="002E79A9">
              <w:rPr>
                <w:rFonts w:ascii="Arial" w:hAnsi="Arial" w:cs="Arial"/>
                <w:lang w:eastAsia="ru-RU" w:bidi="ru-RU"/>
              </w:rPr>
              <w:t>of</w:t>
            </w:r>
            <w:proofErr w:type="spellEnd"/>
            <w:r w:rsidRPr="002E79A9">
              <w:rPr>
                <w:rFonts w:ascii="Arial" w:hAnsi="Arial" w:cs="Arial"/>
                <w:lang w:eastAsia="ru-RU" w:bidi="ru-RU"/>
              </w:rPr>
              <w:t xml:space="preserve"> </w:t>
            </w:r>
            <w:proofErr w:type="spellStart"/>
            <w:r w:rsidRPr="002E79A9">
              <w:rPr>
                <w:rFonts w:ascii="Arial" w:hAnsi="Arial" w:cs="Arial"/>
                <w:lang w:eastAsia="ru-RU" w:bidi="ru-RU"/>
              </w:rPr>
              <w:t>Science</w:t>
            </w:r>
            <w:proofErr w:type="spellEnd"/>
            <w:r w:rsidRPr="002E79A9">
              <w:rPr>
                <w:rFonts w:ascii="Arial" w:hAnsi="Arial" w:cs="Arial"/>
                <w:lang w:eastAsia="ru-RU" w:bidi="ru-RU"/>
              </w:rPr>
              <w:t>.</w:t>
            </w:r>
          </w:p>
          <w:p w14:paraId="7F1912E8" w14:textId="77777777" w:rsidR="005B7BE5" w:rsidRPr="002E79A9" w:rsidRDefault="005B7BE5" w:rsidP="00DC40BE">
            <w:pPr>
              <w:pStyle w:val="ac"/>
              <w:spacing w:before="0" w:beforeAutospacing="0" w:after="0" w:afterAutospacing="0"/>
              <w:ind w:firstLine="176"/>
              <w:jc w:val="both"/>
              <w:rPr>
                <w:rFonts w:ascii="Arial" w:hAnsi="Arial" w:cs="Arial"/>
                <w:lang w:eastAsia="ru-RU" w:bidi="ru-RU"/>
              </w:rPr>
            </w:pPr>
            <w:r w:rsidRPr="002E79A9">
              <w:rPr>
                <w:rFonts w:ascii="Arial" w:hAnsi="Arial" w:cs="Arial"/>
                <w:lang w:eastAsia="ru-RU" w:bidi="ru-RU"/>
              </w:rPr>
              <w:t xml:space="preserve">З листопада 2017 року в НУБіП України відкрито доступ до </w:t>
            </w:r>
            <w:proofErr w:type="spellStart"/>
            <w:r w:rsidRPr="002E79A9">
              <w:rPr>
                <w:rFonts w:ascii="Arial" w:hAnsi="Arial" w:cs="Arial"/>
                <w:lang w:eastAsia="ru-RU" w:bidi="ru-RU"/>
              </w:rPr>
              <w:t>наукометричної</w:t>
            </w:r>
            <w:proofErr w:type="spellEnd"/>
            <w:r w:rsidRPr="002E79A9">
              <w:rPr>
                <w:rFonts w:ascii="Arial" w:hAnsi="Arial" w:cs="Arial"/>
                <w:lang w:eastAsia="ru-RU" w:bidi="ru-RU"/>
              </w:rPr>
              <w:t xml:space="preserve"> та універсальної реферативної бази даних SCOPUS видавництва </w:t>
            </w:r>
            <w:proofErr w:type="spellStart"/>
            <w:r w:rsidRPr="002E79A9">
              <w:rPr>
                <w:rFonts w:ascii="Arial" w:hAnsi="Arial" w:cs="Arial"/>
                <w:lang w:eastAsia="ru-RU" w:bidi="ru-RU"/>
              </w:rPr>
              <w:t>Elsevier</w:t>
            </w:r>
            <w:proofErr w:type="spellEnd"/>
            <w:r w:rsidRPr="002E79A9">
              <w:rPr>
                <w:rFonts w:ascii="Arial" w:hAnsi="Arial" w:cs="Arial"/>
                <w:lang w:eastAsia="ru-RU" w:bidi="ru-RU"/>
              </w:rPr>
              <w:t xml:space="preserve">. Доступ здійснюється з локальної мережі університету за посиланням </w:t>
            </w:r>
            <w:hyperlink r:id="rId15" w:history="1">
              <w:r w:rsidRPr="002E79A9">
                <w:rPr>
                  <w:rFonts w:ascii="Arial" w:hAnsi="Arial" w:cs="Arial"/>
                  <w:lang w:eastAsia="ru-RU" w:bidi="ru-RU"/>
                </w:rPr>
                <w:t>https://www.scopus.com</w:t>
              </w:r>
            </w:hyperlink>
            <w:r w:rsidRPr="002E79A9">
              <w:rPr>
                <w:rFonts w:ascii="Arial" w:hAnsi="Arial" w:cs="Arial"/>
                <w:lang w:eastAsia="ru-RU" w:bidi="ru-RU"/>
              </w:rPr>
              <w:t>.</w:t>
            </w:r>
          </w:p>
          <w:p w14:paraId="7FF745A3" w14:textId="77777777" w:rsidR="005B7BE5" w:rsidRPr="002E79A9" w:rsidRDefault="005B7BE5" w:rsidP="00DC40BE">
            <w:pPr>
              <w:pStyle w:val="ac"/>
              <w:spacing w:before="0" w:beforeAutospacing="0" w:after="0" w:afterAutospacing="0"/>
              <w:ind w:firstLine="176"/>
              <w:jc w:val="both"/>
              <w:rPr>
                <w:rFonts w:ascii="Arial" w:hAnsi="Arial" w:cs="Arial"/>
                <w:lang w:eastAsia="ru-RU" w:bidi="ru-RU"/>
              </w:rPr>
            </w:pPr>
            <w:r w:rsidRPr="002E79A9">
              <w:rPr>
                <w:rFonts w:ascii="Arial" w:hAnsi="Arial" w:cs="Arial"/>
                <w:lang w:eastAsia="ru-RU" w:bidi="ru-RU"/>
              </w:rPr>
              <w:t xml:space="preserve">База даних SCOPUS індексує близько 22000 назв різних видань (серед яких 55 українських) від більш ніж 5000 видавництв. </w:t>
            </w:r>
          </w:p>
          <w:p w14:paraId="4C378C0E" w14:textId="77777777" w:rsidR="005B7BE5" w:rsidRPr="002E79A9" w:rsidRDefault="005B7BE5" w:rsidP="00DC40BE">
            <w:pPr>
              <w:jc w:val="both"/>
              <w:rPr>
                <w:rFonts w:ascii="Arial" w:hAnsi="Arial" w:cs="Arial"/>
                <w:sz w:val="24"/>
                <w:szCs w:val="24"/>
              </w:rPr>
            </w:pPr>
            <w:r w:rsidRPr="002E79A9">
              <w:rPr>
                <w:rFonts w:ascii="Arial" w:hAnsi="Arial" w:cs="Arial"/>
                <w:sz w:val="24"/>
                <w:szCs w:val="24"/>
              </w:rPr>
              <w:t>Матеріали навчально-методичного забезпечення освітньо-професійної програми викладені на навчально-інформаційному порталі НУБіП України http://elearn.nubip.edu.ua. </w:t>
            </w:r>
          </w:p>
          <w:p w14:paraId="0A04C916" w14:textId="77777777" w:rsidR="005B7BE5" w:rsidRPr="002E79A9" w:rsidRDefault="005B7BE5" w:rsidP="00DC40BE">
            <w:pPr>
              <w:pBdr>
                <w:top w:val="nil"/>
                <w:left w:val="nil"/>
                <w:bottom w:val="nil"/>
                <w:right w:val="nil"/>
                <w:between w:val="nil"/>
              </w:pBdr>
              <w:jc w:val="both"/>
              <w:rPr>
                <w:rFonts w:ascii="Arial" w:hAnsi="Arial" w:cs="Arial"/>
                <w:sz w:val="24"/>
                <w:szCs w:val="24"/>
              </w:rPr>
            </w:pPr>
            <w:r w:rsidRPr="002E79A9">
              <w:rPr>
                <w:rFonts w:ascii="Arial" w:hAnsi="Arial" w:cs="Arial"/>
                <w:sz w:val="24"/>
                <w:szCs w:val="24"/>
              </w:rPr>
              <w:t xml:space="preserve">Центр дистанційних технологій навчання проводить підтримку викладачів університету по створенню електронних навчальних курсів на базі LMS </w:t>
            </w:r>
            <w:proofErr w:type="spellStart"/>
            <w:r w:rsidRPr="002E79A9">
              <w:rPr>
                <w:rFonts w:ascii="Arial" w:hAnsi="Arial" w:cs="Arial"/>
                <w:sz w:val="24"/>
                <w:szCs w:val="24"/>
              </w:rPr>
              <w:t>Moodle</w:t>
            </w:r>
            <w:proofErr w:type="spellEnd"/>
            <w:r w:rsidRPr="002E79A9">
              <w:rPr>
                <w:rFonts w:ascii="Arial" w:hAnsi="Arial" w:cs="Arial"/>
                <w:sz w:val="24"/>
                <w:szCs w:val="24"/>
              </w:rPr>
              <w:t xml:space="preserve">, на якій працює навчально-інформаційний портал </w:t>
            </w:r>
            <w:hyperlink r:id="rId16">
              <w:r w:rsidRPr="002E79A9">
                <w:rPr>
                  <w:rFonts w:ascii="Arial" w:hAnsi="Arial" w:cs="Arial"/>
                  <w:sz w:val="24"/>
                  <w:szCs w:val="24"/>
                </w:rPr>
                <w:t>https://elearn.nubip.edu.ua</w:t>
              </w:r>
            </w:hyperlink>
            <w:r w:rsidRPr="002E79A9">
              <w:rPr>
                <w:rFonts w:ascii="Arial" w:hAnsi="Arial" w:cs="Arial"/>
                <w:sz w:val="24"/>
                <w:szCs w:val="24"/>
              </w:rPr>
              <w:t>.</w:t>
            </w:r>
          </w:p>
          <w:p w14:paraId="37DAC25E" w14:textId="74A2F5DB" w:rsidR="005B7BE5" w:rsidRPr="002E79A9" w:rsidRDefault="005B7BE5" w:rsidP="00DC40BE">
            <w:pPr>
              <w:jc w:val="both"/>
              <w:rPr>
                <w:rFonts w:ascii="Arial" w:hAnsi="Arial" w:cs="Arial"/>
                <w:sz w:val="24"/>
                <w:szCs w:val="24"/>
                <w:lang w:eastAsia="uk-UA"/>
              </w:rPr>
            </w:pPr>
            <w:r w:rsidRPr="002E79A9">
              <w:rPr>
                <w:rFonts w:ascii="Arial" w:hAnsi="Arial" w:cs="Arial"/>
                <w:sz w:val="24"/>
                <w:szCs w:val="24"/>
                <w:lang w:eastAsia="uk-UA"/>
              </w:rPr>
              <w:t xml:space="preserve">Для забезпечення освітньої програми створено електронні курси до усіх навчальних дисциплін. Кожний електронний навчальний курс містить лекційні матеріали у форматі презентацій, повнотекстових матеріалів, електронних посібників, посилань на он-лайн курси академій Microsoft та </w:t>
            </w:r>
            <w:proofErr w:type="spellStart"/>
            <w:r w:rsidRPr="002E79A9">
              <w:rPr>
                <w:rFonts w:ascii="Arial" w:hAnsi="Arial" w:cs="Arial"/>
                <w:sz w:val="24"/>
                <w:szCs w:val="24"/>
                <w:lang w:eastAsia="uk-UA"/>
              </w:rPr>
              <w:t>Cisco</w:t>
            </w:r>
            <w:proofErr w:type="spellEnd"/>
            <w:r w:rsidRPr="002E79A9">
              <w:rPr>
                <w:rFonts w:ascii="Arial" w:hAnsi="Arial" w:cs="Arial"/>
                <w:sz w:val="24"/>
                <w:szCs w:val="24"/>
                <w:lang w:eastAsia="uk-UA"/>
              </w:rPr>
              <w:t xml:space="preserve">; завдання та методичні рекомендації до виконання лабораторних і проектних </w:t>
            </w:r>
            <w:r w:rsidRPr="002E79A9">
              <w:rPr>
                <w:rFonts w:ascii="Arial" w:hAnsi="Arial" w:cs="Arial"/>
                <w:sz w:val="24"/>
                <w:szCs w:val="24"/>
                <w:lang w:eastAsia="uk-UA"/>
              </w:rPr>
              <w:lastRenderedPageBreak/>
              <w:t>робіт з посиланнями на платформи і сервіси для практичної роботи (</w:t>
            </w:r>
            <w:proofErr w:type="spellStart"/>
            <w:r w:rsidRPr="002E79A9">
              <w:rPr>
                <w:rFonts w:ascii="Arial" w:hAnsi="Arial" w:cs="Arial"/>
                <w:sz w:val="24"/>
                <w:szCs w:val="24"/>
                <w:lang w:eastAsia="uk-UA"/>
              </w:rPr>
              <w:t>Azure</w:t>
            </w:r>
            <w:proofErr w:type="spellEnd"/>
            <w:r w:rsidRPr="002E79A9">
              <w:rPr>
                <w:rFonts w:ascii="Arial" w:hAnsi="Arial" w:cs="Arial"/>
                <w:sz w:val="24"/>
                <w:szCs w:val="24"/>
                <w:lang w:eastAsia="uk-UA"/>
              </w:rPr>
              <w:t xml:space="preserve">, </w:t>
            </w:r>
            <w:proofErr w:type="spellStart"/>
            <w:r w:rsidRPr="002E79A9">
              <w:rPr>
                <w:rFonts w:ascii="Arial" w:hAnsi="Arial" w:cs="Arial"/>
                <w:sz w:val="24"/>
                <w:szCs w:val="24"/>
                <w:lang w:eastAsia="uk-UA"/>
              </w:rPr>
              <w:t>CodePlex</w:t>
            </w:r>
            <w:proofErr w:type="spellEnd"/>
            <w:r w:rsidRPr="002E79A9">
              <w:rPr>
                <w:rFonts w:ascii="Arial" w:hAnsi="Arial" w:cs="Arial"/>
                <w:sz w:val="24"/>
                <w:szCs w:val="24"/>
                <w:lang w:eastAsia="uk-UA"/>
              </w:rPr>
              <w:t xml:space="preserve">, </w:t>
            </w:r>
            <w:proofErr w:type="spellStart"/>
            <w:r w:rsidRPr="002E79A9">
              <w:rPr>
                <w:rFonts w:ascii="Arial" w:hAnsi="Arial" w:cs="Arial"/>
                <w:sz w:val="24"/>
                <w:szCs w:val="24"/>
                <w:lang w:eastAsia="uk-UA"/>
              </w:rPr>
              <w:t>Programmr</w:t>
            </w:r>
            <w:proofErr w:type="spellEnd"/>
            <w:r w:rsidRPr="002E79A9">
              <w:rPr>
                <w:rFonts w:ascii="Arial" w:hAnsi="Arial" w:cs="Arial"/>
                <w:sz w:val="24"/>
                <w:szCs w:val="24"/>
                <w:lang w:eastAsia="uk-UA"/>
              </w:rPr>
              <w:t xml:space="preserve"> тощо); завдання для контролю та самоконтролю студентів, модульні та атестаційні завдання.</w:t>
            </w:r>
          </w:p>
        </w:tc>
      </w:tr>
      <w:tr w:rsidR="005B7BE5" w:rsidRPr="002E79A9" w14:paraId="02BE47C3" w14:textId="77777777" w:rsidTr="00006BCA">
        <w:trPr>
          <w:jc w:val="center"/>
        </w:trPr>
        <w:tc>
          <w:tcPr>
            <w:tcW w:w="9628" w:type="dxa"/>
            <w:gridSpan w:val="2"/>
          </w:tcPr>
          <w:p w14:paraId="0ABFFFA0" w14:textId="77777777" w:rsidR="005B7BE5" w:rsidRPr="002E79A9" w:rsidRDefault="005B7BE5" w:rsidP="005B7BE5">
            <w:pPr>
              <w:widowControl w:val="0"/>
              <w:jc w:val="center"/>
              <w:rPr>
                <w:rFonts w:ascii="Arial" w:hAnsi="Arial" w:cs="Arial"/>
                <w:b/>
                <w:sz w:val="24"/>
                <w:szCs w:val="24"/>
                <w:lang w:eastAsia="uk-UA"/>
              </w:rPr>
            </w:pPr>
            <w:r w:rsidRPr="002E79A9">
              <w:rPr>
                <w:rFonts w:ascii="Arial" w:hAnsi="Arial" w:cs="Arial"/>
                <w:b/>
                <w:sz w:val="24"/>
                <w:szCs w:val="24"/>
                <w:lang w:eastAsia="uk-UA"/>
              </w:rPr>
              <w:lastRenderedPageBreak/>
              <w:t>9 - Академічна мобільність</w:t>
            </w:r>
          </w:p>
        </w:tc>
      </w:tr>
      <w:tr w:rsidR="005B7BE5" w:rsidRPr="002E79A9" w14:paraId="349E3DAF" w14:textId="77777777" w:rsidTr="00006BCA">
        <w:trPr>
          <w:jc w:val="center"/>
        </w:trPr>
        <w:tc>
          <w:tcPr>
            <w:tcW w:w="2930" w:type="dxa"/>
            <w:vAlign w:val="center"/>
          </w:tcPr>
          <w:p w14:paraId="58D3C4E0" w14:textId="77777777" w:rsidR="005B7BE5" w:rsidRPr="002E79A9" w:rsidRDefault="005B7BE5" w:rsidP="005B7BE5">
            <w:pPr>
              <w:widowControl w:val="0"/>
              <w:rPr>
                <w:rFonts w:ascii="Arial" w:eastAsia="Calibri" w:hAnsi="Arial" w:cs="Arial"/>
                <w:b/>
                <w:bCs/>
                <w:sz w:val="22"/>
                <w:szCs w:val="22"/>
                <w:lang w:eastAsia="en-US"/>
              </w:rPr>
            </w:pPr>
            <w:r w:rsidRPr="002E79A9">
              <w:rPr>
                <w:rFonts w:ascii="Arial" w:eastAsia="Calibri" w:hAnsi="Arial" w:cs="Arial"/>
                <w:b/>
                <w:bCs/>
                <w:color w:val="000000"/>
                <w:sz w:val="24"/>
                <w:szCs w:val="24"/>
                <w:lang w:eastAsia="uk-UA"/>
              </w:rPr>
              <w:t>Національна кредитна мобільність</w:t>
            </w:r>
          </w:p>
        </w:tc>
        <w:tc>
          <w:tcPr>
            <w:tcW w:w="6698" w:type="dxa"/>
          </w:tcPr>
          <w:p w14:paraId="4F34B8B1" w14:textId="77777777" w:rsidR="005B7BE5" w:rsidRPr="002E79A9" w:rsidRDefault="005B7BE5" w:rsidP="005B7BE5">
            <w:pPr>
              <w:widowControl w:val="0"/>
              <w:jc w:val="both"/>
              <w:rPr>
                <w:rFonts w:ascii="Arial" w:eastAsia="Calibri" w:hAnsi="Arial" w:cs="Arial"/>
                <w:bCs/>
                <w:sz w:val="24"/>
                <w:szCs w:val="24"/>
                <w:lang w:eastAsia="en-US"/>
              </w:rPr>
            </w:pPr>
            <w:r w:rsidRPr="002E79A9">
              <w:rPr>
                <w:rFonts w:ascii="Arial" w:eastAsia="Calibri" w:hAnsi="Arial" w:cs="Arial"/>
                <w:sz w:val="24"/>
                <w:szCs w:val="24"/>
                <w:lang w:eastAsia="uk-UA"/>
              </w:rPr>
              <w:t>На основі двосторонніх договорів між НУБіП України та закладами вищої освіти України.</w:t>
            </w:r>
          </w:p>
        </w:tc>
      </w:tr>
      <w:tr w:rsidR="005B7BE5" w:rsidRPr="002E79A9" w14:paraId="6C2BAF2F" w14:textId="77777777" w:rsidTr="00006BCA">
        <w:trPr>
          <w:jc w:val="center"/>
        </w:trPr>
        <w:tc>
          <w:tcPr>
            <w:tcW w:w="2930" w:type="dxa"/>
            <w:vAlign w:val="center"/>
          </w:tcPr>
          <w:p w14:paraId="35B1452E" w14:textId="77777777" w:rsidR="005B7BE5" w:rsidRPr="002E79A9" w:rsidRDefault="005B7BE5" w:rsidP="005B7BE5">
            <w:pPr>
              <w:widowControl w:val="0"/>
              <w:rPr>
                <w:rFonts w:ascii="Arial" w:eastAsia="Calibri" w:hAnsi="Arial" w:cs="Arial"/>
                <w:b/>
                <w:bCs/>
                <w:sz w:val="22"/>
                <w:szCs w:val="22"/>
                <w:lang w:eastAsia="en-US"/>
              </w:rPr>
            </w:pPr>
            <w:r w:rsidRPr="002E79A9">
              <w:rPr>
                <w:rFonts w:ascii="Arial" w:eastAsia="Calibri" w:hAnsi="Arial" w:cs="Arial"/>
                <w:b/>
                <w:bCs/>
                <w:color w:val="000000"/>
                <w:sz w:val="24"/>
                <w:szCs w:val="24"/>
                <w:lang w:eastAsia="uk-UA"/>
              </w:rPr>
              <w:t>Міжнародна кредитна мобільність</w:t>
            </w:r>
          </w:p>
        </w:tc>
        <w:tc>
          <w:tcPr>
            <w:tcW w:w="6698" w:type="dxa"/>
            <w:vAlign w:val="bottom"/>
          </w:tcPr>
          <w:p w14:paraId="31D94506" w14:textId="77777777" w:rsidR="005B7BE5" w:rsidRPr="002E79A9" w:rsidRDefault="005B7BE5" w:rsidP="005B7BE5">
            <w:pPr>
              <w:widowControl w:val="0"/>
              <w:jc w:val="both"/>
              <w:rPr>
                <w:rFonts w:ascii="Arial" w:hAnsi="Arial" w:cs="Arial"/>
                <w:sz w:val="24"/>
                <w:szCs w:val="24"/>
                <w:lang w:eastAsia="uk-UA"/>
              </w:rPr>
            </w:pPr>
            <w:r w:rsidRPr="002E79A9">
              <w:rPr>
                <w:rFonts w:ascii="Arial" w:hAnsi="Arial" w:cs="Arial"/>
                <w:sz w:val="24"/>
                <w:szCs w:val="24"/>
                <w:lang w:eastAsia="uk-UA"/>
              </w:rPr>
              <w:t xml:space="preserve">На основі двосторонніх договорів та меморандумів між НУБіП України та закордонними закладами вищої освіти  щодо програм подвійних дипломів студенти освітньої програми мають можливість отримати другий диплом, навчаючись у Поморській академії у </w:t>
            </w:r>
            <w:proofErr w:type="spellStart"/>
            <w:r w:rsidRPr="002E79A9">
              <w:rPr>
                <w:rFonts w:ascii="Arial" w:hAnsi="Arial" w:cs="Arial"/>
                <w:sz w:val="24"/>
                <w:szCs w:val="24"/>
                <w:lang w:eastAsia="uk-UA"/>
              </w:rPr>
              <w:t>Слупську</w:t>
            </w:r>
            <w:proofErr w:type="spellEnd"/>
            <w:r w:rsidRPr="002E79A9">
              <w:rPr>
                <w:rFonts w:ascii="Arial" w:hAnsi="Arial" w:cs="Arial"/>
                <w:sz w:val="24"/>
                <w:szCs w:val="24"/>
                <w:lang w:eastAsia="uk-UA"/>
              </w:rPr>
              <w:t xml:space="preserve"> (Польща), Словацькому аграрному університеті (</w:t>
            </w:r>
            <w:proofErr w:type="spellStart"/>
            <w:r w:rsidRPr="002E79A9">
              <w:rPr>
                <w:rFonts w:ascii="Arial" w:hAnsi="Arial" w:cs="Arial"/>
                <w:sz w:val="24"/>
                <w:szCs w:val="24"/>
                <w:lang w:eastAsia="uk-UA"/>
              </w:rPr>
              <w:t>Нітра</w:t>
            </w:r>
            <w:proofErr w:type="spellEnd"/>
            <w:r w:rsidRPr="002E79A9">
              <w:rPr>
                <w:rFonts w:ascii="Arial" w:hAnsi="Arial" w:cs="Arial"/>
                <w:sz w:val="24"/>
                <w:szCs w:val="24"/>
                <w:lang w:eastAsia="uk-UA"/>
              </w:rPr>
              <w:t>), Академії бізнесу (</w:t>
            </w:r>
            <w:proofErr w:type="spellStart"/>
            <w:r w:rsidRPr="002E79A9">
              <w:rPr>
                <w:rFonts w:ascii="Arial" w:hAnsi="Arial" w:cs="Arial"/>
                <w:sz w:val="24"/>
                <w:szCs w:val="24"/>
                <w:lang w:eastAsia="uk-UA"/>
              </w:rPr>
              <w:t>Домброва</w:t>
            </w:r>
            <w:proofErr w:type="spellEnd"/>
            <w:r w:rsidRPr="002E79A9">
              <w:rPr>
                <w:rFonts w:ascii="Arial" w:hAnsi="Arial" w:cs="Arial"/>
                <w:sz w:val="24"/>
                <w:szCs w:val="24"/>
                <w:lang w:eastAsia="uk-UA"/>
              </w:rPr>
              <w:t xml:space="preserve"> </w:t>
            </w:r>
            <w:proofErr w:type="spellStart"/>
            <w:r w:rsidRPr="002E79A9">
              <w:rPr>
                <w:rFonts w:ascii="Arial" w:hAnsi="Arial" w:cs="Arial"/>
                <w:sz w:val="24"/>
                <w:szCs w:val="24"/>
                <w:lang w:eastAsia="uk-UA"/>
              </w:rPr>
              <w:t>Гурніча</w:t>
            </w:r>
            <w:proofErr w:type="spellEnd"/>
            <w:r w:rsidRPr="002E79A9">
              <w:rPr>
                <w:rFonts w:ascii="Arial" w:hAnsi="Arial" w:cs="Arial"/>
                <w:sz w:val="24"/>
                <w:szCs w:val="24"/>
                <w:lang w:eastAsia="uk-UA"/>
              </w:rPr>
              <w:t>, Польща).</w:t>
            </w:r>
          </w:p>
          <w:p w14:paraId="21692C09" w14:textId="7739D74F" w:rsidR="005B7BE5" w:rsidRPr="002E79A9" w:rsidRDefault="005B7BE5" w:rsidP="005B7BE5">
            <w:pPr>
              <w:widowControl w:val="0"/>
              <w:jc w:val="both"/>
              <w:rPr>
                <w:rFonts w:ascii="Arial" w:hAnsi="Arial" w:cs="Arial"/>
                <w:sz w:val="24"/>
                <w:szCs w:val="24"/>
                <w:lang w:eastAsia="uk-UA"/>
              </w:rPr>
            </w:pPr>
            <w:r w:rsidRPr="002E79A9">
              <w:rPr>
                <w:rFonts w:ascii="Arial" w:hAnsi="Arial" w:cs="Arial"/>
                <w:sz w:val="24"/>
                <w:szCs w:val="24"/>
                <w:lang w:eastAsia="uk-UA"/>
              </w:rPr>
              <w:t xml:space="preserve">На основі укладених університетом договорів за програмами академічної мобільності  ERASMUS+ та MEVLANA, здобувачі освітньої програми отримують можливість навчання та стажування у провідних європейських та турецьких університетах: </w:t>
            </w:r>
            <w:proofErr w:type="spellStart"/>
            <w:r w:rsidRPr="002E79A9">
              <w:rPr>
                <w:rFonts w:ascii="Arial" w:hAnsi="Arial" w:cs="Arial"/>
                <w:sz w:val="24"/>
                <w:szCs w:val="24"/>
                <w:lang w:eastAsia="uk-UA"/>
              </w:rPr>
              <w:t>Latvia</w:t>
            </w:r>
            <w:proofErr w:type="spellEnd"/>
            <w:r w:rsidRPr="002E79A9">
              <w:rPr>
                <w:rFonts w:ascii="Arial" w:hAnsi="Arial" w:cs="Arial"/>
                <w:sz w:val="24"/>
                <w:szCs w:val="24"/>
                <w:lang w:eastAsia="uk-UA"/>
              </w:rPr>
              <w:t xml:space="preserve"> </w:t>
            </w:r>
            <w:proofErr w:type="spellStart"/>
            <w:r w:rsidRPr="002E79A9">
              <w:rPr>
                <w:rFonts w:ascii="Arial" w:hAnsi="Arial" w:cs="Arial"/>
                <w:sz w:val="24"/>
                <w:szCs w:val="24"/>
                <w:lang w:eastAsia="uk-UA"/>
              </w:rPr>
              <w:t>University</w:t>
            </w:r>
            <w:proofErr w:type="spellEnd"/>
            <w:r w:rsidRPr="002E79A9">
              <w:rPr>
                <w:rFonts w:ascii="Arial" w:hAnsi="Arial" w:cs="Arial"/>
                <w:sz w:val="24"/>
                <w:szCs w:val="24"/>
                <w:lang w:eastAsia="uk-UA"/>
              </w:rPr>
              <w:t xml:space="preserve"> </w:t>
            </w:r>
            <w:proofErr w:type="spellStart"/>
            <w:r w:rsidRPr="002E79A9">
              <w:rPr>
                <w:rFonts w:ascii="Arial" w:hAnsi="Arial" w:cs="Arial"/>
                <w:sz w:val="24"/>
                <w:szCs w:val="24"/>
                <w:lang w:eastAsia="uk-UA"/>
              </w:rPr>
              <w:t>of</w:t>
            </w:r>
            <w:proofErr w:type="spellEnd"/>
            <w:r w:rsidRPr="002E79A9">
              <w:rPr>
                <w:rFonts w:ascii="Arial" w:hAnsi="Arial" w:cs="Arial"/>
                <w:sz w:val="24"/>
                <w:szCs w:val="24"/>
                <w:lang w:eastAsia="uk-UA"/>
              </w:rPr>
              <w:t xml:space="preserve"> </w:t>
            </w:r>
            <w:proofErr w:type="spellStart"/>
            <w:r w:rsidRPr="002E79A9">
              <w:rPr>
                <w:rFonts w:ascii="Arial" w:hAnsi="Arial" w:cs="Arial"/>
                <w:sz w:val="24"/>
                <w:szCs w:val="24"/>
                <w:lang w:eastAsia="uk-UA"/>
              </w:rPr>
              <w:t>Agriculture</w:t>
            </w:r>
            <w:proofErr w:type="spellEnd"/>
            <w:r w:rsidRPr="002E79A9">
              <w:rPr>
                <w:rFonts w:ascii="Arial" w:hAnsi="Arial" w:cs="Arial"/>
                <w:sz w:val="24"/>
                <w:szCs w:val="24"/>
                <w:lang w:eastAsia="uk-UA"/>
              </w:rPr>
              <w:t xml:space="preserve">, </w:t>
            </w:r>
            <w:proofErr w:type="spellStart"/>
            <w:r w:rsidRPr="002E79A9">
              <w:rPr>
                <w:rFonts w:ascii="Arial" w:hAnsi="Arial" w:cs="Arial"/>
                <w:sz w:val="24"/>
                <w:szCs w:val="24"/>
                <w:lang w:eastAsia="uk-UA"/>
              </w:rPr>
              <w:t>University</w:t>
            </w:r>
            <w:proofErr w:type="spellEnd"/>
            <w:r w:rsidRPr="002E79A9">
              <w:rPr>
                <w:rFonts w:ascii="Arial" w:hAnsi="Arial" w:cs="Arial"/>
                <w:sz w:val="24"/>
                <w:szCs w:val="24"/>
                <w:lang w:eastAsia="uk-UA"/>
              </w:rPr>
              <w:t xml:space="preserve"> </w:t>
            </w:r>
            <w:proofErr w:type="spellStart"/>
            <w:r w:rsidRPr="002E79A9">
              <w:rPr>
                <w:rFonts w:ascii="Arial" w:hAnsi="Arial" w:cs="Arial"/>
                <w:sz w:val="24"/>
                <w:szCs w:val="24"/>
                <w:lang w:eastAsia="uk-UA"/>
              </w:rPr>
              <w:t>of</w:t>
            </w:r>
            <w:proofErr w:type="spellEnd"/>
            <w:r w:rsidRPr="002E79A9">
              <w:rPr>
                <w:rFonts w:ascii="Arial" w:hAnsi="Arial" w:cs="Arial"/>
                <w:sz w:val="24"/>
                <w:szCs w:val="24"/>
                <w:lang w:eastAsia="uk-UA"/>
              </w:rPr>
              <w:t xml:space="preserve"> </w:t>
            </w:r>
            <w:proofErr w:type="spellStart"/>
            <w:r w:rsidRPr="002E79A9">
              <w:rPr>
                <w:rFonts w:ascii="Arial" w:hAnsi="Arial" w:cs="Arial"/>
                <w:sz w:val="24"/>
                <w:szCs w:val="24"/>
                <w:lang w:eastAsia="uk-UA"/>
              </w:rPr>
              <w:t>Foggia</w:t>
            </w:r>
            <w:proofErr w:type="spellEnd"/>
            <w:r w:rsidRPr="002E79A9">
              <w:rPr>
                <w:rFonts w:ascii="Arial" w:hAnsi="Arial" w:cs="Arial"/>
                <w:sz w:val="24"/>
                <w:szCs w:val="24"/>
                <w:lang w:eastAsia="uk-UA"/>
              </w:rPr>
              <w:t xml:space="preserve"> (Італія), </w:t>
            </w:r>
            <w:proofErr w:type="spellStart"/>
            <w:r w:rsidRPr="002E79A9">
              <w:rPr>
                <w:rFonts w:ascii="Arial" w:hAnsi="Arial" w:cs="Arial"/>
                <w:sz w:val="24"/>
                <w:szCs w:val="24"/>
                <w:lang w:eastAsia="uk-UA"/>
              </w:rPr>
              <w:t>Dicle</w:t>
            </w:r>
            <w:proofErr w:type="spellEnd"/>
            <w:r w:rsidRPr="002E79A9">
              <w:rPr>
                <w:rFonts w:ascii="Arial" w:hAnsi="Arial" w:cs="Arial"/>
                <w:sz w:val="24"/>
                <w:szCs w:val="24"/>
                <w:lang w:eastAsia="uk-UA"/>
              </w:rPr>
              <w:t xml:space="preserve"> </w:t>
            </w:r>
            <w:proofErr w:type="spellStart"/>
            <w:r w:rsidRPr="002E79A9">
              <w:rPr>
                <w:rFonts w:ascii="Arial" w:hAnsi="Arial" w:cs="Arial"/>
                <w:sz w:val="24"/>
                <w:szCs w:val="24"/>
                <w:lang w:eastAsia="uk-UA"/>
              </w:rPr>
              <w:t>Univercity</w:t>
            </w:r>
            <w:proofErr w:type="spellEnd"/>
            <w:r w:rsidRPr="002E79A9">
              <w:rPr>
                <w:rFonts w:ascii="Arial" w:hAnsi="Arial" w:cs="Arial"/>
                <w:sz w:val="24"/>
                <w:szCs w:val="24"/>
                <w:lang w:eastAsia="uk-UA"/>
              </w:rPr>
              <w:t xml:space="preserve"> (Туреччина), </w:t>
            </w:r>
            <w:proofErr w:type="spellStart"/>
            <w:r w:rsidRPr="002E79A9">
              <w:rPr>
                <w:rFonts w:ascii="Arial" w:hAnsi="Arial" w:cs="Arial"/>
                <w:sz w:val="24"/>
                <w:szCs w:val="24"/>
                <w:lang w:eastAsia="uk-UA"/>
              </w:rPr>
              <w:t>Technical</w:t>
            </w:r>
            <w:proofErr w:type="spellEnd"/>
            <w:r w:rsidRPr="002E79A9">
              <w:rPr>
                <w:rFonts w:ascii="Arial" w:hAnsi="Arial" w:cs="Arial"/>
                <w:sz w:val="24"/>
                <w:szCs w:val="24"/>
                <w:lang w:eastAsia="uk-UA"/>
              </w:rPr>
              <w:t xml:space="preserve"> </w:t>
            </w:r>
            <w:proofErr w:type="spellStart"/>
            <w:r w:rsidRPr="002E79A9">
              <w:rPr>
                <w:rFonts w:ascii="Arial" w:hAnsi="Arial" w:cs="Arial"/>
                <w:sz w:val="24"/>
                <w:szCs w:val="24"/>
                <w:lang w:eastAsia="uk-UA"/>
              </w:rPr>
              <w:t>University</w:t>
            </w:r>
            <w:proofErr w:type="spellEnd"/>
            <w:r w:rsidRPr="002E79A9">
              <w:rPr>
                <w:rFonts w:ascii="Arial" w:hAnsi="Arial" w:cs="Arial"/>
                <w:sz w:val="24"/>
                <w:szCs w:val="24"/>
                <w:lang w:eastAsia="uk-UA"/>
              </w:rPr>
              <w:t xml:space="preserve"> </w:t>
            </w:r>
            <w:proofErr w:type="spellStart"/>
            <w:r w:rsidRPr="002E79A9">
              <w:rPr>
                <w:rFonts w:ascii="Arial" w:hAnsi="Arial" w:cs="Arial"/>
                <w:sz w:val="24"/>
                <w:szCs w:val="24"/>
                <w:lang w:eastAsia="uk-UA"/>
              </w:rPr>
              <w:t>in</w:t>
            </w:r>
            <w:proofErr w:type="spellEnd"/>
            <w:r w:rsidRPr="002E79A9">
              <w:rPr>
                <w:rFonts w:ascii="Arial" w:hAnsi="Arial" w:cs="Arial"/>
                <w:sz w:val="24"/>
                <w:szCs w:val="24"/>
                <w:lang w:eastAsia="uk-UA"/>
              </w:rPr>
              <w:t xml:space="preserve"> </w:t>
            </w:r>
            <w:proofErr w:type="spellStart"/>
            <w:r w:rsidRPr="002E79A9">
              <w:rPr>
                <w:rFonts w:ascii="Arial" w:hAnsi="Arial" w:cs="Arial"/>
                <w:sz w:val="24"/>
                <w:szCs w:val="24"/>
                <w:lang w:eastAsia="uk-UA"/>
              </w:rPr>
              <w:t>Zvolen</w:t>
            </w:r>
            <w:proofErr w:type="spellEnd"/>
            <w:r w:rsidRPr="002E79A9">
              <w:rPr>
                <w:rFonts w:ascii="Arial" w:hAnsi="Arial" w:cs="Arial"/>
                <w:sz w:val="24"/>
                <w:szCs w:val="24"/>
                <w:lang w:eastAsia="uk-UA"/>
              </w:rPr>
              <w:t xml:space="preserve"> (Словаччина), </w:t>
            </w:r>
            <w:proofErr w:type="spellStart"/>
            <w:r w:rsidRPr="002E79A9">
              <w:rPr>
                <w:rFonts w:ascii="Arial" w:hAnsi="Arial" w:cs="Arial"/>
                <w:sz w:val="24"/>
                <w:szCs w:val="24"/>
                <w:lang w:eastAsia="uk-UA"/>
              </w:rPr>
              <w:t>Wroclaw</w:t>
            </w:r>
            <w:proofErr w:type="spellEnd"/>
            <w:r w:rsidRPr="002E79A9">
              <w:rPr>
                <w:rFonts w:ascii="Arial" w:hAnsi="Arial" w:cs="Arial"/>
                <w:sz w:val="24"/>
                <w:szCs w:val="24"/>
                <w:lang w:eastAsia="uk-UA"/>
              </w:rPr>
              <w:t xml:space="preserve"> </w:t>
            </w:r>
            <w:proofErr w:type="spellStart"/>
            <w:r w:rsidRPr="002E79A9">
              <w:rPr>
                <w:rFonts w:ascii="Arial" w:hAnsi="Arial" w:cs="Arial"/>
                <w:sz w:val="24"/>
                <w:szCs w:val="24"/>
                <w:lang w:eastAsia="uk-UA"/>
              </w:rPr>
              <w:t>University</w:t>
            </w:r>
            <w:proofErr w:type="spellEnd"/>
            <w:r w:rsidRPr="002E79A9">
              <w:rPr>
                <w:rFonts w:ascii="Arial" w:hAnsi="Arial" w:cs="Arial"/>
                <w:sz w:val="24"/>
                <w:szCs w:val="24"/>
                <w:lang w:eastAsia="uk-UA"/>
              </w:rPr>
              <w:t xml:space="preserve"> </w:t>
            </w:r>
            <w:proofErr w:type="spellStart"/>
            <w:r w:rsidRPr="002E79A9">
              <w:rPr>
                <w:rFonts w:ascii="Arial" w:hAnsi="Arial" w:cs="Arial"/>
                <w:sz w:val="24"/>
                <w:szCs w:val="24"/>
                <w:lang w:eastAsia="uk-UA"/>
              </w:rPr>
              <w:t>of</w:t>
            </w:r>
            <w:proofErr w:type="spellEnd"/>
            <w:r w:rsidRPr="002E79A9">
              <w:rPr>
                <w:rFonts w:ascii="Arial" w:hAnsi="Arial" w:cs="Arial"/>
                <w:sz w:val="24"/>
                <w:szCs w:val="24"/>
                <w:lang w:eastAsia="uk-UA"/>
              </w:rPr>
              <w:t xml:space="preserve"> </w:t>
            </w:r>
            <w:proofErr w:type="spellStart"/>
            <w:r w:rsidRPr="002E79A9">
              <w:rPr>
                <w:rFonts w:ascii="Arial" w:hAnsi="Arial" w:cs="Arial"/>
                <w:sz w:val="24"/>
                <w:szCs w:val="24"/>
                <w:lang w:eastAsia="uk-UA"/>
              </w:rPr>
              <w:t>Environmental</w:t>
            </w:r>
            <w:proofErr w:type="spellEnd"/>
            <w:r w:rsidRPr="002E79A9">
              <w:rPr>
                <w:rFonts w:ascii="Arial" w:hAnsi="Arial" w:cs="Arial"/>
                <w:sz w:val="24"/>
                <w:szCs w:val="24"/>
                <w:lang w:eastAsia="uk-UA"/>
              </w:rPr>
              <w:t xml:space="preserve"> </w:t>
            </w:r>
            <w:proofErr w:type="spellStart"/>
            <w:r w:rsidRPr="002E79A9">
              <w:rPr>
                <w:rFonts w:ascii="Arial" w:hAnsi="Arial" w:cs="Arial"/>
                <w:sz w:val="24"/>
                <w:szCs w:val="24"/>
                <w:lang w:eastAsia="uk-UA"/>
              </w:rPr>
              <w:t>and</w:t>
            </w:r>
            <w:proofErr w:type="spellEnd"/>
            <w:r w:rsidRPr="002E79A9">
              <w:rPr>
                <w:rFonts w:ascii="Arial" w:hAnsi="Arial" w:cs="Arial"/>
                <w:sz w:val="24"/>
                <w:szCs w:val="24"/>
                <w:lang w:eastAsia="uk-UA"/>
              </w:rPr>
              <w:t xml:space="preserve"> </w:t>
            </w:r>
            <w:proofErr w:type="spellStart"/>
            <w:r w:rsidRPr="002E79A9">
              <w:rPr>
                <w:rFonts w:ascii="Arial" w:hAnsi="Arial" w:cs="Arial"/>
                <w:sz w:val="24"/>
                <w:szCs w:val="24"/>
                <w:lang w:eastAsia="uk-UA"/>
              </w:rPr>
              <w:t>Life</w:t>
            </w:r>
            <w:proofErr w:type="spellEnd"/>
            <w:r w:rsidRPr="002E79A9">
              <w:rPr>
                <w:rFonts w:ascii="Arial" w:hAnsi="Arial" w:cs="Arial"/>
                <w:sz w:val="24"/>
                <w:szCs w:val="24"/>
                <w:lang w:eastAsia="uk-UA"/>
              </w:rPr>
              <w:t xml:space="preserve"> </w:t>
            </w:r>
            <w:proofErr w:type="spellStart"/>
            <w:r w:rsidRPr="002E79A9">
              <w:rPr>
                <w:rFonts w:ascii="Arial" w:hAnsi="Arial" w:cs="Arial"/>
                <w:sz w:val="24"/>
                <w:szCs w:val="24"/>
                <w:lang w:eastAsia="uk-UA"/>
              </w:rPr>
              <w:t>Sciences</w:t>
            </w:r>
            <w:proofErr w:type="spellEnd"/>
            <w:r w:rsidRPr="002E79A9">
              <w:rPr>
                <w:rFonts w:ascii="Arial" w:hAnsi="Arial" w:cs="Arial"/>
                <w:sz w:val="24"/>
                <w:szCs w:val="24"/>
                <w:lang w:eastAsia="uk-UA"/>
              </w:rPr>
              <w:t xml:space="preserve"> (Польща), </w:t>
            </w:r>
            <w:proofErr w:type="spellStart"/>
            <w:r w:rsidRPr="002E79A9">
              <w:rPr>
                <w:rFonts w:ascii="Arial" w:hAnsi="Arial" w:cs="Arial"/>
                <w:sz w:val="24"/>
                <w:szCs w:val="24"/>
                <w:lang w:eastAsia="uk-UA"/>
              </w:rPr>
              <w:t>University</w:t>
            </w:r>
            <w:proofErr w:type="spellEnd"/>
            <w:r w:rsidRPr="002E79A9">
              <w:rPr>
                <w:rFonts w:ascii="Arial" w:hAnsi="Arial" w:cs="Arial"/>
                <w:sz w:val="24"/>
                <w:szCs w:val="24"/>
                <w:lang w:eastAsia="uk-UA"/>
              </w:rPr>
              <w:t xml:space="preserve"> </w:t>
            </w:r>
            <w:proofErr w:type="spellStart"/>
            <w:r w:rsidRPr="002E79A9">
              <w:rPr>
                <w:rFonts w:ascii="Arial" w:hAnsi="Arial" w:cs="Arial"/>
                <w:sz w:val="24"/>
                <w:szCs w:val="24"/>
                <w:lang w:eastAsia="uk-UA"/>
              </w:rPr>
              <w:t>de</w:t>
            </w:r>
            <w:proofErr w:type="spellEnd"/>
            <w:r w:rsidRPr="002E79A9">
              <w:rPr>
                <w:rFonts w:ascii="Arial" w:hAnsi="Arial" w:cs="Arial"/>
                <w:sz w:val="24"/>
                <w:szCs w:val="24"/>
                <w:lang w:eastAsia="uk-UA"/>
              </w:rPr>
              <w:t xml:space="preserve"> </w:t>
            </w:r>
            <w:proofErr w:type="spellStart"/>
            <w:r w:rsidRPr="002E79A9">
              <w:rPr>
                <w:rFonts w:ascii="Arial" w:hAnsi="Arial" w:cs="Arial"/>
                <w:sz w:val="24"/>
                <w:szCs w:val="24"/>
                <w:lang w:eastAsia="uk-UA"/>
              </w:rPr>
              <w:t>Lille</w:t>
            </w:r>
            <w:proofErr w:type="spellEnd"/>
            <w:r w:rsidRPr="002E79A9">
              <w:rPr>
                <w:rFonts w:ascii="Arial" w:hAnsi="Arial" w:cs="Arial"/>
                <w:sz w:val="24"/>
                <w:szCs w:val="24"/>
                <w:lang w:eastAsia="uk-UA"/>
              </w:rPr>
              <w:t xml:space="preserve"> (Франція).</w:t>
            </w:r>
          </w:p>
          <w:p w14:paraId="4AD86F1E" w14:textId="56B8E5A4" w:rsidR="005B7BE5" w:rsidRPr="002E79A9" w:rsidRDefault="005B7BE5" w:rsidP="005B7BE5">
            <w:pPr>
              <w:widowControl w:val="0"/>
              <w:jc w:val="both"/>
              <w:rPr>
                <w:rFonts w:ascii="Arial" w:eastAsia="Calibri" w:hAnsi="Arial" w:cs="Arial"/>
                <w:bCs/>
                <w:sz w:val="24"/>
                <w:szCs w:val="24"/>
                <w:lang w:eastAsia="en-US"/>
              </w:rPr>
            </w:pPr>
            <w:r w:rsidRPr="002E79A9">
              <w:rPr>
                <w:rFonts w:ascii="Arial" w:hAnsi="Arial" w:cs="Arial"/>
                <w:sz w:val="24"/>
                <w:szCs w:val="24"/>
                <w:lang w:eastAsia="uk-UA"/>
              </w:rPr>
              <w:t xml:space="preserve">Здобувачі за освітньою програмою залучаються до літніх шкіл та навчально-наукових проектів, які виконуються спільно з Вроцлавським природничим університетом (Польща), Університетом прикладних наук </w:t>
            </w:r>
            <w:proofErr w:type="spellStart"/>
            <w:r w:rsidRPr="002E79A9">
              <w:rPr>
                <w:rFonts w:ascii="Arial" w:hAnsi="Arial" w:cs="Arial"/>
                <w:sz w:val="24"/>
                <w:szCs w:val="24"/>
                <w:lang w:eastAsia="uk-UA"/>
              </w:rPr>
              <w:t>Вайнштефан</w:t>
            </w:r>
            <w:proofErr w:type="spellEnd"/>
            <w:r w:rsidRPr="002E79A9">
              <w:rPr>
                <w:rFonts w:ascii="Arial" w:hAnsi="Arial" w:cs="Arial"/>
                <w:sz w:val="24"/>
                <w:szCs w:val="24"/>
                <w:lang w:eastAsia="uk-UA"/>
              </w:rPr>
              <w:t xml:space="preserve"> </w:t>
            </w:r>
            <w:proofErr w:type="spellStart"/>
            <w:r w:rsidRPr="002E79A9">
              <w:rPr>
                <w:rFonts w:ascii="Arial" w:hAnsi="Arial" w:cs="Arial"/>
                <w:sz w:val="24"/>
                <w:szCs w:val="24"/>
                <w:lang w:eastAsia="uk-UA"/>
              </w:rPr>
              <w:t>Тріздорф</w:t>
            </w:r>
            <w:proofErr w:type="spellEnd"/>
            <w:r w:rsidRPr="002E79A9">
              <w:rPr>
                <w:rFonts w:ascii="Arial" w:hAnsi="Arial" w:cs="Arial"/>
                <w:sz w:val="24"/>
                <w:szCs w:val="24"/>
                <w:lang w:eastAsia="uk-UA"/>
              </w:rPr>
              <w:t xml:space="preserve"> (Німеччина), Словацьким технічним університетом, Краківським педагогічним університетом (Польща), Казахським  університетом шляхів сполучення.</w:t>
            </w:r>
          </w:p>
        </w:tc>
      </w:tr>
      <w:tr w:rsidR="005B7BE5" w:rsidRPr="002E79A9" w14:paraId="79C8D0C2" w14:textId="77777777" w:rsidTr="00006BCA">
        <w:trPr>
          <w:jc w:val="center"/>
        </w:trPr>
        <w:tc>
          <w:tcPr>
            <w:tcW w:w="2930" w:type="dxa"/>
            <w:vAlign w:val="center"/>
          </w:tcPr>
          <w:p w14:paraId="62EC88D8" w14:textId="77777777" w:rsidR="005B7BE5" w:rsidRPr="002E79A9" w:rsidRDefault="005B7BE5" w:rsidP="005B7BE5">
            <w:pPr>
              <w:widowControl w:val="0"/>
              <w:rPr>
                <w:rFonts w:ascii="Arial" w:eastAsia="Calibri" w:hAnsi="Arial" w:cs="Arial"/>
                <w:b/>
                <w:bCs/>
                <w:sz w:val="22"/>
                <w:szCs w:val="22"/>
                <w:lang w:eastAsia="en-US"/>
              </w:rPr>
            </w:pPr>
            <w:r w:rsidRPr="002E79A9">
              <w:rPr>
                <w:rFonts w:ascii="Arial" w:eastAsia="Calibri" w:hAnsi="Arial" w:cs="Arial"/>
                <w:b/>
                <w:bCs/>
                <w:color w:val="000000"/>
                <w:sz w:val="24"/>
                <w:szCs w:val="24"/>
                <w:lang w:eastAsia="uk-UA"/>
              </w:rPr>
              <w:t>Навчання іноземних здобувачів вищої освіти</w:t>
            </w:r>
          </w:p>
        </w:tc>
        <w:tc>
          <w:tcPr>
            <w:tcW w:w="6698" w:type="dxa"/>
          </w:tcPr>
          <w:p w14:paraId="274AC087" w14:textId="42097952" w:rsidR="005B7BE5" w:rsidRPr="002E79A9" w:rsidRDefault="005B7BE5" w:rsidP="005B7BE5">
            <w:pPr>
              <w:widowControl w:val="0"/>
              <w:tabs>
                <w:tab w:val="left" w:pos="5785"/>
              </w:tabs>
              <w:jc w:val="both"/>
              <w:rPr>
                <w:rFonts w:ascii="Arial" w:hAnsi="Arial" w:cs="Arial"/>
                <w:bCs/>
                <w:color w:val="000000"/>
                <w:sz w:val="22"/>
                <w:szCs w:val="22"/>
                <w:lang w:eastAsia="en-US"/>
              </w:rPr>
            </w:pPr>
            <w:r w:rsidRPr="002E79A9">
              <w:rPr>
                <w:rFonts w:ascii="Arial" w:hAnsi="Arial" w:cs="Arial"/>
              </w:rPr>
              <w:t xml:space="preserve">Навчання іноземних здобувачів вищої освіти проводиться на загальних умовах з додатковою </w:t>
            </w:r>
            <w:proofErr w:type="spellStart"/>
            <w:r w:rsidRPr="002E79A9">
              <w:rPr>
                <w:rFonts w:ascii="Arial" w:hAnsi="Arial" w:cs="Arial"/>
              </w:rPr>
              <w:t>мовною</w:t>
            </w:r>
            <w:proofErr w:type="spellEnd"/>
            <w:r w:rsidRPr="002E79A9">
              <w:rPr>
                <w:rFonts w:ascii="Arial" w:hAnsi="Arial" w:cs="Arial"/>
              </w:rPr>
              <w:t xml:space="preserve"> підготовкою на підставі міжнародних договорів України; загальнодержавних програм, договорів, укладених з юридичними та фізичними особами.</w:t>
            </w:r>
          </w:p>
        </w:tc>
      </w:tr>
    </w:tbl>
    <w:p w14:paraId="27FD9AE3" w14:textId="77777777" w:rsidR="007C0942" w:rsidRPr="002E79A9" w:rsidRDefault="007C0942" w:rsidP="007C0942">
      <w:pPr>
        <w:keepNext/>
        <w:keepLines/>
        <w:widowControl w:val="0"/>
        <w:tabs>
          <w:tab w:val="left" w:pos="1132"/>
        </w:tabs>
        <w:ind w:left="360"/>
        <w:outlineLvl w:val="2"/>
        <w:rPr>
          <w:rFonts w:ascii="Times New Roman" w:eastAsia="Calibri" w:hAnsi="Times New Roman"/>
          <w:b/>
          <w:sz w:val="24"/>
          <w:szCs w:val="24"/>
          <w:lang w:eastAsia="uk-UA"/>
        </w:rPr>
      </w:pPr>
    </w:p>
    <w:p w14:paraId="472BCC68" w14:textId="77777777" w:rsidR="007C0942" w:rsidRPr="002E79A9" w:rsidRDefault="007C0942">
      <w:pPr>
        <w:rPr>
          <w:rFonts w:ascii="Times New Roman" w:eastAsia="Calibri" w:hAnsi="Times New Roman"/>
          <w:b/>
          <w:sz w:val="24"/>
          <w:szCs w:val="24"/>
          <w:lang w:eastAsia="uk-UA"/>
        </w:rPr>
      </w:pPr>
      <w:r w:rsidRPr="002E79A9">
        <w:rPr>
          <w:rFonts w:ascii="Times New Roman" w:eastAsia="Calibri" w:hAnsi="Times New Roman"/>
          <w:b/>
          <w:sz w:val="24"/>
          <w:szCs w:val="24"/>
          <w:lang w:eastAsia="uk-UA"/>
        </w:rPr>
        <w:br w:type="page"/>
      </w:r>
    </w:p>
    <w:p w14:paraId="764D98BB" w14:textId="3E887F82" w:rsidR="007C0942" w:rsidRPr="002E79A9" w:rsidRDefault="007C0942" w:rsidP="003D2E23">
      <w:pPr>
        <w:keepNext/>
        <w:keepLines/>
        <w:widowControl w:val="0"/>
        <w:numPr>
          <w:ilvl w:val="0"/>
          <w:numId w:val="33"/>
        </w:numPr>
        <w:tabs>
          <w:tab w:val="left" w:pos="1132"/>
        </w:tabs>
        <w:ind w:left="720" w:hanging="360"/>
        <w:jc w:val="both"/>
        <w:outlineLvl w:val="2"/>
        <w:rPr>
          <w:rFonts w:ascii="Arial" w:eastAsia="Calibri" w:hAnsi="Arial" w:cs="Arial"/>
          <w:b/>
          <w:sz w:val="28"/>
          <w:szCs w:val="28"/>
          <w:lang w:eastAsia="uk-UA"/>
        </w:rPr>
      </w:pPr>
      <w:r w:rsidRPr="002E79A9">
        <w:rPr>
          <w:rFonts w:ascii="Arial" w:eastAsia="Calibri" w:hAnsi="Arial" w:cs="Arial"/>
          <w:b/>
          <w:sz w:val="28"/>
          <w:szCs w:val="28"/>
          <w:lang w:eastAsia="uk-UA"/>
        </w:rPr>
        <w:lastRenderedPageBreak/>
        <w:t xml:space="preserve">Перелік компонент освітньо-професійної програми </w:t>
      </w:r>
      <w:r w:rsidRPr="002E79A9">
        <w:rPr>
          <w:rFonts w:ascii="Arial" w:eastAsia="Calibri" w:hAnsi="Arial" w:cs="Arial"/>
          <w:sz w:val="28"/>
          <w:szCs w:val="28"/>
          <w:lang w:eastAsia="uk-UA"/>
        </w:rPr>
        <w:t>«</w:t>
      </w:r>
      <w:r w:rsidRPr="002E79A9">
        <w:rPr>
          <w:rFonts w:ascii="Arial" w:eastAsia="Calibri" w:hAnsi="Arial" w:cs="Arial"/>
          <w:b/>
          <w:color w:val="000000"/>
          <w:sz w:val="28"/>
          <w:szCs w:val="28"/>
          <w:lang w:eastAsia="uk-UA"/>
        </w:rPr>
        <w:t>Кібербезпека</w:t>
      </w:r>
      <w:r w:rsidRPr="002E79A9">
        <w:rPr>
          <w:rFonts w:ascii="Arial" w:eastAsia="Calibri" w:hAnsi="Arial" w:cs="Arial"/>
          <w:sz w:val="28"/>
          <w:szCs w:val="28"/>
          <w:lang w:eastAsia="uk-UA"/>
        </w:rPr>
        <w:t>»</w:t>
      </w:r>
      <w:r w:rsidR="003D2E23" w:rsidRPr="002E79A9">
        <w:rPr>
          <w:rFonts w:ascii="Arial" w:eastAsia="Calibri" w:hAnsi="Arial" w:cs="Arial"/>
          <w:sz w:val="28"/>
          <w:szCs w:val="28"/>
          <w:lang w:eastAsia="uk-UA"/>
        </w:rPr>
        <w:t xml:space="preserve"> </w:t>
      </w:r>
      <w:r w:rsidRPr="002E79A9">
        <w:rPr>
          <w:rFonts w:ascii="Arial" w:eastAsia="Calibri" w:hAnsi="Arial" w:cs="Arial"/>
          <w:b/>
          <w:sz w:val="28"/>
          <w:szCs w:val="28"/>
          <w:lang w:eastAsia="uk-UA"/>
        </w:rPr>
        <w:t>та їх логічна послідовність</w:t>
      </w:r>
    </w:p>
    <w:p w14:paraId="19E92DCE" w14:textId="77777777" w:rsidR="002B0B66" w:rsidRPr="002E79A9" w:rsidRDefault="002B0B66" w:rsidP="002B0B66">
      <w:pPr>
        <w:keepNext/>
        <w:keepLines/>
        <w:widowControl w:val="0"/>
        <w:tabs>
          <w:tab w:val="left" w:pos="1132"/>
        </w:tabs>
        <w:ind w:left="720"/>
        <w:outlineLvl w:val="2"/>
        <w:rPr>
          <w:rFonts w:ascii="Arial" w:eastAsia="Calibri" w:hAnsi="Arial" w:cs="Arial"/>
          <w:b/>
          <w:sz w:val="28"/>
          <w:szCs w:val="28"/>
          <w:lang w:eastAsia="uk-UA"/>
        </w:rPr>
      </w:pPr>
    </w:p>
    <w:p w14:paraId="218EF2A8" w14:textId="77777777" w:rsidR="007C0942" w:rsidRPr="002E79A9" w:rsidRDefault="007C0942" w:rsidP="007C0942">
      <w:pPr>
        <w:widowControl w:val="0"/>
        <w:jc w:val="center"/>
        <w:rPr>
          <w:rFonts w:ascii="Arial" w:eastAsia="Calibri" w:hAnsi="Arial" w:cs="Arial"/>
          <w:b/>
          <w:sz w:val="28"/>
          <w:szCs w:val="28"/>
          <w:lang w:eastAsia="uk-UA"/>
        </w:rPr>
      </w:pPr>
      <w:r w:rsidRPr="002E79A9">
        <w:rPr>
          <w:rFonts w:ascii="Arial" w:eastAsia="Calibri" w:hAnsi="Arial" w:cs="Arial"/>
          <w:b/>
          <w:sz w:val="28"/>
          <w:szCs w:val="28"/>
          <w:lang w:eastAsia="uk-UA"/>
        </w:rPr>
        <w:t>2.1. Перелік компонент ОПП</w:t>
      </w:r>
    </w:p>
    <w:p w14:paraId="03FFE110" w14:textId="77777777" w:rsidR="007C0942" w:rsidRPr="002E79A9" w:rsidRDefault="007C0942" w:rsidP="007C0942">
      <w:pPr>
        <w:widowControl w:val="0"/>
        <w:rPr>
          <w:rFonts w:ascii="Arial" w:eastAsia="Calibri" w:hAnsi="Arial" w:cs="Arial"/>
          <w:sz w:val="28"/>
          <w:szCs w:val="28"/>
          <w:lang w:eastAsia="uk-UA"/>
        </w:rPr>
      </w:pPr>
    </w:p>
    <w:p w14:paraId="0A69E7FA" w14:textId="77777777" w:rsidR="007C0942" w:rsidRPr="002E79A9" w:rsidRDefault="007C0942" w:rsidP="007C0942">
      <w:pPr>
        <w:widowControl w:val="0"/>
        <w:contextualSpacing/>
        <w:rPr>
          <w:rFonts w:ascii="Arial" w:eastAsia="Calibri" w:hAnsi="Arial" w:cs="Arial"/>
          <w:sz w:val="2"/>
          <w:szCs w:val="2"/>
          <w:lang w:eastAsia="uk-UA"/>
        </w:rPr>
      </w:pPr>
    </w:p>
    <w:p w14:paraId="1BF50809" w14:textId="77777777" w:rsidR="007C0942" w:rsidRPr="002E79A9" w:rsidRDefault="007C0942" w:rsidP="007C0942">
      <w:pPr>
        <w:widowControl w:val="0"/>
        <w:contextualSpacing/>
        <w:rPr>
          <w:rFonts w:ascii="Arial" w:eastAsia="Calibri" w:hAnsi="Arial" w:cs="Arial"/>
          <w:sz w:val="2"/>
          <w:szCs w:val="2"/>
          <w:lang w:eastAsia="uk-UA"/>
        </w:rPr>
      </w:pPr>
    </w:p>
    <w:tbl>
      <w:tblPr>
        <w:tblW w:w="96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64"/>
        <w:gridCol w:w="5278"/>
        <w:gridCol w:w="1454"/>
        <w:gridCol w:w="1832"/>
      </w:tblGrid>
      <w:tr w:rsidR="007C0942" w:rsidRPr="002E79A9" w14:paraId="10566702" w14:textId="77777777" w:rsidTr="009304A8">
        <w:trPr>
          <w:jc w:val="center"/>
        </w:trPr>
        <w:tc>
          <w:tcPr>
            <w:tcW w:w="1075" w:type="dxa"/>
            <w:vAlign w:val="center"/>
          </w:tcPr>
          <w:p w14:paraId="22420D2D" w14:textId="77777777" w:rsidR="007C0942" w:rsidRPr="002E79A9" w:rsidRDefault="007C0942" w:rsidP="007C0942">
            <w:pPr>
              <w:widowControl w:val="0"/>
              <w:rPr>
                <w:rFonts w:ascii="Arial" w:hAnsi="Arial" w:cs="Arial"/>
                <w:b/>
                <w:color w:val="000000"/>
                <w:sz w:val="24"/>
                <w:szCs w:val="24"/>
                <w:lang w:eastAsia="uk-UA"/>
              </w:rPr>
            </w:pPr>
            <w:r w:rsidRPr="002E79A9">
              <w:rPr>
                <w:rFonts w:ascii="Arial" w:hAnsi="Arial" w:cs="Arial"/>
                <w:b/>
                <w:bCs/>
                <w:color w:val="000000"/>
                <w:sz w:val="24"/>
                <w:szCs w:val="24"/>
                <w:lang w:eastAsia="uk-UA"/>
              </w:rPr>
              <w:t>Код н/д</w:t>
            </w:r>
          </w:p>
        </w:tc>
        <w:tc>
          <w:tcPr>
            <w:tcW w:w="5427" w:type="dxa"/>
            <w:vAlign w:val="center"/>
          </w:tcPr>
          <w:p w14:paraId="5B002AE6" w14:textId="77777777" w:rsidR="007C0942" w:rsidRPr="002E79A9" w:rsidRDefault="007C0942" w:rsidP="007C0942">
            <w:pPr>
              <w:widowControl w:val="0"/>
              <w:jc w:val="center"/>
              <w:rPr>
                <w:rFonts w:ascii="Arial" w:hAnsi="Arial" w:cs="Arial"/>
                <w:b/>
                <w:color w:val="000000"/>
                <w:sz w:val="24"/>
                <w:szCs w:val="24"/>
                <w:lang w:eastAsia="uk-UA"/>
              </w:rPr>
            </w:pPr>
            <w:r w:rsidRPr="002E79A9">
              <w:rPr>
                <w:rFonts w:ascii="Arial" w:hAnsi="Arial" w:cs="Arial"/>
                <w:b/>
                <w:bCs/>
                <w:color w:val="000000"/>
                <w:sz w:val="24"/>
                <w:szCs w:val="24"/>
                <w:lang w:eastAsia="uk-UA"/>
              </w:rPr>
              <w:t>Компоненти освітньої програми (навчальні дисципліни, курсові проекти (роботи), практики, кваліфікаційна робота)</w:t>
            </w:r>
          </w:p>
        </w:tc>
        <w:tc>
          <w:tcPr>
            <w:tcW w:w="1461" w:type="dxa"/>
            <w:vAlign w:val="center"/>
          </w:tcPr>
          <w:p w14:paraId="307A9232" w14:textId="77777777" w:rsidR="007C0942" w:rsidRPr="002E79A9" w:rsidRDefault="007C0942" w:rsidP="007C0942">
            <w:pPr>
              <w:widowControl w:val="0"/>
              <w:jc w:val="center"/>
              <w:rPr>
                <w:rFonts w:ascii="Arial" w:eastAsia="Calibri" w:hAnsi="Arial" w:cs="Arial"/>
                <w:b/>
                <w:bCs/>
                <w:sz w:val="22"/>
                <w:szCs w:val="22"/>
                <w:lang w:eastAsia="en-US"/>
              </w:rPr>
            </w:pPr>
            <w:r w:rsidRPr="002E79A9">
              <w:rPr>
                <w:rFonts w:ascii="Arial" w:eastAsia="Calibri" w:hAnsi="Arial" w:cs="Arial"/>
                <w:b/>
                <w:color w:val="000000"/>
                <w:sz w:val="24"/>
                <w:szCs w:val="24"/>
                <w:lang w:eastAsia="uk-UA"/>
              </w:rPr>
              <w:t>Кількість</w:t>
            </w:r>
          </w:p>
          <w:p w14:paraId="69475D6E" w14:textId="77777777" w:rsidR="007C0942" w:rsidRPr="002E79A9" w:rsidRDefault="007C0942" w:rsidP="007C0942">
            <w:pPr>
              <w:widowControl w:val="0"/>
              <w:jc w:val="center"/>
              <w:rPr>
                <w:rFonts w:ascii="Arial" w:eastAsia="Calibri" w:hAnsi="Arial" w:cs="Arial"/>
                <w:b/>
                <w:bCs/>
                <w:sz w:val="22"/>
                <w:szCs w:val="22"/>
                <w:lang w:eastAsia="en-US"/>
              </w:rPr>
            </w:pPr>
            <w:r w:rsidRPr="002E79A9">
              <w:rPr>
                <w:rFonts w:ascii="Arial" w:eastAsia="Calibri" w:hAnsi="Arial" w:cs="Arial"/>
                <w:b/>
                <w:color w:val="000000"/>
                <w:sz w:val="24"/>
                <w:szCs w:val="24"/>
                <w:lang w:eastAsia="uk-UA"/>
              </w:rPr>
              <w:t>кредитів</w:t>
            </w:r>
          </w:p>
        </w:tc>
        <w:tc>
          <w:tcPr>
            <w:tcW w:w="1665" w:type="dxa"/>
            <w:vAlign w:val="center"/>
          </w:tcPr>
          <w:p w14:paraId="71D839EC" w14:textId="77777777" w:rsidR="007C0942" w:rsidRPr="002E79A9" w:rsidRDefault="007C0942" w:rsidP="007C0942">
            <w:pPr>
              <w:widowControl w:val="0"/>
              <w:jc w:val="center"/>
              <w:rPr>
                <w:rFonts w:ascii="Arial" w:eastAsia="Calibri" w:hAnsi="Arial" w:cs="Arial"/>
                <w:b/>
                <w:bCs/>
                <w:sz w:val="22"/>
                <w:szCs w:val="22"/>
                <w:lang w:eastAsia="en-US"/>
              </w:rPr>
            </w:pPr>
            <w:r w:rsidRPr="002E79A9">
              <w:rPr>
                <w:rFonts w:ascii="Arial" w:eastAsia="Calibri" w:hAnsi="Arial" w:cs="Arial"/>
                <w:b/>
                <w:color w:val="000000"/>
                <w:sz w:val="24"/>
                <w:szCs w:val="24"/>
                <w:lang w:eastAsia="uk-UA"/>
              </w:rPr>
              <w:t>Форма</w:t>
            </w:r>
          </w:p>
          <w:p w14:paraId="0F330155" w14:textId="77777777" w:rsidR="007C0942" w:rsidRPr="002E79A9" w:rsidRDefault="007C0942" w:rsidP="007C0942">
            <w:pPr>
              <w:widowControl w:val="0"/>
              <w:jc w:val="center"/>
              <w:rPr>
                <w:rFonts w:ascii="Arial" w:eastAsia="Calibri" w:hAnsi="Arial" w:cs="Arial"/>
                <w:b/>
                <w:bCs/>
                <w:sz w:val="22"/>
                <w:szCs w:val="22"/>
                <w:lang w:eastAsia="en-US"/>
              </w:rPr>
            </w:pPr>
            <w:r w:rsidRPr="002E79A9">
              <w:rPr>
                <w:rFonts w:ascii="Arial" w:eastAsia="Calibri" w:hAnsi="Arial" w:cs="Arial"/>
                <w:b/>
                <w:color w:val="000000"/>
                <w:sz w:val="24"/>
                <w:szCs w:val="24"/>
                <w:lang w:eastAsia="uk-UA"/>
              </w:rPr>
              <w:t>підсумкового</w:t>
            </w:r>
          </w:p>
          <w:p w14:paraId="32C6D141" w14:textId="77777777" w:rsidR="007C0942" w:rsidRPr="002E79A9" w:rsidRDefault="007C0942" w:rsidP="007C0942">
            <w:pPr>
              <w:widowControl w:val="0"/>
              <w:jc w:val="center"/>
              <w:rPr>
                <w:rFonts w:ascii="Arial" w:eastAsia="Calibri" w:hAnsi="Arial" w:cs="Arial"/>
                <w:b/>
                <w:bCs/>
                <w:sz w:val="22"/>
                <w:szCs w:val="22"/>
                <w:lang w:eastAsia="en-US"/>
              </w:rPr>
            </w:pPr>
            <w:r w:rsidRPr="002E79A9">
              <w:rPr>
                <w:rFonts w:ascii="Arial" w:eastAsia="Calibri" w:hAnsi="Arial" w:cs="Arial"/>
                <w:b/>
                <w:color w:val="000000"/>
                <w:sz w:val="24"/>
                <w:szCs w:val="24"/>
                <w:lang w:eastAsia="uk-UA"/>
              </w:rPr>
              <w:t>контролю</w:t>
            </w:r>
          </w:p>
        </w:tc>
      </w:tr>
      <w:tr w:rsidR="007C0942" w:rsidRPr="002E79A9" w14:paraId="5C950E2A" w14:textId="77777777" w:rsidTr="009304A8">
        <w:trPr>
          <w:jc w:val="center"/>
        </w:trPr>
        <w:tc>
          <w:tcPr>
            <w:tcW w:w="1075" w:type="dxa"/>
          </w:tcPr>
          <w:p w14:paraId="5DBA7AA3" w14:textId="77777777" w:rsidR="007C0942" w:rsidRPr="002E79A9" w:rsidRDefault="007C0942" w:rsidP="007C0942">
            <w:pPr>
              <w:widowControl w:val="0"/>
              <w:jc w:val="center"/>
              <w:rPr>
                <w:rFonts w:ascii="Arial" w:hAnsi="Arial" w:cs="Arial"/>
                <w:color w:val="000000"/>
                <w:sz w:val="24"/>
                <w:szCs w:val="24"/>
                <w:lang w:eastAsia="uk-UA"/>
              </w:rPr>
            </w:pPr>
            <w:r w:rsidRPr="002E79A9">
              <w:rPr>
                <w:rFonts w:ascii="Arial" w:hAnsi="Arial" w:cs="Arial"/>
                <w:color w:val="000000"/>
                <w:sz w:val="22"/>
                <w:szCs w:val="22"/>
                <w:lang w:eastAsia="uk-UA"/>
              </w:rPr>
              <w:t>1</w:t>
            </w:r>
          </w:p>
        </w:tc>
        <w:tc>
          <w:tcPr>
            <w:tcW w:w="5427" w:type="dxa"/>
          </w:tcPr>
          <w:p w14:paraId="55FFA0EC" w14:textId="77777777" w:rsidR="007C0942" w:rsidRPr="002E79A9" w:rsidRDefault="007C0942" w:rsidP="007C0942">
            <w:pPr>
              <w:widowControl w:val="0"/>
              <w:jc w:val="center"/>
              <w:rPr>
                <w:rFonts w:ascii="Arial" w:hAnsi="Arial" w:cs="Arial"/>
                <w:color w:val="000000"/>
                <w:sz w:val="24"/>
                <w:szCs w:val="24"/>
                <w:lang w:eastAsia="uk-UA"/>
              </w:rPr>
            </w:pPr>
            <w:r w:rsidRPr="002E79A9">
              <w:rPr>
                <w:rFonts w:ascii="Arial" w:hAnsi="Arial" w:cs="Arial"/>
                <w:color w:val="000000"/>
                <w:sz w:val="22"/>
                <w:szCs w:val="22"/>
                <w:lang w:eastAsia="uk-UA"/>
              </w:rPr>
              <w:t>2</w:t>
            </w:r>
          </w:p>
        </w:tc>
        <w:tc>
          <w:tcPr>
            <w:tcW w:w="1461" w:type="dxa"/>
          </w:tcPr>
          <w:p w14:paraId="4ACD522E" w14:textId="77777777" w:rsidR="007C0942" w:rsidRPr="002E79A9" w:rsidRDefault="007C0942" w:rsidP="007C0942">
            <w:pPr>
              <w:widowControl w:val="0"/>
              <w:jc w:val="center"/>
              <w:rPr>
                <w:rFonts w:ascii="Arial" w:hAnsi="Arial" w:cs="Arial"/>
                <w:color w:val="000000"/>
                <w:sz w:val="24"/>
                <w:szCs w:val="24"/>
                <w:lang w:eastAsia="uk-UA"/>
              </w:rPr>
            </w:pPr>
            <w:r w:rsidRPr="002E79A9">
              <w:rPr>
                <w:rFonts w:ascii="Arial" w:hAnsi="Arial" w:cs="Arial"/>
                <w:color w:val="000000"/>
                <w:sz w:val="22"/>
                <w:szCs w:val="22"/>
                <w:lang w:eastAsia="uk-UA"/>
              </w:rPr>
              <w:t>3</w:t>
            </w:r>
          </w:p>
        </w:tc>
        <w:tc>
          <w:tcPr>
            <w:tcW w:w="1665" w:type="dxa"/>
          </w:tcPr>
          <w:p w14:paraId="41D67D63" w14:textId="77777777" w:rsidR="007C0942" w:rsidRPr="002E79A9" w:rsidRDefault="007C0942" w:rsidP="007C0942">
            <w:pPr>
              <w:widowControl w:val="0"/>
              <w:jc w:val="center"/>
              <w:rPr>
                <w:rFonts w:ascii="Arial" w:hAnsi="Arial" w:cs="Arial"/>
                <w:color w:val="000000"/>
                <w:sz w:val="24"/>
                <w:szCs w:val="24"/>
                <w:lang w:eastAsia="uk-UA"/>
              </w:rPr>
            </w:pPr>
            <w:r w:rsidRPr="002E79A9">
              <w:rPr>
                <w:rFonts w:ascii="Arial" w:hAnsi="Arial" w:cs="Arial"/>
                <w:color w:val="000000"/>
                <w:sz w:val="22"/>
                <w:szCs w:val="22"/>
                <w:lang w:eastAsia="uk-UA"/>
              </w:rPr>
              <w:t>4</w:t>
            </w:r>
          </w:p>
        </w:tc>
      </w:tr>
      <w:tr w:rsidR="004E2FCE" w:rsidRPr="002E79A9" w14:paraId="76D86024" w14:textId="77777777" w:rsidTr="009304A8">
        <w:trPr>
          <w:jc w:val="center"/>
        </w:trPr>
        <w:tc>
          <w:tcPr>
            <w:tcW w:w="9628" w:type="dxa"/>
            <w:gridSpan w:val="4"/>
          </w:tcPr>
          <w:p w14:paraId="5D4D3ADF" w14:textId="77777777" w:rsidR="004E2FCE" w:rsidRPr="002E79A9" w:rsidRDefault="004E2FCE" w:rsidP="004E2FCE">
            <w:pPr>
              <w:jc w:val="center"/>
              <w:rPr>
                <w:rStyle w:val="222"/>
                <w:rFonts w:ascii="Arial" w:hAnsi="Arial" w:cs="Arial"/>
              </w:rPr>
            </w:pPr>
            <w:r w:rsidRPr="002E79A9">
              <w:rPr>
                <w:rStyle w:val="222"/>
                <w:rFonts w:ascii="Arial" w:hAnsi="Arial" w:cs="Arial"/>
              </w:rPr>
              <w:t>1. ЦИКЛ ЗАГАЛЬНОЇ ПІДГОТОВКИ</w:t>
            </w:r>
          </w:p>
        </w:tc>
      </w:tr>
      <w:tr w:rsidR="004E2FCE" w:rsidRPr="002E79A9" w14:paraId="5690FAA1" w14:textId="77777777" w:rsidTr="00CC2F0D">
        <w:trPr>
          <w:jc w:val="center"/>
        </w:trPr>
        <w:tc>
          <w:tcPr>
            <w:tcW w:w="9628" w:type="dxa"/>
            <w:gridSpan w:val="4"/>
            <w:shd w:val="clear" w:color="auto" w:fill="auto"/>
          </w:tcPr>
          <w:p w14:paraId="65ED2AD4" w14:textId="77777777" w:rsidR="004E2FCE" w:rsidRPr="002E79A9" w:rsidRDefault="004E2FCE" w:rsidP="004E2FCE">
            <w:pPr>
              <w:jc w:val="center"/>
              <w:rPr>
                <w:rFonts w:ascii="Arial" w:hAnsi="Arial" w:cs="Arial"/>
              </w:rPr>
            </w:pPr>
            <w:r w:rsidRPr="002E79A9">
              <w:rPr>
                <w:rStyle w:val="222"/>
                <w:rFonts w:ascii="Arial" w:hAnsi="Arial" w:cs="Arial"/>
              </w:rPr>
              <w:t>Обов’язкові компоненти ОПП</w:t>
            </w:r>
          </w:p>
        </w:tc>
      </w:tr>
      <w:tr w:rsidR="007C0942" w:rsidRPr="002E79A9" w14:paraId="1FE0DB92" w14:textId="77777777" w:rsidTr="009304A8">
        <w:trPr>
          <w:jc w:val="center"/>
        </w:trPr>
        <w:tc>
          <w:tcPr>
            <w:tcW w:w="1075" w:type="dxa"/>
            <w:vAlign w:val="bottom"/>
          </w:tcPr>
          <w:p w14:paraId="12EBD6BF" w14:textId="77777777" w:rsidR="007C0942" w:rsidRPr="002E79A9" w:rsidRDefault="007C0942" w:rsidP="00B713CE">
            <w:pPr>
              <w:widowControl w:val="0"/>
              <w:jc w:val="center"/>
              <w:rPr>
                <w:rFonts w:ascii="Arial" w:eastAsia="Calibri" w:hAnsi="Arial" w:cs="Arial"/>
                <w:b/>
                <w:bCs/>
                <w:sz w:val="24"/>
                <w:szCs w:val="24"/>
                <w:lang w:eastAsia="en-US"/>
              </w:rPr>
            </w:pPr>
            <w:r w:rsidRPr="002E79A9">
              <w:rPr>
                <w:rFonts w:ascii="Arial" w:eastAsia="Calibri" w:hAnsi="Arial" w:cs="Arial"/>
                <w:color w:val="000000"/>
                <w:sz w:val="24"/>
                <w:szCs w:val="24"/>
                <w:lang w:eastAsia="uk-UA"/>
              </w:rPr>
              <w:t>ОК1</w:t>
            </w:r>
          </w:p>
        </w:tc>
        <w:tc>
          <w:tcPr>
            <w:tcW w:w="5427" w:type="dxa"/>
            <w:shd w:val="clear" w:color="auto" w:fill="auto"/>
            <w:vAlign w:val="center"/>
          </w:tcPr>
          <w:p w14:paraId="7C9A1235" w14:textId="77777777" w:rsidR="007C0942" w:rsidRPr="002E79A9" w:rsidRDefault="007C0942" w:rsidP="007C0942">
            <w:pPr>
              <w:widowControl w:val="0"/>
              <w:rPr>
                <w:rFonts w:ascii="Arial" w:hAnsi="Arial" w:cs="Arial"/>
                <w:color w:val="000000"/>
                <w:sz w:val="24"/>
                <w:szCs w:val="24"/>
                <w:lang w:eastAsia="uk-UA"/>
              </w:rPr>
            </w:pPr>
            <w:r w:rsidRPr="002E79A9">
              <w:rPr>
                <w:rFonts w:ascii="Arial" w:hAnsi="Arial" w:cs="Arial"/>
                <w:color w:val="000000"/>
                <w:sz w:val="24"/>
                <w:szCs w:val="24"/>
                <w:lang w:eastAsia="uk-UA"/>
              </w:rPr>
              <w:t>Вища математика</w:t>
            </w:r>
          </w:p>
        </w:tc>
        <w:tc>
          <w:tcPr>
            <w:tcW w:w="1461" w:type="dxa"/>
            <w:vAlign w:val="center"/>
          </w:tcPr>
          <w:p w14:paraId="3DB97DA1" w14:textId="77777777" w:rsidR="007C0942" w:rsidRPr="002E79A9" w:rsidRDefault="007C0942" w:rsidP="00B713CE">
            <w:pPr>
              <w:widowControl w:val="0"/>
              <w:jc w:val="center"/>
              <w:rPr>
                <w:rFonts w:ascii="Arial" w:hAnsi="Arial" w:cs="Arial"/>
                <w:color w:val="000000"/>
                <w:sz w:val="24"/>
                <w:szCs w:val="24"/>
                <w:lang w:eastAsia="uk-UA"/>
              </w:rPr>
            </w:pPr>
            <w:r w:rsidRPr="002E79A9">
              <w:rPr>
                <w:rFonts w:ascii="Arial" w:hAnsi="Arial" w:cs="Arial"/>
                <w:color w:val="000000"/>
                <w:sz w:val="24"/>
                <w:szCs w:val="24"/>
                <w:lang w:eastAsia="uk-UA"/>
              </w:rPr>
              <w:t>1</w:t>
            </w:r>
            <w:r w:rsidR="00B713CE" w:rsidRPr="002E79A9">
              <w:rPr>
                <w:rFonts w:ascii="Arial" w:hAnsi="Arial" w:cs="Arial"/>
                <w:color w:val="000000"/>
                <w:sz w:val="24"/>
                <w:szCs w:val="24"/>
                <w:lang w:eastAsia="uk-UA"/>
              </w:rPr>
              <w:t>1</w:t>
            </w:r>
          </w:p>
        </w:tc>
        <w:tc>
          <w:tcPr>
            <w:tcW w:w="1665" w:type="dxa"/>
            <w:vAlign w:val="center"/>
          </w:tcPr>
          <w:p w14:paraId="1015656E" w14:textId="77777777" w:rsidR="007C0942" w:rsidRPr="002E79A9" w:rsidRDefault="007C0942" w:rsidP="007C0942">
            <w:pPr>
              <w:widowControl w:val="0"/>
              <w:jc w:val="center"/>
              <w:rPr>
                <w:rFonts w:ascii="Arial" w:hAnsi="Arial" w:cs="Arial"/>
                <w:color w:val="000000"/>
                <w:sz w:val="24"/>
                <w:szCs w:val="24"/>
                <w:lang w:eastAsia="uk-UA"/>
              </w:rPr>
            </w:pPr>
            <w:r w:rsidRPr="002E79A9">
              <w:rPr>
                <w:rFonts w:ascii="Arial" w:hAnsi="Arial" w:cs="Arial"/>
                <w:color w:val="000000"/>
                <w:sz w:val="24"/>
                <w:szCs w:val="24"/>
                <w:lang w:eastAsia="uk-UA"/>
              </w:rPr>
              <w:t>екзамен</w:t>
            </w:r>
          </w:p>
        </w:tc>
      </w:tr>
      <w:tr w:rsidR="007C0942" w:rsidRPr="002E79A9" w14:paraId="1F86FFC7" w14:textId="77777777" w:rsidTr="009304A8">
        <w:trPr>
          <w:jc w:val="center"/>
        </w:trPr>
        <w:tc>
          <w:tcPr>
            <w:tcW w:w="1075" w:type="dxa"/>
            <w:vAlign w:val="bottom"/>
          </w:tcPr>
          <w:p w14:paraId="105422C5" w14:textId="77777777" w:rsidR="007C0942" w:rsidRPr="002E79A9" w:rsidRDefault="007C0942" w:rsidP="00B713CE">
            <w:pPr>
              <w:widowControl w:val="0"/>
              <w:jc w:val="center"/>
              <w:rPr>
                <w:rFonts w:ascii="Arial" w:eastAsia="Calibri" w:hAnsi="Arial" w:cs="Arial"/>
                <w:b/>
                <w:bCs/>
                <w:sz w:val="24"/>
                <w:szCs w:val="24"/>
                <w:lang w:eastAsia="en-US"/>
              </w:rPr>
            </w:pPr>
            <w:r w:rsidRPr="002E79A9">
              <w:rPr>
                <w:rFonts w:ascii="Arial" w:eastAsia="Calibri" w:hAnsi="Arial" w:cs="Arial"/>
                <w:color w:val="000000"/>
                <w:sz w:val="24"/>
                <w:szCs w:val="24"/>
                <w:lang w:eastAsia="uk-UA"/>
              </w:rPr>
              <w:t>ОК2</w:t>
            </w:r>
          </w:p>
        </w:tc>
        <w:tc>
          <w:tcPr>
            <w:tcW w:w="5427" w:type="dxa"/>
            <w:shd w:val="clear" w:color="auto" w:fill="auto"/>
            <w:vAlign w:val="center"/>
          </w:tcPr>
          <w:p w14:paraId="06C691EC" w14:textId="77777777" w:rsidR="007C0942" w:rsidRPr="002E79A9" w:rsidRDefault="0081255C" w:rsidP="007C0942">
            <w:pPr>
              <w:widowControl w:val="0"/>
              <w:rPr>
                <w:rFonts w:ascii="Arial" w:hAnsi="Arial" w:cs="Arial"/>
                <w:color w:val="000000"/>
                <w:sz w:val="24"/>
                <w:szCs w:val="24"/>
                <w:lang w:eastAsia="uk-UA"/>
              </w:rPr>
            </w:pPr>
            <w:r w:rsidRPr="002E79A9">
              <w:rPr>
                <w:rFonts w:ascii="Arial" w:hAnsi="Arial" w:cs="Arial"/>
                <w:color w:val="000000"/>
                <w:sz w:val="24"/>
                <w:szCs w:val="24"/>
                <w:lang w:eastAsia="uk-UA"/>
              </w:rPr>
              <w:t>Фізичні основи комп'ютерної електроніки</w:t>
            </w:r>
          </w:p>
        </w:tc>
        <w:tc>
          <w:tcPr>
            <w:tcW w:w="1461" w:type="dxa"/>
            <w:vAlign w:val="center"/>
          </w:tcPr>
          <w:p w14:paraId="0AD8C09D" w14:textId="77777777" w:rsidR="007C0942" w:rsidRPr="002E79A9" w:rsidRDefault="007C0942" w:rsidP="007C0942">
            <w:pPr>
              <w:widowControl w:val="0"/>
              <w:jc w:val="center"/>
              <w:rPr>
                <w:rFonts w:ascii="Arial" w:hAnsi="Arial" w:cs="Arial"/>
                <w:color w:val="000000"/>
                <w:sz w:val="24"/>
                <w:szCs w:val="24"/>
                <w:lang w:eastAsia="uk-UA"/>
              </w:rPr>
            </w:pPr>
            <w:r w:rsidRPr="002E79A9">
              <w:rPr>
                <w:rFonts w:ascii="Arial" w:hAnsi="Arial" w:cs="Arial"/>
                <w:color w:val="000000"/>
                <w:sz w:val="24"/>
                <w:szCs w:val="24"/>
                <w:lang w:eastAsia="uk-UA"/>
              </w:rPr>
              <w:t>6</w:t>
            </w:r>
          </w:p>
        </w:tc>
        <w:tc>
          <w:tcPr>
            <w:tcW w:w="1665" w:type="dxa"/>
            <w:vAlign w:val="center"/>
          </w:tcPr>
          <w:p w14:paraId="3861EB27" w14:textId="77777777" w:rsidR="007C0942" w:rsidRPr="002E79A9" w:rsidRDefault="007C0942" w:rsidP="007C0942">
            <w:pPr>
              <w:widowControl w:val="0"/>
              <w:jc w:val="center"/>
              <w:rPr>
                <w:rFonts w:ascii="Arial" w:hAnsi="Arial" w:cs="Arial"/>
                <w:color w:val="000000"/>
                <w:sz w:val="24"/>
                <w:szCs w:val="24"/>
                <w:lang w:eastAsia="uk-UA"/>
              </w:rPr>
            </w:pPr>
            <w:r w:rsidRPr="002E79A9">
              <w:rPr>
                <w:rFonts w:ascii="Arial" w:hAnsi="Arial" w:cs="Arial"/>
                <w:color w:val="000000"/>
                <w:sz w:val="24"/>
                <w:szCs w:val="24"/>
                <w:lang w:eastAsia="uk-UA"/>
              </w:rPr>
              <w:t>екзамен</w:t>
            </w:r>
          </w:p>
        </w:tc>
      </w:tr>
      <w:tr w:rsidR="007C0942" w:rsidRPr="002E79A9" w14:paraId="4365CF1E" w14:textId="77777777" w:rsidTr="009304A8">
        <w:trPr>
          <w:jc w:val="center"/>
        </w:trPr>
        <w:tc>
          <w:tcPr>
            <w:tcW w:w="1075" w:type="dxa"/>
            <w:vAlign w:val="bottom"/>
          </w:tcPr>
          <w:p w14:paraId="190F2925" w14:textId="77777777" w:rsidR="007C0942" w:rsidRPr="002E79A9" w:rsidRDefault="007C0942" w:rsidP="00B713CE">
            <w:pPr>
              <w:widowControl w:val="0"/>
              <w:jc w:val="center"/>
              <w:rPr>
                <w:rFonts w:ascii="Arial" w:eastAsia="Calibri" w:hAnsi="Arial" w:cs="Arial"/>
                <w:b/>
                <w:bCs/>
                <w:sz w:val="24"/>
                <w:szCs w:val="24"/>
                <w:lang w:eastAsia="en-US"/>
              </w:rPr>
            </w:pPr>
            <w:r w:rsidRPr="002E79A9">
              <w:rPr>
                <w:rFonts w:ascii="Arial" w:eastAsia="Calibri" w:hAnsi="Arial" w:cs="Arial"/>
                <w:color w:val="000000"/>
                <w:sz w:val="24"/>
                <w:szCs w:val="24"/>
                <w:lang w:eastAsia="uk-UA"/>
              </w:rPr>
              <w:t>ОКЗ</w:t>
            </w:r>
          </w:p>
        </w:tc>
        <w:tc>
          <w:tcPr>
            <w:tcW w:w="5427" w:type="dxa"/>
            <w:shd w:val="clear" w:color="auto" w:fill="auto"/>
            <w:vAlign w:val="center"/>
          </w:tcPr>
          <w:p w14:paraId="75AA3E97" w14:textId="77777777" w:rsidR="007C0942" w:rsidRPr="002E79A9" w:rsidRDefault="007C0942" w:rsidP="007C0942">
            <w:pPr>
              <w:widowControl w:val="0"/>
              <w:rPr>
                <w:rFonts w:ascii="Arial" w:hAnsi="Arial" w:cs="Arial"/>
                <w:color w:val="000000"/>
                <w:sz w:val="24"/>
                <w:szCs w:val="24"/>
                <w:lang w:eastAsia="uk-UA"/>
              </w:rPr>
            </w:pPr>
            <w:r w:rsidRPr="002E79A9">
              <w:rPr>
                <w:rFonts w:ascii="Arial" w:hAnsi="Arial" w:cs="Arial"/>
                <w:color w:val="000000"/>
                <w:sz w:val="24"/>
                <w:szCs w:val="24"/>
                <w:lang w:eastAsia="uk-UA"/>
              </w:rPr>
              <w:t>Програмування</w:t>
            </w:r>
          </w:p>
        </w:tc>
        <w:tc>
          <w:tcPr>
            <w:tcW w:w="1461" w:type="dxa"/>
            <w:vAlign w:val="center"/>
          </w:tcPr>
          <w:p w14:paraId="1F301201" w14:textId="73195782" w:rsidR="007C0942" w:rsidRPr="002E79A9" w:rsidRDefault="00DB6D43" w:rsidP="007C0942">
            <w:pPr>
              <w:widowControl w:val="0"/>
              <w:jc w:val="center"/>
              <w:rPr>
                <w:rFonts w:ascii="Arial" w:hAnsi="Arial" w:cs="Arial"/>
                <w:color w:val="000000"/>
                <w:sz w:val="24"/>
                <w:szCs w:val="24"/>
                <w:lang w:eastAsia="uk-UA"/>
              </w:rPr>
            </w:pPr>
            <w:r w:rsidRPr="002E79A9">
              <w:rPr>
                <w:rFonts w:ascii="Arial" w:hAnsi="Arial" w:cs="Arial"/>
                <w:color w:val="000000"/>
                <w:sz w:val="24"/>
                <w:szCs w:val="24"/>
                <w:lang w:eastAsia="uk-UA"/>
              </w:rPr>
              <w:t>10</w:t>
            </w:r>
          </w:p>
        </w:tc>
        <w:tc>
          <w:tcPr>
            <w:tcW w:w="1665" w:type="dxa"/>
            <w:vAlign w:val="center"/>
          </w:tcPr>
          <w:p w14:paraId="122F809D" w14:textId="77777777" w:rsidR="007C0942" w:rsidRPr="002E79A9" w:rsidRDefault="007C0942" w:rsidP="007C0942">
            <w:pPr>
              <w:widowControl w:val="0"/>
              <w:jc w:val="center"/>
              <w:rPr>
                <w:rFonts w:ascii="Arial" w:hAnsi="Arial" w:cs="Arial"/>
                <w:color w:val="000000"/>
                <w:sz w:val="24"/>
                <w:szCs w:val="24"/>
                <w:lang w:eastAsia="uk-UA"/>
              </w:rPr>
            </w:pPr>
            <w:r w:rsidRPr="002E79A9">
              <w:rPr>
                <w:rFonts w:ascii="Arial" w:hAnsi="Arial" w:cs="Arial"/>
                <w:color w:val="000000"/>
                <w:sz w:val="24"/>
                <w:szCs w:val="24"/>
                <w:lang w:eastAsia="uk-UA"/>
              </w:rPr>
              <w:t>екзамен</w:t>
            </w:r>
          </w:p>
        </w:tc>
      </w:tr>
      <w:tr w:rsidR="00933386" w:rsidRPr="002E79A9" w14:paraId="4565B38E" w14:textId="77777777" w:rsidTr="009304A8">
        <w:trPr>
          <w:jc w:val="center"/>
        </w:trPr>
        <w:tc>
          <w:tcPr>
            <w:tcW w:w="1075" w:type="dxa"/>
            <w:vAlign w:val="bottom"/>
          </w:tcPr>
          <w:p w14:paraId="33C781B3" w14:textId="77777777" w:rsidR="00933386" w:rsidRPr="002E79A9" w:rsidRDefault="00933386" w:rsidP="00933386">
            <w:pPr>
              <w:widowControl w:val="0"/>
              <w:jc w:val="center"/>
              <w:rPr>
                <w:rFonts w:ascii="Arial" w:eastAsia="Calibri" w:hAnsi="Arial" w:cs="Arial"/>
                <w:b/>
                <w:bCs/>
                <w:sz w:val="24"/>
                <w:szCs w:val="24"/>
                <w:lang w:eastAsia="en-US"/>
              </w:rPr>
            </w:pPr>
            <w:r w:rsidRPr="002E79A9">
              <w:rPr>
                <w:rFonts w:ascii="Arial" w:eastAsia="Calibri" w:hAnsi="Arial" w:cs="Arial"/>
                <w:color w:val="000000"/>
                <w:sz w:val="24"/>
                <w:szCs w:val="24"/>
                <w:lang w:eastAsia="uk-UA"/>
              </w:rPr>
              <w:t>ОК4</w:t>
            </w:r>
          </w:p>
        </w:tc>
        <w:tc>
          <w:tcPr>
            <w:tcW w:w="5427" w:type="dxa"/>
            <w:shd w:val="clear" w:color="auto" w:fill="auto"/>
            <w:vAlign w:val="center"/>
          </w:tcPr>
          <w:p w14:paraId="07C774AA" w14:textId="77777777" w:rsidR="00933386" w:rsidRPr="002E79A9" w:rsidRDefault="0089413F" w:rsidP="00933386">
            <w:pPr>
              <w:widowControl w:val="0"/>
              <w:rPr>
                <w:rFonts w:ascii="Arial" w:hAnsi="Arial" w:cs="Arial"/>
                <w:color w:val="000000"/>
                <w:sz w:val="24"/>
                <w:szCs w:val="24"/>
                <w:lang w:eastAsia="uk-UA"/>
              </w:rPr>
            </w:pPr>
            <w:r w:rsidRPr="002E79A9">
              <w:rPr>
                <w:rFonts w:ascii="Arial" w:hAnsi="Arial" w:cs="Arial"/>
                <w:color w:val="000000"/>
                <w:sz w:val="24"/>
                <w:szCs w:val="24"/>
                <w:lang w:eastAsia="uk-UA"/>
              </w:rPr>
              <w:t>Ризики інформаційної безпеки</w:t>
            </w:r>
          </w:p>
        </w:tc>
        <w:tc>
          <w:tcPr>
            <w:tcW w:w="1461" w:type="dxa"/>
            <w:vAlign w:val="center"/>
          </w:tcPr>
          <w:p w14:paraId="09D35FEC" w14:textId="77777777" w:rsidR="00933386" w:rsidRPr="002E79A9" w:rsidRDefault="009769D9" w:rsidP="00933386">
            <w:pPr>
              <w:widowControl w:val="0"/>
              <w:jc w:val="center"/>
              <w:rPr>
                <w:rFonts w:ascii="Arial" w:hAnsi="Arial" w:cs="Arial"/>
                <w:color w:val="000000"/>
                <w:sz w:val="24"/>
                <w:szCs w:val="24"/>
                <w:lang w:eastAsia="uk-UA"/>
              </w:rPr>
            </w:pPr>
            <w:r w:rsidRPr="002E79A9">
              <w:rPr>
                <w:rFonts w:ascii="Arial" w:hAnsi="Arial" w:cs="Arial"/>
                <w:color w:val="000000"/>
                <w:sz w:val="24"/>
                <w:szCs w:val="24"/>
                <w:lang w:eastAsia="uk-UA"/>
              </w:rPr>
              <w:t>4</w:t>
            </w:r>
          </w:p>
        </w:tc>
        <w:tc>
          <w:tcPr>
            <w:tcW w:w="1665" w:type="dxa"/>
            <w:vAlign w:val="center"/>
          </w:tcPr>
          <w:p w14:paraId="0D13A320" w14:textId="77777777" w:rsidR="00933386" w:rsidRPr="002E79A9" w:rsidRDefault="00933386" w:rsidP="00933386">
            <w:pPr>
              <w:widowControl w:val="0"/>
              <w:jc w:val="center"/>
              <w:rPr>
                <w:rFonts w:ascii="Arial" w:hAnsi="Arial" w:cs="Arial"/>
                <w:color w:val="000000"/>
                <w:sz w:val="24"/>
                <w:szCs w:val="24"/>
                <w:lang w:eastAsia="uk-UA"/>
              </w:rPr>
            </w:pPr>
            <w:r w:rsidRPr="002E79A9">
              <w:rPr>
                <w:rFonts w:ascii="Arial" w:hAnsi="Arial" w:cs="Arial"/>
                <w:color w:val="000000"/>
                <w:sz w:val="24"/>
                <w:szCs w:val="24"/>
                <w:lang w:eastAsia="uk-UA"/>
              </w:rPr>
              <w:t>екзамен</w:t>
            </w:r>
          </w:p>
        </w:tc>
      </w:tr>
      <w:tr w:rsidR="00DF4545" w:rsidRPr="002E79A9" w14:paraId="1057C042" w14:textId="77777777" w:rsidTr="009304A8">
        <w:trPr>
          <w:jc w:val="center"/>
        </w:trPr>
        <w:tc>
          <w:tcPr>
            <w:tcW w:w="1075" w:type="dxa"/>
            <w:vAlign w:val="bottom"/>
          </w:tcPr>
          <w:p w14:paraId="69A61983" w14:textId="77777777" w:rsidR="00DF4545" w:rsidRPr="002E79A9" w:rsidRDefault="00DF4545" w:rsidP="00DF4545">
            <w:pPr>
              <w:widowControl w:val="0"/>
              <w:jc w:val="center"/>
              <w:rPr>
                <w:rFonts w:ascii="Arial" w:eastAsia="Calibri" w:hAnsi="Arial" w:cs="Arial"/>
                <w:b/>
                <w:bCs/>
                <w:sz w:val="24"/>
                <w:szCs w:val="24"/>
                <w:lang w:eastAsia="en-US"/>
              </w:rPr>
            </w:pPr>
            <w:r w:rsidRPr="002E79A9">
              <w:rPr>
                <w:rFonts w:ascii="Arial" w:eastAsia="Calibri" w:hAnsi="Arial" w:cs="Arial"/>
                <w:color w:val="000000"/>
                <w:sz w:val="24"/>
                <w:szCs w:val="24"/>
                <w:lang w:eastAsia="uk-UA"/>
              </w:rPr>
              <w:t>ОК5</w:t>
            </w:r>
          </w:p>
        </w:tc>
        <w:tc>
          <w:tcPr>
            <w:tcW w:w="5427" w:type="dxa"/>
            <w:shd w:val="clear" w:color="auto" w:fill="auto"/>
            <w:vAlign w:val="center"/>
          </w:tcPr>
          <w:p w14:paraId="242DA902" w14:textId="77777777" w:rsidR="00DF4545" w:rsidRPr="002E79A9" w:rsidRDefault="00DF4545" w:rsidP="00DF4545">
            <w:pPr>
              <w:widowControl w:val="0"/>
              <w:rPr>
                <w:rFonts w:ascii="Arial" w:hAnsi="Arial" w:cs="Arial"/>
                <w:color w:val="000000"/>
                <w:sz w:val="24"/>
                <w:szCs w:val="24"/>
                <w:lang w:eastAsia="uk-UA"/>
              </w:rPr>
            </w:pPr>
            <w:r w:rsidRPr="002E79A9">
              <w:rPr>
                <w:rFonts w:ascii="Arial" w:hAnsi="Arial" w:cs="Arial"/>
                <w:color w:val="000000"/>
                <w:sz w:val="24"/>
                <w:szCs w:val="24"/>
                <w:lang w:eastAsia="uk-UA"/>
              </w:rPr>
              <w:t>Інформаційна безпека держави</w:t>
            </w:r>
          </w:p>
        </w:tc>
        <w:tc>
          <w:tcPr>
            <w:tcW w:w="1461" w:type="dxa"/>
            <w:vAlign w:val="center"/>
          </w:tcPr>
          <w:p w14:paraId="06B97338" w14:textId="0886F712" w:rsidR="00DF4545" w:rsidRPr="002E79A9" w:rsidRDefault="00EE7731" w:rsidP="00DF4545">
            <w:pPr>
              <w:widowControl w:val="0"/>
              <w:jc w:val="center"/>
              <w:rPr>
                <w:rFonts w:ascii="Arial" w:hAnsi="Arial" w:cs="Arial"/>
                <w:color w:val="000000"/>
                <w:sz w:val="24"/>
                <w:szCs w:val="24"/>
                <w:lang w:eastAsia="uk-UA"/>
              </w:rPr>
            </w:pPr>
            <w:r w:rsidRPr="002E79A9">
              <w:rPr>
                <w:rFonts w:ascii="Arial" w:hAnsi="Arial" w:cs="Arial"/>
                <w:color w:val="000000"/>
                <w:sz w:val="24"/>
                <w:szCs w:val="24"/>
                <w:lang w:eastAsia="uk-UA"/>
              </w:rPr>
              <w:t>4</w:t>
            </w:r>
          </w:p>
        </w:tc>
        <w:tc>
          <w:tcPr>
            <w:tcW w:w="1665" w:type="dxa"/>
            <w:vAlign w:val="center"/>
          </w:tcPr>
          <w:p w14:paraId="1385D562" w14:textId="77777777" w:rsidR="00DF4545" w:rsidRPr="002E79A9" w:rsidRDefault="00DF4545" w:rsidP="00DF4545">
            <w:pPr>
              <w:widowControl w:val="0"/>
              <w:jc w:val="center"/>
              <w:rPr>
                <w:rFonts w:ascii="Arial" w:hAnsi="Arial" w:cs="Arial"/>
                <w:color w:val="000000"/>
                <w:sz w:val="24"/>
                <w:szCs w:val="24"/>
                <w:lang w:eastAsia="uk-UA"/>
              </w:rPr>
            </w:pPr>
            <w:r w:rsidRPr="002E79A9">
              <w:rPr>
                <w:rFonts w:ascii="Arial" w:hAnsi="Arial" w:cs="Arial"/>
                <w:color w:val="000000"/>
                <w:sz w:val="24"/>
                <w:szCs w:val="24"/>
                <w:lang w:eastAsia="uk-UA"/>
              </w:rPr>
              <w:t>екзамен</w:t>
            </w:r>
          </w:p>
        </w:tc>
      </w:tr>
      <w:tr w:rsidR="00DF4545" w:rsidRPr="002E79A9" w14:paraId="5FD3D74A" w14:textId="77777777" w:rsidTr="009304A8">
        <w:trPr>
          <w:jc w:val="center"/>
        </w:trPr>
        <w:tc>
          <w:tcPr>
            <w:tcW w:w="1075" w:type="dxa"/>
            <w:vAlign w:val="center"/>
          </w:tcPr>
          <w:p w14:paraId="11776B89" w14:textId="77777777" w:rsidR="00DF4545" w:rsidRPr="002E79A9" w:rsidRDefault="00DF4545" w:rsidP="00F5408E">
            <w:pPr>
              <w:widowControl w:val="0"/>
              <w:jc w:val="center"/>
              <w:rPr>
                <w:rFonts w:ascii="Arial" w:eastAsia="Calibri" w:hAnsi="Arial" w:cs="Arial"/>
                <w:b/>
                <w:bCs/>
                <w:sz w:val="24"/>
                <w:szCs w:val="24"/>
                <w:lang w:eastAsia="en-US"/>
              </w:rPr>
            </w:pPr>
            <w:r w:rsidRPr="002E79A9">
              <w:rPr>
                <w:rFonts w:ascii="Arial" w:eastAsia="Calibri" w:hAnsi="Arial" w:cs="Arial"/>
                <w:color w:val="000000"/>
                <w:sz w:val="24"/>
                <w:szCs w:val="24"/>
                <w:lang w:eastAsia="uk-UA"/>
              </w:rPr>
              <w:t>ОК</w:t>
            </w:r>
            <w:r w:rsidR="00F5408E" w:rsidRPr="002E79A9">
              <w:rPr>
                <w:rFonts w:ascii="Arial" w:eastAsia="Calibri" w:hAnsi="Arial" w:cs="Arial"/>
                <w:color w:val="000000"/>
                <w:sz w:val="24"/>
                <w:szCs w:val="24"/>
                <w:lang w:eastAsia="uk-UA"/>
              </w:rPr>
              <w:t>6</w:t>
            </w:r>
          </w:p>
        </w:tc>
        <w:tc>
          <w:tcPr>
            <w:tcW w:w="5427" w:type="dxa"/>
            <w:shd w:val="clear" w:color="auto" w:fill="auto"/>
            <w:vAlign w:val="center"/>
          </w:tcPr>
          <w:p w14:paraId="2D652C28" w14:textId="480D538D" w:rsidR="00DF4545" w:rsidRPr="002E79A9" w:rsidRDefault="008C34AC" w:rsidP="00DF4545">
            <w:pPr>
              <w:widowControl w:val="0"/>
              <w:rPr>
                <w:rFonts w:ascii="Arial" w:hAnsi="Arial" w:cs="Arial"/>
                <w:color w:val="000000"/>
                <w:sz w:val="24"/>
                <w:szCs w:val="24"/>
                <w:lang w:eastAsia="uk-UA"/>
              </w:rPr>
            </w:pPr>
            <w:r w:rsidRPr="002E79A9">
              <w:rPr>
                <w:rFonts w:ascii="Arial" w:hAnsi="Arial" w:cs="Arial"/>
                <w:color w:val="000000"/>
                <w:sz w:val="24"/>
                <w:szCs w:val="24"/>
                <w:lang w:eastAsia="uk-UA"/>
              </w:rPr>
              <w:t>Теорія інформації та кодування</w:t>
            </w:r>
          </w:p>
        </w:tc>
        <w:tc>
          <w:tcPr>
            <w:tcW w:w="1461" w:type="dxa"/>
            <w:vAlign w:val="center"/>
          </w:tcPr>
          <w:p w14:paraId="1D5BB5A7" w14:textId="77777777" w:rsidR="00DF4545" w:rsidRPr="002E79A9" w:rsidRDefault="00DF4545" w:rsidP="00DF4545">
            <w:pPr>
              <w:widowControl w:val="0"/>
              <w:jc w:val="center"/>
              <w:rPr>
                <w:rFonts w:ascii="Arial" w:hAnsi="Arial" w:cs="Arial"/>
                <w:color w:val="000000"/>
                <w:sz w:val="24"/>
                <w:szCs w:val="24"/>
                <w:lang w:eastAsia="uk-UA"/>
              </w:rPr>
            </w:pPr>
            <w:r w:rsidRPr="002E79A9">
              <w:rPr>
                <w:rFonts w:ascii="Arial" w:hAnsi="Arial" w:cs="Arial"/>
                <w:color w:val="000000"/>
                <w:sz w:val="24"/>
                <w:szCs w:val="24"/>
                <w:lang w:eastAsia="uk-UA"/>
              </w:rPr>
              <w:t>4</w:t>
            </w:r>
          </w:p>
        </w:tc>
        <w:tc>
          <w:tcPr>
            <w:tcW w:w="1665" w:type="dxa"/>
            <w:vAlign w:val="center"/>
          </w:tcPr>
          <w:p w14:paraId="62548735" w14:textId="77777777" w:rsidR="00DF4545" w:rsidRPr="002E79A9" w:rsidRDefault="00DF4545" w:rsidP="00DF4545">
            <w:pPr>
              <w:widowControl w:val="0"/>
              <w:jc w:val="center"/>
              <w:rPr>
                <w:rFonts w:ascii="Arial" w:hAnsi="Arial" w:cs="Arial"/>
                <w:color w:val="000000"/>
                <w:sz w:val="24"/>
                <w:szCs w:val="24"/>
                <w:lang w:eastAsia="uk-UA"/>
              </w:rPr>
            </w:pPr>
            <w:r w:rsidRPr="002E79A9">
              <w:rPr>
                <w:rFonts w:ascii="Arial" w:hAnsi="Arial" w:cs="Arial"/>
                <w:color w:val="000000"/>
                <w:sz w:val="24"/>
                <w:szCs w:val="24"/>
                <w:lang w:eastAsia="uk-UA"/>
              </w:rPr>
              <w:t>екзамен</w:t>
            </w:r>
          </w:p>
        </w:tc>
      </w:tr>
      <w:tr w:rsidR="00F62303" w:rsidRPr="002E79A9" w14:paraId="7CB89A55" w14:textId="77777777" w:rsidTr="009304A8">
        <w:trPr>
          <w:jc w:val="center"/>
        </w:trPr>
        <w:tc>
          <w:tcPr>
            <w:tcW w:w="1075" w:type="dxa"/>
            <w:vAlign w:val="center"/>
          </w:tcPr>
          <w:p w14:paraId="4839A91B" w14:textId="78EAAFF0" w:rsidR="00F62303" w:rsidRPr="002E79A9" w:rsidRDefault="00F62303" w:rsidP="00F62303">
            <w:pPr>
              <w:widowControl w:val="0"/>
              <w:jc w:val="center"/>
              <w:rPr>
                <w:rFonts w:ascii="Arial" w:eastAsia="Calibri" w:hAnsi="Arial" w:cs="Arial"/>
                <w:color w:val="000000"/>
                <w:sz w:val="24"/>
                <w:szCs w:val="24"/>
                <w:lang w:eastAsia="uk-UA"/>
              </w:rPr>
            </w:pPr>
            <w:r w:rsidRPr="002E79A9">
              <w:rPr>
                <w:rFonts w:ascii="Arial" w:eastAsia="Calibri" w:hAnsi="Arial" w:cs="Arial"/>
                <w:color w:val="000000"/>
                <w:sz w:val="24"/>
                <w:szCs w:val="24"/>
                <w:lang w:eastAsia="uk-UA"/>
              </w:rPr>
              <w:t>ОК</w:t>
            </w:r>
            <w:r w:rsidR="00987B00" w:rsidRPr="002E79A9">
              <w:rPr>
                <w:rFonts w:ascii="Arial" w:eastAsia="Calibri" w:hAnsi="Arial" w:cs="Arial"/>
                <w:color w:val="000000"/>
                <w:sz w:val="24"/>
                <w:szCs w:val="24"/>
                <w:lang w:eastAsia="uk-UA"/>
              </w:rPr>
              <w:t>7</w:t>
            </w:r>
          </w:p>
        </w:tc>
        <w:tc>
          <w:tcPr>
            <w:tcW w:w="5427" w:type="dxa"/>
            <w:shd w:val="clear" w:color="auto" w:fill="auto"/>
            <w:vAlign w:val="center"/>
          </w:tcPr>
          <w:p w14:paraId="67194254" w14:textId="6C46B8BC" w:rsidR="00F62303" w:rsidRPr="002E79A9" w:rsidRDefault="00B957B1" w:rsidP="00F62303">
            <w:pPr>
              <w:widowControl w:val="0"/>
              <w:rPr>
                <w:rFonts w:ascii="Arial" w:hAnsi="Arial" w:cs="Arial"/>
                <w:color w:val="000000"/>
                <w:sz w:val="24"/>
                <w:szCs w:val="24"/>
                <w:lang w:eastAsia="uk-UA"/>
              </w:rPr>
            </w:pPr>
            <w:r w:rsidRPr="002E79A9">
              <w:rPr>
                <w:rFonts w:ascii="Arial" w:hAnsi="Arial" w:cs="Arial"/>
                <w:color w:val="000000"/>
                <w:sz w:val="24"/>
                <w:szCs w:val="24"/>
                <w:lang w:eastAsia="uk-UA"/>
              </w:rPr>
              <w:t>Теорія</w:t>
            </w:r>
            <w:r w:rsidR="00F62303" w:rsidRPr="002E79A9">
              <w:rPr>
                <w:rFonts w:ascii="Arial" w:hAnsi="Arial" w:cs="Arial"/>
                <w:color w:val="000000"/>
                <w:sz w:val="24"/>
                <w:szCs w:val="24"/>
                <w:lang w:eastAsia="uk-UA"/>
              </w:rPr>
              <w:t xml:space="preserve"> </w:t>
            </w:r>
            <w:r w:rsidRPr="002E79A9">
              <w:rPr>
                <w:rFonts w:ascii="Arial" w:hAnsi="Arial" w:cs="Arial"/>
                <w:color w:val="000000"/>
                <w:sz w:val="24"/>
                <w:szCs w:val="24"/>
                <w:lang w:eastAsia="uk-UA"/>
              </w:rPr>
              <w:t>ймовірностей</w:t>
            </w:r>
            <w:r w:rsidR="00F62303" w:rsidRPr="002E79A9">
              <w:rPr>
                <w:rFonts w:ascii="Arial" w:hAnsi="Arial" w:cs="Arial"/>
                <w:color w:val="000000"/>
                <w:sz w:val="24"/>
                <w:szCs w:val="24"/>
                <w:lang w:eastAsia="uk-UA"/>
              </w:rPr>
              <w:t>, імовірнісні процеси і математична статистика</w:t>
            </w:r>
          </w:p>
        </w:tc>
        <w:tc>
          <w:tcPr>
            <w:tcW w:w="1461" w:type="dxa"/>
            <w:vAlign w:val="center"/>
          </w:tcPr>
          <w:p w14:paraId="4F128255" w14:textId="66E12875" w:rsidR="00F62303" w:rsidRPr="002E79A9" w:rsidRDefault="00F62303" w:rsidP="00F62303">
            <w:pPr>
              <w:widowControl w:val="0"/>
              <w:jc w:val="center"/>
              <w:rPr>
                <w:rFonts w:ascii="Arial" w:hAnsi="Arial" w:cs="Arial"/>
                <w:color w:val="000000"/>
                <w:sz w:val="24"/>
                <w:szCs w:val="24"/>
                <w:lang w:eastAsia="uk-UA"/>
              </w:rPr>
            </w:pPr>
            <w:r w:rsidRPr="002E79A9">
              <w:rPr>
                <w:rFonts w:ascii="Arial" w:hAnsi="Arial" w:cs="Arial"/>
                <w:color w:val="000000"/>
                <w:sz w:val="24"/>
                <w:szCs w:val="24"/>
                <w:lang w:eastAsia="uk-UA"/>
              </w:rPr>
              <w:t>4</w:t>
            </w:r>
          </w:p>
        </w:tc>
        <w:tc>
          <w:tcPr>
            <w:tcW w:w="1665" w:type="dxa"/>
            <w:vAlign w:val="center"/>
          </w:tcPr>
          <w:p w14:paraId="141ECD59" w14:textId="66DA0CA8" w:rsidR="00F62303" w:rsidRPr="002E79A9" w:rsidRDefault="00F62303" w:rsidP="00F62303">
            <w:pPr>
              <w:widowControl w:val="0"/>
              <w:jc w:val="center"/>
              <w:rPr>
                <w:rFonts w:ascii="Arial" w:hAnsi="Arial" w:cs="Arial"/>
                <w:color w:val="000000"/>
                <w:sz w:val="24"/>
                <w:szCs w:val="24"/>
                <w:lang w:eastAsia="uk-UA"/>
              </w:rPr>
            </w:pPr>
            <w:r w:rsidRPr="002E79A9">
              <w:rPr>
                <w:rFonts w:ascii="Arial" w:hAnsi="Arial" w:cs="Arial"/>
                <w:color w:val="000000"/>
                <w:sz w:val="24"/>
                <w:szCs w:val="24"/>
                <w:lang w:eastAsia="uk-UA"/>
              </w:rPr>
              <w:t>екзамен</w:t>
            </w:r>
          </w:p>
        </w:tc>
      </w:tr>
      <w:tr w:rsidR="00F62303" w:rsidRPr="002E79A9" w14:paraId="1085FBF9" w14:textId="77777777" w:rsidTr="005D3817">
        <w:trPr>
          <w:trHeight w:val="198"/>
          <w:jc w:val="center"/>
        </w:trPr>
        <w:tc>
          <w:tcPr>
            <w:tcW w:w="9628" w:type="dxa"/>
            <w:gridSpan w:val="4"/>
            <w:shd w:val="clear" w:color="auto" w:fill="auto"/>
          </w:tcPr>
          <w:p w14:paraId="5CF72652" w14:textId="77777777" w:rsidR="00F62303" w:rsidRPr="002E79A9" w:rsidRDefault="00F62303" w:rsidP="00F62303">
            <w:pPr>
              <w:jc w:val="center"/>
              <w:rPr>
                <w:rStyle w:val="222"/>
                <w:rFonts w:ascii="Arial" w:hAnsi="Arial" w:cs="Arial"/>
              </w:rPr>
            </w:pPr>
            <w:r w:rsidRPr="002E79A9">
              <w:rPr>
                <w:rStyle w:val="222"/>
                <w:rFonts w:ascii="Arial" w:hAnsi="Arial" w:cs="Arial"/>
              </w:rPr>
              <w:t>Обов’язкові компоненти ОПП за рішенням вченої ради  університету</w:t>
            </w:r>
          </w:p>
        </w:tc>
      </w:tr>
      <w:tr w:rsidR="00F62303" w:rsidRPr="002E79A9" w14:paraId="18A35E0A" w14:textId="77777777" w:rsidTr="009304A8">
        <w:trPr>
          <w:jc w:val="center"/>
        </w:trPr>
        <w:tc>
          <w:tcPr>
            <w:tcW w:w="1075" w:type="dxa"/>
            <w:vAlign w:val="center"/>
          </w:tcPr>
          <w:p w14:paraId="7F202D4F" w14:textId="007B5C71" w:rsidR="00F62303" w:rsidRPr="002E79A9" w:rsidRDefault="00F62303" w:rsidP="00F62303">
            <w:pPr>
              <w:widowControl w:val="0"/>
              <w:jc w:val="center"/>
              <w:rPr>
                <w:rFonts w:ascii="Arial" w:eastAsia="Calibri" w:hAnsi="Arial" w:cs="Arial"/>
                <w:b/>
                <w:bCs/>
                <w:sz w:val="24"/>
                <w:szCs w:val="24"/>
                <w:lang w:eastAsia="en-US"/>
              </w:rPr>
            </w:pPr>
            <w:r w:rsidRPr="002E79A9">
              <w:rPr>
                <w:rFonts w:ascii="Arial" w:eastAsia="Calibri" w:hAnsi="Arial" w:cs="Arial"/>
                <w:color w:val="000000"/>
                <w:sz w:val="24"/>
                <w:szCs w:val="24"/>
                <w:lang w:eastAsia="uk-UA"/>
              </w:rPr>
              <w:t>ОК</w:t>
            </w:r>
            <w:r w:rsidR="00987B00" w:rsidRPr="002E79A9">
              <w:rPr>
                <w:rFonts w:ascii="Arial" w:eastAsia="Calibri" w:hAnsi="Arial" w:cs="Arial"/>
                <w:color w:val="000000"/>
                <w:sz w:val="24"/>
                <w:szCs w:val="24"/>
                <w:lang w:eastAsia="uk-UA"/>
              </w:rPr>
              <w:t>У</w:t>
            </w:r>
            <w:r w:rsidR="00987B00" w:rsidRPr="002E79A9">
              <w:rPr>
                <w:rFonts w:ascii="Arial" w:eastAsia="Calibri" w:hAnsi="Arial" w:cs="Arial"/>
                <w:szCs w:val="24"/>
              </w:rPr>
              <w:t>1</w:t>
            </w:r>
          </w:p>
        </w:tc>
        <w:tc>
          <w:tcPr>
            <w:tcW w:w="5427" w:type="dxa"/>
            <w:shd w:val="clear" w:color="auto" w:fill="auto"/>
            <w:vAlign w:val="center"/>
          </w:tcPr>
          <w:p w14:paraId="10773633" w14:textId="77777777" w:rsidR="00F62303" w:rsidRPr="002E79A9" w:rsidRDefault="00F62303" w:rsidP="00F62303">
            <w:pPr>
              <w:widowControl w:val="0"/>
              <w:rPr>
                <w:rFonts w:ascii="Arial" w:hAnsi="Arial" w:cs="Arial"/>
                <w:color w:val="000000"/>
                <w:sz w:val="24"/>
                <w:szCs w:val="24"/>
                <w:lang w:eastAsia="uk-UA"/>
              </w:rPr>
            </w:pPr>
            <w:r w:rsidRPr="002E79A9">
              <w:rPr>
                <w:rFonts w:ascii="Arial" w:hAnsi="Arial" w:cs="Arial"/>
                <w:color w:val="000000"/>
                <w:sz w:val="24"/>
                <w:szCs w:val="24"/>
                <w:lang w:eastAsia="uk-UA"/>
              </w:rPr>
              <w:t>Правова культура особистості</w:t>
            </w:r>
          </w:p>
        </w:tc>
        <w:tc>
          <w:tcPr>
            <w:tcW w:w="1461" w:type="dxa"/>
            <w:vAlign w:val="center"/>
          </w:tcPr>
          <w:p w14:paraId="4866F7CD" w14:textId="59CE7498" w:rsidR="00F62303" w:rsidRPr="002E79A9" w:rsidRDefault="00EE7731" w:rsidP="00F62303">
            <w:pPr>
              <w:widowControl w:val="0"/>
              <w:jc w:val="center"/>
              <w:rPr>
                <w:rFonts w:ascii="Arial" w:hAnsi="Arial" w:cs="Arial"/>
                <w:color w:val="000000"/>
                <w:sz w:val="24"/>
                <w:szCs w:val="24"/>
                <w:lang w:eastAsia="uk-UA"/>
              </w:rPr>
            </w:pPr>
            <w:r w:rsidRPr="002E79A9">
              <w:rPr>
                <w:rFonts w:ascii="Arial" w:hAnsi="Arial" w:cs="Arial"/>
                <w:color w:val="000000"/>
                <w:sz w:val="24"/>
                <w:szCs w:val="24"/>
                <w:lang w:eastAsia="uk-UA"/>
              </w:rPr>
              <w:t>4</w:t>
            </w:r>
          </w:p>
        </w:tc>
        <w:tc>
          <w:tcPr>
            <w:tcW w:w="1665" w:type="dxa"/>
            <w:vAlign w:val="center"/>
          </w:tcPr>
          <w:p w14:paraId="313D52EF" w14:textId="77777777" w:rsidR="00F62303" w:rsidRPr="002E79A9" w:rsidRDefault="00F62303" w:rsidP="00F62303">
            <w:pPr>
              <w:widowControl w:val="0"/>
              <w:jc w:val="center"/>
              <w:rPr>
                <w:rFonts w:ascii="Arial" w:hAnsi="Arial" w:cs="Arial"/>
                <w:color w:val="000000"/>
                <w:sz w:val="24"/>
                <w:szCs w:val="24"/>
                <w:lang w:eastAsia="uk-UA"/>
              </w:rPr>
            </w:pPr>
            <w:r w:rsidRPr="002E79A9">
              <w:rPr>
                <w:rFonts w:ascii="Arial" w:hAnsi="Arial" w:cs="Arial"/>
                <w:color w:val="000000"/>
                <w:sz w:val="24"/>
                <w:szCs w:val="24"/>
                <w:lang w:eastAsia="uk-UA"/>
              </w:rPr>
              <w:t>екзамен</w:t>
            </w:r>
          </w:p>
        </w:tc>
      </w:tr>
      <w:tr w:rsidR="00F62303" w:rsidRPr="002E79A9" w14:paraId="4344E0A4" w14:textId="77777777" w:rsidTr="009304A8">
        <w:trPr>
          <w:jc w:val="center"/>
        </w:trPr>
        <w:tc>
          <w:tcPr>
            <w:tcW w:w="1075" w:type="dxa"/>
            <w:vAlign w:val="center"/>
          </w:tcPr>
          <w:p w14:paraId="4E5B567C" w14:textId="778060DF" w:rsidR="00F62303" w:rsidRPr="002E79A9" w:rsidRDefault="00F62303" w:rsidP="00F62303">
            <w:pPr>
              <w:widowControl w:val="0"/>
              <w:jc w:val="center"/>
              <w:rPr>
                <w:rFonts w:ascii="Arial" w:eastAsia="Calibri" w:hAnsi="Arial" w:cs="Arial"/>
                <w:b/>
                <w:bCs/>
                <w:sz w:val="24"/>
                <w:szCs w:val="24"/>
                <w:lang w:eastAsia="en-US"/>
              </w:rPr>
            </w:pPr>
            <w:r w:rsidRPr="002E79A9">
              <w:rPr>
                <w:rFonts w:ascii="Arial" w:eastAsia="Calibri" w:hAnsi="Arial" w:cs="Arial"/>
                <w:color w:val="000000"/>
                <w:sz w:val="24"/>
                <w:szCs w:val="24"/>
                <w:lang w:eastAsia="uk-UA"/>
              </w:rPr>
              <w:t>ОК</w:t>
            </w:r>
            <w:r w:rsidR="00987B00" w:rsidRPr="002E79A9">
              <w:rPr>
                <w:rFonts w:ascii="Arial" w:eastAsia="Calibri" w:hAnsi="Arial" w:cs="Arial"/>
                <w:color w:val="000000"/>
                <w:sz w:val="24"/>
                <w:szCs w:val="24"/>
                <w:lang w:eastAsia="uk-UA"/>
              </w:rPr>
              <w:t>У</w:t>
            </w:r>
            <w:r w:rsidR="00987B00" w:rsidRPr="002E79A9">
              <w:rPr>
                <w:rFonts w:ascii="Arial" w:eastAsia="Calibri" w:hAnsi="Arial" w:cs="Arial"/>
                <w:szCs w:val="24"/>
              </w:rPr>
              <w:t>2</w:t>
            </w:r>
          </w:p>
        </w:tc>
        <w:tc>
          <w:tcPr>
            <w:tcW w:w="5427" w:type="dxa"/>
            <w:shd w:val="clear" w:color="auto" w:fill="auto"/>
            <w:vAlign w:val="center"/>
          </w:tcPr>
          <w:p w14:paraId="2111BD5F" w14:textId="77777777" w:rsidR="00F62303" w:rsidRPr="002E79A9" w:rsidRDefault="00F62303" w:rsidP="00F62303">
            <w:pPr>
              <w:widowControl w:val="0"/>
              <w:rPr>
                <w:rFonts w:ascii="Arial" w:hAnsi="Arial" w:cs="Arial"/>
                <w:color w:val="000000"/>
                <w:sz w:val="24"/>
                <w:szCs w:val="24"/>
                <w:lang w:eastAsia="uk-UA"/>
              </w:rPr>
            </w:pPr>
            <w:r w:rsidRPr="002E79A9">
              <w:rPr>
                <w:rFonts w:ascii="Arial" w:hAnsi="Arial" w:cs="Arial"/>
                <w:color w:val="000000"/>
                <w:sz w:val="24"/>
                <w:szCs w:val="24"/>
                <w:lang w:eastAsia="uk-UA"/>
              </w:rPr>
              <w:t xml:space="preserve">Діловий протокол та етика спілкування </w:t>
            </w:r>
          </w:p>
        </w:tc>
        <w:tc>
          <w:tcPr>
            <w:tcW w:w="1461" w:type="dxa"/>
            <w:vAlign w:val="center"/>
          </w:tcPr>
          <w:p w14:paraId="409AB5AF" w14:textId="77777777" w:rsidR="00F62303" w:rsidRPr="002E79A9" w:rsidRDefault="00F62303" w:rsidP="00F62303">
            <w:pPr>
              <w:widowControl w:val="0"/>
              <w:jc w:val="center"/>
              <w:rPr>
                <w:rFonts w:ascii="Arial" w:hAnsi="Arial" w:cs="Arial"/>
                <w:color w:val="000000"/>
                <w:sz w:val="24"/>
                <w:szCs w:val="24"/>
                <w:lang w:eastAsia="uk-UA"/>
              </w:rPr>
            </w:pPr>
            <w:r w:rsidRPr="002E79A9">
              <w:rPr>
                <w:rFonts w:ascii="Arial" w:hAnsi="Arial" w:cs="Arial"/>
                <w:color w:val="000000"/>
                <w:sz w:val="24"/>
                <w:szCs w:val="24"/>
                <w:lang w:eastAsia="uk-UA"/>
              </w:rPr>
              <w:t>5</w:t>
            </w:r>
          </w:p>
        </w:tc>
        <w:tc>
          <w:tcPr>
            <w:tcW w:w="1665" w:type="dxa"/>
            <w:vAlign w:val="center"/>
          </w:tcPr>
          <w:p w14:paraId="0A38E20E" w14:textId="77777777" w:rsidR="00F62303" w:rsidRPr="002E79A9" w:rsidRDefault="00F62303" w:rsidP="00F62303">
            <w:pPr>
              <w:widowControl w:val="0"/>
              <w:jc w:val="center"/>
              <w:rPr>
                <w:rFonts w:ascii="Arial" w:hAnsi="Arial" w:cs="Arial"/>
                <w:color w:val="000000"/>
                <w:sz w:val="24"/>
                <w:szCs w:val="24"/>
                <w:lang w:eastAsia="uk-UA"/>
              </w:rPr>
            </w:pPr>
            <w:r w:rsidRPr="002E79A9">
              <w:rPr>
                <w:rFonts w:ascii="Arial" w:hAnsi="Arial" w:cs="Arial"/>
                <w:color w:val="000000"/>
                <w:sz w:val="24"/>
                <w:szCs w:val="24"/>
                <w:lang w:eastAsia="uk-UA"/>
              </w:rPr>
              <w:t>екзамен</w:t>
            </w:r>
          </w:p>
        </w:tc>
      </w:tr>
      <w:tr w:rsidR="00F62303" w:rsidRPr="002E79A9" w14:paraId="2BC882B6" w14:textId="77777777" w:rsidTr="009304A8">
        <w:trPr>
          <w:jc w:val="center"/>
        </w:trPr>
        <w:tc>
          <w:tcPr>
            <w:tcW w:w="1075" w:type="dxa"/>
            <w:vAlign w:val="center"/>
          </w:tcPr>
          <w:p w14:paraId="446ADE33" w14:textId="12BC38D6" w:rsidR="00F62303" w:rsidRPr="002E79A9" w:rsidRDefault="00F62303" w:rsidP="00F62303">
            <w:pPr>
              <w:widowControl w:val="0"/>
              <w:jc w:val="center"/>
              <w:rPr>
                <w:rFonts w:ascii="Arial" w:hAnsi="Arial" w:cs="Arial"/>
                <w:b/>
                <w:color w:val="000000"/>
                <w:sz w:val="24"/>
                <w:szCs w:val="24"/>
                <w:lang w:eastAsia="uk-UA"/>
              </w:rPr>
            </w:pPr>
            <w:r w:rsidRPr="002E79A9">
              <w:rPr>
                <w:rFonts w:ascii="Arial" w:eastAsia="Calibri" w:hAnsi="Arial" w:cs="Arial"/>
                <w:color w:val="000000"/>
                <w:sz w:val="24"/>
                <w:szCs w:val="24"/>
                <w:lang w:eastAsia="uk-UA"/>
              </w:rPr>
              <w:t>ОК</w:t>
            </w:r>
            <w:r w:rsidR="00987B00" w:rsidRPr="002E79A9">
              <w:rPr>
                <w:rFonts w:ascii="Arial" w:eastAsia="Calibri" w:hAnsi="Arial" w:cs="Arial"/>
                <w:color w:val="000000"/>
                <w:sz w:val="24"/>
                <w:szCs w:val="24"/>
                <w:lang w:eastAsia="uk-UA"/>
              </w:rPr>
              <w:t>У</w:t>
            </w:r>
            <w:r w:rsidR="00987B00" w:rsidRPr="002E79A9">
              <w:rPr>
                <w:rFonts w:ascii="Arial" w:eastAsia="Calibri" w:hAnsi="Arial" w:cs="Arial"/>
                <w:szCs w:val="24"/>
              </w:rPr>
              <w:t>3</w:t>
            </w:r>
          </w:p>
        </w:tc>
        <w:tc>
          <w:tcPr>
            <w:tcW w:w="5427" w:type="dxa"/>
            <w:shd w:val="clear" w:color="auto" w:fill="auto"/>
            <w:vAlign w:val="center"/>
          </w:tcPr>
          <w:p w14:paraId="52DB3693" w14:textId="77777777" w:rsidR="00F62303" w:rsidRPr="002E79A9" w:rsidRDefault="00F62303" w:rsidP="00F62303">
            <w:pPr>
              <w:widowControl w:val="0"/>
              <w:rPr>
                <w:rFonts w:ascii="Arial" w:hAnsi="Arial" w:cs="Arial"/>
                <w:color w:val="000000"/>
                <w:sz w:val="24"/>
                <w:szCs w:val="24"/>
                <w:lang w:eastAsia="uk-UA"/>
              </w:rPr>
            </w:pPr>
            <w:r w:rsidRPr="002E79A9">
              <w:rPr>
                <w:rFonts w:ascii="Arial" w:hAnsi="Arial" w:cs="Arial"/>
                <w:color w:val="000000"/>
                <w:sz w:val="24"/>
                <w:szCs w:val="24"/>
                <w:lang w:eastAsia="uk-UA"/>
              </w:rPr>
              <w:t>Іноземна мова</w:t>
            </w:r>
          </w:p>
        </w:tc>
        <w:tc>
          <w:tcPr>
            <w:tcW w:w="1461" w:type="dxa"/>
            <w:vAlign w:val="center"/>
          </w:tcPr>
          <w:p w14:paraId="3EC97C65" w14:textId="77777777" w:rsidR="00F62303" w:rsidRPr="002E79A9" w:rsidRDefault="00F62303" w:rsidP="00F62303">
            <w:pPr>
              <w:widowControl w:val="0"/>
              <w:jc w:val="center"/>
              <w:rPr>
                <w:rFonts w:ascii="Arial" w:hAnsi="Arial" w:cs="Arial"/>
                <w:color w:val="000000"/>
                <w:sz w:val="24"/>
                <w:szCs w:val="24"/>
                <w:lang w:eastAsia="uk-UA"/>
              </w:rPr>
            </w:pPr>
            <w:r w:rsidRPr="002E79A9">
              <w:rPr>
                <w:rFonts w:ascii="Arial" w:hAnsi="Arial" w:cs="Arial"/>
                <w:color w:val="000000"/>
                <w:sz w:val="24"/>
                <w:szCs w:val="24"/>
                <w:lang w:eastAsia="uk-UA"/>
              </w:rPr>
              <w:t>8</w:t>
            </w:r>
          </w:p>
        </w:tc>
        <w:tc>
          <w:tcPr>
            <w:tcW w:w="1665" w:type="dxa"/>
            <w:vAlign w:val="center"/>
          </w:tcPr>
          <w:p w14:paraId="52B6041C" w14:textId="77777777" w:rsidR="00F62303" w:rsidRPr="002E79A9" w:rsidRDefault="00F62303" w:rsidP="00F62303">
            <w:pPr>
              <w:widowControl w:val="0"/>
              <w:jc w:val="center"/>
              <w:rPr>
                <w:rFonts w:ascii="Arial" w:hAnsi="Arial" w:cs="Arial"/>
                <w:color w:val="000000"/>
                <w:sz w:val="24"/>
                <w:szCs w:val="24"/>
                <w:lang w:eastAsia="uk-UA"/>
              </w:rPr>
            </w:pPr>
            <w:r w:rsidRPr="002E79A9">
              <w:rPr>
                <w:rFonts w:ascii="Arial" w:hAnsi="Arial" w:cs="Arial"/>
                <w:color w:val="000000"/>
                <w:sz w:val="24"/>
                <w:szCs w:val="24"/>
                <w:lang w:eastAsia="uk-UA"/>
              </w:rPr>
              <w:t>екзамен</w:t>
            </w:r>
          </w:p>
        </w:tc>
      </w:tr>
      <w:tr w:rsidR="00F62303" w:rsidRPr="002E79A9" w14:paraId="1768147E" w14:textId="77777777" w:rsidTr="009304A8">
        <w:trPr>
          <w:jc w:val="center"/>
        </w:trPr>
        <w:tc>
          <w:tcPr>
            <w:tcW w:w="1075" w:type="dxa"/>
            <w:vAlign w:val="center"/>
          </w:tcPr>
          <w:p w14:paraId="464B401B" w14:textId="3EA59FEF" w:rsidR="00F62303" w:rsidRPr="002E79A9" w:rsidRDefault="00F62303" w:rsidP="00F62303">
            <w:pPr>
              <w:widowControl w:val="0"/>
              <w:jc w:val="center"/>
              <w:rPr>
                <w:rFonts w:ascii="Arial" w:hAnsi="Arial" w:cs="Arial"/>
                <w:b/>
                <w:color w:val="000000"/>
                <w:sz w:val="24"/>
                <w:szCs w:val="24"/>
                <w:lang w:eastAsia="uk-UA"/>
              </w:rPr>
            </w:pPr>
            <w:r w:rsidRPr="002E79A9">
              <w:rPr>
                <w:rFonts w:ascii="Arial" w:hAnsi="Arial" w:cs="Arial"/>
                <w:bCs/>
                <w:color w:val="000000"/>
                <w:sz w:val="24"/>
                <w:szCs w:val="24"/>
              </w:rPr>
              <w:t>ОК</w:t>
            </w:r>
            <w:r w:rsidR="00987B00" w:rsidRPr="002E79A9">
              <w:rPr>
                <w:rFonts w:ascii="Arial" w:eastAsia="Calibri" w:hAnsi="Arial" w:cs="Arial"/>
                <w:color w:val="000000"/>
                <w:sz w:val="24"/>
                <w:szCs w:val="24"/>
                <w:lang w:eastAsia="uk-UA"/>
              </w:rPr>
              <w:t>У</w:t>
            </w:r>
            <w:r w:rsidR="00987B00" w:rsidRPr="002E79A9">
              <w:rPr>
                <w:rFonts w:ascii="Arial" w:eastAsia="Calibri" w:hAnsi="Arial" w:cs="Arial"/>
                <w:color w:val="000000"/>
                <w:szCs w:val="24"/>
              </w:rPr>
              <w:t>4</w:t>
            </w:r>
          </w:p>
        </w:tc>
        <w:tc>
          <w:tcPr>
            <w:tcW w:w="5427" w:type="dxa"/>
            <w:shd w:val="clear" w:color="auto" w:fill="auto"/>
            <w:vAlign w:val="center"/>
          </w:tcPr>
          <w:p w14:paraId="4FE72A4B" w14:textId="77777777" w:rsidR="00F62303" w:rsidRPr="002E79A9" w:rsidRDefault="00F62303" w:rsidP="00F62303">
            <w:pPr>
              <w:widowControl w:val="0"/>
              <w:rPr>
                <w:rFonts w:ascii="Arial" w:hAnsi="Arial" w:cs="Arial"/>
                <w:color w:val="000000"/>
                <w:sz w:val="24"/>
                <w:szCs w:val="24"/>
                <w:lang w:eastAsia="uk-UA"/>
              </w:rPr>
            </w:pPr>
            <w:r w:rsidRPr="002E79A9">
              <w:rPr>
                <w:rFonts w:ascii="Arial" w:hAnsi="Arial" w:cs="Arial"/>
                <w:color w:val="000000"/>
                <w:sz w:val="24"/>
                <w:szCs w:val="24"/>
                <w:lang w:eastAsia="uk-UA"/>
              </w:rPr>
              <w:t>Філософія</w:t>
            </w:r>
          </w:p>
        </w:tc>
        <w:tc>
          <w:tcPr>
            <w:tcW w:w="1461" w:type="dxa"/>
            <w:vAlign w:val="center"/>
          </w:tcPr>
          <w:p w14:paraId="724E5AF5" w14:textId="77777777" w:rsidR="00F62303" w:rsidRPr="002E79A9" w:rsidRDefault="00F62303" w:rsidP="00F62303">
            <w:pPr>
              <w:widowControl w:val="0"/>
              <w:jc w:val="center"/>
              <w:rPr>
                <w:rFonts w:ascii="Arial" w:hAnsi="Arial" w:cs="Arial"/>
                <w:color w:val="000000"/>
                <w:sz w:val="24"/>
                <w:szCs w:val="24"/>
                <w:lang w:eastAsia="uk-UA"/>
              </w:rPr>
            </w:pPr>
            <w:r w:rsidRPr="002E79A9">
              <w:rPr>
                <w:rFonts w:ascii="Arial" w:hAnsi="Arial" w:cs="Arial"/>
                <w:color w:val="000000"/>
                <w:sz w:val="24"/>
                <w:szCs w:val="24"/>
                <w:lang w:eastAsia="uk-UA"/>
              </w:rPr>
              <w:t>4</w:t>
            </w:r>
          </w:p>
        </w:tc>
        <w:tc>
          <w:tcPr>
            <w:tcW w:w="1665" w:type="dxa"/>
            <w:vAlign w:val="center"/>
          </w:tcPr>
          <w:p w14:paraId="43044F6E" w14:textId="77777777" w:rsidR="00F62303" w:rsidRPr="002E79A9" w:rsidRDefault="00F62303" w:rsidP="00F62303">
            <w:pPr>
              <w:widowControl w:val="0"/>
              <w:jc w:val="center"/>
              <w:rPr>
                <w:rFonts w:ascii="Arial" w:hAnsi="Arial" w:cs="Arial"/>
                <w:color w:val="000000"/>
                <w:sz w:val="24"/>
                <w:szCs w:val="24"/>
                <w:lang w:eastAsia="uk-UA"/>
              </w:rPr>
            </w:pPr>
            <w:r w:rsidRPr="002E79A9">
              <w:rPr>
                <w:rFonts w:ascii="Arial" w:hAnsi="Arial" w:cs="Arial"/>
                <w:color w:val="000000"/>
                <w:sz w:val="24"/>
                <w:szCs w:val="24"/>
                <w:lang w:eastAsia="uk-UA"/>
              </w:rPr>
              <w:t>екзамен</w:t>
            </w:r>
          </w:p>
        </w:tc>
      </w:tr>
      <w:tr w:rsidR="00F62303" w:rsidRPr="002E79A9" w14:paraId="15C96C46" w14:textId="77777777" w:rsidTr="009304A8">
        <w:trPr>
          <w:jc w:val="center"/>
        </w:trPr>
        <w:tc>
          <w:tcPr>
            <w:tcW w:w="1075" w:type="dxa"/>
            <w:vAlign w:val="center"/>
          </w:tcPr>
          <w:p w14:paraId="0EE6DDF9" w14:textId="78E95890" w:rsidR="00F62303" w:rsidRPr="002E79A9" w:rsidRDefault="00987B00" w:rsidP="00F62303">
            <w:pPr>
              <w:widowControl w:val="0"/>
              <w:jc w:val="center"/>
              <w:rPr>
                <w:rFonts w:ascii="Arial" w:hAnsi="Arial" w:cs="Arial"/>
                <w:b/>
                <w:color w:val="000000"/>
                <w:sz w:val="24"/>
                <w:szCs w:val="24"/>
                <w:lang w:eastAsia="uk-UA"/>
              </w:rPr>
            </w:pPr>
            <w:r w:rsidRPr="002E79A9">
              <w:rPr>
                <w:rFonts w:ascii="Arial" w:hAnsi="Arial" w:cs="Arial"/>
                <w:bCs/>
                <w:color w:val="000000"/>
                <w:sz w:val="24"/>
                <w:szCs w:val="24"/>
              </w:rPr>
              <w:t>ОК</w:t>
            </w:r>
            <w:r w:rsidRPr="002E79A9">
              <w:rPr>
                <w:rFonts w:ascii="Arial" w:eastAsia="Calibri" w:hAnsi="Arial" w:cs="Arial"/>
                <w:color w:val="000000"/>
                <w:sz w:val="24"/>
                <w:szCs w:val="24"/>
                <w:lang w:eastAsia="uk-UA"/>
              </w:rPr>
              <w:t>У5</w:t>
            </w:r>
          </w:p>
        </w:tc>
        <w:tc>
          <w:tcPr>
            <w:tcW w:w="5427" w:type="dxa"/>
            <w:shd w:val="clear" w:color="auto" w:fill="auto"/>
            <w:vAlign w:val="center"/>
          </w:tcPr>
          <w:p w14:paraId="49DE55C6" w14:textId="77777777" w:rsidR="00F62303" w:rsidRPr="002E79A9" w:rsidRDefault="00F62303" w:rsidP="00F62303">
            <w:pPr>
              <w:widowControl w:val="0"/>
              <w:rPr>
                <w:rFonts w:ascii="Arial" w:hAnsi="Arial" w:cs="Arial"/>
                <w:color w:val="000000"/>
                <w:sz w:val="24"/>
                <w:szCs w:val="24"/>
                <w:lang w:eastAsia="uk-UA"/>
              </w:rPr>
            </w:pPr>
            <w:r w:rsidRPr="002E79A9">
              <w:rPr>
                <w:rFonts w:ascii="Arial" w:hAnsi="Arial" w:cs="Arial"/>
                <w:color w:val="000000"/>
                <w:sz w:val="24"/>
                <w:szCs w:val="24"/>
                <w:lang w:eastAsia="uk-UA"/>
              </w:rPr>
              <w:t>Економіка та бізнес</w:t>
            </w:r>
          </w:p>
        </w:tc>
        <w:tc>
          <w:tcPr>
            <w:tcW w:w="1461" w:type="dxa"/>
            <w:vAlign w:val="center"/>
          </w:tcPr>
          <w:p w14:paraId="718D6F3C" w14:textId="400D4F4C" w:rsidR="00F62303" w:rsidRPr="002E79A9" w:rsidRDefault="00EE7731" w:rsidP="00F62303">
            <w:pPr>
              <w:widowControl w:val="0"/>
              <w:jc w:val="center"/>
              <w:rPr>
                <w:rFonts w:ascii="Arial" w:hAnsi="Arial" w:cs="Arial"/>
                <w:color w:val="000000"/>
                <w:sz w:val="24"/>
                <w:szCs w:val="24"/>
                <w:lang w:eastAsia="uk-UA"/>
              </w:rPr>
            </w:pPr>
            <w:r w:rsidRPr="002E79A9">
              <w:rPr>
                <w:rFonts w:ascii="Arial" w:hAnsi="Arial" w:cs="Arial"/>
                <w:color w:val="000000"/>
                <w:sz w:val="24"/>
                <w:szCs w:val="24"/>
                <w:lang w:eastAsia="uk-UA"/>
              </w:rPr>
              <w:t>4</w:t>
            </w:r>
          </w:p>
        </w:tc>
        <w:tc>
          <w:tcPr>
            <w:tcW w:w="1665" w:type="dxa"/>
            <w:vAlign w:val="center"/>
          </w:tcPr>
          <w:p w14:paraId="59F136A0" w14:textId="77777777" w:rsidR="00F62303" w:rsidRPr="002E79A9" w:rsidRDefault="00F62303" w:rsidP="00F62303">
            <w:pPr>
              <w:widowControl w:val="0"/>
              <w:jc w:val="center"/>
              <w:rPr>
                <w:rFonts w:ascii="Arial" w:hAnsi="Arial" w:cs="Arial"/>
                <w:color w:val="000000"/>
                <w:sz w:val="24"/>
                <w:szCs w:val="24"/>
                <w:lang w:eastAsia="uk-UA"/>
              </w:rPr>
            </w:pPr>
            <w:r w:rsidRPr="002E79A9">
              <w:rPr>
                <w:rFonts w:ascii="Arial" w:hAnsi="Arial" w:cs="Arial"/>
                <w:color w:val="000000"/>
                <w:sz w:val="24"/>
                <w:szCs w:val="24"/>
                <w:lang w:eastAsia="uk-UA"/>
              </w:rPr>
              <w:t>екзамен</w:t>
            </w:r>
          </w:p>
        </w:tc>
      </w:tr>
      <w:tr w:rsidR="00F62303" w:rsidRPr="002E79A9" w14:paraId="155867AD" w14:textId="77777777" w:rsidTr="009304A8">
        <w:trPr>
          <w:jc w:val="center"/>
        </w:trPr>
        <w:tc>
          <w:tcPr>
            <w:tcW w:w="1075" w:type="dxa"/>
            <w:vAlign w:val="center"/>
          </w:tcPr>
          <w:p w14:paraId="6B4B6C3B" w14:textId="4F7C40C6" w:rsidR="00F62303" w:rsidRPr="002E79A9" w:rsidRDefault="00987B00" w:rsidP="00F62303">
            <w:pPr>
              <w:widowControl w:val="0"/>
              <w:jc w:val="center"/>
              <w:rPr>
                <w:rFonts w:ascii="Arial" w:hAnsi="Arial" w:cs="Arial"/>
                <w:b/>
                <w:color w:val="000000"/>
                <w:sz w:val="24"/>
                <w:szCs w:val="24"/>
                <w:lang w:eastAsia="uk-UA"/>
              </w:rPr>
            </w:pPr>
            <w:r w:rsidRPr="002E79A9">
              <w:rPr>
                <w:rFonts w:ascii="Arial" w:hAnsi="Arial" w:cs="Arial"/>
                <w:bCs/>
                <w:color w:val="000000"/>
                <w:sz w:val="24"/>
                <w:szCs w:val="24"/>
              </w:rPr>
              <w:t>ОК</w:t>
            </w:r>
            <w:r w:rsidRPr="002E79A9">
              <w:rPr>
                <w:rFonts w:ascii="Arial" w:eastAsia="Calibri" w:hAnsi="Arial" w:cs="Arial"/>
                <w:color w:val="000000"/>
                <w:sz w:val="24"/>
                <w:szCs w:val="24"/>
                <w:lang w:eastAsia="uk-UA"/>
              </w:rPr>
              <w:t>У6</w:t>
            </w:r>
          </w:p>
        </w:tc>
        <w:tc>
          <w:tcPr>
            <w:tcW w:w="5427" w:type="dxa"/>
            <w:shd w:val="clear" w:color="auto" w:fill="auto"/>
            <w:vAlign w:val="center"/>
          </w:tcPr>
          <w:p w14:paraId="4783F31E" w14:textId="77777777" w:rsidR="00F62303" w:rsidRPr="002E79A9" w:rsidRDefault="00F62303" w:rsidP="00F62303">
            <w:pPr>
              <w:widowControl w:val="0"/>
              <w:rPr>
                <w:rFonts w:ascii="Arial" w:hAnsi="Arial" w:cs="Arial"/>
                <w:color w:val="000000"/>
                <w:sz w:val="24"/>
                <w:szCs w:val="24"/>
                <w:lang w:eastAsia="uk-UA"/>
              </w:rPr>
            </w:pPr>
            <w:r w:rsidRPr="002E79A9">
              <w:rPr>
                <w:rFonts w:ascii="Arial" w:hAnsi="Arial" w:cs="Arial"/>
                <w:color w:val="000000"/>
                <w:sz w:val="24"/>
                <w:szCs w:val="24"/>
                <w:lang w:eastAsia="uk-UA"/>
              </w:rPr>
              <w:t>Інформаційні технології</w:t>
            </w:r>
          </w:p>
        </w:tc>
        <w:tc>
          <w:tcPr>
            <w:tcW w:w="1461" w:type="dxa"/>
            <w:vAlign w:val="center"/>
          </w:tcPr>
          <w:p w14:paraId="2C129E17" w14:textId="77777777" w:rsidR="00F62303" w:rsidRPr="002E79A9" w:rsidRDefault="00F62303" w:rsidP="00F62303">
            <w:pPr>
              <w:widowControl w:val="0"/>
              <w:jc w:val="center"/>
              <w:rPr>
                <w:rFonts w:ascii="Arial" w:hAnsi="Arial" w:cs="Arial"/>
                <w:color w:val="000000"/>
                <w:sz w:val="24"/>
                <w:szCs w:val="24"/>
                <w:lang w:eastAsia="uk-UA"/>
              </w:rPr>
            </w:pPr>
            <w:r w:rsidRPr="002E79A9">
              <w:rPr>
                <w:rFonts w:ascii="Arial" w:hAnsi="Arial" w:cs="Arial"/>
                <w:color w:val="000000"/>
                <w:sz w:val="24"/>
                <w:szCs w:val="24"/>
                <w:lang w:eastAsia="uk-UA"/>
              </w:rPr>
              <w:t>8</w:t>
            </w:r>
          </w:p>
        </w:tc>
        <w:tc>
          <w:tcPr>
            <w:tcW w:w="1665" w:type="dxa"/>
            <w:vAlign w:val="center"/>
          </w:tcPr>
          <w:p w14:paraId="6147AA2D" w14:textId="77777777" w:rsidR="00F62303" w:rsidRPr="002E79A9" w:rsidRDefault="00F62303" w:rsidP="00F62303">
            <w:pPr>
              <w:widowControl w:val="0"/>
              <w:jc w:val="center"/>
              <w:rPr>
                <w:rFonts w:ascii="Arial" w:hAnsi="Arial" w:cs="Arial"/>
                <w:color w:val="000000"/>
                <w:sz w:val="24"/>
                <w:szCs w:val="24"/>
                <w:lang w:eastAsia="uk-UA"/>
              </w:rPr>
            </w:pPr>
            <w:r w:rsidRPr="002E79A9">
              <w:rPr>
                <w:rFonts w:ascii="Arial" w:hAnsi="Arial" w:cs="Arial"/>
                <w:color w:val="000000"/>
                <w:sz w:val="24"/>
                <w:szCs w:val="24"/>
                <w:lang w:eastAsia="uk-UA"/>
              </w:rPr>
              <w:t>екзамен</w:t>
            </w:r>
          </w:p>
        </w:tc>
      </w:tr>
      <w:tr w:rsidR="00F62303" w:rsidRPr="002E79A9" w14:paraId="5530287E" w14:textId="77777777" w:rsidTr="009304A8">
        <w:trPr>
          <w:jc w:val="center"/>
        </w:trPr>
        <w:tc>
          <w:tcPr>
            <w:tcW w:w="1075" w:type="dxa"/>
            <w:vAlign w:val="center"/>
          </w:tcPr>
          <w:p w14:paraId="7B8E1DD4" w14:textId="174929C4" w:rsidR="00F62303" w:rsidRPr="002E79A9" w:rsidRDefault="00987B00" w:rsidP="00F62303">
            <w:pPr>
              <w:widowControl w:val="0"/>
              <w:jc w:val="center"/>
              <w:rPr>
                <w:rFonts w:ascii="Arial" w:hAnsi="Arial" w:cs="Arial"/>
                <w:b/>
                <w:color w:val="000000"/>
                <w:sz w:val="24"/>
                <w:szCs w:val="24"/>
                <w:lang w:eastAsia="uk-UA"/>
              </w:rPr>
            </w:pPr>
            <w:r w:rsidRPr="002E79A9">
              <w:rPr>
                <w:rFonts w:ascii="Arial" w:hAnsi="Arial" w:cs="Arial"/>
                <w:bCs/>
                <w:color w:val="000000"/>
                <w:sz w:val="24"/>
                <w:szCs w:val="24"/>
              </w:rPr>
              <w:t>ОК</w:t>
            </w:r>
            <w:r w:rsidRPr="002E79A9">
              <w:rPr>
                <w:rFonts w:ascii="Arial" w:eastAsia="Calibri" w:hAnsi="Arial" w:cs="Arial"/>
                <w:color w:val="000000"/>
                <w:sz w:val="24"/>
                <w:szCs w:val="24"/>
                <w:lang w:eastAsia="uk-UA"/>
              </w:rPr>
              <w:t>У7</w:t>
            </w:r>
          </w:p>
        </w:tc>
        <w:tc>
          <w:tcPr>
            <w:tcW w:w="5427" w:type="dxa"/>
            <w:shd w:val="clear" w:color="auto" w:fill="auto"/>
            <w:vAlign w:val="center"/>
          </w:tcPr>
          <w:p w14:paraId="161B40E2" w14:textId="77777777" w:rsidR="00F62303" w:rsidRPr="002E79A9" w:rsidRDefault="00F62303" w:rsidP="00F62303">
            <w:pPr>
              <w:widowControl w:val="0"/>
              <w:rPr>
                <w:rFonts w:ascii="Arial" w:hAnsi="Arial" w:cs="Arial"/>
                <w:color w:val="000000"/>
                <w:sz w:val="24"/>
                <w:szCs w:val="24"/>
                <w:lang w:eastAsia="uk-UA"/>
              </w:rPr>
            </w:pPr>
            <w:r w:rsidRPr="002E79A9">
              <w:rPr>
                <w:rFonts w:ascii="Arial" w:hAnsi="Arial" w:cs="Arial"/>
                <w:color w:val="000000"/>
                <w:sz w:val="24"/>
                <w:szCs w:val="24"/>
                <w:lang w:eastAsia="uk-UA"/>
              </w:rPr>
              <w:t>Фізичне виховання (за рахунок вільного часу студента)</w:t>
            </w:r>
          </w:p>
        </w:tc>
        <w:tc>
          <w:tcPr>
            <w:tcW w:w="1461" w:type="dxa"/>
            <w:vAlign w:val="center"/>
          </w:tcPr>
          <w:p w14:paraId="2E94E31D" w14:textId="77777777" w:rsidR="00F62303" w:rsidRPr="002E79A9" w:rsidRDefault="00F62303" w:rsidP="00F62303">
            <w:pPr>
              <w:widowControl w:val="0"/>
              <w:jc w:val="center"/>
              <w:rPr>
                <w:rFonts w:ascii="Arial" w:hAnsi="Arial" w:cs="Arial"/>
                <w:color w:val="000000"/>
                <w:sz w:val="24"/>
                <w:szCs w:val="24"/>
                <w:lang w:eastAsia="uk-UA"/>
              </w:rPr>
            </w:pPr>
            <w:r w:rsidRPr="002E79A9">
              <w:rPr>
                <w:rFonts w:ascii="Arial" w:hAnsi="Arial" w:cs="Arial"/>
                <w:color w:val="000000"/>
                <w:sz w:val="24"/>
                <w:szCs w:val="24"/>
                <w:lang w:eastAsia="uk-UA"/>
              </w:rPr>
              <w:t>4</w:t>
            </w:r>
          </w:p>
        </w:tc>
        <w:tc>
          <w:tcPr>
            <w:tcW w:w="1665" w:type="dxa"/>
            <w:vAlign w:val="center"/>
          </w:tcPr>
          <w:p w14:paraId="20D98E2D" w14:textId="77777777" w:rsidR="00F62303" w:rsidRPr="002E79A9" w:rsidRDefault="00F62303" w:rsidP="00F62303">
            <w:pPr>
              <w:widowControl w:val="0"/>
              <w:jc w:val="center"/>
              <w:rPr>
                <w:rFonts w:ascii="Arial" w:hAnsi="Arial" w:cs="Arial"/>
                <w:color w:val="000000"/>
                <w:sz w:val="24"/>
                <w:szCs w:val="24"/>
                <w:lang w:eastAsia="uk-UA"/>
              </w:rPr>
            </w:pPr>
            <w:r w:rsidRPr="002E79A9">
              <w:rPr>
                <w:rFonts w:ascii="Arial" w:hAnsi="Arial" w:cs="Arial"/>
                <w:color w:val="000000"/>
                <w:sz w:val="24"/>
                <w:szCs w:val="24"/>
                <w:lang w:eastAsia="uk-UA"/>
              </w:rPr>
              <w:t>залік</w:t>
            </w:r>
          </w:p>
        </w:tc>
      </w:tr>
      <w:tr w:rsidR="00987B00" w:rsidRPr="002E79A9" w14:paraId="5AF8C17F" w14:textId="77777777" w:rsidTr="009304A8">
        <w:trPr>
          <w:jc w:val="center"/>
        </w:trPr>
        <w:tc>
          <w:tcPr>
            <w:tcW w:w="9628" w:type="dxa"/>
            <w:gridSpan w:val="4"/>
            <w:shd w:val="clear" w:color="auto" w:fill="auto"/>
          </w:tcPr>
          <w:p w14:paraId="1D302499" w14:textId="01A00B3E" w:rsidR="00987B00" w:rsidRPr="002E79A9" w:rsidRDefault="00987B00" w:rsidP="00F62303">
            <w:pPr>
              <w:jc w:val="center"/>
              <w:rPr>
                <w:rStyle w:val="222"/>
                <w:rFonts w:ascii="Arial" w:hAnsi="Arial" w:cs="Arial"/>
              </w:rPr>
            </w:pPr>
            <w:r w:rsidRPr="002E79A9">
              <w:rPr>
                <w:rStyle w:val="222"/>
                <w:rFonts w:ascii="Arial" w:hAnsi="Arial" w:cs="Arial"/>
              </w:rPr>
              <w:t>Вибіркові компоненти ОПП</w:t>
            </w:r>
          </w:p>
        </w:tc>
      </w:tr>
      <w:tr w:rsidR="00987B00" w:rsidRPr="002E79A9" w14:paraId="3B88E9A9" w14:textId="77777777" w:rsidTr="009304A8">
        <w:trPr>
          <w:jc w:val="center"/>
        </w:trPr>
        <w:tc>
          <w:tcPr>
            <w:tcW w:w="9628" w:type="dxa"/>
            <w:gridSpan w:val="4"/>
            <w:shd w:val="clear" w:color="auto" w:fill="auto"/>
          </w:tcPr>
          <w:p w14:paraId="5843C928" w14:textId="746A2C8A" w:rsidR="00987B00" w:rsidRPr="002E79A9" w:rsidRDefault="00987B00" w:rsidP="00F62303">
            <w:pPr>
              <w:jc w:val="center"/>
              <w:rPr>
                <w:rStyle w:val="222"/>
                <w:rFonts w:ascii="Arial" w:hAnsi="Arial" w:cs="Arial"/>
              </w:rPr>
            </w:pPr>
            <w:r w:rsidRPr="002E79A9">
              <w:rPr>
                <w:rStyle w:val="222"/>
                <w:rFonts w:ascii="Arial" w:hAnsi="Arial" w:cs="Arial"/>
              </w:rPr>
              <w:t>Вибіркова 1 дисципліна за спеці</w:t>
            </w:r>
            <w:r w:rsidR="005D3817" w:rsidRPr="002E79A9">
              <w:rPr>
                <w:rStyle w:val="222"/>
                <w:rFonts w:ascii="Arial" w:hAnsi="Arial" w:cs="Arial"/>
              </w:rPr>
              <w:t xml:space="preserve">альністю </w:t>
            </w:r>
          </w:p>
        </w:tc>
      </w:tr>
      <w:tr w:rsidR="00987B00" w:rsidRPr="002E79A9" w14:paraId="01E99601" w14:textId="77777777" w:rsidTr="009304A8">
        <w:trPr>
          <w:jc w:val="center"/>
        </w:trPr>
        <w:tc>
          <w:tcPr>
            <w:tcW w:w="1075" w:type="dxa"/>
            <w:vAlign w:val="center"/>
          </w:tcPr>
          <w:p w14:paraId="53DD97B8" w14:textId="22FC2E84" w:rsidR="00987B00" w:rsidRPr="002E79A9" w:rsidRDefault="00987B00" w:rsidP="00987B00">
            <w:pPr>
              <w:widowControl w:val="0"/>
              <w:jc w:val="center"/>
              <w:rPr>
                <w:rFonts w:ascii="Arial" w:hAnsi="Arial" w:cs="Arial"/>
                <w:b/>
                <w:color w:val="000000"/>
                <w:sz w:val="24"/>
                <w:szCs w:val="24"/>
                <w:lang w:eastAsia="uk-UA"/>
              </w:rPr>
            </w:pPr>
            <w:r w:rsidRPr="002E79A9">
              <w:rPr>
                <w:rFonts w:ascii="Arial" w:hAnsi="Arial" w:cs="Arial"/>
                <w:sz w:val="22"/>
                <w:szCs w:val="22"/>
              </w:rPr>
              <w:t>ВК1.1</w:t>
            </w:r>
          </w:p>
        </w:tc>
        <w:tc>
          <w:tcPr>
            <w:tcW w:w="5427" w:type="dxa"/>
            <w:shd w:val="clear" w:color="auto" w:fill="auto"/>
            <w:vAlign w:val="center"/>
          </w:tcPr>
          <w:p w14:paraId="77125205" w14:textId="1F610880" w:rsidR="00987B00" w:rsidRPr="002E79A9" w:rsidRDefault="00987B00" w:rsidP="00987B00">
            <w:pPr>
              <w:widowControl w:val="0"/>
              <w:rPr>
                <w:rFonts w:ascii="Arial" w:hAnsi="Arial" w:cs="Arial"/>
                <w:color w:val="000000"/>
                <w:sz w:val="24"/>
                <w:szCs w:val="24"/>
                <w:lang w:eastAsia="uk-UA"/>
              </w:rPr>
            </w:pPr>
            <w:r w:rsidRPr="002E79A9">
              <w:rPr>
                <w:rFonts w:ascii="Arial" w:hAnsi="Arial" w:cs="Arial"/>
                <w:color w:val="000000"/>
                <w:sz w:val="24"/>
                <w:szCs w:val="24"/>
                <w:lang w:eastAsia="uk-UA"/>
              </w:rPr>
              <w:t>Менеджмент</w:t>
            </w:r>
          </w:p>
        </w:tc>
        <w:tc>
          <w:tcPr>
            <w:tcW w:w="1461" w:type="dxa"/>
            <w:vAlign w:val="center"/>
          </w:tcPr>
          <w:p w14:paraId="14E18467" w14:textId="0D77D27D" w:rsidR="00987B00" w:rsidRPr="002E79A9" w:rsidRDefault="00987B00" w:rsidP="00987B00">
            <w:pPr>
              <w:widowControl w:val="0"/>
              <w:jc w:val="center"/>
              <w:rPr>
                <w:rFonts w:ascii="Arial" w:hAnsi="Arial" w:cs="Arial"/>
                <w:color w:val="000000"/>
                <w:sz w:val="24"/>
                <w:szCs w:val="24"/>
                <w:lang w:eastAsia="uk-UA"/>
              </w:rPr>
            </w:pPr>
            <w:r w:rsidRPr="002E79A9">
              <w:rPr>
                <w:rFonts w:ascii="Arial" w:hAnsi="Arial" w:cs="Arial"/>
                <w:color w:val="000000"/>
                <w:sz w:val="24"/>
                <w:szCs w:val="24"/>
                <w:lang w:eastAsia="uk-UA"/>
              </w:rPr>
              <w:t>5</w:t>
            </w:r>
          </w:p>
        </w:tc>
        <w:tc>
          <w:tcPr>
            <w:tcW w:w="1665" w:type="dxa"/>
            <w:vAlign w:val="center"/>
          </w:tcPr>
          <w:p w14:paraId="2AA11D30" w14:textId="747BA440" w:rsidR="00987B00" w:rsidRPr="002E79A9" w:rsidRDefault="00987B00" w:rsidP="00987B00">
            <w:pPr>
              <w:widowControl w:val="0"/>
              <w:jc w:val="center"/>
              <w:rPr>
                <w:rFonts w:ascii="Arial" w:hAnsi="Arial" w:cs="Arial"/>
                <w:color w:val="000000"/>
                <w:sz w:val="24"/>
                <w:szCs w:val="24"/>
                <w:lang w:eastAsia="uk-UA"/>
              </w:rPr>
            </w:pPr>
            <w:r w:rsidRPr="002E79A9">
              <w:rPr>
                <w:rFonts w:ascii="Arial" w:hAnsi="Arial" w:cs="Arial"/>
                <w:color w:val="000000"/>
                <w:sz w:val="24"/>
                <w:szCs w:val="24"/>
                <w:lang w:eastAsia="uk-UA"/>
              </w:rPr>
              <w:t>екзамен</w:t>
            </w:r>
          </w:p>
        </w:tc>
      </w:tr>
      <w:tr w:rsidR="00FD07DF" w:rsidRPr="002E79A9" w14:paraId="28A7C7E9" w14:textId="77777777" w:rsidTr="00FD07DF">
        <w:trPr>
          <w:jc w:val="center"/>
        </w:trPr>
        <w:tc>
          <w:tcPr>
            <w:tcW w:w="1075" w:type="dxa"/>
            <w:vAlign w:val="center"/>
          </w:tcPr>
          <w:p w14:paraId="792C567D" w14:textId="3F9154CC" w:rsidR="00FD07DF" w:rsidRPr="002E79A9" w:rsidRDefault="00FD07DF" w:rsidP="00FD07DF">
            <w:pPr>
              <w:widowControl w:val="0"/>
              <w:jc w:val="center"/>
              <w:rPr>
                <w:rFonts w:ascii="Arial" w:hAnsi="Arial" w:cs="Arial"/>
                <w:b/>
                <w:color w:val="000000"/>
                <w:sz w:val="24"/>
                <w:szCs w:val="24"/>
                <w:lang w:eastAsia="uk-UA"/>
              </w:rPr>
            </w:pPr>
            <w:r w:rsidRPr="002E79A9">
              <w:rPr>
                <w:rFonts w:ascii="Arial" w:hAnsi="Arial" w:cs="Arial"/>
                <w:sz w:val="22"/>
                <w:szCs w:val="22"/>
              </w:rPr>
              <w:t>ВК1.2</w:t>
            </w:r>
          </w:p>
        </w:tc>
        <w:tc>
          <w:tcPr>
            <w:tcW w:w="5427" w:type="dxa"/>
            <w:shd w:val="clear" w:color="auto" w:fill="auto"/>
            <w:vAlign w:val="center"/>
          </w:tcPr>
          <w:p w14:paraId="34FEE71C" w14:textId="4A9CD0F4" w:rsidR="00FD07DF" w:rsidRPr="002E79A9" w:rsidRDefault="00FD07DF" w:rsidP="00FD07DF">
            <w:pPr>
              <w:widowControl w:val="0"/>
              <w:rPr>
                <w:rFonts w:ascii="Arial" w:hAnsi="Arial" w:cs="Arial"/>
                <w:color w:val="000000"/>
                <w:sz w:val="24"/>
                <w:szCs w:val="24"/>
                <w:lang w:eastAsia="uk-UA"/>
              </w:rPr>
            </w:pPr>
            <w:r w:rsidRPr="002E79A9">
              <w:rPr>
                <w:rFonts w:ascii="Arial" w:hAnsi="Arial" w:cs="Arial"/>
                <w:sz w:val="24"/>
                <w:szCs w:val="24"/>
              </w:rPr>
              <w:t>Техніка і технології в АПК</w:t>
            </w:r>
          </w:p>
        </w:tc>
        <w:tc>
          <w:tcPr>
            <w:tcW w:w="1461" w:type="dxa"/>
            <w:vAlign w:val="center"/>
          </w:tcPr>
          <w:p w14:paraId="31F4E4BB" w14:textId="4EDD9BB9" w:rsidR="00FD07DF" w:rsidRPr="002E79A9" w:rsidRDefault="00FD07DF" w:rsidP="00FD07DF">
            <w:pPr>
              <w:widowControl w:val="0"/>
              <w:jc w:val="center"/>
              <w:rPr>
                <w:rFonts w:ascii="Arial" w:hAnsi="Arial" w:cs="Arial"/>
                <w:color w:val="000000"/>
                <w:sz w:val="24"/>
                <w:szCs w:val="24"/>
                <w:lang w:eastAsia="uk-UA"/>
              </w:rPr>
            </w:pPr>
            <w:r w:rsidRPr="002E79A9">
              <w:rPr>
                <w:rFonts w:ascii="Arial" w:hAnsi="Arial" w:cs="Arial"/>
                <w:color w:val="000000"/>
                <w:sz w:val="24"/>
                <w:szCs w:val="24"/>
                <w:lang w:eastAsia="uk-UA"/>
              </w:rPr>
              <w:t>5</w:t>
            </w:r>
          </w:p>
        </w:tc>
        <w:tc>
          <w:tcPr>
            <w:tcW w:w="1665" w:type="dxa"/>
            <w:vAlign w:val="center"/>
          </w:tcPr>
          <w:p w14:paraId="1AF79F52" w14:textId="51B144B0" w:rsidR="00FD07DF" w:rsidRPr="002E79A9" w:rsidRDefault="008472EA" w:rsidP="00FD07DF">
            <w:pPr>
              <w:widowControl w:val="0"/>
              <w:jc w:val="center"/>
              <w:rPr>
                <w:rFonts w:ascii="Arial" w:hAnsi="Arial" w:cs="Arial"/>
                <w:color w:val="000000"/>
                <w:sz w:val="24"/>
                <w:szCs w:val="24"/>
                <w:lang w:eastAsia="uk-UA"/>
              </w:rPr>
            </w:pPr>
            <w:r w:rsidRPr="002E79A9">
              <w:rPr>
                <w:rFonts w:ascii="Arial" w:hAnsi="Arial" w:cs="Arial"/>
                <w:color w:val="000000"/>
                <w:sz w:val="24"/>
                <w:szCs w:val="24"/>
                <w:lang w:eastAsia="uk-UA"/>
              </w:rPr>
              <w:t>екзамен</w:t>
            </w:r>
          </w:p>
        </w:tc>
      </w:tr>
      <w:tr w:rsidR="00FD07DF" w:rsidRPr="002E79A9" w14:paraId="7CD18C69" w14:textId="77777777" w:rsidTr="00FD07DF">
        <w:trPr>
          <w:jc w:val="center"/>
        </w:trPr>
        <w:tc>
          <w:tcPr>
            <w:tcW w:w="1075" w:type="dxa"/>
            <w:vAlign w:val="center"/>
          </w:tcPr>
          <w:p w14:paraId="47ACF52F" w14:textId="456EDD97" w:rsidR="00FD07DF" w:rsidRPr="002E79A9" w:rsidRDefault="00FD07DF" w:rsidP="00FD07DF">
            <w:pPr>
              <w:widowControl w:val="0"/>
              <w:jc w:val="center"/>
              <w:rPr>
                <w:rFonts w:ascii="Arial" w:hAnsi="Arial" w:cs="Arial"/>
                <w:b/>
                <w:color w:val="000000"/>
                <w:sz w:val="24"/>
                <w:szCs w:val="24"/>
                <w:lang w:eastAsia="uk-UA"/>
              </w:rPr>
            </w:pPr>
            <w:r w:rsidRPr="002E79A9">
              <w:rPr>
                <w:rFonts w:ascii="Arial" w:hAnsi="Arial" w:cs="Arial"/>
                <w:sz w:val="22"/>
                <w:szCs w:val="22"/>
              </w:rPr>
              <w:t>ВК1.3</w:t>
            </w:r>
          </w:p>
        </w:tc>
        <w:tc>
          <w:tcPr>
            <w:tcW w:w="5427" w:type="dxa"/>
            <w:shd w:val="clear" w:color="auto" w:fill="auto"/>
            <w:vAlign w:val="center"/>
          </w:tcPr>
          <w:p w14:paraId="5146E71D" w14:textId="77E9CB4A" w:rsidR="00FD07DF" w:rsidRPr="002E79A9" w:rsidRDefault="00FD07DF" w:rsidP="00FD07DF">
            <w:pPr>
              <w:widowControl w:val="0"/>
              <w:rPr>
                <w:rFonts w:ascii="Arial" w:hAnsi="Arial" w:cs="Arial"/>
                <w:color w:val="000000"/>
                <w:sz w:val="24"/>
                <w:szCs w:val="24"/>
                <w:lang w:eastAsia="uk-UA"/>
              </w:rPr>
            </w:pPr>
            <w:r w:rsidRPr="002E79A9">
              <w:rPr>
                <w:rFonts w:ascii="Arial" w:hAnsi="Arial" w:cs="Arial"/>
                <w:sz w:val="24"/>
                <w:szCs w:val="24"/>
              </w:rPr>
              <w:t>Типові технологічні об'єкти с.-г. виробництва</w:t>
            </w:r>
          </w:p>
        </w:tc>
        <w:tc>
          <w:tcPr>
            <w:tcW w:w="1461" w:type="dxa"/>
            <w:vAlign w:val="center"/>
          </w:tcPr>
          <w:p w14:paraId="281D119D" w14:textId="26ABEC8A" w:rsidR="00FD07DF" w:rsidRPr="002E79A9" w:rsidRDefault="00FD07DF" w:rsidP="00FD07DF">
            <w:pPr>
              <w:widowControl w:val="0"/>
              <w:jc w:val="center"/>
              <w:rPr>
                <w:rFonts w:ascii="Arial" w:hAnsi="Arial" w:cs="Arial"/>
                <w:color w:val="000000"/>
                <w:sz w:val="24"/>
                <w:szCs w:val="24"/>
                <w:lang w:eastAsia="uk-UA"/>
              </w:rPr>
            </w:pPr>
            <w:r w:rsidRPr="002E79A9">
              <w:rPr>
                <w:rFonts w:ascii="Arial" w:hAnsi="Arial" w:cs="Arial"/>
                <w:color w:val="000000"/>
                <w:sz w:val="24"/>
                <w:szCs w:val="24"/>
                <w:lang w:eastAsia="uk-UA"/>
              </w:rPr>
              <w:t>5</w:t>
            </w:r>
          </w:p>
        </w:tc>
        <w:tc>
          <w:tcPr>
            <w:tcW w:w="1665" w:type="dxa"/>
            <w:vAlign w:val="center"/>
          </w:tcPr>
          <w:p w14:paraId="7E3971D9" w14:textId="18A4E949" w:rsidR="00FD07DF" w:rsidRPr="002E79A9" w:rsidRDefault="008472EA" w:rsidP="00FD07DF">
            <w:pPr>
              <w:widowControl w:val="0"/>
              <w:jc w:val="center"/>
              <w:rPr>
                <w:rFonts w:ascii="Arial" w:hAnsi="Arial" w:cs="Arial"/>
                <w:color w:val="000000"/>
                <w:sz w:val="24"/>
                <w:szCs w:val="24"/>
                <w:lang w:eastAsia="uk-UA"/>
              </w:rPr>
            </w:pPr>
            <w:r w:rsidRPr="002E79A9">
              <w:rPr>
                <w:rFonts w:ascii="Arial" w:hAnsi="Arial" w:cs="Arial"/>
                <w:color w:val="000000"/>
                <w:sz w:val="24"/>
                <w:szCs w:val="24"/>
                <w:lang w:eastAsia="uk-UA"/>
              </w:rPr>
              <w:t>екзамен</w:t>
            </w:r>
          </w:p>
        </w:tc>
      </w:tr>
      <w:tr w:rsidR="00FD07DF" w:rsidRPr="002E79A9" w14:paraId="3CE08DDE" w14:textId="77777777" w:rsidTr="00FD07DF">
        <w:trPr>
          <w:jc w:val="center"/>
        </w:trPr>
        <w:tc>
          <w:tcPr>
            <w:tcW w:w="1075" w:type="dxa"/>
            <w:vAlign w:val="center"/>
          </w:tcPr>
          <w:p w14:paraId="252B26E9" w14:textId="4937CEA2" w:rsidR="00FD07DF" w:rsidRPr="002E79A9" w:rsidRDefault="00FD07DF" w:rsidP="00FD07DF">
            <w:pPr>
              <w:widowControl w:val="0"/>
              <w:jc w:val="center"/>
              <w:rPr>
                <w:rFonts w:ascii="Arial" w:hAnsi="Arial" w:cs="Arial"/>
                <w:b/>
                <w:color w:val="000000"/>
                <w:sz w:val="24"/>
                <w:szCs w:val="24"/>
                <w:lang w:eastAsia="uk-UA"/>
              </w:rPr>
            </w:pPr>
            <w:r w:rsidRPr="002E79A9">
              <w:rPr>
                <w:rFonts w:ascii="Arial" w:hAnsi="Arial" w:cs="Arial"/>
                <w:sz w:val="22"/>
                <w:szCs w:val="22"/>
              </w:rPr>
              <w:t>ВК1.4</w:t>
            </w:r>
          </w:p>
        </w:tc>
        <w:tc>
          <w:tcPr>
            <w:tcW w:w="5427" w:type="dxa"/>
            <w:shd w:val="clear" w:color="auto" w:fill="auto"/>
            <w:vAlign w:val="center"/>
          </w:tcPr>
          <w:p w14:paraId="038088D2" w14:textId="0CB4C1B4" w:rsidR="00FD07DF" w:rsidRPr="002E79A9" w:rsidRDefault="00FD07DF" w:rsidP="00FD07DF">
            <w:pPr>
              <w:widowControl w:val="0"/>
              <w:rPr>
                <w:rFonts w:ascii="Arial" w:hAnsi="Arial" w:cs="Arial"/>
                <w:color w:val="000000"/>
                <w:sz w:val="24"/>
                <w:szCs w:val="24"/>
                <w:lang w:eastAsia="uk-UA"/>
              </w:rPr>
            </w:pPr>
            <w:r w:rsidRPr="002E79A9">
              <w:rPr>
                <w:rFonts w:ascii="Arial" w:hAnsi="Arial" w:cs="Arial"/>
                <w:sz w:val="24"/>
                <w:szCs w:val="24"/>
              </w:rPr>
              <w:t>Безпека життєдіяльності та основи охорони праці</w:t>
            </w:r>
          </w:p>
        </w:tc>
        <w:tc>
          <w:tcPr>
            <w:tcW w:w="1461" w:type="dxa"/>
            <w:vAlign w:val="center"/>
          </w:tcPr>
          <w:p w14:paraId="750DA166" w14:textId="2C9E25ED" w:rsidR="00FD07DF" w:rsidRPr="002E79A9" w:rsidRDefault="00FD07DF" w:rsidP="00FD07DF">
            <w:pPr>
              <w:widowControl w:val="0"/>
              <w:jc w:val="center"/>
              <w:rPr>
                <w:rFonts w:ascii="Arial" w:hAnsi="Arial" w:cs="Arial"/>
                <w:color w:val="000000"/>
                <w:sz w:val="24"/>
                <w:szCs w:val="24"/>
                <w:lang w:eastAsia="uk-UA"/>
              </w:rPr>
            </w:pPr>
            <w:r w:rsidRPr="002E79A9">
              <w:rPr>
                <w:rFonts w:ascii="Arial" w:hAnsi="Arial" w:cs="Arial"/>
                <w:color w:val="000000"/>
                <w:sz w:val="24"/>
                <w:szCs w:val="24"/>
                <w:lang w:eastAsia="uk-UA"/>
              </w:rPr>
              <w:t>5</w:t>
            </w:r>
          </w:p>
        </w:tc>
        <w:tc>
          <w:tcPr>
            <w:tcW w:w="1665" w:type="dxa"/>
            <w:vAlign w:val="center"/>
          </w:tcPr>
          <w:p w14:paraId="26F5C057" w14:textId="099644BA" w:rsidR="00FD07DF" w:rsidRPr="002E79A9" w:rsidRDefault="008472EA" w:rsidP="00FD07DF">
            <w:pPr>
              <w:widowControl w:val="0"/>
              <w:jc w:val="center"/>
              <w:rPr>
                <w:rFonts w:ascii="Arial" w:hAnsi="Arial" w:cs="Arial"/>
                <w:color w:val="000000"/>
                <w:sz w:val="24"/>
                <w:szCs w:val="24"/>
                <w:lang w:eastAsia="uk-UA"/>
              </w:rPr>
            </w:pPr>
            <w:r w:rsidRPr="002E79A9">
              <w:rPr>
                <w:rFonts w:ascii="Arial" w:hAnsi="Arial" w:cs="Arial"/>
                <w:color w:val="000000"/>
                <w:sz w:val="24"/>
                <w:szCs w:val="24"/>
                <w:lang w:eastAsia="uk-UA"/>
              </w:rPr>
              <w:t>екзамен</w:t>
            </w:r>
          </w:p>
        </w:tc>
      </w:tr>
      <w:tr w:rsidR="00987B00" w:rsidRPr="002E79A9" w14:paraId="66F45045" w14:textId="77777777" w:rsidTr="009304A8">
        <w:trPr>
          <w:jc w:val="center"/>
        </w:trPr>
        <w:tc>
          <w:tcPr>
            <w:tcW w:w="9628" w:type="dxa"/>
            <w:gridSpan w:val="4"/>
            <w:shd w:val="clear" w:color="auto" w:fill="auto"/>
          </w:tcPr>
          <w:p w14:paraId="6E4BA48B" w14:textId="316854A4" w:rsidR="00987B00" w:rsidRPr="002E79A9" w:rsidRDefault="00987B00" w:rsidP="000C1227">
            <w:pPr>
              <w:jc w:val="center"/>
              <w:rPr>
                <w:rStyle w:val="222"/>
                <w:rFonts w:ascii="Arial" w:hAnsi="Arial" w:cs="Arial"/>
              </w:rPr>
            </w:pPr>
            <w:r w:rsidRPr="002E79A9">
              <w:rPr>
                <w:rStyle w:val="222"/>
                <w:rFonts w:ascii="Arial" w:hAnsi="Arial" w:cs="Arial"/>
              </w:rPr>
              <w:t>Вибіркова 1 дисципліна за спеці</w:t>
            </w:r>
            <w:r w:rsidR="005D3817" w:rsidRPr="002E79A9">
              <w:rPr>
                <w:rStyle w:val="222"/>
                <w:rFonts w:ascii="Arial" w:hAnsi="Arial" w:cs="Arial"/>
              </w:rPr>
              <w:t xml:space="preserve">альністю </w:t>
            </w:r>
          </w:p>
        </w:tc>
      </w:tr>
      <w:tr w:rsidR="00987B00" w:rsidRPr="002E79A9" w14:paraId="47CBB87D" w14:textId="77777777" w:rsidTr="009304A8">
        <w:trPr>
          <w:jc w:val="center"/>
        </w:trPr>
        <w:tc>
          <w:tcPr>
            <w:tcW w:w="1075" w:type="dxa"/>
            <w:vAlign w:val="center"/>
          </w:tcPr>
          <w:p w14:paraId="0DAF4356" w14:textId="6323DBA3" w:rsidR="00987B00" w:rsidRPr="002E79A9" w:rsidRDefault="00987B00" w:rsidP="00987B00">
            <w:pPr>
              <w:widowControl w:val="0"/>
              <w:jc w:val="center"/>
              <w:rPr>
                <w:rFonts w:ascii="Arial" w:hAnsi="Arial" w:cs="Arial"/>
                <w:b/>
                <w:color w:val="000000"/>
                <w:sz w:val="24"/>
                <w:szCs w:val="24"/>
                <w:lang w:eastAsia="uk-UA"/>
              </w:rPr>
            </w:pPr>
            <w:r w:rsidRPr="002E79A9">
              <w:rPr>
                <w:rFonts w:ascii="Arial" w:hAnsi="Arial" w:cs="Arial"/>
                <w:sz w:val="22"/>
                <w:szCs w:val="22"/>
              </w:rPr>
              <w:t>ВК2.1</w:t>
            </w:r>
          </w:p>
        </w:tc>
        <w:tc>
          <w:tcPr>
            <w:tcW w:w="5427" w:type="dxa"/>
            <w:shd w:val="clear" w:color="auto" w:fill="auto"/>
            <w:vAlign w:val="center"/>
          </w:tcPr>
          <w:p w14:paraId="17B6EAE0" w14:textId="5B332C42" w:rsidR="00987B00" w:rsidRPr="002E79A9" w:rsidRDefault="00987B00" w:rsidP="00987B00">
            <w:pPr>
              <w:widowControl w:val="0"/>
              <w:rPr>
                <w:rFonts w:ascii="Arial" w:hAnsi="Arial" w:cs="Arial"/>
                <w:color w:val="000000"/>
                <w:sz w:val="24"/>
                <w:szCs w:val="24"/>
                <w:lang w:eastAsia="uk-UA"/>
              </w:rPr>
            </w:pPr>
            <w:r w:rsidRPr="002E79A9">
              <w:rPr>
                <w:rFonts w:ascii="Arial" w:hAnsi="Arial" w:cs="Arial"/>
                <w:sz w:val="22"/>
                <w:szCs w:val="22"/>
              </w:rPr>
              <w:t>Основи інтернету речей</w:t>
            </w:r>
          </w:p>
        </w:tc>
        <w:tc>
          <w:tcPr>
            <w:tcW w:w="1461" w:type="dxa"/>
            <w:vAlign w:val="center"/>
          </w:tcPr>
          <w:p w14:paraId="5F5D426E" w14:textId="0D780E0D" w:rsidR="00987B00" w:rsidRPr="002E79A9" w:rsidRDefault="00987B00" w:rsidP="00987B00">
            <w:pPr>
              <w:widowControl w:val="0"/>
              <w:jc w:val="center"/>
              <w:rPr>
                <w:rFonts w:ascii="Arial" w:hAnsi="Arial" w:cs="Arial"/>
                <w:color w:val="000000"/>
                <w:sz w:val="24"/>
                <w:szCs w:val="24"/>
                <w:lang w:eastAsia="uk-UA"/>
              </w:rPr>
            </w:pPr>
            <w:r w:rsidRPr="002E79A9">
              <w:rPr>
                <w:rFonts w:ascii="Arial" w:hAnsi="Arial" w:cs="Arial"/>
                <w:color w:val="000000"/>
                <w:sz w:val="24"/>
                <w:szCs w:val="24"/>
                <w:lang w:eastAsia="uk-UA"/>
              </w:rPr>
              <w:t>5</w:t>
            </w:r>
          </w:p>
        </w:tc>
        <w:tc>
          <w:tcPr>
            <w:tcW w:w="1665" w:type="dxa"/>
            <w:vAlign w:val="center"/>
          </w:tcPr>
          <w:p w14:paraId="17CA5280" w14:textId="4319C868" w:rsidR="00987B00" w:rsidRPr="002E79A9" w:rsidRDefault="00987B00" w:rsidP="00987B00">
            <w:pPr>
              <w:widowControl w:val="0"/>
              <w:jc w:val="center"/>
              <w:rPr>
                <w:rFonts w:ascii="Arial" w:hAnsi="Arial" w:cs="Arial"/>
                <w:color w:val="000000"/>
                <w:sz w:val="24"/>
                <w:szCs w:val="24"/>
                <w:lang w:eastAsia="uk-UA"/>
              </w:rPr>
            </w:pPr>
            <w:r w:rsidRPr="002E79A9">
              <w:rPr>
                <w:rFonts w:ascii="Arial" w:hAnsi="Arial" w:cs="Arial"/>
                <w:color w:val="000000"/>
                <w:sz w:val="24"/>
                <w:szCs w:val="24"/>
                <w:lang w:eastAsia="uk-UA"/>
              </w:rPr>
              <w:t>екзамен</w:t>
            </w:r>
          </w:p>
        </w:tc>
      </w:tr>
      <w:tr w:rsidR="00987B00" w:rsidRPr="002E79A9" w14:paraId="7FD768F9" w14:textId="77777777" w:rsidTr="009304A8">
        <w:trPr>
          <w:jc w:val="center"/>
        </w:trPr>
        <w:tc>
          <w:tcPr>
            <w:tcW w:w="1075" w:type="dxa"/>
            <w:vAlign w:val="center"/>
          </w:tcPr>
          <w:p w14:paraId="6D7171E4" w14:textId="71ADF200" w:rsidR="00987B00" w:rsidRPr="002E79A9" w:rsidRDefault="00987B00" w:rsidP="00987B00">
            <w:pPr>
              <w:widowControl w:val="0"/>
              <w:jc w:val="center"/>
              <w:rPr>
                <w:rFonts w:ascii="Arial" w:hAnsi="Arial" w:cs="Arial"/>
                <w:b/>
                <w:color w:val="000000"/>
                <w:sz w:val="24"/>
                <w:szCs w:val="24"/>
                <w:lang w:eastAsia="uk-UA"/>
              </w:rPr>
            </w:pPr>
            <w:r w:rsidRPr="002E79A9">
              <w:rPr>
                <w:rFonts w:ascii="Arial" w:hAnsi="Arial" w:cs="Arial"/>
                <w:sz w:val="22"/>
                <w:szCs w:val="22"/>
              </w:rPr>
              <w:t>ВК2.2</w:t>
            </w:r>
          </w:p>
        </w:tc>
        <w:tc>
          <w:tcPr>
            <w:tcW w:w="5427" w:type="dxa"/>
            <w:shd w:val="clear" w:color="auto" w:fill="auto"/>
            <w:vAlign w:val="center"/>
          </w:tcPr>
          <w:p w14:paraId="342B39E8" w14:textId="5535C91A" w:rsidR="00987B00" w:rsidRPr="002E79A9" w:rsidRDefault="00987B00" w:rsidP="00987B00">
            <w:pPr>
              <w:widowControl w:val="0"/>
              <w:rPr>
                <w:rFonts w:ascii="Arial" w:hAnsi="Arial" w:cs="Arial"/>
                <w:color w:val="000000"/>
                <w:sz w:val="24"/>
                <w:szCs w:val="24"/>
                <w:lang w:eastAsia="uk-UA"/>
              </w:rPr>
            </w:pPr>
            <w:r w:rsidRPr="002E79A9">
              <w:rPr>
                <w:rFonts w:ascii="Arial" w:hAnsi="Arial" w:cs="Arial"/>
                <w:sz w:val="22"/>
                <w:szCs w:val="22"/>
              </w:rPr>
              <w:t>Дискретна математика</w:t>
            </w:r>
          </w:p>
        </w:tc>
        <w:tc>
          <w:tcPr>
            <w:tcW w:w="1461" w:type="dxa"/>
            <w:vAlign w:val="center"/>
          </w:tcPr>
          <w:p w14:paraId="79593957" w14:textId="4A21CCFD" w:rsidR="00987B00" w:rsidRPr="002E79A9" w:rsidRDefault="00FD07DF" w:rsidP="00987B00">
            <w:pPr>
              <w:widowControl w:val="0"/>
              <w:jc w:val="center"/>
              <w:rPr>
                <w:rFonts w:ascii="Arial" w:hAnsi="Arial" w:cs="Arial"/>
                <w:color w:val="000000"/>
                <w:sz w:val="24"/>
                <w:szCs w:val="24"/>
                <w:lang w:eastAsia="uk-UA"/>
              </w:rPr>
            </w:pPr>
            <w:r w:rsidRPr="002E79A9">
              <w:rPr>
                <w:rFonts w:ascii="Arial" w:hAnsi="Arial" w:cs="Arial"/>
                <w:color w:val="000000"/>
                <w:sz w:val="24"/>
                <w:szCs w:val="24"/>
                <w:lang w:eastAsia="uk-UA"/>
              </w:rPr>
              <w:t>5</w:t>
            </w:r>
          </w:p>
        </w:tc>
        <w:tc>
          <w:tcPr>
            <w:tcW w:w="1665" w:type="dxa"/>
            <w:vAlign w:val="center"/>
          </w:tcPr>
          <w:p w14:paraId="6EF9CA6B" w14:textId="64D757AE" w:rsidR="00987B00" w:rsidRPr="002E79A9" w:rsidRDefault="008472EA" w:rsidP="00987B00">
            <w:pPr>
              <w:widowControl w:val="0"/>
              <w:jc w:val="center"/>
              <w:rPr>
                <w:rFonts w:ascii="Arial" w:hAnsi="Arial" w:cs="Arial"/>
                <w:color w:val="000000"/>
                <w:sz w:val="24"/>
                <w:szCs w:val="24"/>
                <w:lang w:eastAsia="uk-UA"/>
              </w:rPr>
            </w:pPr>
            <w:r w:rsidRPr="002E79A9">
              <w:rPr>
                <w:rFonts w:ascii="Arial" w:hAnsi="Arial" w:cs="Arial"/>
                <w:color w:val="000000"/>
                <w:sz w:val="24"/>
                <w:szCs w:val="24"/>
                <w:lang w:eastAsia="uk-UA"/>
              </w:rPr>
              <w:t>екзамен</w:t>
            </w:r>
          </w:p>
        </w:tc>
      </w:tr>
      <w:tr w:rsidR="00987B00" w:rsidRPr="002E79A9" w14:paraId="23199F88" w14:textId="77777777" w:rsidTr="009304A8">
        <w:trPr>
          <w:jc w:val="center"/>
        </w:trPr>
        <w:tc>
          <w:tcPr>
            <w:tcW w:w="1075" w:type="dxa"/>
            <w:vAlign w:val="center"/>
          </w:tcPr>
          <w:p w14:paraId="05E30D46" w14:textId="3929D885" w:rsidR="00987B00" w:rsidRPr="002E79A9" w:rsidRDefault="00987B00" w:rsidP="00987B00">
            <w:pPr>
              <w:widowControl w:val="0"/>
              <w:jc w:val="center"/>
              <w:rPr>
                <w:rFonts w:ascii="Arial" w:hAnsi="Arial" w:cs="Arial"/>
                <w:b/>
                <w:color w:val="000000"/>
                <w:sz w:val="24"/>
                <w:szCs w:val="24"/>
                <w:lang w:eastAsia="uk-UA"/>
              </w:rPr>
            </w:pPr>
            <w:r w:rsidRPr="002E79A9">
              <w:rPr>
                <w:rFonts w:ascii="Arial" w:hAnsi="Arial" w:cs="Arial"/>
                <w:sz w:val="22"/>
                <w:szCs w:val="22"/>
              </w:rPr>
              <w:t>ВК2.3</w:t>
            </w:r>
          </w:p>
        </w:tc>
        <w:tc>
          <w:tcPr>
            <w:tcW w:w="5427" w:type="dxa"/>
            <w:shd w:val="clear" w:color="auto" w:fill="auto"/>
            <w:vAlign w:val="bottom"/>
          </w:tcPr>
          <w:p w14:paraId="7280F0CC" w14:textId="0B70BE38" w:rsidR="00987B00" w:rsidRPr="002E79A9" w:rsidRDefault="00987B00" w:rsidP="00987B00">
            <w:pPr>
              <w:widowControl w:val="0"/>
              <w:rPr>
                <w:rFonts w:ascii="Arial" w:hAnsi="Arial" w:cs="Arial"/>
                <w:color w:val="000000"/>
                <w:sz w:val="24"/>
                <w:szCs w:val="24"/>
                <w:lang w:eastAsia="uk-UA"/>
              </w:rPr>
            </w:pPr>
            <w:r w:rsidRPr="002E79A9">
              <w:rPr>
                <w:rFonts w:ascii="Arial" w:hAnsi="Arial" w:cs="Arial"/>
                <w:sz w:val="22"/>
                <w:szCs w:val="22"/>
              </w:rPr>
              <w:t>Стандарти інформаційної та кібернетичної безпеки</w:t>
            </w:r>
          </w:p>
        </w:tc>
        <w:tc>
          <w:tcPr>
            <w:tcW w:w="1461" w:type="dxa"/>
            <w:vAlign w:val="center"/>
          </w:tcPr>
          <w:p w14:paraId="57A2AF0E" w14:textId="0DC1E23A" w:rsidR="00987B00" w:rsidRPr="002E79A9" w:rsidRDefault="00FD07DF" w:rsidP="00987B00">
            <w:pPr>
              <w:widowControl w:val="0"/>
              <w:jc w:val="center"/>
              <w:rPr>
                <w:rFonts w:ascii="Arial" w:hAnsi="Arial" w:cs="Arial"/>
                <w:color w:val="000000"/>
                <w:sz w:val="24"/>
                <w:szCs w:val="24"/>
                <w:lang w:eastAsia="uk-UA"/>
              </w:rPr>
            </w:pPr>
            <w:r w:rsidRPr="002E79A9">
              <w:rPr>
                <w:rFonts w:ascii="Arial" w:hAnsi="Arial" w:cs="Arial"/>
                <w:color w:val="000000"/>
                <w:sz w:val="24"/>
                <w:szCs w:val="24"/>
                <w:lang w:eastAsia="uk-UA"/>
              </w:rPr>
              <w:t>5</w:t>
            </w:r>
          </w:p>
        </w:tc>
        <w:tc>
          <w:tcPr>
            <w:tcW w:w="1665" w:type="dxa"/>
            <w:vAlign w:val="center"/>
          </w:tcPr>
          <w:p w14:paraId="17228A20" w14:textId="344B8C52" w:rsidR="00987B00" w:rsidRPr="002E79A9" w:rsidRDefault="008472EA" w:rsidP="00987B00">
            <w:pPr>
              <w:widowControl w:val="0"/>
              <w:jc w:val="center"/>
              <w:rPr>
                <w:rFonts w:ascii="Arial" w:hAnsi="Arial" w:cs="Arial"/>
                <w:color w:val="000000"/>
                <w:sz w:val="24"/>
                <w:szCs w:val="24"/>
                <w:lang w:eastAsia="uk-UA"/>
              </w:rPr>
            </w:pPr>
            <w:r w:rsidRPr="002E79A9">
              <w:rPr>
                <w:rFonts w:ascii="Arial" w:hAnsi="Arial" w:cs="Arial"/>
                <w:color w:val="000000"/>
                <w:sz w:val="24"/>
                <w:szCs w:val="24"/>
                <w:lang w:eastAsia="uk-UA"/>
              </w:rPr>
              <w:t>екзамен</w:t>
            </w:r>
          </w:p>
        </w:tc>
      </w:tr>
      <w:tr w:rsidR="00987B00" w:rsidRPr="002E79A9" w14:paraId="57B094E9" w14:textId="77777777" w:rsidTr="009304A8">
        <w:trPr>
          <w:jc w:val="center"/>
        </w:trPr>
        <w:tc>
          <w:tcPr>
            <w:tcW w:w="1075" w:type="dxa"/>
            <w:vAlign w:val="center"/>
          </w:tcPr>
          <w:p w14:paraId="2909D6D6" w14:textId="15643D29" w:rsidR="00987B00" w:rsidRPr="002E79A9" w:rsidRDefault="00987B00" w:rsidP="00987B00">
            <w:pPr>
              <w:widowControl w:val="0"/>
              <w:jc w:val="center"/>
              <w:rPr>
                <w:rFonts w:ascii="Arial" w:hAnsi="Arial" w:cs="Arial"/>
                <w:b/>
                <w:color w:val="000000"/>
                <w:sz w:val="24"/>
                <w:szCs w:val="24"/>
                <w:lang w:eastAsia="uk-UA"/>
              </w:rPr>
            </w:pPr>
            <w:r w:rsidRPr="002E79A9">
              <w:rPr>
                <w:rFonts w:ascii="Arial" w:hAnsi="Arial" w:cs="Arial"/>
                <w:sz w:val="22"/>
                <w:szCs w:val="22"/>
              </w:rPr>
              <w:t>ВК2.4</w:t>
            </w:r>
          </w:p>
        </w:tc>
        <w:tc>
          <w:tcPr>
            <w:tcW w:w="5427" w:type="dxa"/>
            <w:shd w:val="clear" w:color="auto" w:fill="auto"/>
            <w:vAlign w:val="bottom"/>
          </w:tcPr>
          <w:p w14:paraId="79838C95" w14:textId="7F3E20AA" w:rsidR="00987B00" w:rsidRPr="002E79A9" w:rsidRDefault="00987B00" w:rsidP="00987B00">
            <w:pPr>
              <w:widowControl w:val="0"/>
              <w:rPr>
                <w:rFonts w:ascii="Arial" w:hAnsi="Arial" w:cs="Arial"/>
                <w:color w:val="000000"/>
                <w:sz w:val="24"/>
                <w:szCs w:val="24"/>
                <w:lang w:eastAsia="uk-UA"/>
              </w:rPr>
            </w:pPr>
            <w:r w:rsidRPr="002E79A9">
              <w:rPr>
                <w:rFonts w:ascii="Arial" w:hAnsi="Arial" w:cs="Arial"/>
                <w:sz w:val="22"/>
                <w:szCs w:val="22"/>
              </w:rPr>
              <w:t>Основи прогнозування та моделювання у соціальній сфері</w:t>
            </w:r>
          </w:p>
        </w:tc>
        <w:tc>
          <w:tcPr>
            <w:tcW w:w="1461" w:type="dxa"/>
            <w:vAlign w:val="center"/>
          </w:tcPr>
          <w:p w14:paraId="46B51CDA" w14:textId="62107627" w:rsidR="00987B00" w:rsidRPr="002E79A9" w:rsidRDefault="00FD07DF" w:rsidP="00987B00">
            <w:pPr>
              <w:widowControl w:val="0"/>
              <w:jc w:val="center"/>
              <w:rPr>
                <w:rFonts w:ascii="Arial" w:hAnsi="Arial" w:cs="Arial"/>
                <w:color w:val="000000"/>
                <w:sz w:val="24"/>
                <w:szCs w:val="24"/>
                <w:lang w:eastAsia="uk-UA"/>
              </w:rPr>
            </w:pPr>
            <w:r w:rsidRPr="002E79A9">
              <w:rPr>
                <w:rFonts w:ascii="Arial" w:hAnsi="Arial" w:cs="Arial"/>
                <w:color w:val="000000"/>
                <w:sz w:val="24"/>
                <w:szCs w:val="24"/>
                <w:lang w:eastAsia="uk-UA"/>
              </w:rPr>
              <w:t>5</w:t>
            </w:r>
          </w:p>
        </w:tc>
        <w:tc>
          <w:tcPr>
            <w:tcW w:w="1665" w:type="dxa"/>
            <w:vAlign w:val="center"/>
          </w:tcPr>
          <w:p w14:paraId="2D20A040" w14:textId="51530506" w:rsidR="00987B00" w:rsidRPr="002E79A9" w:rsidRDefault="008472EA" w:rsidP="00987B00">
            <w:pPr>
              <w:widowControl w:val="0"/>
              <w:jc w:val="center"/>
              <w:rPr>
                <w:rFonts w:ascii="Arial" w:hAnsi="Arial" w:cs="Arial"/>
                <w:color w:val="000000"/>
                <w:sz w:val="24"/>
                <w:szCs w:val="24"/>
                <w:lang w:eastAsia="uk-UA"/>
              </w:rPr>
            </w:pPr>
            <w:r w:rsidRPr="002E79A9">
              <w:rPr>
                <w:rFonts w:ascii="Arial" w:hAnsi="Arial" w:cs="Arial"/>
                <w:color w:val="000000"/>
                <w:sz w:val="24"/>
                <w:szCs w:val="24"/>
                <w:lang w:eastAsia="uk-UA"/>
              </w:rPr>
              <w:t>екзамен</w:t>
            </w:r>
          </w:p>
        </w:tc>
      </w:tr>
      <w:tr w:rsidR="00987B00" w:rsidRPr="002E79A9" w14:paraId="6B4DEE47" w14:textId="77777777" w:rsidTr="009304A8">
        <w:trPr>
          <w:jc w:val="center"/>
        </w:trPr>
        <w:tc>
          <w:tcPr>
            <w:tcW w:w="9628" w:type="dxa"/>
            <w:gridSpan w:val="4"/>
            <w:shd w:val="clear" w:color="auto" w:fill="auto"/>
          </w:tcPr>
          <w:p w14:paraId="4710D1D0" w14:textId="0951E238" w:rsidR="00987B00" w:rsidRPr="002E79A9" w:rsidRDefault="00987B00" w:rsidP="000C1227">
            <w:pPr>
              <w:jc w:val="center"/>
              <w:rPr>
                <w:rStyle w:val="222"/>
                <w:rFonts w:ascii="Arial" w:hAnsi="Arial" w:cs="Arial"/>
              </w:rPr>
            </w:pPr>
            <w:r w:rsidRPr="002E79A9">
              <w:rPr>
                <w:rStyle w:val="222"/>
                <w:rFonts w:ascii="Arial" w:hAnsi="Arial" w:cs="Arial"/>
              </w:rPr>
              <w:t xml:space="preserve">Вибіркові дисципліни за уподобанням студента  </w:t>
            </w:r>
          </w:p>
        </w:tc>
      </w:tr>
      <w:tr w:rsidR="00987B00" w:rsidRPr="002E79A9" w14:paraId="17607F87" w14:textId="77777777" w:rsidTr="009304A8">
        <w:trPr>
          <w:jc w:val="center"/>
        </w:trPr>
        <w:tc>
          <w:tcPr>
            <w:tcW w:w="1075" w:type="dxa"/>
            <w:vAlign w:val="center"/>
          </w:tcPr>
          <w:p w14:paraId="2C4D8A6F" w14:textId="69E12DE0" w:rsidR="00987B00" w:rsidRPr="002E79A9" w:rsidRDefault="00987B00" w:rsidP="00987B00">
            <w:pPr>
              <w:widowControl w:val="0"/>
              <w:jc w:val="center"/>
              <w:rPr>
                <w:rFonts w:ascii="Arial" w:hAnsi="Arial" w:cs="Arial"/>
                <w:b/>
                <w:color w:val="000000"/>
                <w:sz w:val="24"/>
                <w:szCs w:val="24"/>
                <w:lang w:eastAsia="uk-UA"/>
              </w:rPr>
            </w:pPr>
            <w:r w:rsidRPr="002E79A9">
              <w:rPr>
                <w:rFonts w:ascii="Arial" w:hAnsi="Arial" w:cs="Arial"/>
                <w:sz w:val="22"/>
                <w:szCs w:val="22"/>
              </w:rPr>
              <w:t>ВКУ1</w:t>
            </w:r>
          </w:p>
        </w:tc>
        <w:tc>
          <w:tcPr>
            <w:tcW w:w="5427" w:type="dxa"/>
            <w:shd w:val="clear" w:color="auto" w:fill="auto"/>
            <w:vAlign w:val="center"/>
          </w:tcPr>
          <w:p w14:paraId="35C48B5B" w14:textId="7EA9E1F5" w:rsidR="00987B00" w:rsidRPr="002E79A9" w:rsidRDefault="00987B00" w:rsidP="00987B00">
            <w:pPr>
              <w:widowControl w:val="0"/>
              <w:rPr>
                <w:rFonts w:ascii="Arial" w:hAnsi="Arial" w:cs="Arial"/>
                <w:color w:val="000000"/>
                <w:sz w:val="24"/>
                <w:szCs w:val="24"/>
                <w:lang w:eastAsia="uk-UA"/>
              </w:rPr>
            </w:pPr>
            <w:r w:rsidRPr="002E79A9">
              <w:rPr>
                <w:rFonts w:ascii="Arial" w:hAnsi="Arial" w:cs="Arial"/>
                <w:sz w:val="22"/>
                <w:szCs w:val="22"/>
              </w:rPr>
              <w:t>Вибіркова дисципліна 1</w:t>
            </w:r>
          </w:p>
        </w:tc>
        <w:tc>
          <w:tcPr>
            <w:tcW w:w="1461" w:type="dxa"/>
            <w:vAlign w:val="center"/>
          </w:tcPr>
          <w:p w14:paraId="50230364" w14:textId="196FEC95" w:rsidR="00987B00" w:rsidRPr="002E79A9" w:rsidRDefault="00EE7731" w:rsidP="00987B00">
            <w:pPr>
              <w:widowControl w:val="0"/>
              <w:jc w:val="center"/>
              <w:rPr>
                <w:rFonts w:ascii="Arial" w:hAnsi="Arial" w:cs="Arial"/>
                <w:color w:val="000000"/>
                <w:sz w:val="24"/>
                <w:szCs w:val="24"/>
                <w:lang w:eastAsia="uk-UA"/>
              </w:rPr>
            </w:pPr>
            <w:r w:rsidRPr="002E79A9">
              <w:rPr>
                <w:rFonts w:ascii="Arial" w:hAnsi="Arial" w:cs="Arial"/>
                <w:color w:val="000000"/>
                <w:sz w:val="24"/>
                <w:szCs w:val="24"/>
                <w:lang w:eastAsia="uk-UA"/>
              </w:rPr>
              <w:t>4</w:t>
            </w:r>
          </w:p>
        </w:tc>
        <w:tc>
          <w:tcPr>
            <w:tcW w:w="1665" w:type="dxa"/>
          </w:tcPr>
          <w:p w14:paraId="6A45EB4B" w14:textId="2B6B15F9" w:rsidR="00987B00" w:rsidRPr="002E79A9" w:rsidRDefault="008472EA" w:rsidP="00987B00">
            <w:pPr>
              <w:widowControl w:val="0"/>
              <w:jc w:val="center"/>
              <w:rPr>
                <w:rFonts w:ascii="Arial" w:hAnsi="Arial" w:cs="Arial"/>
                <w:color w:val="000000"/>
                <w:sz w:val="24"/>
                <w:szCs w:val="24"/>
                <w:lang w:eastAsia="uk-UA"/>
              </w:rPr>
            </w:pPr>
            <w:r w:rsidRPr="002E79A9">
              <w:rPr>
                <w:rFonts w:ascii="Arial" w:hAnsi="Arial" w:cs="Arial"/>
                <w:color w:val="000000"/>
                <w:sz w:val="24"/>
                <w:szCs w:val="24"/>
                <w:lang w:eastAsia="uk-UA"/>
              </w:rPr>
              <w:t>залік</w:t>
            </w:r>
          </w:p>
        </w:tc>
      </w:tr>
      <w:tr w:rsidR="00987B00" w:rsidRPr="002E79A9" w14:paraId="41F0C779" w14:textId="77777777" w:rsidTr="009304A8">
        <w:trPr>
          <w:jc w:val="center"/>
        </w:trPr>
        <w:tc>
          <w:tcPr>
            <w:tcW w:w="1075" w:type="dxa"/>
            <w:vAlign w:val="center"/>
          </w:tcPr>
          <w:p w14:paraId="6C092B5E" w14:textId="564E704F" w:rsidR="00987B00" w:rsidRPr="002E79A9" w:rsidRDefault="00987B00" w:rsidP="00987B00">
            <w:pPr>
              <w:widowControl w:val="0"/>
              <w:jc w:val="center"/>
              <w:rPr>
                <w:rFonts w:ascii="Arial" w:hAnsi="Arial" w:cs="Arial"/>
                <w:b/>
                <w:color w:val="000000"/>
                <w:sz w:val="24"/>
                <w:szCs w:val="24"/>
                <w:lang w:eastAsia="uk-UA"/>
              </w:rPr>
            </w:pPr>
            <w:r w:rsidRPr="002E79A9">
              <w:rPr>
                <w:rFonts w:ascii="Arial" w:hAnsi="Arial" w:cs="Arial"/>
                <w:sz w:val="22"/>
                <w:szCs w:val="22"/>
              </w:rPr>
              <w:t>ВКУ2</w:t>
            </w:r>
          </w:p>
        </w:tc>
        <w:tc>
          <w:tcPr>
            <w:tcW w:w="5427" w:type="dxa"/>
            <w:shd w:val="clear" w:color="auto" w:fill="auto"/>
            <w:vAlign w:val="center"/>
          </w:tcPr>
          <w:p w14:paraId="36D1A05F" w14:textId="1A376DBA" w:rsidR="00987B00" w:rsidRPr="002E79A9" w:rsidRDefault="00987B00" w:rsidP="00987B00">
            <w:pPr>
              <w:widowControl w:val="0"/>
              <w:rPr>
                <w:rFonts w:ascii="Arial" w:hAnsi="Arial" w:cs="Arial"/>
                <w:color w:val="000000"/>
                <w:sz w:val="24"/>
                <w:szCs w:val="24"/>
                <w:lang w:eastAsia="uk-UA"/>
              </w:rPr>
            </w:pPr>
            <w:r w:rsidRPr="002E79A9">
              <w:rPr>
                <w:rFonts w:ascii="Arial" w:hAnsi="Arial" w:cs="Arial"/>
                <w:sz w:val="22"/>
                <w:szCs w:val="22"/>
              </w:rPr>
              <w:t>Вибіркова дисципліна 2</w:t>
            </w:r>
          </w:p>
        </w:tc>
        <w:tc>
          <w:tcPr>
            <w:tcW w:w="1461" w:type="dxa"/>
            <w:vAlign w:val="center"/>
          </w:tcPr>
          <w:p w14:paraId="230233A8" w14:textId="5B371E1F" w:rsidR="00987B00" w:rsidRPr="002E79A9" w:rsidRDefault="00EE7731" w:rsidP="00987B00">
            <w:pPr>
              <w:widowControl w:val="0"/>
              <w:jc w:val="center"/>
              <w:rPr>
                <w:rFonts w:ascii="Arial" w:hAnsi="Arial" w:cs="Arial"/>
                <w:color w:val="000000"/>
                <w:sz w:val="24"/>
                <w:szCs w:val="24"/>
                <w:lang w:eastAsia="uk-UA"/>
              </w:rPr>
            </w:pPr>
            <w:r w:rsidRPr="002E79A9">
              <w:rPr>
                <w:rFonts w:ascii="Arial" w:hAnsi="Arial" w:cs="Arial"/>
                <w:color w:val="000000"/>
                <w:sz w:val="24"/>
                <w:szCs w:val="24"/>
                <w:lang w:eastAsia="uk-UA"/>
              </w:rPr>
              <w:t>4</w:t>
            </w:r>
          </w:p>
        </w:tc>
        <w:tc>
          <w:tcPr>
            <w:tcW w:w="1665" w:type="dxa"/>
          </w:tcPr>
          <w:p w14:paraId="26847106" w14:textId="3D396145" w:rsidR="00987B00" w:rsidRPr="002E79A9" w:rsidRDefault="008472EA" w:rsidP="00987B00">
            <w:pPr>
              <w:widowControl w:val="0"/>
              <w:jc w:val="center"/>
              <w:rPr>
                <w:rFonts w:ascii="Arial" w:hAnsi="Arial" w:cs="Arial"/>
                <w:color w:val="000000"/>
                <w:sz w:val="24"/>
                <w:szCs w:val="24"/>
                <w:lang w:eastAsia="uk-UA"/>
              </w:rPr>
            </w:pPr>
            <w:r w:rsidRPr="002E79A9">
              <w:rPr>
                <w:rFonts w:ascii="Arial" w:hAnsi="Arial" w:cs="Arial"/>
                <w:color w:val="000000"/>
                <w:sz w:val="24"/>
                <w:szCs w:val="24"/>
                <w:lang w:eastAsia="uk-UA"/>
              </w:rPr>
              <w:t>залік</w:t>
            </w:r>
          </w:p>
        </w:tc>
      </w:tr>
      <w:tr w:rsidR="00F62303" w:rsidRPr="002E79A9" w14:paraId="73AAD0DE" w14:textId="77777777" w:rsidTr="009304A8">
        <w:trPr>
          <w:jc w:val="center"/>
        </w:trPr>
        <w:tc>
          <w:tcPr>
            <w:tcW w:w="9628" w:type="dxa"/>
            <w:gridSpan w:val="4"/>
            <w:shd w:val="clear" w:color="auto" w:fill="auto"/>
          </w:tcPr>
          <w:p w14:paraId="338E42F0" w14:textId="77777777" w:rsidR="00F62303" w:rsidRPr="002E79A9" w:rsidRDefault="00F62303" w:rsidP="00F62303">
            <w:pPr>
              <w:jc w:val="center"/>
              <w:rPr>
                <w:rStyle w:val="222"/>
                <w:rFonts w:ascii="Arial" w:hAnsi="Arial" w:cs="Arial"/>
              </w:rPr>
            </w:pPr>
            <w:r w:rsidRPr="002E79A9">
              <w:rPr>
                <w:rStyle w:val="222"/>
                <w:rFonts w:ascii="Arial" w:hAnsi="Arial" w:cs="Arial"/>
              </w:rPr>
              <w:t>2. ЦИКЛ СПЕЦІАЛЬНОЇ (ФАХОВОЇ) ПІДГОТОВКИ</w:t>
            </w:r>
          </w:p>
        </w:tc>
      </w:tr>
      <w:tr w:rsidR="00F62303" w:rsidRPr="002E79A9" w14:paraId="757F63D7" w14:textId="77777777" w:rsidTr="009304A8">
        <w:trPr>
          <w:jc w:val="center"/>
        </w:trPr>
        <w:tc>
          <w:tcPr>
            <w:tcW w:w="9628" w:type="dxa"/>
            <w:gridSpan w:val="4"/>
            <w:shd w:val="clear" w:color="auto" w:fill="auto"/>
          </w:tcPr>
          <w:p w14:paraId="7B1BD320" w14:textId="77777777" w:rsidR="00F62303" w:rsidRPr="002E79A9" w:rsidRDefault="00F62303" w:rsidP="00F62303">
            <w:pPr>
              <w:jc w:val="center"/>
              <w:rPr>
                <w:rStyle w:val="222"/>
                <w:rFonts w:ascii="Arial" w:hAnsi="Arial" w:cs="Arial"/>
              </w:rPr>
            </w:pPr>
            <w:r w:rsidRPr="002E79A9">
              <w:rPr>
                <w:rStyle w:val="222"/>
                <w:rFonts w:ascii="Arial" w:hAnsi="Arial" w:cs="Arial"/>
              </w:rPr>
              <w:t>Обов’язкові компоненти ОПП</w:t>
            </w:r>
          </w:p>
        </w:tc>
      </w:tr>
      <w:tr w:rsidR="00F62303" w:rsidRPr="002E79A9" w14:paraId="16CDD58F" w14:textId="77777777" w:rsidTr="009304A8">
        <w:trPr>
          <w:jc w:val="center"/>
        </w:trPr>
        <w:tc>
          <w:tcPr>
            <w:tcW w:w="1075" w:type="dxa"/>
            <w:vAlign w:val="bottom"/>
          </w:tcPr>
          <w:p w14:paraId="33261AA1" w14:textId="4334A632" w:rsidR="00F62303" w:rsidRPr="002E79A9" w:rsidRDefault="00F62303" w:rsidP="00F62303">
            <w:pPr>
              <w:widowControl w:val="0"/>
              <w:jc w:val="center"/>
              <w:rPr>
                <w:rFonts w:ascii="Arial" w:eastAsia="Calibri" w:hAnsi="Arial" w:cs="Arial"/>
                <w:color w:val="000000"/>
                <w:sz w:val="24"/>
                <w:szCs w:val="24"/>
                <w:lang w:eastAsia="uk-UA"/>
              </w:rPr>
            </w:pPr>
            <w:r w:rsidRPr="002E79A9">
              <w:rPr>
                <w:rFonts w:ascii="Arial" w:eastAsia="Calibri" w:hAnsi="Arial" w:cs="Arial"/>
                <w:color w:val="000000"/>
                <w:sz w:val="24"/>
                <w:szCs w:val="24"/>
                <w:lang w:eastAsia="uk-UA"/>
              </w:rPr>
              <w:t>ОК</w:t>
            </w:r>
            <w:r w:rsidR="00C471B3" w:rsidRPr="002E79A9">
              <w:rPr>
                <w:rFonts w:ascii="Arial" w:eastAsia="Calibri" w:hAnsi="Arial" w:cs="Arial"/>
                <w:color w:val="000000"/>
                <w:sz w:val="24"/>
                <w:szCs w:val="24"/>
                <w:lang w:eastAsia="uk-UA"/>
              </w:rPr>
              <w:t>8</w:t>
            </w:r>
          </w:p>
        </w:tc>
        <w:tc>
          <w:tcPr>
            <w:tcW w:w="5427" w:type="dxa"/>
            <w:shd w:val="clear" w:color="auto" w:fill="auto"/>
            <w:vAlign w:val="center"/>
          </w:tcPr>
          <w:p w14:paraId="57D85F24" w14:textId="77777777" w:rsidR="00F62303" w:rsidRPr="002E79A9" w:rsidRDefault="00F62303" w:rsidP="00F62303">
            <w:pPr>
              <w:widowControl w:val="0"/>
              <w:rPr>
                <w:rFonts w:ascii="Arial" w:hAnsi="Arial" w:cs="Arial"/>
                <w:color w:val="000000"/>
                <w:sz w:val="24"/>
                <w:szCs w:val="24"/>
                <w:lang w:eastAsia="uk-UA"/>
              </w:rPr>
            </w:pPr>
            <w:r w:rsidRPr="002E79A9">
              <w:rPr>
                <w:rFonts w:ascii="Arial" w:hAnsi="Arial" w:cs="Arial"/>
                <w:color w:val="000000"/>
                <w:sz w:val="24"/>
                <w:szCs w:val="24"/>
                <w:lang w:eastAsia="uk-UA"/>
              </w:rPr>
              <w:t>Комп'ютерна логіка</w:t>
            </w:r>
          </w:p>
        </w:tc>
        <w:tc>
          <w:tcPr>
            <w:tcW w:w="1461" w:type="dxa"/>
            <w:vAlign w:val="center"/>
          </w:tcPr>
          <w:p w14:paraId="22C6BAF3" w14:textId="3CDA4F4A" w:rsidR="00F62303" w:rsidRPr="002E79A9" w:rsidRDefault="00EE7731" w:rsidP="00F62303">
            <w:pPr>
              <w:widowControl w:val="0"/>
              <w:jc w:val="center"/>
              <w:rPr>
                <w:rFonts w:ascii="Arial" w:hAnsi="Arial" w:cs="Arial"/>
                <w:color w:val="000000"/>
                <w:sz w:val="24"/>
                <w:szCs w:val="24"/>
                <w:lang w:eastAsia="uk-UA"/>
              </w:rPr>
            </w:pPr>
            <w:r w:rsidRPr="002E79A9">
              <w:rPr>
                <w:rFonts w:ascii="Arial" w:hAnsi="Arial" w:cs="Arial"/>
                <w:color w:val="000000"/>
                <w:sz w:val="24"/>
                <w:szCs w:val="24"/>
                <w:lang w:eastAsia="uk-UA"/>
              </w:rPr>
              <w:t>8</w:t>
            </w:r>
          </w:p>
        </w:tc>
        <w:tc>
          <w:tcPr>
            <w:tcW w:w="1665" w:type="dxa"/>
            <w:vAlign w:val="center"/>
          </w:tcPr>
          <w:p w14:paraId="3CFED212" w14:textId="77777777" w:rsidR="00F62303" w:rsidRPr="002E79A9" w:rsidRDefault="00F62303" w:rsidP="00F62303">
            <w:pPr>
              <w:widowControl w:val="0"/>
              <w:jc w:val="center"/>
              <w:rPr>
                <w:rFonts w:ascii="Arial" w:hAnsi="Arial" w:cs="Arial"/>
                <w:color w:val="000000"/>
                <w:sz w:val="24"/>
                <w:szCs w:val="24"/>
                <w:lang w:eastAsia="uk-UA"/>
              </w:rPr>
            </w:pPr>
            <w:r w:rsidRPr="002E79A9">
              <w:rPr>
                <w:rFonts w:ascii="Arial" w:hAnsi="Arial" w:cs="Arial"/>
                <w:color w:val="000000"/>
                <w:sz w:val="24"/>
                <w:szCs w:val="24"/>
                <w:lang w:eastAsia="uk-UA"/>
              </w:rPr>
              <w:t>екзамен</w:t>
            </w:r>
          </w:p>
        </w:tc>
      </w:tr>
      <w:tr w:rsidR="00F62303" w:rsidRPr="002E79A9" w14:paraId="3A709C9E" w14:textId="77777777" w:rsidTr="009304A8">
        <w:trPr>
          <w:jc w:val="center"/>
        </w:trPr>
        <w:tc>
          <w:tcPr>
            <w:tcW w:w="1075" w:type="dxa"/>
            <w:vAlign w:val="bottom"/>
          </w:tcPr>
          <w:p w14:paraId="71867A54" w14:textId="72E3EBDA" w:rsidR="00F62303" w:rsidRPr="002E79A9" w:rsidRDefault="00F62303" w:rsidP="00F62303">
            <w:pPr>
              <w:widowControl w:val="0"/>
              <w:jc w:val="center"/>
              <w:rPr>
                <w:rFonts w:ascii="Arial" w:eastAsia="Calibri" w:hAnsi="Arial" w:cs="Arial"/>
                <w:b/>
                <w:bCs/>
                <w:sz w:val="24"/>
                <w:szCs w:val="24"/>
                <w:lang w:eastAsia="en-US"/>
              </w:rPr>
            </w:pPr>
            <w:r w:rsidRPr="002E79A9">
              <w:rPr>
                <w:rFonts w:ascii="Arial" w:eastAsia="Calibri" w:hAnsi="Arial" w:cs="Arial"/>
                <w:color w:val="000000"/>
                <w:sz w:val="24"/>
                <w:szCs w:val="24"/>
                <w:lang w:eastAsia="uk-UA"/>
              </w:rPr>
              <w:t>ОК</w:t>
            </w:r>
            <w:r w:rsidR="00C471B3" w:rsidRPr="002E79A9">
              <w:rPr>
                <w:rFonts w:ascii="Arial" w:eastAsia="Calibri" w:hAnsi="Arial" w:cs="Arial"/>
                <w:color w:val="000000"/>
                <w:sz w:val="24"/>
                <w:szCs w:val="24"/>
                <w:lang w:eastAsia="uk-UA"/>
              </w:rPr>
              <w:t>9</w:t>
            </w:r>
          </w:p>
        </w:tc>
        <w:tc>
          <w:tcPr>
            <w:tcW w:w="5427" w:type="dxa"/>
            <w:shd w:val="clear" w:color="auto" w:fill="auto"/>
            <w:vAlign w:val="center"/>
          </w:tcPr>
          <w:p w14:paraId="4F0FEF3C" w14:textId="77777777" w:rsidR="00F62303" w:rsidRPr="002E79A9" w:rsidRDefault="00F62303" w:rsidP="00F62303">
            <w:pPr>
              <w:widowControl w:val="0"/>
              <w:rPr>
                <w:rFonts w:ascii="Arial" w:hAnsi="Arial" w:cs="Arial"/>
                <w:color w:val="000000"/>
                <w:sz w:val="24"/>
                <w:szCs w:val="24"/>
                <w:lang w:eastAsia="uk-UA"/>
              </w:rPr>
            </w:pPr>
            <w:r w:rsidRPr="002E79A9">
              <w:rPr>
                <w:rFonts w:ascii="Arial" w:hAnsi="Arial" w:cs="Arial"/>
                <w:color w:val="000000"/>
                <w:sz w:val="24"/>
                <w:szCs w:val="24"/>
                <w:lang w:eastAsia="uk-UA"/>
              </w:rPr>
              <w:t>Методи та засоби захисту інформації</w:t>
            </w:r>
          </w:p>
        </w:tc>
        <w:tc>
          <w:tcPr>
            <w:tcW w:w="1461" w:type="dxa"/>
            <w:vAlign w:val="center"/>
          </w:tcPr>
          <w:p w14:paraId="3159C16A" w14:textId="77777777" w:rsidR="00F62303" w:rsidRPr="002E79A9" w:rsidRDefault="00F62303" w:rsidP="00F62303">
            <w:pPr>
              <w:widowControl w:val="0"/>
              <w:jc w:val="center"/>
              <w:rPr>
                <w:rFonts w:ascii="Arial" w:hAnsi="Arial" w:cs="Arial"/>
                <w:color w:val="000000"/>
                <w:sz w:val="24"/>
                <w:szCs w:val="24"/>
                <w:lang w:eastAsia="uk-UA"/>
              </w:rPr>
            </w:pPr>
            <w:r w:rsidRPr="002E79A9">
              <w:rPr>
                <w:rFonts w:ascii="Arial" w:hAnsi="Arial" w:cs="Arial"/>
                <w:color w:val="000000"/>
                <w:sz w:val="24"/>
                <w:szCs w:val="24"/>
                <w:lang w:eastAsia="uk-UA"/>
              </w:rPr>
              <w:t>5</w:t>
            </w:r>
          </w:p>
        </w:tc>
        <w:tc>
          <w:tcPr>
            <w:tcW w:w="1665" w:type="dxa"/>
            <w:vAlign w:val="center"/>
          </w:tcPr>
          <w:p w14:paraId="5B5DD992" w14:textId="77777777" w:rsidR="00F62303" w:rsidRPr="002E79A9" w:rsidRDefault="00F62303" w:rsidP="00F62303">
            <w:pPr>
              <w:widowControl w:val="0"/>
              <w:jc w:val="center"/>
              <w:rPr>
                <w:rFonts w:ascii="Arial" w:hAnsi="Arial" w:cs="Arial"/>
                <w:color w:val="000000"/>
                <w:sz w:val="24"/>
                <w:szCs w:val="24"/>
                <w:lang w:eastAsia="uk-UA"/>
              </w:rPr>
            </w:pPr>
            <w:r w:rsidRPr="002E79A9">
              <w:rPr>
                <w:rFonts w:ascii="Arial" w:hAnsi="Arial" w:cs="Arial"/>
                <w:color w:val="000000"/>
                <w:sz w:val="24"/>
                <w:szCs w:val="24"/>
                <w:lang w:eastAsia="uk-UA"/>
              </w:rPr>
              <w:t>екзамен</w:t>
            </w:r>
          </w:p>
        </w:tc>
      </w:tr>
      <w:tr w:rsidR="00F62303" w:rsidRPr="002E79A9" w14:paraId="2110D267" w14:textId="77777777" w:rsidTr="009304A8">
        <w:trPr>
          <w:jc w:val="center"/>
        </w:trPr>
        <w:tc>
          <w:tcPr>
            <w:tcW w:w="1075" w:type="dxa"/>
            <w:vAlign w:val="bottom"/>
          </w:tcPr>
          <w:p w14:paraId="0D35266E" w14:textId="0F822880" w:rsidR="00F62303" w:rsidRPr="002E79A9" w:rsidRDefault="00F62303" w:rsidP="00F62303">
            <w:pPr>
              <w:widowControl w:val="0"/>
              <w:jc w:val="center"/>
              <w:rPr>
                <w:rFonts w:ascii="Arial" w:eastAsia="Calibri" w:hAnsi="Arial" w:cs="Arial"/>
                <w:color w:val="000000"/>
                <w:sz w:val="24"/>
                <w:szCs w:val="24"/>
                <w:lang w:eastAsia="uk-UA"/>
              </w:rPr>
            </w:pPr>
            <w:r w:rsidRPr="002E79A9">
              <w:rPr>
                <w:rFonts w:ascii="Arial" w:eastAsia="Calibri" w:hAnsi="Arial" w:cs="Arial"/>
                <w:color w:val="000000"/>
                <w:sz w:val="24"/>
                <w:szCs w:val="24"/>
                <w:lang w:eastAsia="uk-UA"/>
              </w:rPr>
              <w:lastRenderedPageBreak/>
              <w:t>ОК1</w:t>
            </w:r>
            <w:r w:rsidR="00C471B3" w:rsidRPr="002E79A9">
              <w:rPr>
                <w:rFonts w:ascii="Arial" w:eastAsia="Calibri" w:hAnsi="Arial" w:cs="Arial"/>
                <w:color w:val="000000"/>
                <w:sz w:val="24"/>
                <w:szCs w:val="24"/>
                <w:lang w:eastAsia="uk-UA"/>
              </w:rPr>
              <w:t>0</w:t>
            </w:r>
          </w:p>
        </w:tc>
        <w:tc>
          <w:tcPr>
            <w:tcW w:w="5427" w:type="dxa"/>
            <w:shd w:val="clear" w:color="auto" w:fill="auto"/>
            <w:vAlign w:val="center"/>
          </w:tcPr>
          <w:p w14:paraId="4B0FF2F2" w14:textId="77777777" w:rsidR="00F62303" w:rsidRPr="002E79A9" w:rsidRDefault="00F62303" w:rsidP="00F62303">
            <w:pPr>
              <w:widowControl w:val="0"/>
              <w:rPr>
                <w:rFonts w:ascii="Arial" w:hAnsi="Arial" w:cs="Arial"/>
                <w:color w:val="000000"/>
                <w:sz w:val="24"/>
                <w:szCs w:val="24"/>
                <w:lang w:eastAsia="uk-UA"/>
              </w:rPr>
            </w:pPr>
            <w:r w:rsidRPr="002E79A9">
              <w:rPr>
                <w:rFonts w:ascii="Arial" w:hAnsi="Arial" w:cs="Arial"/>
                <w:color w:val="000000"/>
                <w:sz w:val="24"/>
                <w:szCs w:val="24"/>
                <w:lang w:eastAsia="uk-UA"/>
              </w:rPr>
              <w:t>Комплексні системи захисту інформації</w:t>
            </w:r>
          </w:p>
        </w:tc>
        <w:tc>
          <w:tcPr>
            <w:tcW w:w="1461" w:type="dxa"/>
            <w:vAlign w:val="center"/>
          </w:tcPr>
          <w:p w14:paraId="3DE81577" w14:textId="77777777" w:rsidR="00F62303" w:rsidRPr="002E79A9" w:rsidRDefault="00F62303" w:rsidP="00F62303">
            <w:pPr>
              <w:widowControl w:val="0"/>
              <w:jc w:val="center"/>
              <w:rPr>
                <w:rFonts w:ascii="Arial" w:hAnsi="Arial" w:cs="Arial"/>
                <w:color w:val="000000"/>
                <w:sz w:val="24"/>
                <w:szCs w:val="24"/>
                <w:lang w:eastAsia="uk-UA"/>
              </w:rPr>
            </w:pPr>
            <w:r w:rsidRPr="002E79A9">
              <w:rPr>
                <w:rFonts w:ascii="Arial" w:hAnsi="Arial" w:cs="Arial"/>
                <w:color w:val="000000"/>
                <w:sz w:val="24"/>
                <w:szCs w:val="24"/>
                <w:lang w:eastAsia="uk-UA"/>
              </w:rPr>
              <w:t>4</w:t>
            </w:r>
          </w:p>
        </w:tc>
        <w:tc>
          <w:tcPr>
            <w:tcW w:w="1665" w:type="dxa"/>
            <w:vAlign w:val="center"/>
          </w:tcPr>
          <w:p w14:paraId="0B8C511F" w14:textId="77777777" w:rsidR="00F62303" w:rsidRPr="002E79A9" w:rsidRDefault="00F62303" w:rsidP="00F62303">
            <w:pPr>
              <w:widowControl w:val="0"/>
              <w:jc w:val="center"/>
              <w:rPr>
                <w:rFonts w:ascii="Arial" w:hAnsi="Arial" w:cs="Arial"/>
                <w:color w:val="000000"/>
                <w:sz w:val="24"/>
                <w:szCs w:val="24"/>
                <w:lang w:eastAsia="uk-UA"/>
              </w:rPr>
            </w:pPr>
            <w:r w:rsidRPr="002E79A9">
              <w:rPr>
                <w:rFonts w:ascii="Arial" w:hAnsi="Arial" w:cs="Arial"/>
                <w:color w:val="000000"/>
                <w:sz w:val="24"/>
                <w:szCs w:val="24"/>
                <w:lang w:eastAsia="uk-UA"/>
              </w:rPr>
              <w:t>екзамен</w:t>
            </w:r>
          </w:p>
        </w:tc>
      </w:tr>
      <w:tr w:rsidR="00F62303" w:rsidRPr="002E79A9" w14:paraId="7A11FC2A" w14:textId="77777777" w:rsidTr="009304A8">
        <w:trPr>
          <w:jc w:val="center"/>
        </w:trPr>
        <w:tc>
          <w:tcPr>
            <w:tcW w:w="1075" w:type="dxa"/>
            <w:vAlign w:val="center"/>
          </w:tcPr>
          <w:p w14:paraId="1D647F7A" w14:textId="4C8A9D24" w:rsidR="00F62303" w:rsidRPr="002E79A9" w:rsidRDefault="00F62303" w:rsidP="00F62303">
            <w:pPr>
              <w:widowControl w:val="0"/>
              <w:jc w:val="center"/>
              <w:rPr>
                <w:rFonts w:ascii="Arial" w:eastAsia="Calibri" w:hAnsi="Arial" w:cs="Arial"/>
                <w:b/>
                <w:bCs/>
                <w:sz w:val="24"/>
                <w:szCs w:val="24"/>
                <w:lang w:eastAsia="en-US"/>
              </w:rPr>
            </w:pPr>
            <w:r w:rsidRPr="002E79A9">
              <w:rPr>
                <w:rFonts w:ascii="Arial" w:eastAsia="Calibri" w:hAnsi="Arial" w:cs="Arial"/>
                <w:color w:val="000000"/>
                <w:sz w:val="24"/>
                <w:szCs w:val="24"/>
                <w:lang w:eastAsia="uk-UA"/>
              </w:rPr>
              <w:t>ОК1</w:t>
            </w:r>
            <w:r w:rsidR="00C471B3" w:rsidRPr="002E79A9">
              <w:rPr>
                <w:rFonts w:ascii="Arial" w:eastAsia="Calibri" w:hAnsi="Arial" w:cs="Arial"/>
                <w:color w:val="000000"/>
                <w:sz w:val="24"/>
                <w:szCs w:val="24"/>
                <w:lang w:eastAsia="uk-UA"/>
              </w:rPr>
              <w:t>1</w:t>
            </w:r>
          </w:p>
        </w:tc>
        <w:tc>
          <w:tcPr>
            <w:tcW w:w="5427" w:type="dxa"/>
            <w:shd w:val="clear" w:color="auto" w:fill="auto"/>
            <w:vAlign w:val="center"/>
          </w:tcPr>
          <w:p w14:paraId="337B3ECB" w14:textId="77777777" w:rsidR="00F62303" w:rsidRPr="002E79A9" w:rsidRDefault="00F62303" w:rsidP="00F62303">
            <w:pPr>
              <w:widowControl w:val="0"/>
              <w:rPr>
                <w:rFonts w:ascii="Arial" w:hAnsi="Arial" w:cs="Arial"/>
                <w:color w:val="000000"/>
                <w:sz w:val="24"/>
                <w:szCs w:val="24"/>
                <w:lang w:eastAsia="uk-UA"/>
              </w:rPr>
            </w:pPr>
            <w:r w:rsidRPr="002E79A9">
              <w:rPr>
                <w:rFonts w:ascii="Arial" w:hAnsi="Arial" w:cs="Arial"/>
                <w:color w:val="000000"/>
                <w:sz w:val="24"/>
                <w:szCs w:val="24"/>
                <w:lang w:eastAsia="uk-UA"/>
              </w:rPr>
              <w:t>Організаційне забезпечення захисту інформації</w:t>
            </w:r>
          </w:p>
        </w:tc>
        <w:tc>
          <w:tcPr>
            <w:tcW w:w="1461" w:type="dxa"/>
            <w:vAlign w:val="center"/>
          </w:tcPr>
          <w:p w14:paraId="1A24B290" w14:textId="11C90E33" w:rsidR="00F62303" w:rsidRPr="002E79A9" w:rsidRDefault="003A00AA" w:rsidP="00F62303">
            <w:pPr>
              <w:widowControl w:val="0"/>
              <w:jc w:val="center"/>
              <w:rPr>
                <w:rFonts w:ascii="Arial" w:hAnsi="Arial" w:cs="Arial"/>
                <w:color w:val="000000"/>
                <w:sz w:val="24"/>
                <w:szCs w:val="24"/>
                <w:lang w:eastAsia="uk-UA"/>
              </w:rPr>
            </w:pPr>
            <w:r w:rsidRPr="002E79A9">
              <w:rPr>
                <w:rFonts w:ascii="Arial" w:hAnsi="Arial" w:cs="Arial"/>
                <w:color w:val="000000"/>
                <w:sz w:val="24"/>
                <w:szCs w:val="24"/>
                <w:lang w:eastAsia="uk-UA"/>
              </w:rPr>
              <w:t>5</w:t>
            </w:r>
          </w:p>
        </w:tc>
        <w:tc>
          <w:tcPr>
            <w:tcW w:w="1665" w:type="dxa"/>
            <w:vAlign w:val="center"/>
          </w:tcPr>
          <w:p w14:paraId="0CE2F65D" w14:textId="77777777" w:rsidR="00F62303" w:rsidRPr="002E79A9" w:rsidRDefault="00F62303" w:rsidP="00F62303">
            <w:pPr>
              <w:widowControl w:val="0"/>
              <w:jc w:val="center"/>
              <w:rPr>
                <w:rFonts w:ascii="Arial" w:hAnsi="Arial" w:cs="Arial"/>
                <w:color w:val="000000"/>
                <w:sz w:val="24"/>
                <w:szCs w:val="24"/>
                <w:lang w:eastAsia="uk-UA"/>
              </w:rPr>
            </w:pPr>
            <w:r w:rsidRPr="002E79A9">
              <w:rPr>
                <w:rFonts w:ascii="Arial" w:hAnsi="Arial" w:cs="Arial"/>
                <w:color w:val="000000"/>
                <w:sz w:val="24"/>
                <w:szCs w:val="24"/>
                <w:lang w:eastAsia="uk-UA"/>
              </w:rPr>
              <w:t>екзамен</w:t>
            </w:r>
          </w:p>
        </w:tc>
      </w:tr>
      <w:tr w:rsidR="00F62303" w:rsidRPr="002E79A9" w14:paraId="42F2EE8B" w14:textId="77777777" w:rsidTr="009304A8">
        <w:trPr>
          <w:jc w:val="center"/>
        </w:trPr>
        <w:tc>
          <w:tcPr>
            <w:tcW w:w="1075" w:type="dxa"/>
            <w:vAlign w:val="center"/>
          </w:tcPr>
          <w:p w14:paraId="1F03C1CF" w14:textId="37AEB4F3" w:rsidR="00F62303" w:rsidRPr="002E79A9" w:rsidRDefault="00F62303" w:rsidP="00F62303">
            <w:pPr>
              <w:widowControl w:val="0"/>
              <w:jc w:val="center"/>
              <w:rPr>
                <w:rFonts w:ascii="Arial" w:eastAsia="Calibri" w:hAnsi="Arial" w:cs="Arial"/>
                <w:b/>
                <w:bCs/>
                <w:sz w:val="24"/>
                <w:szCs w:val="24"/>
                <w:lang w:eastAsia="en-US"/>
              </w:rPr>
            </w:pPr>
            <w:r w:rsidRPr="002E79A9">
              <w:rPr>
                <w:rFonts w:ascii="Arial" w:eastAsia="Calibri" w:hAnsi="Arial" w:cs="Arial"/>
                <w:color w:val="000000"/>
                <w:sz w:val="24"/>
                <w:szCs w:val="24"/>
                <w:lang w:eastAsia="uk-UA"/>
              </w:rPr>
              <w:t>ОК1</w:t>
            </w:r>
            <w:r w:rsidR="00C471B3" w:rsidRPr="002E79A9">
              <w:rPr>
                <w:rFonts w:ascii="Arial" w:eastAsia="Calibri" w:hAnsi="Arial" w:cs="Arial"/>
                <w:color w:val="000000"/>
                <w:sz w:val="24"/>
                <w:szCs w:val="24"/>
                <w:lang w:eastAsia="uk-UA"/>
              </w:rPr>
              <w:t>2</w:t>
            </w:r>
          </w:p>
        </w:tc>
        <w:tc>
          <w:tcPr>
            <w:tcW w:w="5427" w:type="dxa"/>
            <w:shd w:val="clear" w:color="auto" w:fill="auto"/>
            <w:vAlign w:val="center"/>
          </w:tcPr>
          <w:p w14:paraId="6E2EE110" w14:textId="77777777" w:rsidR="00F62303" w:rsidRPr="002E79A9" w:rsidRDefault="00F62303" w:rsidP="00F62303">
            <w:pPr>
              <w:widowControl w:val="0"/>
              <w:rPr>
                <w:rFonts w:ascii="Arial" w:hAnsi="Arial" w:cs="Arial"/>
                <w:color w:val="000000"/>
                <w:sz w:val="24"/>
                <w:szCs w:val="24"/>
                <w:lang w:eastAsia="uk-UA"/>
              </w:rPr>
            </w:pPr>
            <w:r w:rsidRPr="002E79A9">
              <w:rPr>
                <w:rFonts w:ascii="Arial" w:hAnsi="Arial" w:cs="Arial"/>
                <w:color w:val="000000"/>
                <w:sz w:val="24"/>
                <w:szCs w:val="24"/>
                <w:lang w:eastAsia="uk-UA"/>
              </w:rPr>
              <w:t>Компонентна база та схемотехніка в системах захисту інформації</w:t>
            </w:r>
          </w:p>
        </w:tc>
        <w:tc>
          <w:tcPr>
            <w:tcW w:w="1461" w:type="dxa"/>
            <w:vAlign w:val="center"/>
          </w:tcPr>
          <w:p w14:paraId="177D0BDD" w14:textId="30132A1B" w:rsidR="00F62303" w:rsidRPr="002E79A9" w:rsidRDefault="005B1287" w:rsidP="00F62303">
            <w:pPr>
              <w:widowControl w:val="0"/>
              <w:jc w:val="center"/>
              <w:rPr>
                <w:rFonts w:ascii="Arial" w:hAnsi="Arial" w:cs="Arial"/>
                <w:color w:val="000000"/>
                <w:sz w:val="24"/>
                <w:szCs w:val="24"/>
                <w:lang w:eastAsia="uk-UA"/>
              </w:rPr>
            </w:pPr>
            <w:r w:rsidRPr="002E79A9">
              <w:rPr>
                <w:rFonts w:ascii="Arial" w:hAnsi="Arial" w:cs="Arial"/>
                <w:color w:val="000000"/>
                <w:sz w:val="24"/>
                <w:szCs w:val="24"/>
                <w:lang w:eastAsia="uk-UA"/>
              </w:rPr>
              <w:t>9</w:t>
            </w:r>
          </w:p>
        </w:tc>
        <w:tc>
          <w:tcPr>
            <w:tcW w:w="1665" w:type="dxa"/>
            <w:vAlign w:val="center"/>
          </w:tcPr>
          <w:p w14:paraId="333CEA3D" w14:textId="77777777" w:rsidR="00F62303" w:rsidRPr="002E79A9" w:rsidRDefault="00F62303" w:rsidP="00F62303">
            <w:pPr>
              <w:widowControl w:val="0"/>
              <w:jc w:val="center"/>
              <w:rPr>
                <w:rFonts w:ascii="Arial" w:hAnsi="Arial" w:cs="Arial"/>
                <w:color w:val="000000"/>
                <w:sz w:val="24"/>
                <w:szCs w:val="24"/>
                <w:lang w:eastAsia="uk-UA"/>
              </w:rPr>
            </w:pPr>
            <w:r w:rsidRPr="002E79A9">
              <w:rPr>
                <w:rFonts w:ascii="Arial" w:hAnsi="Arial" w:cs="Arial"/>
                <w:color w:val="000000"/>
                <w:sz w:val="24"/>
                <w:szCs w:val="24"/>
                <w:lang w:eastAsia="uk-UA"/>
              </w:rPr>
              <w:t>екзамен</w:t>
            </w:r>
          </w:p>
        </w:tc>
      </w:tr>
      <w:tr w:rsidR="00F62303" w:rsidRPr="002E79A9" w14:paraId="6742EFBF" w14:textId="77777777" w:rsidTr="009304A8">
        <w:trPr>
          <w:jc w:val="center"/>
        </w:trPr>
        <w:tc>
          <w:tcPr>
            <w:tcW w:w="1075" w:type="dxa"/>
            <w:vAlign w:val="center"/>
          </w:tcPr>
          <w:p w14:paraId="7CB60FCD" w14:textId="49A2E9A4" w:rsidR="00F62303" w:rsidRPr="002E79A9" w:rsidRDefault="00F62303" w:rsidP="00F62303">
            <w:pPr>
              <w:widowControl w:val="0"/>
              <w:jc w:val="center"/>
              <w:rPr>
                <w:rFonts w:ascii="Arial" w:eastAsia="Calibri" w:hAnsi="Arial" w:cs="Arial"/>
                <w:b/>
                <w:bCs/>
                <w:sz w:val="24"/>
                <w:szCs w:val="24"/>
                <w:lang w:eastAsia="en-US"/>
              </w:rPr>
            </w:pPr>
            <w:r w:rsidRPr="002E79A9">
              <w:rPr>
                <w:rFonts w:ascii="Arial" w:eastAsia="Calibri" w:hAnsi="Arial" w:cs="Arial"/>
                <w:color w:val="000000"/>
                <w:sz w:val="24"/>
                <w:szCs w:val="24"/>
                <w:lang w:eastAsia="uk-UA"/>
              </w:rPr>
              <w:t>ОК1</w:t>
            </w:r>
            <w:r w:rsidR="00C471B3" w:rsidRPr="002E79A9">
              <w:rPr>
                <w:rFonts w:ascii="Arial" w:eastAsia="Calibri" w:hAnsi="Arial" w:cs="Arial"/>
                <w:color w:val="000000"/>
                <w:sz w:val="24"/>
                <w:szCs w:val="24"/>
                <w:lang w:eastAsia="uk-UA"/>
              </w:rPr>
              <w:t>3</w:t>
            </w:r>
          </w:p>
        </w:tc>
        <w:tc>
          <w:tcPr>
            <w:tcW w:w="5427" w:type="dxa"/>
            <w:shd w:val="clear" w:color="auto" w:fill="auto"/>
            <w:vAlign w:val="center"/>
          </w:tcPr>
          <w:p w14:paraId="6F892C59" w14:textId="77777777" w:rsidR="00F62303" w:rsidRPr="002E79A9" w:rsidRDefault="00F62303" w:rsidP="00F62303">
            <w:pPr>
              <w:widowControl w:val="0"/>
              <w:rPr>
                <w:rFonts w:ascii="Arial" w:hAnsi="Arial" w:cs="Arial"/>
                <w:color w:val="000000"/>
                <w:sz w:val="24"/>
                <w:szCs w:val="24"/>
                <w:lang w:eastAsia="uk-UA"/>
              </w:rPr>
            </w:pPr>
            <w:r w:rsidRPr="002E79A9">
              <w:rPr>
                <w:rFonts w:ascii="Arial" w:hAnsi="Arial" w:cs="Arial"/>
                <w:color w:val="000000"/>
                <w:sz w:val="24"/>
                <w:szCs w:val="24"/>
                <w:lang w:eastAsia="uk-UA"/>
              </w:rPr>
              <w:t>Комп'ютерні системи</w:t>
            </w:r>
          </w:p>
        </w:tc>
        <w:tc>
          <w:tcPr>
            <w:tcW w:w="1461" w:type="dxa"/>
            <w:shd w:val="clear" w:color="auto" w:fill="auto"/>
            <w:vAlign w:val="center"/>
          </w:tcPr>
          <w:p w14:paraId="7C773C5A" w14:textId="77777777" w:rsidR="00F62303" w:rsidRPr="002E79A9" w:rsidRDefault="00F62303" w:rsidP="00F62303">
            <w:pPr>
              <w:widowControl w:val="0"/>
              <w:jc w:val="center"/>
              <w:rPr>
                <w:rFonts w:ascii="Arial" w:hAnsi="Arial" w:cs="Arial"/>
                <w:color w:val="000000"/>
                <w:sz w:val="24"/>
                <w:szCs w:val="24"/>
                <w:lang w:eastAsia="uk-UA"/>
              </w:rPr>
            </w:pPr>
            <w:r w:rsidRPr="002E79A9">
              <w:rPr>
                <w:rFonts w:ascii="Arial" w:hAnsi="Arial" w:cs="Arial"/>
                <w:color w:val="000000"/>
                <w:sz w:val="24"/>
                <w:szCs w:val="24"/>
                <w:lang w:eastAsia="uk-UA"/>
              </w:rPr>
              <w:t>7</w:t>
            </w:r>
          </w:p>
        </w:tc>
        <w:tc>
          <w:tcPr>
            <w:tcW w:w="1665" w:type="dxa"/>
            <w:shd w:val="clear" w:color="auto" w:fill="auto"/>
            <w:vAlign w:val="center"/>
          </w:tcPr>
          <w:p w14:paraId="055349CD" w14:textId="77777777" w:rsidR="00F62303" w:rsidRPr="002E79A9" w:rsidRDefault="00F62303" w:rsidP="00F62303">
            <w:pPr>
              <w:widowControl w:val="0"/>
              <w:jc w:val="center"/>
              <w:rPr>
                <w:rFonts w:ascii="Arial" w:hAnsi="Arial" w:cs="Arial"/>
                <w:color w:val="000000"/>
                <w:sz w:val="24"/>
                <w:szCs w:val="24"/>
                <w:lang w:eastAsia="uk-UA"/>
              </w:rPr>
            </w:pPr>
            <w:r w:rsidRPr="002E79A9">
              <w:rPr>
                <w:rFonts w:ascii="Arial" w:hAnsi="Arial" w:cs="Arial"/>
                <w:color w:val="000000"/>
                <w:sz w:val="24"/>
                <w:szCs w:val="24"/>
                <w:lang w:eastAsia="uk-UA"/>
              </w:rPr>
              <w:t>екзамен</w:t>
            </w:r>
          </w:p>
        </w:tc>
      </w:tr>
      <w:tr w:rsidR="00F62303" w:rsidRPr="002E79A9" w14:paraId="110D4B8B" w14:textId="77777777" w:rsidTr="009304A8">
        <w:trPr>
          <w:jc w:val="center"/>
        </w:trPr>
        <w:tc>
          <w:tcPr>
            <w:tcW w:w="1075" w:type="dxa"/>
            <w:vAlign w:val="center"/>
          </w:tcPr>
          <w:p w14:paraId="0DF46E06" w14:textId="4EB2947B" w:rsidR="00F62303" w:rsidRPr="002E79A9" w:rsidRDefault="00F62303" w:rsidP="00F62303">
            <w:pPr>
              <w:widowControl w:val="0"/>
              <w:jc w:val="center"/>
              <w:rPr>
                <w:rFonts w:ascii="Arial" w:eastAsia="Calibri" w:hAnsi="Arial" w:cs="Arial"/>
                <w:color w:val="000000"/>
                <w:sz w:val="24"/>
                <w:szCs w:val="24"/>
                <w:lang w:eastAsia="uk-UA"/>
              </w:rPr>
            </w:pPr>
            <w:r w:rsidRPr="002E79A9">
              <w:rPr>
                <w:rFonts w:ascii="Arial" w:eastAsia="Calibri" w:hAnsi="Arial" w:cs="Arial"/>
                <w:color w:val="000000"/>
                <w:sz w:val="24"/>
                <w:szCs w:val="24"/>
                <w:lang w:eastAsia="uk-UA"/>
              </w:rPr>
              <w:t>ОК</w:t>
            </w:r>
            <w:r w:rsidR="00C471B3" w:rsidRPr="002E79A9">
              <w:rPr>
                <w:rFonts w:ascii="Arial" w:eastAsia="Calibri" w:hAnsi="Arial" w:cs="Arial"/>
                <w:color w:val="000000"/>
                <w:sz w:val="24"/>
                <w:szCs w:val="24"/>
                <w:lang w:eastAsia="uk-UA"/>
              </w:rPr>
              <w:t>14</w:t>
            </w:r>
          </w:p>
        </w:tc>
        <w:tc>
          <w:tcPr>
            <w:tcW w:w="5427" w:type="dxa"/>
            <w:shd w:val="clear" w:color="auto" w:fill="auto"/>
            <w:vAlign w:val="center"/>
          </w:tcPr>
          <w:p w14:paraId="752D846A" w14:textId="77777777" w:rsidR="00F62303" w:rsidRPr="002E79A9" w:rsidRDefault="00F62303" w:rsidP="00F62303">
            <w:pPr>
              <w:widowControl w:val="0"/>
              <w:rPr>
                <w:rFonts w:ascii="Arial" w:hAnsi="Arial" w:cs="Arial"/>
                <w:color w:val="000000"/>
                <w:sz w:val="24"/>
                <w:szCs w:val="24"/>
                <w:lang w:eastAsia="uk-UA"/>
              </w:rPr>
            </w:pPr>
            <w:r w:rsidRPr="002E79A9">
              <w:rPr>
                <w:rFonts w:ascii="Arial" w:hAnsi="Arial" w:cs="Arial"/>
                <w:color w:val="000000"/>
                <w:sz w:val="24"/>
                <w:szCs w:val="24"/>
                <w:lang w:eastAsia="uk-UA"/>
              </w:rPr>
              <w:t>Безпека інформації в інформаційно-комунікаційних системах</w:t>
            </w:r>
          </w:p>
        </w:tc>
        <w:tc>
          <w:tcPr>
            <w:tcW w:w="1461" w:type="dxa"/>
            <w:vAlign w:val="center"/>
          </w:tcPr>
          <w:p w14:paraId="6E3DC519" w14:textId="77777777" w:rsidR="00F62303" w:rsidRPr="002E79A9" w:rsidRDefault="00F62303" w:rsidP="00F62303">
            <w:pPr>
              <w:widowControl w:val="0"/>
              <w:jc w:val="center"/>
              <w:rPr>
                <w:rFonts w:ascii="Arial" w:hAnsi="Arial" w:cs="Arial"/>
                <w:color w:val="000000"/>
                <w:sz w:val="24"/>
                <w:szCs w:val="24"/>
                <w:lang w:eastAsia="uk-UA"/>
              </w:rPr>
            </w:pPr>
            <w:r w:rsidRPr="002E79A9">
              <w:rPr>
                <w:rFonts w:ascii="Arial" w:hAnsi="Arial" w:cs="Arial"/>
                <w:color w:val="000000"/>
                <w:sz w:val="24"/>
                <w:szCs w:val="24"/>
                <w:lang w:eastAsia="uk-UA"/>
              </w:rPr>
              <w:t>4</w:t>
            </w:r>
          </w:p>
        </w:tc>
        <w:tc>
          <w:tcPr>
            <w:tcW w:w="1665" w:type="dxa"/>
            <w:vAlign w:val="center"/>
          </w:tcPr>
          <w:p w14:paraId="52BF542E" w14:textId="77777777" w:rsidR="00F62303" w:rsidRPr="002E79A9" w:rsidRDefault="00F62303" w:rsidP="00F62303">
            <w:pPr>
              <w:widowControl w:val="0"/>
              <w:jc w:val="center"/>
              <w:rPr>
                <w:rFonts w:ascii="Arial" w:hAnsi="Arial" w:cs="Arial"/>
                <w:color w:val="000000"/>
                <w:sz w:val="24"/>
                <w:szCs w:val="24"/>
                <w:lang w:eastAsia="uk-UA"/>
              </w:rPr>
            </w:pPr>
            <w:r w:rsidRPr="002E79A9">
              <w:rPr>
                <w:rFonts w:ascii="Arial" w:hAnsi="Arial" w:cs="Arial"/>
                <w:color w:val="000000"/>
                <w:sz w:val="24"/>
                <w:szCs w:val="24"/>
                <w:lang w:eastAsia="uk-UA"/>
              </w:rPr>
              <w:t>екзамен</w:t>
            </w:r>
          </w:p>
        </w:tc>
      </w:tr>
      <w:tr w:rsidR="00F62303" w:rsidRPr="002E79A9" w14:paraId="5C477A50" w14:textId="77777777" w:rsidTr="00590D71">
        <w:trPr>
          <w:jc w:val="center"/>
        </w:trPr>
        <w:tc>
          <w:tcPr>
            <w:tcW w:w="1075" w:type="dxa"/>
            <w:vAlign w:val="center"/>
          </w:tcPr>
          <w:p w14:paraId="4617DD60" w14:textId="60F079E8" w:rsidR="00F62303" w:rsidRPr="002E79A9" w:rsidRDefault="00F62303" w:rsidP="00F62303">
            <w:pPr>
              <w:widowControl w:val="0"/>
              <w:jc w:val="center"/>
              <w:rPr>
                <w:rFonts w:ascii="Arial" w:eastAsia="Calibri" w:hAnsi="Arial" w:cs="Arial"/>
                <w:b/>
                <w:bCs/>
                <w:sz w:val="24"/>
                <w:szCs w:val="24"/>
                <w:lang w:eastAsia="en-US"/>
              </w:rPr>
            </w:pPr>
            <w:r w:rsidRPr="002E79A9">
              <w:rPr>
                <w:rFonts w:ascii="Arial" w:eastAsia="Calibri" w:hAnsi="Arial" w:cs="Arial"/>
                <w:color w:val="000000"/>
                <w:sz w:val="24"/>
                <w:szCs w:val="24"/>
                <w:lang w:eastAsia="uk-UA"/>
              </w:rPr>
              <w:t>ОК</w:t>
            </w:r>
            <w:r w:rsidR="00C471B3" w:rsidRPr="002E79A9">
              <w:rPr>
                <w:rFonts w:ascii="Arial" w:eastAsia="Calibri" w:hAnsi="Arial" w:cs="Arial"/>
                <w:color w:val="000000"/>
                <w:sz w:val="24"/>
                <w:szCs w:val="24"/>
                <w:lang w:eastAsia="uk-UA"/>
              </w:rPr>
              <w:t>15</w:t>
            </w:r>
          </w:p>
        </w:tc>
        <w:tc>
          <w:tcPr>
            <w:tcW w:w="5427" w:type="dxa"/>
            <w:shd w:val="clear" w:color="auto" w:fill="auto"/>
            <w:vAlign w:val="center"/>
          </w:tcPr>
          <w:p w14:paraId="1C948977" w14:textId="77777777" w:rsidR="00F62303" w:rsidRPr="002E79A9" w:rsidRDefault="00F62303" w:rsidP="00F62303">
            <w:pPr>
              <w:widowControl w:val="0"/>
              <w:rPr>
                <w:rFonts w:ascii="Arial" w:hAnsi="Arial" w:cs="Arial"/>
                <w:color w:val="000000"/>
                <w:sz w:val="24"/>
                <w:szCs w:val="24"/>
                <w:lang w:eastAsia="uk-UA"/>
              </w:rPr>
            </w:pPr>
            <w:r w:rsidRPr="002E79A9">
              <w:rPr>
                <w:rFonts w:ascii="Arial" w:hAnsi="Arial" w:cs="Arial"/>
                <w:color w:val="000000"/>
                <w:sz w:val="24"/>
                <w:szCs w:val="24"/>
                <w:lang w:eastAsia="uk-UA"/>
              </w:rPr>
              <w:t xml:space="preserve">Основи криптографічного та </w:t>
            </w:r>
            <w:proofErr w:type="spellStart"/>
            <w:r w:rsidRPr="002E79A9">
              <w:rPr>
                <w:rFonts w:ascii="Arial" w:hAnsi="Arial" w:cs="Arial"/>
                <w:color w:val="000000"/>
                <w:sz w:val="24"/>
                <w:szCs w:val="24"/>
                <w:lang w:eastAsia="uk-UA"/>
              </w:rPr>
              <w:t>стеганографічного</w:t>
            </w:r>
            <w:proofErr w:type="spellEnd"/>
            <w:r w:rsidRPr="002E79A9">
              <w:rPr>
                <w:rFonts w:ascii="Arial" w:hAnsi="Arial" w:cs="Arial"/>
                <w:color w:val="000000"/>
                <w:sz w:val="24"/>
                <w:szCs w:val="24"/>
                <w:lang w:eastAsia="uk-UA"/>
              </w:rPr>
              <w:t xml:space="preserve"> захисту інформації </w:t>
            </w:r>
          </w:p>
        </w:tc>
        <w:tc>
          <w:tcPr>
            <w:tcW w:w="1461" w:type="dxa"/>
            <w:shd w:val="clear" w:color="auto" w:fill="auto"/>
            <w:vAlign w:val="center"/>
          </w:tcPr>
          <w:p w14:paraId="096A48B1" w14:textId="298573F0" w:rsidR="00F62303" w:rsidRPr="002E79A9" w:rsidRDefault="00260572" w:rsidP="00F62303">
            <w:pPr>
              <w:widowControl w:val="0"/>
              <w:jc w:val="center"/>
              <w:rPr>
                <w:rFonts w:ascii="Arial" w:hAnsi="Arial" w:cs="Arial"/>
                <w:color w:val="000000"/>
                <w:sz w:val="24"/>
                <w:szCs w:val="24"/>
                <w:lang w:eastAsia="uk-UA"/>
              </w:rPr>
            </w:pPr>
            <w:r w:rsidRPr="002E79A9">
              <w:rPr>
                <w:rFonts w:ascii="Arial" w:hAnsi="Arial" w:cs="Arial"/>
                <w:color w:val="000000"/>
                <w:sz w:val="24"/>
                <w:szCs w:val="24"/>
                <w:lang w:eastAsia="uk-UA"/>
              </w:rPr>
              <w:t>7</w:t>
            </w:r>
          </w:p>
        </w:tc>
        <w:tc>
          <w:tcPr>
            <w:tcW w:w="1665" w:type="dxa"/>
            <w:vAlign w:val="center"/>
          </w:tcPr>
          <w:p w14:paraId="4D735317" w14:textId="77777777" w:rsidR="00F62303" w:rsidRPr="002E79A9" w:rsidRDefault="00F62303" w:rsidP="00F62303">
            <w:pPr>
              <w:widowControl w:val="0"/>
              <w:jc w:val="center"/>
              <w:rPr>
                <w:rFonts w:ascii="Arial" w:hAnsi="Arial" w:cs="Arial"/>
                <w:color w:val="000000"/>
                <w:sz w:val="24"/>
                <w:szCs w:val="24"/>
                <w:lang w:eastAsia="uk-UA"/>
              </w:rPr>
            </w:pPr>
            <w:r w:rsidRPr="002E79A9">
              <w:rPr>
                <w:rFonts w:ascii="Arial" w:hAnsi="Arial" w:cs="Arial"/>
                <w:color w:val="000000"/>
                <w:sz w:val="24"/>
                <w:szCs w:val="24"/>
                <w:lang w:eastAsia="uk-UA"/>
              </w:rPr>
              <w:t>екзамен</w:t>
            </w:r>
          </w:p>
        </w:tc>
      </w:tr>
      <w:tr w:rsidR="00F62303" w:rsidRPr="002E79A9" w14:paraId="2009268F" w14:textId="77777777" w:rsidTr="00590D71">
        <w:trPr>
          <w:jc w:val="center"/>
        </w:trPr>
        <w:tc>
          <w:tcPr>
            <w:tcW w:w="1075" w:type="dxa"/>
            <w:vAlign w:val="center"/>
          </w:tcPr>
          <w:p w14:paraId="3D2C2A8D" w14:textId="7D99173C" w:rsidR="00F62303" w:rsidRPr="002E79A9" w:rsidRDefault="00F62303" w:rsidP="00F62303">
            <w:pPr>
              <w:widowControl w:val="0"/>
              <w:jc w:val="center"/>
              <w:rPr>
                <w:rFonts w:ascii="Arial" w:eastAsia="Calibri" w:hAnsi="Arial" w:cs="Arial"/>
                <w:b/>
                <w:bCs/>
                <w:sz w:val="24"/>
                <w:szCs w:val="24"/>
                <w:lang w:eastAsia="en-US"/>
              </w:rPr>
            </w:pPr>
            <w:r w:rsidRPr="002E79A9">
              <w:rPr>
                <w:rFonts w:ascii="Arial" w:eastAsia="Calibri" w:hAnsi="Arial" w:cs="Arial"/>
                <w:color w:val="000000"/>
                <w:sz w:val="24"/>
                <w:szCs w:val="24"/>
                <w:lang w:eastAsia="uk-UA"/>
              </w:rPr>
              <w:t>ОК</w:t>
            </w:r>
            <w:r w:rsidR="00C471B3" w:rsidRPr="002E79A9">
              <w:rPr>
                <w:rFonts w:ascii="Arial" w:eastAsia="Calibri" w:hAnsi="Arial" w:cs="Arial"/>
                <w:color w:val="000000"/>
                <w:sz w:val="24"/>
                <w:szCs w:val="24"/>
                <w:lang w:eastAsia="uk-UA"/>
              </w:rPr>
              <w:t>16</w:t>
            </w:r>
          </w:p>
        </w:tc>
        <w:tc>
          <w:tcPr>
            <w:tcW w:w="5427" w:type="dxa"/>
            <w:shd w:val="clear" w:color="auto" w:fill="auto"/>
            <w:vAlign w:val="center"/>
          </w:tcPr>
          <w:p w14:paraId="626934BE" w14:textId="77777777" w:rsidR="00F62303" w:rsidRPr="002E79A9" w:rsidRDefault="00F62303" w:rsidP="00F62303">
            <w:pPr>
              <w:widowControl w:val="0"/>
              <w:rPr>
                <w:rFonts w:ascii="Arial" w:hAnsi="Arial" w:cs="Arial"/>
                <w:color w:val="000000"/>
                <w:sz w:val="24"/>
                <w:szCs w:val="24"/>
                <w:lang w:eastAsia="uk-UA"/>
              </w:rPr>
            </w:pPr>
            <w:r w:rsidRPr="002E79A9">
              <w:rPr>
                <w:rFonts w:ascii="Arial" w:hAnsi="Arial" w:cs="Arial"/>
                <w:color w:val="000000"/>
                <w:sz w:val="24"/>
                <w:szCs w:val="24"/>
                <w:lang w:eastAsia="uk-UA"/>
              </w:rPr>
              <w:t>Системне програмування</w:t>
            </w:r>
          </w:p>
        </w:tc>
        <w:tc>
          <w:tcPr>
            <w:tcW w:w="1461" w:type="dxa"/>
            <w:shd w:val="clear" w:color="auto" w:fill="auto"/>
            <w:vAlign w:val="center"/>
          </w:tcPr>
          <w:p w14:paraId="79194ED6" w14:textId="2516F1E4" w:rsidR="00F62303" w:rsidRPr="002E79A9" w:rsidRDefault="00260572" w:rsidP="00F62303">
            <w:pPr>
              <w:widowControl w:val="0"/>
              <w:jc w:val="center"/>
              <w:rPr>
                <w:rFonts w:ascii="Arial" w:hAnsi="Arial" w:cs="Arial"/>
                <w:color w:val="000000"/>
                <w:sz w:val="24"/>
                <w:szCs w:val="24"/>
                <w:lang w:eastAsia="uk-UA"/>
              </w:rPr>
            </w:pPr>
            <w:r w:rsidRPr="002E79A9">
              <w:rPr>
                <w:rFonts w:ascii="Arial" w:hAnsi="Arial" w:cs="Arial"/>
                <w:color w:val="000000"/>
                <w:sz w:val="24"/>
                <w:szCs w:val="24"/>
                <w:lang w:eastAsia="uk-UA"/>
              </w:rPr>
              <w:t>5</w:t>
            </w:r>
          </w:p>
        </w:tc>
        <w:tc>
          <w:tcPr>
            <w:tcW w:w="1665" w:type="dxa"/>
            <w:vAlign w:val="center"/>
          </w:tcPr>
          <w:p w14:paraId="5AF26492" w14:textId="77777777" w:rsidR="00F62303" w:rsidRPr="002E79A9" w:rsidRDefault="00F62303" w:rsidP="00F62303">
            <w:pPr>
              <w:widowControl w:val="0"/>
              <w:jc w:val="center"/>
              <w:rPr>
                <w:rFonts w:ascii="Arial" w:hAnsi="Arial" w:cs="Arial"/>
                <w:color w:val="000000"/>
                <w:sz w:val="24"/>
                <w:szCs w:val="24"/>
                <w:lang w:eastAsia="uk-UA"/>
              </w:rPr>
            </w:pPr>
            <w:r w:rsidRPr="002E79A9">
              <w:rPr>
                <w:rFonts w:ascii="Arial" w:hAnsi="Arial" w:cs="Arial"/>
                <w:color w:val="000000"/>
                <w:sz w:val="24"/>
                <w:szCs w:val="24"/>
                <w:lang w:eastAsia="uk-UA"/>
              </w:rPr>
              <w:t>екзамен</w:t>
            </w:r>
          </w:p>
        </w:tc>
      </w:tr>
      <w:tr w:rsidR="00F62303" w:rsidRPr="002E79A9" w14:paraId="48D48DD1" w14:textId="77777777" w:rsidTr="009304A8">
        <w:trPr>
          <w:jc w:val="center"/>
        </w:trPr>
        <w:tc>
          <w:tcPr>
            <w:tcW w:w="1075" w:type="dxa"/>
            <w:vAlign w:val="center"/>
          </w:tcPr>
          <w:p w14:paraId="1A18F68C" w14:textId="444828A0" w:rsidR="00F62303" w:rsidRPr="002E79A9" w:rsidRDefault="00F62303" w:rsidP="00F62303">
            <w:pPr>
              <w:widowControl w:val="0"/>
              <w:jc w:val="center"/>
              <w:rPr>
                <w:rFonts w:ascii="Arial" w:eastAsia="Calibri" w:hAnsi="Arial" w:cs="Arial"/>
                <w:color w:val="000000"/>
                <w:sz w:val="24"/>
                <w:szCs w:val="24"/>
                <w:lang w:eastAsia="uk-UA"/>
              </w:rPr>
            </w:pPr>
            <w:r w:rsidRPr="002E79A9">
              <w:rPr>
                <w:rFonts w:ascii="Arial" w:eastAsia="Calibri" w:hAnsi="Arial" w:cs="Arial"/>
                <w:color w:val="000000"/>
                <w:sz w:val="24"/>
                <w:szCs w:val="24"/>
                <w:lang w:eastAsia="uk-UA"/>
              </w:rPr>
              <w:t>ОК</w:t>
            </w:r>
            <w:r w:rsidR="00C471B3" w:rsidRPr="002E79A9">
              <w:rPr>
                <w:rFonts w:ascii="Arial" w:eastAsia="Calibri" w:hAnsi="Arial" w:cs="Arial"/>
                <w:color w:val="000000"/>
                <w:sz w:val="24"/>
                <w:szCs w:val="24"/>
                <w:lang w:eastAsia="uk-UA"/>
              </w:rPr>
              <w:t>17</w:t>
            </w:r>
          </w:p>
        </w:tc>
        <w:tc>
          <w:tcPr>
            <w:tcW w:w="5427" w:type="dxa"/>
            <w:shd w:val="clear" w:color="auto" w:fill="auto"/>
            <w:vAlign w:val="center"/>
          </w:tcPr>
          <w:p w14:paraId="4AB70DFC" w14:textId="77777777" w:rsidR="00F62303" w:rsidRPr="002E79A9" w:rsidRDefault="00F62303" w:rsidP="00F62303">
            <w:pPr>
              <w:widowControl w:val="0"/>
              <w:rPr>
                <w:rFonts w:ascii="Arial" w:hAnsi="Arial" w:cs="Arial"/>
                <w:color w:val="000000"/>
                <w:sz w:val="24"/>
                <w:szCs w:val="24"/>
                <w:lang w:eastAsia="uk-UA"/>
              </w:rPr>
            </w:pPr>
            <w:r w:rsidRPr="002E79A9">
              <w:rPr>
                <w:rFonts w:ascii="Arial" w:hAnsi="Arial" w:cs="Arial"/>
                <w:color w:val="000000"/>
                <w:sz w:val="24"/>
                <w:szCs w:val="24"/>
                <w:lang w:eastAsia="uk-UA"/>
              </w:rPr>
              <w:t>Комп'ютерні мережі</w:t>
            </w:r>
          </w:p>
        </w:tc>
        <w:tc>
          <w:tcPr>
            <w:tcW w:w="1461" w:type="dxa"/>
            <w:vAlign w:val="center"/>
          </w:tcPr>
          <w:p w14:paraId="6BA04E11" w14:textId="61926BC7" w:rsidR="00F62303" w:rsidRPr="002E79A9" w:rsidRDefault="00EE7731" w:rsidP="00F62303">
            <w:pPr>
              <w:widowControl w:val="0"/>
              <w:jc w:val="center"/>
              <w:rPr>
                <w:rFonts w:ascii="Arial" w:hAnsi="Arial" w:cs="Arial"/>
                <w:color w:val="000000"/>
                <w:sz w:val="24"/>
                <w:szCs w:val="24"/>
                <w:lang w:eastAsia="uk-UA"/>
              </w:rPr>
            </w:pPr>
            <w:r w:rsidRPr="002E79A9">
              <w:rPr>
                <w:rFonts w:ascii="Arial" w:hAnsi="Arial" w:cs="Arial"/>
                <w:color w:val="000000"/>
                <w:sz w:val="24"/>
                <w:szCs w:val="24"/>
                <w:lang w:eastAsia="uk-UA"/>
              </w:rPr>
              <w:t>9</w:t>
            </w:r>
          </w:p>
        </w:tc>
        <w:tc>
          <w:tcPr>
            <w:tcW w:w="1665" w:type="dxa"/>
            <w:vAlign w:val="center"/>
          </w:tcPr>
          <w:p w14:paraId="7FDFD3FD" w14:textId="77777777" w:rsidR="00F62303" w:rsidRPr="002E79A9" w:rsidRDefault="00F62303" w:rsidP="00F62303">
            <w:pPr>
              <w:widowControl w:val="0"/>
              <w:jc w:val="center"/>
              <w:rPr>
                <w:rFonts w:ascii="Arial" w:hAnsi="Arial" w:cs="Arial"/>
                <w:color w:val="000000"/>
                <w:sz w:val="24"/>
                <w:szCs w:val="24"/>
                <w:lang w:eastAsia="uk-UA"/>
              </w:rPr>
            </w:pPr>
            <w:r w:rsidRPr="002E79A9">
              <w:rPr>
                <w:rFonts w:ascii="Arial" w:hAnsi="Arial" w:cs="Arial"/>
                <w:color w:val="000000"/>
                <w:sz w:val="24"/>
                <w:szCs w:val="24"/>
                <w:lang w:eastAsia="uk-UA"/>
              </w:rPr>
              <w:t>екзамен</w:t>
            </w:r>
          </w:p>
        </w:tc>
      </w:tr>
      <w:tr w:rsidR="00F62303" w:rsidRPr="002E79A9" w14:paraId="787AF056" w14:textId="77777777" w:rsidTr="009304A8">
        <w:trPr>
          <w:jc w:val="center"/>
        </w:trPr>
        <w:tc>
          <w:tcPr>
            <w:tcW w:w="1075" w:type="dxa"/>
            <w:shd w:val="clear" w:color="auto" w:fill="FFFFFF" w:themeFill="background1"/>
            <w:vAlign w:val="center"/>
          </w:tcPr>
          <w:p w14:paraId="1D515CFA" w14:textId="2861F790" w:rsidR="00F62303" w:rsidRPr="002E79A9" w:rsidRDefault="00F62303" w:rsidP="00F62303">
            <w:pPr>
              <w:widowControl w:val="0"/>
              <w:jc w:val="center"/>
              <w:rPr>
                <w:rFonts w:ascii="Arial" w:eastAsia="Calibri" w:hAnsi="Arial" w:cs="Arial"/>
                <w:color w:val="000000"/>
                <w:sz w:val="24"/>
                <w:szCs w:val="24"/>
                <w:lang w:eastAsia="uk-UA"/>
              </w:rPr>
            </w:pPr>
            <w:r w:rsidRPr="002E79A9">
              <w:rPr>
                <w:rFonts w:ascii="Arial" w:eastAsia="Calibri" w:hAnsi="Arial" w:cs="Arial"/>
                <w:color w:val="000000"/>
                <w:sz w:val="24"/>
                <w:szCs w:val="24"/>
                <w:lang w:eastAsia="uk-UA"/>
              </w:rPr>
              <w:t>ОК</w:t>
            </w:r>
            <w:r w:rsidR="00C471B3" w:rsidRPr="002E79A9">
              <w:rPr>
                <w:rFonts w:ascii="Arial" w:eastAsia="Calibri" w:hAnsi="Arial" w:cs="Arial"/>
                <w:color w:val="000000"/>
                <w:sz w:val="24"/>
                <w:szCs w:val="24"/>
                <w:lang w:eastAsia="uk-UA"/>
              </w:rPr>
              <w:t>18</w:t>
            </w:r>
          </w:p>
        </w:tc>
        <w:tc>
          <w:tcPr>
            <w:tcW w:w="5427" w:type="dxa"/>
            <w:shd w:val="clear" w:color="auto" w:fill="FFFFFF" w:themeFill="background1"/>
            <w:vAlign w:val="center"/>
          </w:tcPr>
          <w:p w14:paraId="55689253" w14:textId="77777777" w:rsidR="00F62303" w:rsidRPr="002E79A9" w:rsidRDefault="00F62303" w:rsidP="00F62303">
            <w:pPr>
              <w:widowControl w:val="0"/>
              <w:rPr>
                <w:rFonts w:ascii="Arial" w:hAnsi="Arial" w:cs="Arial"/>
                <w:color w:val="000000"/>
                <w:sz w:val="24"/>
                <w:szCs w:val="24"/>
                <w:lang w:eastAsia="uk-UA"/>
              </w:rPr>
            </w:pPr>
            <w:r w:rsidRPr="002E79A9">
              <w:rPr>
                <w:rFonts w:ascii="Arial" w:hAnsi="Arial" w:cs="Arial"/>
                <w:color w:val="000000"/>
                <w:sz w:val="24"/>
                <w:szCs w:val="24"/>
                <w:lang w:eastAsia="uk-UA"/>
              </w:rPr>
              <w:t>Безпека безпровідних, мобільних та хмарних технологій</w:t>
            </w:r>
          </w:p>
        </w:tc>
        <w:tc>
          <w:tcPr>
            <w:tcW w:w="1461" w:type="dxa"/>
            <w:shd w:val="clear" w:color="auto" w:fill="FFFFFF" w:themeFill="background1"/>
            <w:vAlign w:val="center"/>
          </w:tcPr>
          <w:p w14:paraId="27C25A23" w14:textId="77777777" w:rsidR="00F62303" w:rsidRPr="002E79A9" w:rsidRDefault="00F62303" w:rsidP="00F62303">
            <w:pPr>
              <w:widowControl w:val="0"/>
              <w:jc w:val="center"/>
              <w:rPr>
                <w:rFonts w:ascii="Arial" w:hAnsi="Arial" w:cs="Arial"/>
                <w:color w:val="000000"/>
                <w:sz w:val="24"/>
                <w:szCs w:val="24"/>
                <w:lang w:eastAsia="uk-UA"/>
              </w:rPr>
            </w:pPr>
            <w:r w:rsidRPr="002E79A9">
              <w:rPr>
                <w:rFonts w:ascii="Arial" w:hAnsi="Arial" w:cs="Arial"/>
                <w:color w:val="000000"/>
                <w:sz w:val="24"/>
                <w:szCs w:val="24"/>
                <w:lang w:eastAsia="uk-UA"/>
              </w:rPr>
              <w:t>4</w:t>
            </w:r>
          </w:p>
        </w:tc>
        <w:tc>
          <w:tcPr>
            <w:tcW w:w="1665" w:type="dxa"/>
            <w:shd w:val="clear" w:color="auto" w:fill="FFFFFF" w:themeFill="background1"/>
            <w:vAlign w:val="center"/>
          </w:tcPr>
          <w:p w14:paraId="6608BE57" w14:textId="77777777" w:rsidR="00F62303" w:rsidRPr="002E79A9" w:rsidRDefault="00F62303" w:rsidP="00F62303">
            <w:pPr>
              <w:widowControl w:val="0"/>
              <w:jc w:val="center"/>
              <w:rPr>
                <w:rFonts w:ascii="Arial" w:hAnsi="Arial" w:cs="Arial"/>
                <w:color w:val="000000"/>
                <w:sz w:val="24"/>
                <w:szCs w:val="24"/>
                <w:lang w:eastAsia="uk-UA"/>
              </w:rPr>
            </w:pPr>
            <w:r w:rsidRPr="002E79A9">
              <w:rPr>
                <w:rFonts w:ascii="Arial" w:hAnsi="Arial" w:cs="Arial"/>
                <w:color w:val="000000"/>
                <w:sz w:val="24"/>
                <w:szCs w:val="24"/>
                <w:lang w:eastAsia="uk-UA"/>
              </w:rPr>
              <w:t>екзамен</w:t>
            </w:r>
          </w:p>
        </w:tc>
      </w:tr>
      <w:tr w:rsidR="00F62303" w:rsidRPr="002E79A9" w14:paraId="536A7757" w14:textId="77777777" w:rsidTr="009304A8">
        <w:trPr>
          <w:jc w:val="center"/>
        </w:trPr>
        <w:tc>
          <w:tcPr>
            <w:tcW w:w="1075" w:type="dxa"/>
            <w:vAlign w:val="center"/>
          </w:tcPr>
          <w:p w14:paraId="1F630031" w14:textId="79B8082E" w:rsidR="00F62303" w:rsidRPr="002E79A9" w:rsidRDefault="00F62303" w:rsidP="00F62303">
            <w:pPr>
              <w:widowControl w:val="0"/>
              <w:jc w:val="center"/>
              <w:rPr>
                <w:rFonts w:ascii="Arial" w:eastAsia="Calibri" w:hAnsi="Arial" w:cs="Arial"/>
                <w:b/>
                <w:bCs/>
                <w:sz w:val="24"/>
                <w:szCs w:val="24"/>
                <w:lang w:eastAsia="en-US"/>
              </w:rPr>
            </w:pPr>
            <w:r w:rsidRPr="002E79A9">
              <w:rPr>
                <w:rFonts w:ascii="Arial" w:eastAsia="Calibri" w:hAnsi="Arial" w:cs="Arial"/>
                <w:color w:val="000000"/>
                <w:sz w:val="24"/>
                <w:szCs w:val="24"/>
                <w:lang w:eastAsia="uk-UA"/>
              </w:rPr>
              <w:t>ОК</w:t>
            </w:r>
            <w:r w:rsidR="00C471B3" w:rsidRPr="002E79A9">
              <w:rPr>
                <w:rFonts w:ascii="Arial" w:eastAsia="Calibri" w:hAnsi="Arial" w:cs="Arial"/>
                <w:color w:val="000000"/>
                <w:sz w:val="24"/>
                <w:szCs w:val="24"/>
                <w:lang w:eastAsia="uk-UA"/>
              </w:rPr>
              <w:t>19</w:t>
            </w:r>
          </w:p>
        </w:tc>
        <w:tc>
          <w:tcPr>
            <w:tcW w:w="5427" w:type="dxa"/>
            <w:shd w:val="clear" w:color="auto" w:fill="auto"/>
            <w:vAlign w:val="center"/>
          </w:tcPr>
          <w:p w14:paraId="340B0F79" w14:textId="77777777" w:rsidR="00F62303" w:rsidRPr="002E79A9" w:rsidRDefault="00F62303" w:rsidP="00F62303">
            <w:pPr>
              <w:widowControl w:val="0"/>
              <w:rPr>
                <w:rFonts w:ascii="Arial" w:hAnsi="Arial" w:cs="Arial"/>
                <w:color w:val="000000"/>
                <w:sz w:val="24"/>
                <w:szCs w:val="24"/>
                <w:lang w:eastAsia="uk-UA"/>
              </w:rPr>
            </w:pPr>
            <w:r w:rsidRPr="002E79A9">
              <w:rPr>
                <w:rFonts w:ascii="Arial" w:hAnsi="Arial" w:cs="Arial"/>
                <w:color w:val="000000"/>
                <w:sz w:val="24"/>
                <w:szCs w:val="24"/>
                <w:lang w:eastAsia="uk-UA"/>
              </w:rPr>
              <w:t>Захист інформації в комп’ютерних системах</w:t>
            </w:r>
          </w:p>
        </w:tc>
        <w:tc>
          <w:tcPr>
            <w:tcW w:w="1461" w:type="dxa"/>
            <w:vAlign w:val="center"/>
          </w:tcPr>
          <w:p w14:paraId="275D6D39" w14:textId="77777777" w:rsidR="00F62303" w:rsidRPr="002E79A9" w:rsidRDefault="00F62303" w:rsidP="00F62303">
            <w:pPr>
              <w:widowControl w:val="0"/>
              <w:jc w:val="center"/>
              <w:rPr>
                <w:rFonts w:ascii="Arial" w:hAnsi="Arial" w:cs="Arial"/>
                <w:color w:val="000000"/>
                <w:sz w:val="24"/>
                <w:szCs w:val="24"/>
                <w:lang w:eastAsia="uk-UA"/>
              </w:rPr>
            </w:pPr>
            <w:r w:rsidRPr="002E79A9">
              <w:rPr>
                <w:rFonts w:ascii="Arial" w:hAnsi="Arial" w:cs="Arial"/>
                <w:color w:val="000000"/>
                <w:sz w:val="24"/>
                <w:szCs w:val="24"/>
                <w:lang w:eastAsia="uk-UA"/>
              </w:rPr>
              <w:t>5</w:t>
            </w:r>
          </w:p>
        </w:tc>
        <w:tc>
          <w:tcPr>
            <w:tcW w:w="1665" w:type="dxa"/>
            <w:vAlign w:val="center"/>
          </w:tcPr>
          <w:p w14:paraId="4633FC7F" w14:textId="77777777" w:rsidR="00F62303" w:rsidRPr="002E79A9" w:rsidRDefault="00F62303" w:rsidP="00F62303">
            <w:pPr>
              <w:widowControl w:val="0"/>
              <w:jc w:val="center"/>
              <w:rPr>
                <w:rFonts w:ascii="Arial" w:hAnsi="Arial" w:cs="Arial"/>
                <w:color w:val="000000"/>
                <w:sz w:val="24"/>
                <w:szCs w:val="24"/>
                <w:lang w:eastAsia="uk-UA"/>
              </w:rPr>
            </w:pPr>
            <w:r w:rsidRPr="002E79A9">
              <w:rPr>
                <w:rFonts w:ascii="Arial" w:hAnsi="Arial" w:cs="Arial"/>
                <w:color w:val="000000"/>
                <w:sz w:val="24"/>
                <w:szCs w:val="24"/>
                <w:lang w:eastAsia="uk-UA"/>
              </w:rPr>
              <w:t>екзамен</w:t>
            </w:r>
          </w:p>
        </w:tc>
      </w:tr>
      <w:tr w:rsidR="00F62303" w:rsidRPr="002E79A9" w14:paraId="538208C1" w14:textId="77777777" w:rsidTr="00590D71">
        <w:trPr>
          <w:jc w:val="center"/>
        </w:trPr>
        <w:tc>
          <w:tcPr>
            <w:tcW w:w="1075" w:type="dxa"/>
            <w:vAlign w:val="center"/>
          </w:tcPr>
          <w:p w14:paraId="36713154" w14:textId="49F05E0D" w:rsidR="00F62303" w:rsidRPr="002E79A9" w:rsidRDefault="00F62303" w:rsidP="00F62303">
            <w:pPr>
              <w:widowControl w:val="0"/>
              <w:jc w:val="center"/>
              <w:rPr>
                <w:rFonts w:ascii="Arial" w:eastAsia="Calibri" w:hAnsi="Arial" w:cs="Arial"/>
                <w:b/>
                <w:bCs/>
                <w:sz w:val="24"/>
                <w:szCs w:val="24"/>
                <w:lang w:eastAsia="en-US"/>
              </w:rPr>
            </w:pPr>
            <w:r w:rsidRPr="002E79A9">
              <w:rPr>
                <w:rFonts w:ascii="Arial" w:eastAsia="Calibri" w:hAnsi="Arial" w:cs="Arial"/>
                <w:color w:val="000000"/>
                <w:sz w:val="24"/>
                <w:szCs w:val="24"/>
                <w:lang w:eastAsia="uk-UA"/>
              </w:rPr>
              <w:t>ОК2</w:t>
            </w:r>
            <w:r w:rsidR="00C471B3" w:rsidRPr="002E79A9">
              <w:rPr>
                <w:rFonts w:ascii="Arial" w:eastAsia="Calibri" w:hAnsi="Arial" w:cs="Arial"/>
                <w:color w:val="000000"/>
                <w:sz w:val="24"/>
                <w:szCs w:val="24"/>
                <w:lang w:eastAsia="uk-UA"/>
              </w:rPr>
              <w:t>0</w:t>
            </w:r>
          </w:p>
        </w:tc>
        <w:tc>
          <w:tcPr>
            <w:tcW w:w="5427" w:type="dxa"/>
            <w:shd w:val="clear" w:color="auto" w:fill="auto"/>
            <w:vAlign w:val="center"/>
          </w:tcPr>
          <w:p w14:paraId="2F7E2C7F" w14:textId="77777777" w:rsidR="00F62303" w:rsidRPr="002E79A9" w:rsidRDefault="00F62303" w:rsidP="00F62303">
            <w:pPr>
              <w:widowControl w:val="0"/>
              <w:rPr>
                <w:rFonts w:ascii="Arial" w:hAnsi="Arial" w:cs="Arial"/>
                <w:color w:val="000000"/>
                <w:sz w:val="24"/>
                <w:szCs w:val="24"/>
                <w:lang w:eastAsia="uk-UA"/>
              </w:rPr>
            </w:pPr>
            <w:r w:rsidRPr="002E79A9">
              <w:rPr>
                <w:rFonts w:ascii="Arial" w:hAnsi="Arial" w:cs="Arial"/>
                <w:color w:val="000000"/>
                <w:sz w:val="24"/>
                <w:szCs w:val="24"/>
                <w:lang w:eastAsia="uk-UA"/>
              </w:rPr>
              <w:t xml:space="preserve">Основи </w:t>
            </w:r>
            <w:proofErr w:type="spellStart"/>
            <w:r w:rsidRPr="002E79A9">
              <w:rPr>
                <w:rFonts w:ascii="Arial" w:hAnsi="Arial" w:cs="Arial"/>
                <w:color w:val="000000"/>
                <w:sz w:val="24"/>
                <w:szCs w:val="24"/>
                <w:lang w:eastAsia="uk-UA"/>
              </w:rPr>
              <w:t>криптоаналізу</w:t>
            </w:r>
            <w:proofErr w:type="spellEnd"/>
          </w:p>
        </w:tc>
        <w:tc>
          <w:tcPr>
            <w:tcW w:w="1461" w:type="dxa"/>
            <w:shd w:val="clear" w:color="auto" w:fill="auto"/>
            <w:vAlign w:val="center"/>
          </w:tcPr>
          <w:p w14:paraId="167DDAD5" w14:textId="61EB8228" w:rsidR="00F62303" w:rsidRPr="002E79A9" w:rsidRDefault="00260572" w:rsidP="00F62303">
            <w:pPr>
              <w:widowControl w:val="0"/>
              <w:jc w:val="center"/>
              <w:rPr>
                <w:rFonts w:ascii="Arial" w:hAnsi="Arial" w:cs="Arial"/>
                <w:color w:val="000000"/>
                <w:sz w:val="24"/>
                <w:szCs w:val="24"/>
                <w:lang w:eastAsia="uk-UA"/>
              </w:rPr>
            </w:pPr>
            <w:r w:rsidRPr="002E79A9">
              <w:rPr>
                <w:rFonts w:ascii="Arial" w:hAnsi="Arial" w:cs="Arial"/>
                <w:color w:val="000000"/>
                <w:sz w:val="24"/>
                <w:szCs w:val="24"/>
                <w:lang w:eastAsia="uk-UA"/>
              </w:rPr>
              <w:t>4</w:t>
            </w:r>
          </w:p>
        </w:tc>
        <w:tc>
          <w:tcPr>
            <w:tcW w:w="1665" w:type="dxa"/>
            <w:vAlign w:val="center"/>
          </w:tcPr>
          <w:p w14:paraId="7540D6EC" w14:textId="77777777" w:rsidR="00F62303" w:rsidRPr="002E79A9" w:rsidRDefault="00F62303" w:rsidP="00F62303">
            <w:pPr>
              <w:widowControl w:val="0"/>
              <w:jc w:val="center"/>
              <w:rPr>
                <w:rFonts w:ascii="Arial" w:hAnsi="Arial" w:cs="Arial"/>
                <w:color w:val="000000"/>
                <w:sz w:val="24"/>
                <w:szCs w:val="24"/>
                <w:lang w:eastAsia="uk-UA"/>
              </w:rPr>
            </w:pPr>
            <w:r w:rsidRPr="002E79A9">
              <w:rPr>
                <w:rFonts w:ascii="Arial" w:hAnsi="Arial" w:cs="Arial"/>
                <w:color w:val="000000"/>
                <w:sz w:val="24"/>
                <w:szCs w:val="24"/>
                <w:lang w:eastAsia="uk-UA"/>
              </w:rPr>
              <w:t>екзамен</w:t>
            </w:r>
          </w:p>
        </w:tc>
      </w:tr>
      <w:tr w:rsidR="00F62303" w:rsidRPr="002E79A9" w14:paraId="46D20183" w14:textId="77777777" w:rsidTr="00590D71">
        <w:trPr>
          <w:jc w:val="center"/>
        </w:trPr>
        <w:tc>
          <w:tcPr>
            <w:tcW w:w="1075" w:type="dxa"/>
            <w:vAlign w:val="center"/>
          </w:tcPr>
          <w:p w14:paraId="3E96B90B" w14:textId="47DEA4FE" w:rsidR="00F62303" w:rsidRPr="002E79A9" w:rsidRDefault="00F62303" w:rsidP="00F62303">
            <w:pPr>
              <w:widowControl w:val="0"/>
              <w:jc w:val="center"/>
              <w:rPr>
                <w:rFonts w:ascii="Arial" w:eastAsia="Calibri" w:hAnsi="Arial" w:cs="Arial"/>
                <w:b/>
                <w:bCs/>
                <w:sz w:val="24"/>
                <w:szCs w:val="24"/>
                <w:lang w:eastAsia="en-US"/>
              </w:rPr>
            </w:pPr>
            <w:r w:rsidRPr="002E79A9">
              <w:rPr>
                <w:rFonts w:ascii="Arial" w:eastAsia="Calibri" w:hAnsi="Arial" w:cs="Arial"/>
                <w:color w:val="000000"/>
                <w:sz w:val="24"/>
                <w:szCs w:val="24"/>
                <w:lang w:eastAsia="uk-UA"/>
              </w:rPr>
              <w:t>ОК2</w:t>
            </w:r>
            <w:r w:rsidR="00C471B3" w:rsidRPr="002E79A9">
              <w:rPr>
                <w:rFonts w:ascii="Arial" w:eastAsia="Calibri" w:hAnsi="Arial" w:cs="Arial"/>
                <w:color w:val="000000"/>
                <w:sz w:val="24"/>
                <w:szCs w:val="24"/>
                <w:lang w:eastAsia="uk-UA"/>
              </w:rPr>
              <w:t>1</w:t>
            </w:r>
          </w:p>
        </w:tc>
        <w:tc>
          <w:tcPr>
            <w:tcW w:w="5427" w:type="dxa"/>
            <w:shd w:val="clear" w:color="auto" w:fill="auto"/>
            <w:vAlign w:val="center"/>
          </w:tcPr>
          <w:p w14:paraId="3745A82C" w14:textId="77777777" w:rsidR="00F62303" w:rsidRPr="002E79A9" w:rsidRDefault="00F62303" w:rsidP="00F62303">
            <w:pPr>
              <w:widowControl w:val="0"/>
              <w:rPr>
                <w:rFonts w:ascii="Arial" w:hAnsi="Arial" w:cs="Arial"/>
                <w:color w:val="000000"/>
                <w:sz w:val="24"/>
                <w:szCs w:val="24"/>
                <w:lang w:eastAsia="uk-UA"/>
              </w:rPr>
            </w:pPr>
            <w:r w:rsidRPr="002E79A9">
              <w:rPr>
                <w:rFonts w:ascii="Arial" w:hAnsi="Arial" w:cs="Arial"/>
                <w:color w:val="000000"/>
                <w:sz w:val="24"/>
                <w:szCs w:val="24"/>
                <w:lang w:eastAsia="uk-UA"/>
              </w:rPr>
              <w:t>Основи технічного захисту інформації</w:t>
            </w:r>
          </w:p>
        </w:tc>
        <w:tc>
          <w:tcPr>
            <w:tcW w:w="1461" w:type="dxa"/>
            <w:shd w:val="clear" w:color="auto" w:fill="auto"/>
            <w:vAlign w:val="center"/>
          </w:tcPr>
          <w:p w14:paraId="06517D46" w14:textId="77777777" w:rsidR="00F62303" w:rsidRPr="002E79A9" w:rsidRDefault="00F62303" w:rsidP="00F62303">
            <w:pPr>
              <w:widowControl w:val="0"/>
              <w:jc w:val="center"/>
              <w:rPr>
                <w:rFonts w:ascii="Arial" w:hAnsi="Arial" w:cs="Arial"/>
                <w:color w:val="000000"/>
                <w:sz w:val="24"/>
                <w:szCs w:val="24"/>
                <w:lang w:eastAsia="uk-UA"/>
              </w:rPr>
            </w:pPr>
            <w:r w:rsidRPr="002E79A9">
              <w:rPr>
                <w:rFonts w:ascii="Arial" w:hAnsi="Arial" w:cs="Arial"/>
                <w:color w:val="000000"/>
                <w:sz w:val="24"/>
                <w:szCs w:val="24"/>
                <w:lang w:eastAsia="uk-UA"/>
              </w:rPr>
              <w:t>4</w:t>
            </w:r>
          </w:p>
        </w:tc>
        <w:tc>
          <w:tcPr>
            <w:tcW w:w="1665" w:type="dxa"/>
            <w:vAlign w:val="center"/>
          </w:tcPr>
          <w:p w14:paraId="7F3F9F5F" w14:textId="77777777" w:rsidR="00F62303" w:rsidRPr="002E79A9" w:rsidRDefault="00F62303" w:rsidP="00F62303">
            <w:pPr>
              <w:widowControl w:val="0"/>
              <w:jc w:val="center"/>
              <w:rPr>
                <w:rFonts w:ascii="Arial" w:hAnsi="Arial" w:cs="Arial"/>
                <w:color w:val="000000"/>
                <w:sz w:val="24"/>
                <w:szCs w:val="24"/>
                <w:lang w:eastAsia="uk-UA"/>
              </w:rPr>
            </w:pPr>
            <w:r w:rsidRPr="002E79A9">
              <w:rPr>
                <w:rFonts w:ascii="Arial" w:hAnsi="Arial" w:cs="Arial"/>
                <w:color w:val="000000"/>
                <w:sz w:val="24"/>
                <w:szCs w:val="24"/>
                <w:lang w:eastAsia="uk-UA"/>
              </w:rPr>
              <w:t>екзамен</w:t>
            </w:r>
          </w:p>
        </w:tc>
      </w:tr>
      <w:tr w:rsidR="00F62303" w:rsidRPr="002E79A9" w14:paraId="3CE26EA8" w14:textId="77777777" w:rsidTr="00590D71">
        <w:trPr>
          <w:jc w:val="center"/>
        </w:trPr>
        <w:tc>
          <w:tcPr>
            <w:tcW w:w="1075" w:type="dxa"/>
            <w:shd w:val="clear" w:color="auto" w:fill="FFFFFF" w:themeFill="background1"/>
            <w:vAlign w:val="center"/>
          </w:tcPr>
          <w:p w14:paraId="0190DE21" w14:textId="335D19A6" w:rsidR="00F62303" w:rsidRPr="002E79A9" w:rsidRDefault="00F62303" w:rsidP="00F62303">
            <w:pPr>
              <w:widowControl w:val="0"/>
              <w:jc w:val="center"/>
              <w:rPr>
                <w:rFonts w:ascii="Arial" w:eastAsia="Calibri" w:hAnsi="Arial" w:cs="Arial"/>
                <w:b/>
                <w:bCs/>
                <w:sz w:val="24"/>
                <w:szCs w:val="24"/>
                <w:lang w:eastAsia="en-US"/>
              </w:rPr>
            </w:pPr>
            <w:r w:rsidRPr="002E79A9">
              <w:rPr>
                <w:rFonts w:ascii="Arial" w:eastAsia="Calibri" w:hAnsi="Arial" w:cs="Arial"/>
                <w:color w:val="000000"/>
                <w:sz w:val="24"/>
                <w:szCs w:val="24"/>
                <w:lang w:eastAsia="uk-UA"/>
              </w:rPr>
              <w:t>ОК2</w:t>
            </w:r>
            <w:r w:rsidR="00C471B3" w:rsidRPr="002E79A9">
              <w:rPr>
                <w:rFonts w:ascii="Arial" w:eastAsia="Calibri" w:hAnsi="Arial" w:cs="Arial"/>
                <w:color w:val="000000"/>
                <w:sz w:val="24"/>
                <w:szCs w:val="24"/>
                <w:lang w:eastAsia="uk-UA"/>
              </w:rPr>
              <w:t>2</w:t>
            </w:r>
          </w:p>
        </w:tc>
        <w:tc>
          <w:tcPr>
            <w:tcW w:w="5427" w:type="dxa"/>
            <w:shd w:val="clear" w:color="auto" w:fill="auto"/>
            <w:vAlign w:val="center"/>
          </w:tcPr>
          <w:p w14:paraId="2DA63BCE" w14:textId="77777777" w:rsidR="00F62303" w:rsidRPr="002E79A9" w:rsidRDefault="00F62303" w:rsidP="00F62303">
            <w:pPr>
              <w:widowControl w:val="0"/>
              <w:rPr>
                <w:rFonts w:ascii="Arial" w:hAnsi="Arial" w:cs="Arial"/>
                <w:color w:val="000000"/>
                <w:sz w:val="24"/>
                <w:szCs w:val="24"/>
                <w:lang w:eastAsia="uk-UA"/>
              </w:rPr>
            </w:pPr>
            <w:r w:rsidRPr="002E79A9">
              <w:rPr>
                <w:rFonts w:ascii="Arial" w:hAnsi="Arial" w:cs="Arial"/>
                <w:color w:val="000000"/>
                <w:sz w:val="24"/>
                <w:szCs w:val="24"/>
                <w:lang w:eastAsia="uk-UA"/>
              </w:rPr>
              <w:t>Технології безпечного програмування</w:t>
            </w:r>
          </w:p>
        </w:tc>
        <w:tc>
          <w:tcPr>
            <w:tcW w:w="1461" w:type="dxa"/>
            <w:shd w:val="clear" w:color="auto" w:fill="auto"/>
            <w:vAlign w:val="center"/>
          </w:tcPr>
          <w:p w14:paraId="5D5120EE" w14:textId="77777777" w:rsidR="00F62303" w:rsidRPr="002E79A9" w:rsidRDefault="00F62303" w:rsidP="00F62303">
            <w:pPr>
              <w:widowControl w:val="0"/>
              <w:jc w:val="center"/>
              <w:rPr>
                <w:rFonts w:ascii="Arial" w:hAnsi="Arial" w:cs="Arial"/>
                <w:color w:val="000000"/>
                <w:sz w:val="24"/>
                <w:szCs w:val="24"/>
                <w:lang w:eastAsia="uk-UA"/>
              </w:rPr>
            </w:pPr>
            <w:r w:rsidRPr="002E79A9">
              <w:rPr>
                <w:rFonts w:ascii="Arial" w:hAnsi="Arial" w:cs="Arial"/>
                <w:color w:val="000000"/>
                <w:sz w:val="24"/>
                <w:szCs w:val="24"/>
                <w:lang w:eastAsia="uk-UA"/>
              </w:rPr>
              <w:t>4</w:t>
            </w:r>
          </w:p>
        </w:tc>
        <w:tc>
          <w:tcPr>
            <w:tcW w:w="1665" w:type="dxa"/>
            <w:shd w:val="clear" w:color="auto" w:fill="FFFFFF" w:themeFill="background1"/>
            <w:vAlign w:val="center"/>
          </w:tcPr>
          <w:p w14:paraId="0C6940AA" w14:textId="77777777" w:rsidR="00F62303" w:rsidRPr="002E79A9" w:rsidRDefault="00F62303" w:rsidP="00F62303">
            <w:pPr>
              <w:widowControl w:val="0"/>
              <w:jc w:val="center"/>
              <w:rPr>
                <w:rFonts w:ascii="Arial" w:hAnsi="Arial" w:cs="Arial"/>
                <w:color w:val="000000"/>
                <w:sz w:val="24"/>
                <w:szCs w:val="24"/>
                <w:lang w:eastAsia="uk-UA"/>
              </w:rPr>
            </w:pPr>
            <w:r w:rsidRPr="002E79A9">
              <w:rPr>
                <w:rFonts w:ascii="Arial" w:hAnsi="Arial" w:cs="Arial"/>
                <w:color w:val="000000"/>
                <w:sz w:val="24"/>
                <w:szCs w:val="24"/>
                <w:lang w:eastAsia="uk-UA"/>
              </w:rPr>
              <w:t>екзамен</w:t>
            </w:r>
          </w:p>
        </w:tc>
      </w:tr>
      <w:tr w:rsidR="00F62303" w:rsidRPr="002E79A9" w14:paraId="5D921CC6" w14:textId="77777777" w:rsidTr="00590D71">
        <w:trPr>
          <w:jc w:val="center"/>
        </w:trPr>
        <w:tc>
          <w:tcPr>
            <w:tcW w:w="1075" w:type="dxa"/>
            <w:vAlign w:val="center"/>
          </w:tcPr>
          <w:p w14:paraId="55BC0603" w14:textId="46F67B5D" w:rsidR="00F62303" w:rsidRPr="002E79A9" w:rsidRDefault="00F62303" w:rsidP="00F62303">
            <w:pPr>
              <w:widowControl w:val="0"/>
              <w:jc w:val="center"/>
              <w:rPr>
                <w:rFonts w:ascii="Arial" w:eastAsia="Calibri" w:hAnsi="Arial" w:cs="Arial"/>
                <w:b/>
                <w:bCs/>
                <w:sz w:val="24"/>
                <w:szCs w:val="24"/>
                <w:lang w:eastAsia="en-US"/>
              </w:rPr>
            </w:pPr>
            <w:r w:rsidRPr="002E79A9">
              <w:rPr>
                <w:rFonts w:ascii="Arial" w:eastAsia="Calibri" w:hAnsi="Arial" w:cs="Arial"/>
                <w:color w:val="000000"/>
                <w:sz w:val="24"/>
                <w:szCs w:val="24"/>
                <w:lang w:eastAsia="uk-UA"/>
              </w:rPr>
              <w:t>ОК2</w:t>
            </w:r>
            <w:r w:rsidR="00C471B3" w:rsidRPr="002E79A9">
              <w:rPr>
                <w:rFonts w:ascii="Arial" w:eastAsia="Calibri" w:hAnsi="Arial" w:cs="Arial"/>
                <w:color w:val="000000"/>
                <w:sz w:val="24"/>
                <w:szCs w:val="24"/>
                <w:lang w:eastAsia="uk-UA"/>
              </w:rPr>
              <w:t>3</w:t>
            </w:r>
          </w:p>
        </w:tc>
        <w:tc>
          <w:tcPr>
            <w:tcW w:w="5427" w:type="dxa"/>
            <w:shd w:val="clear" w:color="auto" w:fill="auto"/>
            <w:vAlign w:val="center"/>
          </w:tcPr>
          <w:p w14:paraId="293F78E8" w14:textId="77777777" w:rsidR="00F62303" w:rsidRPr="002E79A9" w:rsidRDefault="00F62303" w:rsidP="00F62303">
            <w:pPr>
              <w:widowControl w:val="0"/>
              <w:rPr>
                <w:rFonts w:ascii="Arial" w:hAnsi="Arial" w:cs="Arial"/>
                <w:color w:val="000000"/>
                <w:sz w:val="24"/>
                <w:szCs w:val="24"/>
                <w:lang w:eastAsia="uk-UA"/>
              </w:rPr>
            </w:pPr>
            <w:r w:rsidRPr="002E79A9">
              <w:rPr>
                <w:rFonts w:ascii="Arial" w:hAnsi="Arial" w:cs="Arial"/>
                <w:color w:val="000000"/>
                <w:sz w:val="24"/>
                <w:szCs w:val="24"/>
                <w:lang w:eastAsia="uk-UA"/>
              </w:rPr>
              <w:t>Навчальна практика з програмування та інформаційних технологій</w:t>
            </w:r>
          </w:p>
        </w:tc>
        <w:tc>
          <w:tcPr>
            <w:tcW w:w="1461" w:type="dxa"/>
            <w:shd w:val="clear" w:color="auto" w:fill="auto"/>
            <w:vAlign w:val="center"/>
          </w:tcPr>
          <w:p w14:paraId="030E31A1" w14:textId="77777777" w:rsidR="00F62303" w:rsidRPr="002E79A9" w:rsidRDefault="00F62303" w:rsidP="00F62303">
            <w:pPr>
              <w:widowControl w:val="0"/>
              <w:jc w:val="center"/>
              <w:rPr>
                <w:rFonts w:ascii="Arial" w:hAnsi="Arial" w:cs="Arial"/>
                <w:color w:val="000000"/>
                <w:sz w:val="24"/>
                <w:szCs w:val="24"/>
                <w:lang w:eastAsia="uk-UA"/>
              </w:rPr>
            </w:pPr>
            <w:r w:rsidRPr="002E79A9">
              <w:rPr>
                <w:rFonts w:ascii="Arial" w:hAnsi="Arial" w:cs="Arial"/>
                <w:color w:val="000000"/>
                <w:sz w:val="24"/>
                <w:szCs w:val="24"/>
                <w:lang w:eastAsia="uk-UA"/>
              </w:rPr>
              <w:t>5</w:t>
            </w:r>
          </w:p>
        </w:tc>
        <w:tc>
          <w:tcPr>
            <w:tcW w:w="1665" w:type="dxa"/>
            <w:vAlign w:val="center"/>
          </w:tcPr>
          <w:p w14:paraId="52929CB1" w14:textId="77777777" w:rsidR="00F62303" w:rsidRPr="002E79A9" w:rsidRDefault="00F62303" w:rsidP="00F62303">
            <w:pPr>
              <w:widowControl w:val="0"/>
              <w:jc w:val="center"/>
              <w:rPr>
                <w:rFonts w:ascii="Arial" w:hAnsi="Arial" w:cs="Arial"/>
                <w:color w:val="000000"/>
                <w:sz w:val="24"/>
                <w:szCs w:val="24"/>
                <w:lang w:eastAsia="uk-UA"/>
              </w:rPr>
            </w:pPr>
            <w:r w:rsidRPr="002E79A9">
              <w:rPr>
                <w:rFonts w:ascii="Arial" w:hAnsi="Arial" w:cs="Arial"/>
                <w:color w:val="000000"/>
                <w:sz w:val="24"/>
                <w:szCs w:val="24"/>
                <w:lang w:eastAsia="uk-UA"/>
              </w:rPr>
              <w:t>залік</w:t>
            </w:r>
          </w:p>
        </w:tc>
      </w:tr>
      <w:tr w:rsidR="00F62303" w:rsidRPr="002E79A9" w14:paraId="5E83EDD8" w14:textId="77777777" w:rsidTr="00590D71">
        <w:trPr>
          <w:jc w:val="center"/>
        </w:trPr>
        <w:tc>
          <w:tcPr>
            <w:tcW w:w="1075" w:type="dxa"/>
            <w:vAlign w:val="center"/>
          </w:tcPr>
          <w:p w14:paraId="4966CD0B" w14:textId="70091DE0" w:rsidR="00F62303" w:rsidRPr="002E79A9" w:rsidRDefault="00F62303" w:rsidP="00F62303">
            <w:pPr>
              <w:widowControl w:val="0"/>
              <w:jc w:val="center"/>
              <w:rPr>
                <w:rFonts w:ascii="Arial" w:eastAsia="Calibri" w:hAnsi="Arial" w:cs="Arial"/>
                <w:b/>
                <w:bCs/>
                <w:sz w:val="24"/>
                <w:szCs w:val="24"/>
                <w:lang w:eastAsia="en-US"/>
              </w:rPr>
            </w:pPr>
            <w:r w:rsidRPr="002E79A9">
              <w:rPr>
                <w:rFonts w:ascii="Arial" w:eastAsia="Calibri" w:hAnsi="Arial" w:cs="Arial"/>
                <w:color w:val="000000"/>
                <w:sz w:val="24"/>
                <w:szCs w:val="24"/>
                <w:lang w:eastAsia="uk-UA"/>
              </w:rPr>
              <w:t>ОК</w:t>
            </w:r>
            <w:r w:rsidR="00C471B3" w:rsidRPr="002E79A9">
              <w:rPr>
                <w:rFonts w:ascii="Arial" w:eastAsia="Calibri" w:hAnsi="Arial" w:cs="Arial"/>
                <w:color w:val="000000"/>
                <w:sz w:val="24"/>
                <w:szCs w:val="24"/>
                <w:lang w:eastAsia="uk-UA"/>
              </w:rPr>
              <w:t>24</w:t>
            </w:r>
          </w:p>
        </w:tc>
        <w:tc>
          <w:tcPr>
            <w:tcW w:w="5427" w:type="dxa"/>
            <w:shd w:val="clear" w:color="auto" w:fill="auto"/>
            <w:vAlign w:val="center"/>
          </w:tcPr>
          <w:p w14:paraId="07D4F52B" w14:textId="77777777" w:rsidR="00F62303" w:rsidRPr="002E79A9" w:rsidRDefault="00F62303" w:rsidP="00F62303">
            <w:pPr>
              <w:widowControl w:val="0"/>
              <w:rPr>
                <w:rFonts w:ascii="Arial" w:hAnsi="Arial" w:cs="Arial"/>
                <w:color w:val="000000"/>
                <w:sz w:val="24"/>
                <w:szCs w:val="24"/>
                <w:lang w:eastAsia="uk-UA"/>
              </w:rPr>
            </w:pPr>
            <w:r w:rsidRPr="002E79A9">
              <w:rPr>
                <w:rFonts w:ascii="Arial" w:hAnsi="Arial" w:cs="Arial"/>
                <w:color w:val="000000"/>
                <w:sz w:val="24"/>
                <w:szCs w:val="24"/>
                <w:lang w:eastAsia="uk-UA"/>
              </w:rPr>
              <w:t>Навчальна практика з проектування систем кібербезпеки</w:t>
            </w:r>
          </w:p>
        </w:tc>
        <w:tc>
          <w:tcPr>
            <w:tcW w:w="1461" w:type="dxa"/>
            <w:shd w:val="clear" w:color="auto" w:fill="auto"/>
            <w:vAlign w:val="center"/>
          </w:tcPr>
          <w:p w14:paraId="0FCE21C1" w14:textId="77777777" w:rsidR="00F62303" w:rsidRPr="002E79A9" w:rsidRDefault="00F62303" w:rsidP="00F62303">
            <w:pPr>
              <w:widowControl w:val="0"/>
              <w:jc w:val="center"/>
              <w:rPr>
                <w:rFonts w:ascii="Arial" w:hAnsi="Arial" w:cs="Arial"/>
                <w:color w:val="000000"/>
                <w:sz w:val="24"/>
                <w:szCs w:val="24"/>
                <w:lang w:eastAsia="uk-UA"/>
              </w:rPr>
            </w:pPr>
            <w:r w:rsidRPr="002E79A9">
              <w:rPr>
                <w:rFonts w:ascii="Arial" w:hAnsi="Arial" w:cs="Arial"/>
                <w:color w:val="000000"/>
                <w:sz w:val="24"/>
                <w:szCs w:val="24"/>
                <w:lang w:eastAsia="uk-UA"/>
              </w:rPr>
              <w:t>5</w:t>
            </w:r>
          </w:p>
        </w:tc>
        <w:tc>
          <w:tcPr>
            <w:tcW w:w="1665" w:type="dxa"/>
            <w:vAlign w:val="center"/>
          </w:tcPr>
          <w:p w14:paraId="71F1A641" w14:textId="77777777" w:rsidR="00F62303" w:rsidRPr="002E79A9" w:rsidRDefault="00F62303" w:rsidP="00F62303">
            <w:pPr>
              <w:widowControl w:val="0"/>
              <w:jc w:val="center"/>
              <w:rPr>
                <w:rFonts w:ascii="Arial" w:hAnsi="Arial" w:cs="Arial"/>
                <w:color w:val="000000"/>
                <w:sz w:val="24"/>
                <w:szCs w:val="24"/>
                <w:lang w:eastAsia="uk-UA"/>
              </w:rPr>
            </w:pPr>
            <w:r w:rsidRPr="002E79A9">
              <w:rPr>
                <w:rFonts w:ascii="Arial" w:hAnsi="Arial" w:cs="Arial"/>
                <w:color w:val="000000"/>
                <w:sz w:val="24"/>
                <w:szCs w:val="24"/>
                <w:lang w:eastAsia="uk-UA"/>
              </w:rPr>
              <w:t>залік</w:t>
            </w:r>
          </w:p>
        </w:tc>
      </w:tr>
      <w:tr w:rsidR="00F62303" w:rsidRPr="002E79A9" w14:paraId="562EAE49" w14:textId="77777777" w:rsidTr="00590D71">
        <w:trPr>
          <w:jc w:val="center"/>
        </w:trPr>
        <w:tc>
          <w:tcPr>
            <w:tcW w:w="1075" w:type="dxa"/>
            <w:vAlign w:val="center"/>
          </w:tcPr>
          <w:p w14:paraId="06485668" w14:textId="44972255" w:rsidR="00F62303" w:rsidRPr="002E79A9" w:rsidRDefault="00F62303" w:rsidP="00F62303">
            <w:pPr>
              <w:widowControl w:val="0"/>
              <w:jc w:val="center"/>
              <w:rPr>
                <w:rFonts w:ascii="Arial" w:eastAsia="Calibri" w:hAnsi="Arial" w:cs="Arial"/>
                <w:b/>
                <w:bCs/>
                <w:sz w:val="24"/>
                <w:szCs w:val="24"/>
                <w:lang w:eastAsia="en-US"/>
              </w:rPr>
            </w:pPr>
            <w:r w:rsidRPr="002E79A9">
              <w:rPr>
                <w:rFonts w:ascii="Arial" w:eastAsia="Calibri" w:hAnsi="Arial" w:cs="Arial"/>
                <w:color w:val="000000"/>
                <w:sz w:val="24"/>
                <w:szCs w:val="24"/>
                <w:lang w:eastAsia="uk-UA"/>
              </w:rPr>
              <w:t>ОК</w:t>
            </w:r>
            <w:r w:rsidR="00C471B3" w:rsidRPr="002E79A9">
              <w:rPr>
                <w:rFonts w:ascii="Arial" w:eastAsia="Calibri" w:hAnsi="Arial" w:cs="Arial"/>
                <w:color w:val="000000"/>
                <w:sz w:val="24"/>
                <w:szCs w:val="24"/>
                <w:lang w:eastAsia="uk-UA"/>
              </w:rPr>
              <w:t>25</w:t>
            </w:r>
          </w:p>
        </w:tc>
        <w:tc>
          <w:tcPr>
            <w:tcW w:w="5427" w:type="dxa"/>
            <w:shd w:val="clear" w:color="auto" w:fill="auto"/>
            <w:vAlign w:val="center"/>
          </w:tcPr>
          <w:p w14:paraId="20278C94" w14:textId="392A4538" w:rsidR="00F62303" w:rsidRPr="002E79A9" w:rsidRDefault="00F62303" w:rsidP="00F62303">
            <w:pPr>
              <w:widowControl w:val="0"/>
              <w:rPr>
                <w:rFonts w:ascii="Arial" w:hAnsi="Arial" w:cs="Arial"/>
                <w:color w:val="000000"/>
                <w:sz w:val="24"/>
                <w:szCs w:val="24"/>
                <w:lang w:eastAsia="uk-UA"/>
              </w:rPr>
            </w:pPr>
            <w:r w:rsidRPr="002E79A9">
              <w:rPr>
                <w:rFonts w:ascii="Arial" w:hAnsi="Arial" w:cs="Arial"/>
                <w:color w:val="000000"/>
                <w:sz w:val="24"/>
                <w:szCs w:val="24"/>
                <w:lang w:eastAsia="uk-UA"/>
              </w:rPr>
              <w:t>Виробнича (Проектно-технологічна практика)</w:t>
            </w:r>
          </w:p>
        </w:tc>
        <w:tc>
          <w:tcPr>
            <w:tcW w:w="1461" w:type="dxa"/>
            <w:shd w:val="clear" w:color="auto" w:fill="auto"/>
            <w:vAlign w:val="center"/>
          </w:tcPr>
          <w:p w14:paraId="2848D778" w14:textId="77777777" w:rsidR="00F62303" w:rsidRPr="002E79A9" w:rsidRDefault="00F62303" w:rsidP="00F62303">
            <w:pPr>
              <w:widowControl w:val="0"/>
              <w:jc w:val="center"/>
              <w:rPr>
                <w:rFonts w:ascii="Arial" w:hAnsi="Arial" w:cs="Arial"/>
                <w:color w:val="000000"/>
                <w:sz w:val="24"/>
                <w:szCs w:val="24"/>
                <w:lang w:eastAsia="uk-UA"/>
              </w:rPr>
            </w:pPr>
            <w:r w:rsidRPr="002E79A9">
              <w:rPr>
                <w:rFonts w:ascii="Arial" w:hAnsi="Arial" w:cs="Arial"/>
                <w:color w:val="000000"/>
                <w:sz w:val="24"/>
                <w:szCs w:val="24"/>
                <w:lang w:eastAsia="uk-UA"/>
              </w:rPr>
              <w:t>5</w:t>
            </w:r>
          </w:p>
        </w:tc>
        <w:tc>
          <w:tcPr>
            <w:tcW w:w="1665" w:type="dxa"/>
            <w:vAlign w:val="center"/>
          </w:tcPr>
          <w:p w14:paraId="0D7ED7EF" w14:textId="77777777" w:rsidR="00F62303" w:rsidRPr="002E79A9" w:rsidRDefault="00F62303" w:rsidP="00F62303">
            <w:pPr>
              <w:widowControl w:val="0"/>
              <w:jc w:val="center"/>
              <w:rPr>
                <w:rFonts w:ascii="Arial" w:hAnsi="Arial" w:cs="Arial"/>
                <w:color w:val="000000"/>
                <w:sz w:val="24"/>
                <w:szCs w:val="24"/>
                <w:lang w:eastAsia="uk-UA"/>
              </w:rPr>
            </w:pPr>
            <w:r w:rsidRPr="002E79A9">
              <w:rPr>
                <w:rFonts w:ascii="Arial" w:hAnsi="Arial" w:cs="Arial"/>
                <w:color w:val="000000"/>
                <w:sz w:val="24"/>
                <w:szCs w:val="24"/>
                <w:lang w:eastAsia="uk-UA"/>
              </w:rPr>
              <w:t>залік</w:t>
            </w:r>
          </w:p>
        </w:tc>
      </w:tr>
      <w:tr w:rsidR="00F62303" w:rsidRPr="002E79A9" w14:paraId="46BC40A7" w14:textId="77777777" w:rsidTr="00590D71">
        <w:trPr>
          <w:jc w:val="center"/>
        </w:trPr>
        <w:tc>
          <w:tcPr>
            <w:tcW w:w="1075" w:type="dxa"/>
            <w:vAlign w:val="center"/>
          </w:tcPr>
          <w:p w14:paraId="57E104C7" w14:textId="5626E0A2" w:rsidR="00F62303" w:rsidRPr="002E79A9" w:rsidRDefault="00F62303" w:rsidP="00F62303">
            <w:pPr>
              <w:widowControl w:val="0"/>
              <w:jc w:val="center"/>
              <w:rPr>
                <w:rFonts w:ascii="Arial" w:eastAsia="Calibri" w:hAnsi="Arial" w:cs="Arial"/>
                <w:b/>
                <w:bCs/>
                <w:sz w:val="24"/>
                <w:szCs w:val="24"/>
                <w:lang w:eastAsia="en-US"/>
              </w:rPr>
            </w:pPr>
            <w:r w:rsidRPr="002E79A9">
              <w:rPr>
                <w:rFonts w:ascii="Arial" w:eastAsia="Calibri" w:hAnsi="Arial" w:cs="Arial"/>
                <w:color w:val="000000"/>
                <w:sz w:val="24"/>
                <w:szCs w:val="24"/>
                <w:lang w:eastAsia="uk-UA"/>
              </w:rPr>
              <w:t>ОК</w:t>
            </w:r>
            <w:r w:rsidR="00C471B3" w:rsidRPr="002E79A9">
              <w:rPr>
                <w:rFonts w:ascii="Arial" w:eastAsia="Calibri" w:hAnsi="Arial" w:cs="Arial"/>
                <w:color w:val="000000"/>
                <w:sz w:val="24"/>
                <w:szCs w:val="24"/>
                <w:lang w:eastAsia="uk-UA"/>
              </w:rPr>
              <w:t>26</w:t>
            </w:r>
          </w:p>
        </w:tc>
        <w:tc>
          <w:tcPr>
            <w:tcW w:w="5427" w:type="dxa"/>
            <w:shd w:val="clear" w:color="auto" w:fill="auto"/>
            <w:vAlign w:val="center"/>
          </w:tcPr>
          <w:p w14:paraId="6E813376" w14:textId="7CBE3D66" w:rsidR="00F62303" w:rsidRPr="002E79A9" w:rsidRDefault="00260572" w:rsidP="00F62303">
            <w:pPr>
              <w:widowControl w:val="0"/>
              <w:rPr>
                <w:rFonts w:ascii="Arial" w:hAnsi="Arial" w:cs="Arial"/>
                <w:color w:val="000000"/>
                <w:sz w:val="24"/>
                <w:szCs w:val="24"/>
                <w:lang w:eastAsia="uk-UA"/>
              </w:rPr>
            </w:pPr>
            <w:r w:rsidRPr="002E79A9">
              <w:rPr>
                <w:rFonts w:ascii="Arial" w:hAnsi="Arial" w:cs="Arial"/>
                <w:color w:val="000000"/>
                <w:sz w:val="24"/>
                <w:szCs w:val="24"/>
                <w:lang w:eastAsia="uk-UA"/>
              </w:rPr>
              <w:t>Підготовка та складання ЄДКІ</w:t>
            </w:r>
          </w:p>
        </w:tc>
        <w:tc>
          <w:tcPr>
            <w:tcW w:w="1461" w:type="dxa"/>
            <w:shd w:val="clear" w:color="auto" w:fill="auto"/>
            <w:vAlign w:val="center"/>
          </w:tcPr>
          <w:p w14:paraId="6DA028A8" w14:textId="77777777" w:rsidR="00F62303" w:rsidRPr="002E79A9" w:rsidRDefault="00F62303" w:rsidP="00F62303">
            <w:pPr>
              <w:widowControl w:val="0"/>
              <w:jc w:val="center"/>
              <w:rPr>
                <w:rFonts w:ascii="Arial" w:hAnsi="Arial" w:cs="Arial"/>
                <w:color w:val="000000"/>
                <w:sz w:val="24"/>
                <w:szCs w:val="24"/>
                <w:lang w:eastAsia="uk-UA"/>
              </w:rPr>
            </w:pPr>
            <w:r w:rsidRPr="002E79A9">
              <w:rPr>
                <w:rFonts w:ascii="Arial" w:hAnsi="Arial" w:cs="Arial"/>
                <w:color w:val="000000"/>
                <w:sz w:val="24"/>
                <w:szCs w:val="24"/>
                <w:lang w:eastAsia="uk-UA"/>
              </w:rPr>
              <w:t>5</w:t>
            </w:r>
          </w:p>
        </w:tc>
        <w:tc>
          <w:tcPr>
            <w:tcW w:w="1665" w:type="dxa"/>
            <w:vAlign w:val="center"/>
          </w:tcPr>
          <w:p w14:paraId="3444995C" w14:textId="572C7695" w:rsidR="00F62303" w:rsidRPr="002E79A9" w:rsidRDefault="007B7B43" w:rsidP="007B7B43">
            <w:pPr>
              <w:widowControl w:val="0"/>
              <w:jc w:val="center"/>
              <w:rPr>
                <w:rFonts w:ascii="Arial" w:hAnsi="Arial" w:cs="Arial"/>
                <w:color w:val="000000"/>
                <w:sz w:val="24"/>
                <w:szCs w:val="24"/>
                <w:lang w:eastAsia="uk-UA"/>
              </w:rPr>
            </w:pPr>
            <w:r w:rsidRPr="002E79A9">
              <w:rPr>
                <w:rFonts w:ascii="Arial" w:hAnsi="Arial" w:cs="Arial"/>
                <w:color w:val="000000"/>
                <w:sz w:val="24"/>
                <w:szCs w:val="24"/>
                <w:lang w:eastAsia="uk-UA"/>
              </w:rPr>
              <w:t>ЄДКІ</w:t>
            </w:r>
          </w:p>
        </w:tc>
      </w:tr>
      <w:tr w:rsidR="00F62303" w:rsidRPr="002E79A9" w14:paraId="386AC39F" w14:textId="77777777" w:rsidTr="009304A8">
        <w:trPr>
          <w:jc w:val="center"/>
        </w:trPr>
        <w:tc>
          <w:tcPr>
            <w:tcW w:w="6502" w:type="dxa"/>
            <w:gridSpan w:val="2"/>
          </w:tcPr>
          <w:p w14:paraId="3F092587" w14:textId="77777777" w:rsidR="00F62303" w:rsidRPr="002E79A9" w:rsidRDefault="00F62303" w:rsidP="00F62303">
            <w:pPr>
              <w:widowControl w:val="0"/>
              <w:rPr>
                <w:rFonts w:ascii="Arial" w:hAnsi="Arial" w:cs="Arial"/>
                <w:color w:val="000000"/>
                <w:sz w:val="24"/>
                <w:szCs w:val="24"/>
                <w:lang w:eastAsia="uk-UA"/>
              </w:rPr>
            </w:pPr>
            <w:r w:rsidRPr="002E79A9">
              <w:rPr>
                <w:rFonts w:ascii="Arial" w:hAnsi="Arial" w:cs="Arial"/>
                <w:b/>
                <w:color w:val="000000"/>
                <w:sz w:val="24"/>
                <w:szCs w:val="24"/>
                <w:lang w:eastAsia="uk-UA"/>
              </w:rPr>
              <w:t>Загальний обсяг обов’язкових компонентів</w:t>
            </w:r>
          </w:p>
        </w:tc>
        <w:tc>
          <w:tcPr>
            <w:tcW w:w="3126" w:type="dxa"/>
            <w:gridSpan w:val="2"/>
          </w:tcPr>
          <w:p w14:paraId="5CF1843B" w14:textId="72D2545D" w:rsidR="00F62303" w:rsidRPr="002E79A9" w:rsidRDefault="00F62303" w:rsidP="00EB56F3">
            <w:pPr>
              <w:widowControl w:val="0"/>
              <w:jc w:val="center"/>
              <w:rPr>
                <w:rFonts w:ascii="Arial" w:hAnsi="Arial" w:cs="Arial"/>
                <w:color w:val="000000"/>
                <w:sz w:val="24"/>
                <w:szCs w:val="24"/>
                <w:lang w:eastAsia="uk-UA"/>
              </w:rPr>
            </w:pPr>
            <w:r w:rsidRPr="002E79A9">
              <w:rPr>
                <w:rFonts w:ascii="Arial" w:hAnsi="Arial" w:cs="Arial"/>
                <w:b/>
                <w:color w:val="000000"/>
                <w:sz w:val="24"/>
                <w:szCs w:val="24"/>
                <w:lang w:eastAsia="uk-UA"/>
              </w:rPr>
              <w:t>1</w:t>
            </w:r>
            <w:r w:rsidR="00EB56F3" w:rsidRPr="002E79A9">
              <w:rPr>
                <w:rFonts w:ascii="Arial" w:hAnsi="Arial" w:cs="Arial"/>
                <w:b/>
                <w:color w:val="000000"/>
                <w:sz w:val="24"/>
                <w:szCs w:val="24"/>
                <w:lang w:eastAsia="uk-UA"/>
              </w:rPr>
              <w:t>80</w:t>
            </w:r>
          </w:p>
        </w:tc>
      </w:tr>
      <w:tr w:rsidR="009304A8" w:rsidRPr="002E79A9" w14:paraId="6529EC7A" w14:textId="77777777" w:rsidTr="009304A8">
        <w:trPr>
          <w:jc w:val="center"/>
        </w:trPr>
        <w:tc>
          <w:tcPr>
            <w:tcW w:w="9628" w:type="dxa"/>
            <w:gridSpan w:val="4"/>
          </w:tcPr>
          <w:p w14:paraId="246C2DE8" w14:textId="178D573B" w:rsidR="009304A8" w:rsidRPr="002E79A9" w:rsidRDefault="009304A8" w:rsidP="009304A8">
            <w:pPr>
              <w:widowControl w:val="0"/>
              <w:jc w:val="center"/>
              <w:rPr>
                <w:rFonts w:ascii="Arial" w:hAnsi="Arial" w:cs="Arial"/>
                <w:b/>
                <w:color w:val="000000"/>
                <w:sz w:val="24"/>
                <w:szCs w:val="24"/>
                <w:lang w:eastAsia="uk-UA"/>
              </w:rPr>
            </w:pPr>
            <w:r w:rsidRPr="002E79A9">
              <w:rPr>
                <w:rStyle w:val="222"/>
                <w:rFonts w:ascii="Arial" w:hAnsi="Arial" w:cs="Arial"/>
              </w:rPr>
              <w:t>Вибіркові компоненти ОПП</w:t>
            </w:r>
          </w:p>
        </w:tc>
      </w:tr>
      <w:tr w:rsidR="009304A8" w:rsidRPr="002E79A9" w14:paraId="040963FE" w14:textId="77777777" w:rsidTr="009304A8">
        <w:trPr>
          <w:jc w:val="center"/>
        </w:trPr>
        <w:tc>
          <w:tcPr>
            <w:tcW w:w="9628" w:type="dxa"/>
            <w:gridSpan w:val="4"/>
          </w:tcPr>
          <w:p w14:paraId="482D119C" w14:textId="4970B8D2" w:rsidR="009304A8" w:rsidRPr="002E79A9" w:rsidRDefault="009304A8" w:rsidP="00F62303">
            <w:pPr>
              <w:widowControl w:val="0"/>
              <w:jc w:val="center"/>
              <w:rPr>
                <w:rFonts w:ascii="Arial" w:hAnsi="Arial" w:cs="Arial"/>
                <w:b/>
                <w:color w:val="000000"/>
                <w:sz w:val="24"/>
                <w:szCs w:val="24"/>
                <w:lang w:eastAsia="uk-UA"/>
              </w:rPr>
            </w:pPr>
            <w:r w:rsidRPr="002E79A9">
              <w:rPr>
                <w:rFonts w:ascii="Arial" w:hAnsi="Arial" w:cs="Arial"/>
                <w:b/>
                <w:color w:val="000000"/>
                <w:sz w:val="24"/>
                <w:szCs w:val="24"/>
                <w:lang w:eastAsia="uk-UA"/>
              </w:rPr>
              <w:t>Вибіркова 1 дисципліна за спеціальністю за уподобанням студента</w:t>
            </w:r>
          </w:p>
        </w:tc>
      </w:tr>
      <w:tr w:rsidR="009304A8" w:rsidRPr="002E79A9" w14:paraId="309AC682" w14:textId="77777777" w:rsidTr="009304A8">
        <w:trPr>
          <w:jc w:val="center"/>
        </w:trPr>
        <w:tc>
          <w:tcPr>
            <w:tcW w:w="1075" w:type="dxa"/>
            <w:vAlign w:val="center"/>
          </w:tcPr>
          <w:p w14:paraId="47869874" w14:textId="46569C56" w:rsidR="009304A8" w:rsidRPr="002E79A9" w:rsidRDefault="009304A8" w:rsidP="009304A8">
            <w:pPr>
              <w:widowControl w:val="0"/>
              <w:jc w:val="center"/>
              <w:rPr>
                <w:rFonts w:ascii="Arial" w:eastAsia="Calibri" w:hAnsi="Arial" w:cs="Arial"/>
                <w:b/>
                <w:bCs/>
                <w:sz w:val="24"/>
                <w:szCs w:val="24"/>
                <w:lang w:eastAsia="en-US"/>
              </w:rPr>
            </w:pPr>
            <w:r w:rsidRPr="002E79A9">
              <w:rPr>
                <w:rFonts w:ascii="Arial" w:hAnsi="Arial" w:cs="Arial"/>
                <w:sz w:val="22"/>
                <w:szCs w:val="22"/>
              </w:rPr>
              <w:t>ВК3.1</w:t>
            </w:r>
          </w:p>
        </w:tc>
        <w:tc>
          <w:tcPr>
            <w:tcW w:w="5427" w:type="dxa"/>
            <w:shd w:val="clear" w:color="auto" w:fill="auto"/>
            <w:vAlign w:val="center"/>
          </w:tcPr>
          <w:p w14:paraId="11937987" w14:textId="03B8796B" w:rsidR="009304A8" w:rsidRPr="002E79A9" w:rsidRDefault="009304A8" w:rsidP="009304A8">
            <w:pPr>
              <w:widowControl w:val="0"/>
              <w:rPr>
                <w:rFonts w:ascii="Arial" w:hAnsi="Arial" w:cs="Arial"/>
                <w:color w:val="000000"/>
                <w:sz w:val="24"/>
                <w:szCs w:val="24"/>
                <w:lang w:eastAsia="uk-UA"/>
              </w:rPr>
            </w:pPr>
            <w:r w:rsidRPr="002E79A9">
              <w:rPr>
                <w:rFonts w:ascii="Arial" w:hAnsi="Arial" w:cs="Arial"/>
                <w:color w:val="000000"/>
                <w:sz w:val="22"/>
                <w:szCs w:val="22"/>
              </w:rPr>
              <w:t>Прикладні аспекти побудови систем захисту інформації</w:t>
            </w:r>
          </w:p>
        </w:tc>
        <w:tc>
          <w:tcPr>
            <w:tcW w:w="1461" w:type="dxa"/>
            <w:vAlign w:val="center"/>
          </w:tcPr>
          <w:p w14:paraId="61A9EC49" w14:textId="249BA30D" w:rsidR="009304A8" w:rsidRPr="002E79A9" w:rsidRDefault="009304A8" w:rsidP="009304A8">
            <w:pPr>
              <w:widowControl w:val="0"/>
              <w:jc w:val="center"/>
              <w:rPr>
                <w:rFonts w:ascii="Arial" w:hAnsi="Arial" w:cs="Arial"/>
                <w:color w:val="000000"/>
                <w:sz w:val="24"/>
                <w:szCs w:val="24"/>
                <w:lang w:eastAsia="uk-UA"/>
              </w:rPr>
            </w:pPr>
            <w:r w:rsidRPr="002E79A9">
              <w:rPr>
                <w:rFonts w:ascii="Arial" w:hAnsi="Arial" w:cs="Arial"/>
                <w:color w:val="000000"/>
                <w:sz w:val="24"/>
                <w:szCs w:val="24"/>
                <w:lang w:eastAsia="uk-UA"/>
              </w:rPr>
              <w:t>5</w:t>
            </w:r>
          </w:p>
        </w:tc>
        <w:tc>
          <w:tcPr>
            <w:tcW w:w="1665" w:type="dxa"/>
            <w:vAlign w:val="center"/>
          </w:tcPr>
          <w:p w14:paraId="4EDA87DB" w14:textId="232FBD45" w:rsidR="009304A8" w:rsidRPr="002E79A9" w:rsidRDefault="009304A8" w:rsidP="009304A8">
            <w:pPr>
              <w:widowControl w:val="0"/>
              <w:jc w:val="center"/>
              <w:rPr>
                <w:rFonts w:ascii="Arial" w:hAnsi="Arial" w:cs="Arial"/>
                <w:color w:val="000000"/>
                <w:sz w:val="24"/>
                <w:szCs w:val="24"/>
                <w:lang w:eastAsia="uk-UA"/>
              </w:rPr>
            </w:pPr>
            <w:r w:rsidRPr="002E79A9">
              <w:rPr>
                <w:rFonts w:ascii="Arial" w:hAnsi="Arial" w:cs="Arial"/>
                <w:color w:val="000000"/>
                <w:sz w:val="24"/>
                <w:szCs w:val="24"/>
                <w:lang w:eastAsia="uk-UA"/>
              </w:rPr>
              <w:t>екзамен</w:t>
            </w:r>
          </w:p>
        </w:tc>
      </w:tr>
      <w:tr w:rsidR="009304A8" w:rsidRPr="002E79A9" w14:paraId="530CB6BE" w14:textId="77777777" w:rsidTr="009304A8">
        <w:trPr>
          <w:jc w:val="center"/>
        </w:trPr>
        <w:tc>
          <w:tcPr>
            <w:tcW w:w="1075" w:type="dxa"/>
            <w:vAlign w:val="center"/>
          </w:tcPr>
          <w:p w14:paraId="6ECAA166" w14:textId="5716C01B" w:rsidR="009304A8" w:rsidRPr="002E79A9" w:rsidRDefault="009304A8" w:rsidP="009304A8">
            <w:pPr>
              <w:widowControl w:val="0"/>
              <w:jc w:val="center"/>
              <w:rPr>
                <w:rFonts w:ascii="Arial" w:eastAsia="Calibri" w:hAnsi="Arial" w:cs="Arial"/>
                <w:b/>
                <w:bCs/>
                <w:sz w:val="24"/>
                <w:szCs w:val="24"/>
                <w:lang w:eastAsia="en-US"/>
              </w:rPr>
            </w:pPr>
            <w:r w:rsidRPr="002E79A9">
              <w:rPr>
                <w:rFonts w:ascii="Arial" w:hAnsi="Arial" w:cs="Arial"/>
                <w:sz w:val="22"/>
                <w:szCs w:val="22"/>
              </w:rPr>
              <w:t>ВК3.2</w:t>
            </w:r>
          </w:p>
        </w:tc>
        <w:tc>
          <w:tcPr>
            <w:tcW w:w="5427" w:type="dxa"/>
            <w:shd w:val="clear" w:color="auto" w:fill="auto"/>
            <w:vAlign w:val="center"/>
          </w:tcPr>
          <w:p w14:paraId="6E9EA5CF" w14:textId="1ED4BB87" w:rsidR="009304A8" w:rsidRPr="002E79A9" w:rsidRDefault="009304A8" w:rsidP="009304A8">
            <w:pPr>
              <w:widowControl w:val="0"/>
              <w:rPr>
                <w:rFonts w:ascii="Arial" w:hAnsi="Arial" w:cs="Arial"/>
                <w:color w:val="000000"/>
                <w:sz w:val="24"/>
                <w:szCs w:val="24"/>
                <w:lang w:eastAsia="uk-UA"/>
              </w:rPr>
            </w:pPr>
            <w:r w:rsidRPr="002E79A9">
              <w:rPr>
                <w:rFonts w:ascii="Arial" w:hAnsi="Arial" w:cs="Arial"/>
                <w:color w:val="000000"/>
                <w:sz w:val="22"/>
                <w:szCs w:val="22"/>
              </w:rPr>
              <w:t xml:space="preserve">Безпека та аудит </w:t>
            </w:r>
            <w:proofErr w:type="spellStart"/>
            <w:r w:rsidRPr="002E79A9">
              <w:rPr>
                <w:rFonts w:ascii="Arial" w:hAnsi="Arial" w:cs="Arial"/>
                <w:color w:val="000000"/>
                <w:sz w:val="22"/>
                <w:szCs w:val="22"/>
              </w:rPr>
              <w:t>безпроводових</w:t>
            </w:r>
            <w:proofErr w:type="spellEnd"/>
            <w:r w:rsidRPr="002E79A9">
              <w:rPr>
                <w:rFonts w:ascii="Arial" w:hAnsi="Arial" w:cs="Arial"/>
                <w:color w:val="000000"/>
                <w:sz w:val="22"/>
                <w:szCs w:val="22"/>
              </w:rPr>
              <w:t xml:space="preserve"> та рухомих мереж</w:t>
            </w:r>
          </w:p>
        </w:tc>
        <w:tc>
          <w:tcPr>
            <w:tcW w:w="1461" w:type="dxa"/>
            <w:vAlign w:val="center"/>
          </w:tcPr>
          <w:p w14:paraId="574BFBCC" w14:textId="2C91A104" w:rsidR="009304A8" w:rsidRPr="002E79A9" w:rsidRDefault="00FD07DF" w:rsidP="009304A8">
            <w:pPr>
              <w:widowControl w:val="0"/>
              <w:jc w:val="center"/>
              <w:rPr>
                <w:rFonts w:ascii="Arial" w:hAnsi="Arial" w:cs="Arial"/>
                <w:color w:val="000000"/>
                <w:sz w:val="24"/>
                <w:szCs w:val="24"/>
                <w:lang w:eastAsia="uk-UA"/>
              </w:rPr>
            </w:pPr>
            <w:r w:rsidRPr="002E79A9">
              <w:rPr>
                <w:rFonts w:ascii="Arial" w:hAnsi="Arial" w:cs="Arial"/>
                <w:color w:val="000000"/>
                <w:sz w:val="24"/>
                <w:szCs w:val="24"/>
                <w:lang w:eastAsia="uk-UA"/>
              </w:rPr>
              <w:t>5</w:t>
            </w:r>
          </w:p>
        </w:tc>
        <w:tc>
          <w:tcPr>
            <w:tcW w:w="1665" w:type="dxa"/>
            <w:vAlign w:val="center"/>
          </w:tcPr>
          <w:p w14:paraId="190795DB" w14:textId="3C110544" w:rsidR="009304A8" w:rsidRPr="002E79A9" w:rsidRDefault="008472EA" w:rsidP="009304A8">
            <w:pPr>
              <w:widowControl w:val="0"/>
              <w:jc w:val="center"/>
              <w:rPr>
                <w:rFonts w:ascii="Arial" w:hAnsi="Arial" w:cs="Arial"/>
                <w:color w:val="000000"/>
                <w:sz w:val="24"/>
                <w:szCs w:val="24"/>
                <w:lang w:eastAsia="uk-UA"/>
              </w:rPr>
            </w:pPr>
            <w:r w:rsidRPr="002E79A9">
              <w:rPr>
                <w:rFonts w:ascii="Arial" w:hAnsi="Arial" w:cs="Arial"/>
                <w:color w:val="000000"/>
                <w:sz w:val="24"/>
                <w:szCs w:val="24"/>
                <w:lang w:eastAsia="uk-UA"/>
              </w:rPr>
              <w:t>екзамен</w:t>
            </w:r>
          </w:p>
        </w:tc>
      </w:tr>
      <w:tr w:rsidR="009304A8" w:rsidRPr="002E79A9" w14:paraId="7381F75C" w14:textId="77777777" w:rsidTr="009304A8">
        <w:trPr>
          <w:jc w:val="center"/>
        </w:trPr>
        <w:tc>
          <w:tcPr>
            <w:tcW w:w="1075" w:type="dxa"/>
            <w:vAlign w:val="center"/>
          </w:tcPr>
          <w:p w14:paraId="3E356F6B" w14:textId="622AFD36" w:rsidR="009304A8" w:rsidRPr="002E79A9" w:rsidRDefault="009304A8" w:rsidP="009304A8">
            <w:pPr>
              <w:widowControl w:val="0"/>
              <w:jc w:val="center"/>
              <w:rPr>
                <w:rFonts w:ascii="Arial" w:eastAsia="Calibri" w:hAnsi="Arial" w:cs="Arial"/>
                <w:b/>
                <w:bCs/>
                <w:sz w:val="24"/>
                <w:szCs w:val="24"/>
                <w:lang w:eastAsia="en-US"/>
              </w:rPr>
            </w:pPr>
            <w:r w:rsidRPr="002E79A9">
              <w:rPr>
                <w:rFonts w:ascii="Arial" w:hAnsi="Arial" w:cs="Arial"/>
                <w:sz w:val="22"/>
                <w:szCs w:val="22"/>
              </w:rPr>
              <w:t>ВК3.3</w:t>
            </w:r>
          </w:p>
        </w:tc>
        <w:tc>
          <w:tcPr>
            <w:tcW w:w="5427" w:type="dxa"/>
            <w:shd w:val="clear" w:color="auto" w:fill="auto"/>
            <w:vAlign w:val="center"/>
          </w:tcPr>
          <w:p w14:paraId="23003B55" w14:textId="2640F249" w:rsidR="009304A8" w:rsidRPr="002E79A9" w:rsidRDefault="009304A8" w:rsidP="009304A8">
            <w:pPr>
              <w:widowControl w:val="0"/>
              <w:rPr>
                <w:rFonts w:ascii="Arial" w:hAnsi="Arial" w:cs="Arial"/>
                <w:color w:val="000000"/>
                <w:sz w:val="24"/>
                <w:szCs w:val="24"/>
                <w:lang w:eastAsia="uk-UA"/>
              </w:rPr>
            </w:pPr>
            <w:r w:rsidRPr="002E79A9">
              <w:rPr>
                <w:rFonts w:ascii="Arial" w:hAnsi="Arial" w:cs="Arial"/>
                <w:color w:val="000000"/>
                <w:sz w:val="22"/>
                <w:szCs w:val="22"/>
              </w:rPr>
              <w:t>Паралельні та розподілені обчислення</w:t>
            </w:r>
          </w:p>
        </w:tc>
        <w:tc>
          <w:tcPr>
            <w:tcW w:w="1461" w:type="dxa"/>
            <w:vAlign w:val="center"/>
          </w:tcPr>
          <w:p w14:paraId="5AF0EF17" w14:textId="69DAF10A" w:rsidR="009304A8" w:rsidRPr="002E79A9" w:rsidRDefault="00FD07DF" w:rsidP="009304A8">
            <w:pPr>
              <w:widowControl w:val="0"/>
              <w:jc w:val="center"/>
              <w:rPr>
                <w:rFonts w:ascii="Arial" w:hAnsi="Arial" w:cs="Arial"/>
                <w:color w:val="000000"/>
                <w:sz w:val="24"/>
                <w:szCs w:val="24"/>
                <w:lang w:eastAsia="uk-UA"/>
              </w:rPr>
            </w:pPr>
            <w:r w:rsidRPr="002E79A9">
              <w:rPr>
                <w:rFonts w:ascii="Arial" w:hAnsi="Arial" w:cs="Arial"/>
                <w:color w:val="000000"/>
                <w:sz w:val="24"/>
                <w:szCs w:val="24"/>
                <w:lang w:eastAsia="uk-UA"/>
              </w:rPr>
              <w:t>5</w:t>
            </w:r>
          </w:p>
        </w:tc>
        <w:tc>
          <w:tcPr>
            <w:tcW w:w="1665" w:type="dxa"/>
            <w:vAlign w:val="center"/>
          </w:tcPr>
          <w:p w14:paraId="68111C92" w14:textId="7403D28C" w:rsidR="009304A8" w:rsidRPr="002E79A9" w:rsidRDefault="008472EA" w:rsidP="009304A8">
            <w:pPr>
              <w:widowControl w:val="0"/>
              <w:jc w:val="center"/>
              <w:rPr>
                <w:rFonts w:ascii="Arial" w:hAnsi="Arial" w:cs="Arial"/>
                <w:color w:val="000000"/>
                <w:sz w:val="24"/>
                <w:szCs w:val="24"/>
                <w:lang w:eastAsia="uk-UA"/>
              </w:rPr>
            </w:pPr>
            <w:r w:rsidRPr="002E79A9">
              <w:rPr>
                <w:rFonts w:ascii="Arial" w:hAnsi="Arial" w:cs="Arial"/>
                <w:color w:val="000000"/>
                <w:sz w:val="24"/>
                <w:szCs w:val="24"/>
                <w:lang w:eastAsia="uk-UA"/>
              </w:rPr>
              <w:t>екзамен</w:t>
            </w:r>
          </w:p>
        </w:tc>
      </w:tr>
      <w:tr w:rsidR="009304A8" w:rsidRPr="002E79A9" w14:paraId="6FB4E8D9" w14:textId="77777777" w:rsidTr="009304A8">
        <w:trPr>
          <w:jc w:val="center"/>
        </w:trPr>
        <w:tc>
          <w:tcPr>
            <w:tcW w:w="9628" w:type="dxa"/>
            <w:gridSpan w:val="4"/>
          </w:tcPr>
          <w:p w14:paraId="146B33F5" w14:textId="3B50115F" w:rsidR="009304A8" w:rsidRPr="002E79A9" w:rsidRDefault="009304A8" w:rsidP="000C1227">
            <w:pPr>
              <w:widowControl w:val="0"/>
              <w:jc w:val="center"/>
              <w:rPr>
                <w:rFonts w:ascii="Arial" w:hAnsi="Arial" w:cs="Arial"/>
                <w:b/>
                <w:color w:val="000000"/>
                <w:sz w:val="24"/>
                <w:szCs w:val="24"/>
                <w:lang w:eastAsia="uk-UA"/>
              </w:rPr>
            </w:pPr>
            <w:r w:rsidRPr="002E79A9">
              <w:rPr>
                <w:rFonts w:ascii="Arial" w:hAnsi="Arial" w:cs="Arial"/>
                <w:b/>
                <w:color w:val="000000"/>
                <w:sz w:val="24"/>
                <w:szCs w:val="24"/>
                <w:lang w:eastAsia="uk-UA"/>
              </w:rPr>
              <w:t>Вибіркова 1 дисципліна за спеціальністю за уподобанням студента</w:t>
            </w:r>
          </w:p>
        </w:tc>
      </w:tr>
      <w:tr w:rsidR="009304A8" w:rsidRPr="002E79A9" w14:paraId="367C3926" w14:textId="77777777" w:rsidTr="009304A8">
        <w:trPr>
          <w:jc w:val="center"/>
        </w:trPr>
        <w:tc>
          <w:tcPr>
            <w:tcW w:w="1075" w:type="dxa"/>
            <w:vAlign w:val="center"/>
          </w:tcPr>
          <w:p w14:paraId="1EE86815" w14:textId="66D7CD1F" w:rsidR="009304A8" w:rsidRPr="002E79A9" w:rsidRDefault="009304A8" w:rsidP="009304A8">
            <w:pPr>
              <w:widowControl w:val="0"/>
              <w:jc w:val="center"/>
              <w:rPr>
                <w:rFonts w:ascii="Arial" w:eastAsia="Calibri" w:hAnsi="Arial" w:cs="Arial"/>
                <w:b/>
                <w:bCs/>
                <w:sz w:val="24"/>
                <w:szCs w:val="24"/>
                <w:lang w:eastAsia="en-US"/>
              </w:rPr>
            </w:pPr>
            <w:r w:rsidRPr="002E79A9">
              <w:rPr>
                <w:rFonts w:ascii="Arial" w:hAnsi="Arial" w:cs="Arial"/>
                <w:sz w:val="22"/>
                <w:szCs w:val="22"/>
              </w:rPr>
              <w:t>ВК4.1</w:t>
            </w:r>
          </w:p>
        </w:tc>
        <w:tc>
          <w:tcPr>
            <w:tcW w:w="5427" w:type="dxa"/>
            <w:shd w:val="clear" w:color="auto" w:fill="auto"/>
            <w:vAlign w:val="center"/>
          </w:tcPr>
          <w:p w14:paraId="54EDA706" w14:textId="0EC6C6D8" w:rsidR="009304A8" w:rsidRPr="002E79A9" w:rsidRDefault="009304A8" w:rsidP="009304A8">
            <w:pPr>
              <w:widowControl w:val="0"/>
              <w:rPr>
                <w:rFonts w:ascii="Arial" w:hAnsi="Arial" w:cs="Arial"/>
                <w:color w:val="000000"/>
                <w:sz w:val="24"/>
                <w:szCs w:val="24"/>
                <w:lang w:eastAsia="uk-UA"/>
              </w:rPr>
            </w:pPr>
            <w:r w:rsidRPr="002E79A9">
              <w:rPr>
                <w:rFonts w:ascii="Arial" w:hAnsi="Arial" w:cs="Arial"/>
                <w:color w:val="000000"/>
                <w:sz w:val="22"/>
                <w:szCs w:val="22"/>
              </w:rPr>
              <w:t>Управління доступом</w:t>
            </w:r>
          </w:p>
        </w:tc>
        <w:tc>
          <w:tcPr>
            <w:tcW w:w="1461" w:type="dxa"/>
            <w:vAlign w:val="center"/>
          </w:tcPr>
          <w:p w14:paraId="3C2D7044" w14:textId="77777777" w:rsidR="009304A8" w:rsidRPr="002E79A9" w:rsidRDefault="009304A8" w:rsidP="009304A8">
            <w:pPr>
              <w:widowControl w:val="0"/>
              <w:jc w:val="center"/>
              <w:rPr>
                <w:rFonts w:ascii="Arial" w:hAnsi="Arial" w:cs="Arial"/>
                <w:color w:val="000000"/>
                <w:sz w:val="24"/>
                <w:szCs w:val="24"/>
                <w:lang w:eastAsia="uk-UA"/>
              </w:rPr>
            </w:pPr>
            <w:r w:rsidRPr="002E79A9">
              <w:rPr>
                <w:rFonts w:ascii="Arial" w:hAnsi="Arial" w:cs="Arial"/>
                <w:color w:val="000000"/>
                <w:sz w:val="24"/>
                <w:szCs w:val="24"/>
                <w:lang w:eastAsia="uk-UA"/>
              </w:rPr>
              <w:t>5</w:t>
            </w:r>
          </w:p>
        </w:tc>
        <w:tc>
          <w:tcPr>
            <w:tcW w:w="1665" w:type="dxa"/>
            <w:vAlign w:val="center"/>
          </w:tcPr>
          <w:p w14:paraId="3638A770" w14:textId="77777777" w:rsidR="009304A8" w:rsidRPr="002E79A9" w:rsidRDefault="009304A8" w:rsidP="009304A8">
            <w:pPr>
              <w:widowControl w:val="0"/>
              <w:jc w:val="center"/>
              <w:rPr>
                <w:rFonts w:ascii="Arial" w:hAnsi="Arial" w:cs="Arial"/>
                <w:color w:val="000000"/>
                <w:sz w:val="24"/>
                <w:szCs w:val="24"/>
                <w:lang w:eastAsia="uk-UA"/>
              </w:rPr>
            </w:pPr>
            <w:r w:rsidRPr="002E79A9">
              <w:rPr>
                <w:rFonts w:ascii="Arial" w:hAnsi="Arial" w:cs="Arial"/>
                <w:color w:val="000000"/>
                <w:sz w:val="24"/>
                <w:szCs w:val="24"/>
                <w:lang w:eastAsia="uk-UA"/>
              </w:rPr>
              <w:t>екзамен</w:t>
            </w:r>
          </w:p>
        </w:tc>
      </w:tr>
      <w:tr w:rsidR="009304A8" w:rsidRPr="002E79A9" w14:paraId="2379C86F" w14:textId="77777777" w:rsidTr="009304A8">
        <w:trPr>
          <w:jc w:val="center"/>
        </w:trPr>
        <w:tc>
          <w:tcPr>
            <w:tcW w:w="1075" w:type="dxa"/>
            <w:vAlign w:val="center"/>
          </w:tcPr>
          <w:p w14:paraId="56A928E4" w14:textId="400230D4" w:rsidR="009304A8" w:rsidRPr="002E79A9" w:rsidRDefault="009304A8" w:rsidP="009304A8">
            <w:pPr>
              <w:widowControl w:val="0"/>
              <w:jc w:val="center"/>
              <w:rPr>
                <w:rFonts w:ascii="Arial" w:eastAsia="Calibri" w:hAnsi="Arial" w:cs="Arial"/>
                <w:b/>
                <w:bCs/>
                <w:sz w:val="24"/>
                <w:szCs w:val="24"/>
                <w:lang w:eastAsia="en-US"/>
              </w:rPr>
            </w:pPr>
            <w:r w:rsidRPr="002E79A9">
              <w:rPr>
                <w:rFonts w:ascii="Arial" w:hAnsi="Arial" w:cs="Arial"/>
                <w:sz w:val="22"/>
                <w:szCs w:val="22"/>
              </w:rPr>
              <w:t>ВК4.2</w:t>
            </w:r>
          </w:p>
        </w:tc>
        <w:tc>
          <w:tcPr>
            <w:tcW w:w="5427" w:type="dxa"/>
            <w:shd w:val="clear" w:color="auto" w:fill="auto"/>
            <w:vAlign w:val="center"/>
          </w:tcPr>
          <w:p w14:paraId="3292949C" w14:textId="4663D73C" w:rsidR="009304A8" w:rsidRPr="002E79A9" w:rsidRDefault="009304A8" w:rsidP="009304A8">
            <w:pPr>
              <w:widowControl w:val="0"/>
              <w:rPr>
                <w:rFonts w:ascii="Arial" w:hAnsi="Arial" w:cs="Arial"/>
                <w:color w:val="000000"/>
                <w:sz w:val="24"/>
                <w:szCs w:val="24"/>
                <w:lang w:eastAsia="uk-UA"/>
              </w:rPr>
            </w:pPr>
            <w:r w:rsidRPr="002E79A9">
              <w:rPr>
                <w:rFonts w:ascii="Arial" w:hAnsi="Arial" w:cs="Arial"/>
                <w:sz w:val="22"/>
                <w:szCs w:val="22"/>
              </w:rPr>
              <w:t>Системний аналіз</w:t>
            </w:r>
          </w:p>
        </w:tc>
        <w:tc>
          <w:tcPr>
            <w:tcW w:w="1461" w:type="dxa"/>
            <w:vAlign w:val="center"/>
          </w:tcPr>
          <w:p w14:paraId="3C5C0016" w14:textId="0F5DFDA1" w:rsidR="009304A8" w:rsidRPr="002E79A9" w:rsidRDefault="00FD07DF" w:rsidP="009304A8">
            <w:pPr>
              <w:widowControl w:val="0"/>
              <w:jc w:val="center"/>
              <w:rPr>
                <w:rFonts w:ascii="Arial" w:hAnsi="Arial" w:cs="Arial"/>
                <w:color w:val="000000"/>
                <w:sz w:val="24"/>
                <w:szCs w:val="24"/>
                <w:lang w:eastAsia="uk-UA"/>
              </w:rPr>
            </w:pPr>
            <w:r w:rsidRPr="002E79A9">
              <w:rPr>
                <w:rFonts w:ascii="Arial" w:hAnsi="Arial" w:cs="Arial"/>
                <w:color w:val="000000"/>
                <w:sz w:val="24"/>
                <w:szCs w:val="24"/>
                <w:lang w:eastAsia="uk-UA"/>
              </w:rPr>
              <w:t>5</w:t>
            </w:r>
          </w:p>
        </w:tc>
        <w:tc>
          <w:tcPr>
            <w:tcW w:w="1665" w:type="dxa"/>
            <w:vAlign w:val="center"/>
          </w:tcPr>
          <w:p w14:paraId="307C168C" w14:textId="78F48BD8" w:rsidR="009304A8" w:rsidRPr="002E79A9" w:rsidRDefault="008472EA" w:rsidP="009304A8">
            <w:pPr>
              <w:widowControl w:val="0"/>
              <w:jc w:val="center"/>
              <w:rPr>
                <w:rFonts w:ascii="Arial" w:hAnsi="Arial" w:cs="Arial"/>
                <w:color w:val="000000"/>
                <w:sz w:val="24"/>
                <w:szCs w:val="24"/>
                <w:lang w:eastAsia="uk-UA"/>
              </w:rPr>
            </w:pPr>
            <w:r w:rsidRPr="002E79A9">
              <w:rPr>
                <w:rFonts w:ascii="Arial" w:hAnsi="Arial" w:cs="Arial"/>
                <w:color w:val="000000"/>
                <w:sz w:val="24"/>
                <w:szCs w:val="24"/>
                <w:lang w:eastAsia="uk-UA"/>
              </w:rPr>
              <w:t>екзамен</w:t>
            </w:r>
          </w:p>
        </w:tc>
      </w:tr>
      <w:tr w:rsidR="009304A8" w:rsidRPr="002E79A9" w14:paraId="15CFAAB1" w14:textId="77777777" w:rsidTr="009304A8">
        <w:trPr>
          <w:jc w:val="center"/>
        </w:trPr>
        <w:tc>
          <w:tcPr>
            <w:tcW w:w="1075" w:type="dxa"/>
            <w:vAlign w:val="center"/>
          </w:tcPr>
          <w:p w14:paraId="120B206C" w14:textId="1298EED7" w:rsidR="009304A8" w:rsidRPr="002E79A9" w:rsidRDefault="009304A8" w:rsidP="009304A8">
            <w:pPr>
              <w:widowControl w:val="0"/>
              <w:jc w:val="center"/>
              <w:rPr>
                <w:rFonts w:ascii="Arial" w:eastAsia="Calibri" w:hAnsi="Arial" w:cs="Arial"/>
                <w:b/>
                <w:bCs/>
                <w:sz w:val="24"/>
                <w:szCs w:val="24"/>
                <w:lang w:eastAsia="en-US"/>
              </w:rPr>
            </w:pPr>
            <w:r w:rsidRPr="002E79A9">
              <w:rPr>
                <w:rFonts w:ascii="Arial" w:hAnsi="Arial" w:cs="Arial"/>
                <w:sz w:val="22"/>
                <w:szCs w:val="22"/>
              </w:rPr>
              <w:t>ВК4.3</w:t>
            </w:r>
          </w:p>
        </w:tc>
        <w:tc>
          <w:tcPr>
            <w:tcW w:w="5427" w:type="dxa"/>
            <w:shd w:val="clear" w:color="auto" w:fill="auto"/>
            <w:vAlign w:val="center"/>
          </w:tcPr>
          <w:p w14:paraId="4FE77765" w14:textId="38B7E775" w:rsidR="009304A8" w:rsidRPr="002E79A9" w:rsidRDefault="009304A8" w:rsidP="009304A8">
            <w:pPr>
              <w:widowControl w:val="0"/>
              <w:rPr>
                <w:rFonts w:ascii="Arial" w:hAnsi="Arial" w:cs="Arial"/>
                <w:color w:val="000000"/>
                <w:sz w:val="24"/>
                <w:szCs w:val="24"/>
                <w:lang w:eastAsia="uk-UA"/>
              </w:rPr>
            </w:pPr>
            <w:r w:rsidRPr="002E79A9">
              <w:rPr>
                <w:rFonts w:ascii="Arial" w:hAnsi="Arial" w:cs="Arial"/>
                <w:sz w:val="22"/>
                <w:szCs w:val="22"/>
              </w:rPr>
              <w:t>Комп'ютерна електроніка</w:t>
            </w:r>
          </w:p>
        </w:tc>
        <w:tc>
          <w:tcPr>
            <w:tcW w:w="1461" w:type="dxa"/>
            <w:vAlign w:val="center"/>
          </w:tcPr>
          <w:p w14:paraId="7DDC4550" w14:textId="23D7B9AB" w:rsidR="009304A8" w:rsidRPr="002E79A9" w:rsidRDefault="00FD07DF" w:rsidP="009304A8">
            <w:pPr>
              <w:widowControl w:val="0"/>
              <w:jc w:val="center"/>
              <w:rPr>
                <w:rFonts w:ascii="Arial" w:hAnsi="Arial" w:cs="Arial"/>
                <w:color w:val="000000"/>
                <w:sz w:val="24"/>
                <w:szCs w:val="24"/>
                <w:lang w:eastAsia="uk-UA"/>
              </w:rPr>
            </w:pPr>
            <w:r w:rsidRPr="002E79A9">
              <w:rPr>
                <w:rFonts w:ascii="Arial" w:hAnsi="Arial" w:cs="Arial"/>
                <w:color w:val="000000"/>
                <w:sz w:val="24"/>
                <w:szCs w:val="24"/>
                <w:lang w:eastAsia="uk-UA"/>
              </w:rPr>
              <w:t>5</w:t>
            </w:r>
          </w:p>
        </w:tc>
        <w:tc>
          <w:tcPr>
            <w:tcW w:w="1665" w:type="dxa"/>
            <w:vAlign w:val="center"/>
          </w:tcPr>
          <w:p w14:paraId="065C1649" w14:textId="58A5E769" w:rsidR="009304A8" w:rsidRPr="002E79A9" w:rsidRDefault="008472EA" w:rsidP="009304A8">
            <w:pPr>
              <w:widowControl w:val="0"/>
              <w:jc w:val="center"/>
              <w:rPr>
                <w:rFonts w:ascii="Arial" w:hAnsi="Arial" w:cs="Arial"/>
                <w:color w:val="000000"/>
                <w:sz w:val="24"/>
                <w:szCs w:val="24"/>
                <w:lang w:eastAsia="uk-UA"/>
              </w:rPr>
            </w:pPr>
            <w:r w:rsidRPr="002E79A9">
              <w:rPr>
                <w:rFonts w:ascii="Arial" w:hAnsi="Arial" w:cs="Arial"/>
                <w:color w:val="000000"/>
                <w:sz w:val="24"/>
                <w:szCs w:val="24"/>
                <w:lang w:eastAsia="uk-UA"/>
              </w:rPr>
              <w:t>екзамен</w:t>
            </w:r>
          </w:p>
        </w:tc>
      </w:tr>
      <w:tr w:rsidR="009304A8" w:rsidRPr="002E79A9" w14:paraId="38562504" w14:textId="77777777" w:rsidTr="009304A8">
        <w:trPr>
          <w:jc w:val="center"/>
        </w:trPr>
        <w:tc>
          <w:tcPr>
            <w:tcW w:w="1075" w:type="dxa"/>
            <w:vAlign w:val="center"/>
          </w:tcPr>
          <w:p w14:paraId="7E940F20" w14:textId="023747CD" w:rsidR="009304A8" w:rsidRPr="002E79A9" w:rsidRDefault="009304A8" w:rsidP="009304A8">
            <w:pPr>
              <w:widowControl w:val="0"/>
              <w:jc w:val="center"/>
              <w:rPr>
                <w:rFonts w:ascii="Arial" w:eastAsia="Calibri" w:hAnsi="Arial" w:cs="Arial"/>
                <w:b/>
                <w:bCs/>
                <w:sz w:val="24"/>
                <w:szCs w:val="24"/>
                <w:lang w:eastAsia="en-US"/>
              </w:rPr>
            </w:pPr>
            <w:r w:rsidRPr="002E79A9">
              <w:rPr>
                <w:rFonts w:ascii="Arial" w:hAnsi="Arial" w:cs="Arial"/>
                <w:sz w:val="22"/>
                <w:szCs w:val="22"/>
              </w:rPr>
              <w:t>ВК4.4</w:t>
            </w:r>
          </w:p>
        </w:tc>
        <w:tc>
          <w:tcPr>
            <w:tcW w:w="5427" w:type="dxa"/>
            <w:shd w:val="clear" w:color="auto" w:fill="auto"/>
            <w:vAlign w:val="center"/>
          </w:tcPr>
          <w:p w14:paraId="111534F1" w14:textId="1DCA4437" w:rsidR="009304A8" w:rsidRPr="002E79A9" w:rsidRDefault="009304A8" w:rsidP="009304A8">
            <w:pPr>
              <w:widowControl w:val="0"/>
              <w:rPr>
                <w:rFonts w:ascii="Arial" w:hAnsi="Arial" w:cs="Arial"/>
                <w:color w:val="000000"/>
                <w:sz w:val="24"/>
                <w:szCs w:val="24"/>
                <w:lang w:eastAsia="uk-UA"/>
              </w:rPr>
            </w:pPr>
            <w:r w:rsidRPr="002E79A9">
              <w:rPr>
                <w:rFonts w:ascii="Arial" w:hAnsi="Arial" w:cs="Arial"/>
                <w:sz w:val="22"/>
                <w:szCs w:val="22"/>
              </w:rPr>
              <w:t>Управління проектами розробки систем захисту інформації</w:t>
            </w:r>
          </w:p>
        </w:tc>
        <w:tc>
          <w:tcPr>
            <w:tcW w:w="1461" w:type="dxa"/>
            <w:vAlign w:val="center"/>
          </w:tcPr>
          <w:p w14:paraId="759CADD5" w14:textId="25FAA718" w:rsidR="009304A8" w:rsidRPr="002E79A9" w:rsidRDefault="00FD07DF" w:rsidP="009304A8">
            <w:pPr>
              <w:widowControl w:val="0"/>
              <w:jc w:val="center"/>
              <w:rPr>
                <w:rFonts w:ascii="Arial" w:hAnsi="Arial" w:cs="Arial"/>
                <w:color w:val="000000"/>
                <w:sz w:val="24"/>
                <w:szCs w:val="24"/>
                <w:lang w:eastAsia="uk-UA"/>
              </w:rPr>
            </w:pPr>
            <w:r w:rsidRPr="002E79A9">
              <w:rPr>
                <w:rFonts w:ascii="Arial" w:hAnsi="Arial" w:cs="Arial"/>
                <w:color w:val="000000"/>
                <w:sz w:val="24"/>
                <w:szCs w:val="24"/>
                <w:lang w:eastAsia="uk-UA"/>
              </w:rPr>
              <w:t>5</w:t>
            </w:r>
          </w:p>
        </w:tc>
        <w:tc>
          <w:tcPr>
            <w:tcW w:w="1665" w:type="dxa"/>
            <w:vAlign w:val="center"/>
          </w:tcPr>
          <w:p w14:paraId="16C5ABA2" w14:textId="6FAB906B" w:rsidR="009304A8" w:rsidRPr="002E79A9" w:rsidRDefault="008472EA" w:rsidP="009304A8">
            <w:pPr>
              <w:widowControl w:val="0"/>
              <w:jc w:val="center"/>
              <w:rPr>
                <w:rFonts w:ascii="Arial" w:hAnsi="Arial" w:cs="Arial"/>
                <w:color w:val="000000"/>
                <w:sz w:val="24"/>
                <w:szCs w:val="24"/>
                <w:lang w:eastAsia="uk-UA"/>
              </w:rPr>
            </w:pPr>
            <w:r w:rsidRPr="002E79A9">
              <w:rPr>
                <w:rFonts w:ascii="Arial" w:hAnsi="Arial" w:cs="Arial"/>
                <w:color w:val="000000"/>
                <w:sz w:val="24"/>
                <w:szCs w:val="24"/>
                <w:lang w:eastAsia="uk-UA"/>
              </w:rPr>
              <w:t>екзамен</w:t>
            </w:r>
          </w:p>
        </w:tc>
      </w:tr>
      <w:tr w:rsidR="009304A8" w:rsidRPr="002E79A9" w14:paraId="0331BEB0" w14:textId="77777777" w:rsidTr="009304A8">
        <w:trPr>
          <w:jc w:val="center"/>
        </w:trPr>
        <w:tc>
          <w:tcPr>
            <w:tcW w:w="9628" w:type="dxa"/>
            <w:gridSpan w:val="4"/>
          </w:tcPr>
          <w:p w14:paraId="3E2A98B9" w14:textId="51C525C2" w:rsidR="009304A8" w:rsidRPr="002E79A9" w:rsidRDefault="009304A8" w:rsidP="000C1227">
            <w:pPr>
              <w:widowControl w:val="0"/>
              <w:jc w:val="center"/>
              <w:rPr>
                <w:rFonts w:ascii="Arial" w:hAnsi="Arial" w:cs="Arial"/>
                <w:b/>
                <w:color w:val="000000"/>
                <w:sz w:val="24"/>
                <w:szCs w:val="24"/>
                <w:lang w:eastAsia="uk-UA"/>
              </w:rPr>
            </w:pPr>
            <w:r w:rsidRPr="002E79A9">
              <w:rPr>
                <w:rFonts w:ascii="Arial" w:hAnsi="Arial" w:cs="Arial"/>
                <w:b/>
                <w:color w:val="000000"/>
                <w:sz w:val="24"/>
                <w:szCs w:val="24"/>
                <w:lang w:eastAsia="uk-UA"/>
              </w:rPr>
              <w:t>Вибіркові 2 дисципліни  за спеціальністю за уподобанням студента</w:t>
            </w:r>
          </w:p>
        </w:tc>
      </w:tr>
      <w:tr w:rsidR="00A87DBE" w:rsidRPr="002E79A9" w14:paraId="5AD47620" w14:textId="77777777" w:rsidTr="009304A8">
        <w:trPr>
          <w:jc w:val="center"/>
        </w:trPr>
        <w:tc>
          <w:tcPr>
            <w:tcW w:w="1075" w:type="dxa"/>
            <w:vAlign w:val="center"/>
          </w:tcPr>
          <w:p w14:paraId="6913DD2C" w14:textId="0065D5C7" w:rsidR="00A87DBE" w:rsidRPr="002E79A9" w:rsidRDefault="00A87DBE" w:rsidP="00A87DBE">
            <w:pPr>
              <w:widowControl w:val="0"/>
              <w:jc w:val="center"/>
              <w:rPr>
                <w:rFonts w:ascii="Arial" w:eastAsia="Calibri" w:hAnsi="Arial" w:cs="Arial"/>
                <w:b/>
                <w:bCs/>
                <w:sz w:val="24"/>
                <w:szCs w:val="24"/>
                <w:lang w:eastAsia="en-US"/>
              </w:rPr>
            </w:pPr>
            <w:r w:rsidRPr="002E79A9">
              <w:rPr>
                <w:rFonts w:ascii="Arial" w:hAnsi="Arial" w:cs="Arial"/>
                <w:sz w:val="22"/>
                <w:szCs w:val="22"/>
              </w:rPr>
              <w:t>ВК5.1</w:t>
            </w:r>
          </w:p>
        </w:tc>
        <w:tc>
          <w:tcPr>
            <w:tcW w:w="5427" w:type="dxa"/>
            <w:shd w:val="clear" w:color="auto" w:fill="auto"/>
            <w:vAlign w:val="center"/>
          </w:tcPr>
          <w:p w14:paraId="3A18D98C" w14:textId="5DC6F6A7" w:rsidR="00A87DBE" w:rsidRPr="002E79A9" w:rsidRDefault="00A87DBE" w:rsidP="00A87DBE">
            <w:pPr>
              <w:widowControl w:val="0"/>
              <w:rPr>
                <w:rFonts w:ascii="Arial" w:hAnsi="Arial" w:cs="Arial"/>
                <w:color w:val="000000"/>
                <w:sz w:val="24"/>
                <w:szCs w:val="24"/>
                <w:lang w:eastAsia="uk-UA"/>
              </w:rPr>
            </w:pPr>
            <w:r w:rsidRPr="002E79A9">
              <w:rPr>
                <w:rFonts w:ascii="Arial" w:hAnsi="Arial" w:cs="Arial"/>
                <w:sz w:val="22"/>
                <w:szCs w:val="22"/>
              </w:rPr>
              <w:t>Ліцензування і сертифікація засобів захисту інформації</w:t>
            </w:r>
          </w:p>
        </w:tc>
        <w:tc>
          <w:tcPr>
            <w:tcW w:w="1461" w:type="dxa"/>
            <w:vAlign w:val="center"/>
          </w:tcPr>
          <w:p w14:paraId="665E98C3" w14:textId="34E5C137" w:rsidR="00A87DBE" w:rsidRPr="002E79A9" w:rsidRDefault="00844A53" w:rsidP="00A87DBE">
            <w:pPr>
              <w:widowControl w:val="0"/>
              <w:jc w:val="center"/>
              <w:rPr>
                <w:rFonts w:ascii="Arial" w:hAnsi="Arial" w:cs="Arial"/>
                <w:color w:val="000000"/>
                <w:sz w:val="24"/>
                <w:szCs w:val="24"/>
                <w:lang w:eastAsia="uk-UA"/>
              </w:rPr>
            </w:pPr>
            <w:r w:rsidRPr="002E79A9">
              <w:rPr>
                <w:rFonts w:ascii="Arial" w:hAnsi="Arial" w:cs="Arial"/>
                <w:color w:val="000000"/>
                <w:sz w:val="24"/>
                <w:szCs w:val="24"/>
                <w:lang w:eastAsia="uk-UA"/>
              </w:rPr>
              <w:t>4</w:t>
            </w:r>
          </w:p>
        </w:tc>
        <w:tc>
          <w:tcPr>
            <w:tcW w:w="1665" w:type="dxa"/>
            <w:vAlign w:val="center"/>
          </w:tcPr>
          <w:p w14:paraId="561766ED" w14:textId="1B4CED05" w:rsidR="00A87DBE" w:rsidRPr="002E79A9" w:rsidRDefault="00A87DBE" w:rsidP="00A87DBE">
            <w:pPr>
              <w:widowControl w:val="0"/>
              <w:jc w:val="center"/>
              <w:rPr>
                <w:rFonts w:ascii="Arial" w:hAnsi="Arial" w:cs="Arial"/>
                <w:color w:val="000000"/>
                <w:sz w:val="24"/>
                <w:szCs w:val="24"/>
                <w:lang w:eastAsia="uk-UA"/>
              </w:rPr>
            </w:pPr>
            <w:r w:rsidRPr="002E79A9">
              <w:rPr>
                <w:rFonts w:ascii="Arial" w:hAnsi="Arial" w:cs="Arial"/>
                <w:color w:val="000000"/>
                <w:sz w:val="24"/>
                <w:szCs w:val="24"/>
                <w:lang w:eastAsia="uk-UA"/>
              </w:rPr>
              <w:t>екзамен</w:t>
            </w:r>
          </w:p>
        </w:tc>
      </w:tr>
      <w:tr w:rsidR="00A87DBE" w:rsidRPr="002E79A9" w14:paraId="1D701602" w14:textId="77777777" w:rsidTr="009304A8">
        <w:trPr>
          <w:jc w:val="center"/>
        </w:trPr>
        <w:tc>
          <w:tcPr>
            <w:tcW w:w="1075" w:type="dxa"/>
            <w:vAlign w:val="center"/>
          </w:tcPr>
          <w:p w14:paraId="47D8C7F3" w14:textId="34F149D3" w:rsidR="00A87DBE" w:rsidRPr="002E79A9" w:rsidRDefault="00A87DBE" w:rsidP="00A87DBE">
            <w:pPr>
              <w:widowControl w:val="0"/>
              <w:jc w:val="center"/>
              <w:rPr>
                <w:rFonts w:ascii="Arial" w:eastAsia="Calibri" w:hAnsi="Arial" w:cs="Arial"/>
                <w:b/>
                <w:bCs/>
                <w:sz w:val="24"/>
                <w:szCs w:val="24"/>
                <w:lang w:eastAsia="en-US"/>
              </w:rPr>
            </w:pPr>
            <w:r w:rsidRPr="002E79A9">
              <w:rPr>
                <w:rFonts w:ascii="Arial" w:hAnsi="Arial" w:cs="Arial"/>
                <w:sz w:val="22"/>
                <w:szCs w:val="22"/>
              </w:rPr>
              <w:t>ВК5.2</w:t>
            </w:r>
          </w:p>
        </w:tc>
        <w:tc>
          <w:tcPr>
            <w:tcW w:w="5427" w:type="dxa"/>
            <w:shd w:val="clear" w:color="auto" w:fill="auto"/>
            <w:vAlign w:val="center"/>
          </w:tcPr>
          <w:p w14:paraId="627B9A81" w14:textId="27A9EDC2" w:rsidR="00A87DBE" w:rsidRPr="002E79A9" w:rsidRDefault="00A87DBE" w:rsidP="00A87DBE">
            <w:pPr>
              <w:widowControl w:val="0"/>
              <w:rPr>
                <w:rFonts w:ascii="Arial" w:hAnsi="Arial" w:cs="Arial"/>
                <w:color w:val="000000"/>
                <w:sz w:val="24"/>
                <w:szCs w:val="24"/>
                <w:lang w:eastAsia="uk-UA"/>
              </w:rPr>
            </w:pPr>
            <w:r w:rsidRPr="002E79A9">
              <w:rPr>
                <w:rFonts w:ascii="Arial" w:hAnsi="Arial" w:cs="Arial"/>
                <w:sz w:val="22"/>
                <w:szCs w:val="22"/>
              </w:rPr>
              <w:t>Безпека при експлуатації і обслуговуванні ІТ систем</w:t>
            </w:r>
          </w:p>
        </w:tc>
        <w:tc>
          <w:tcPr>
            <w:tcW w:w="1461" w:type="dxa"/>
            <w:vAlign w:val="center"/>
          </w:tcPr>
          <w:p w14:paraId="3AE32FEA" w14:textId="1BE9129F" w:rsidR="00A87DBE" w:rsidRPr="002E79A9" w:rsidRDefault="00FD07DF" w:rsidP="00A87DBE">
            <w:pPr>
              <w:widowControl w:val="0"/>
              <w:jc w:val="center"/>
              <w:rPr>
                <w:rFonts w:ascii="Arial" w:hAnsi="Arial" w:cs="Arial"/>
                <w:color w:val="000000"/>
                <w:sz w:val="24"/>
                <w:szCs w:val="24"/>
                <w:lang w:eastAsia="uk-UA"/>
              </w:rPr>
            </w:pPr>
            <w:r w:rsidRPr="002E79A9">
              <w:rPr>
                <w:rFonts w:ascii="Arial" w:hAnsi="Arial" w:cs="Arial"/>
                <w:color w:val="000000"/>
                <w:sz w:val="24"/>
                <w:szCs w:val="24"/>
                <w:lang w:eastAsia="uk-UA"/>
              </w:rPr>
              <w:t>4</w:t>
            </w:r>
          </w:p>
        </w:tc>
        <w:tc>
          <w:tcPr>
            <w:tcW w:w="1665" w:type="dxa"/>
            <w:vAlign w:val="center"/>
          </w:tcPr>
          <w:p w14:paraId="38B1F0CF" w14:textId="23D03A94" w:rsidR="00A87DBE" w:rsidRPr="002E79A9" w:rsidRDefault="008472EA" w:rsidP="00A87DBE">
            <w:pPr>
              <w:widowControl w:val="0"/>
              <w:jc w:val="center"/>
              <w:rPr>
                <w:rFonts w:ascii="Arial" w:hAnsi="Arial" w:cs="Arial"/>
                <w:color w:val="000000"/>
                <w:sz w:val="24"/>
                <w:szCs w:val="24"/>
                <w:lang w:eastAsia="uk-UA"/>
              </w:rPr>
            </w:pPr>
            <w:r w:rsidRPr="002E79A9">
              <w:rPr>
                <w:rFonts w:ascii="Arial" w:hAnsi="Arial" w:cs="Arial"/>
                <w:color w:val="000000"/>
                <w:sz w:val="24"/>
                <w:szCs w:val="24"/>
                <w:lang w:eastAsia="uk-UA"/>
              </w:rPr>
              <w:t>екзамен</w:t>
            </w:r>
          </w:p>
        </w:tc>
      </w:tr>
      <w:tr w:rsidR="00A87DBE" w:rsidRPr="002E79A9" w14:paraId="3E00B549" w14:textId="77777777" w:rsidTr="000C1227">
        <w:trPr>
          <w:jc w:val="center"/>
        </w:trPr>
        <w:tc>
          <w:tcPr>
            <w:tcW w:w="1075" w:type="dxa"/>
            <w:vAlign w:val="center"/>
          </w:tcPr>
          <w:p w14:paraId="55A45B57" w14:textId="3D12F79B" w:rsidR="00A87DBE" w:rsidRPr="002E79A9" w:rsidRDefault="00A87DBE" w:rsidP="00A87DBE">
            <w:pPr>
              <w:widowControl w:val="0"/>
              <w:jc w:val="center"/>
              <w:rPr>
                <w:rFonts w:ascii="Arial" w:eastAsia="Calibri" w:hAnsi="Arial" w:cs="Arial"/>
                <w:b/>
                <w:bCs/>
                <w:sz w:val="24"/>
                <w:szCs w:val="24"/>
                <w:lang w:eastAsia="en-US"/>
              </w:rPr>
            </w:pPr>
            <w:r w:rsidRPr="002E79A9">
              <w:rPr>
                <w:rFonts w:ascii="Arial" w:hAnsi="Arial" w:cs="Arial"/>
                <w:sz w:val="22"/>
                <w:szCs w:val="22"/>
              </w:rPr>
              <w:t>ВК5.3</w:t>
            </w:r>
          </w:p>
        </w:tc>
        <w:tc>
          <w:tcPr>
            <w:tcW w:w="5427" w:type="dxa"/>
            <w:shd w:val="clear" w:color="auto" w:fill="auto"/>
            <w:vAlign w:val="bottom"/>
          </w:tcPr>
          <w:p w14:paraId="1D510F12" w14:textId="1BB1BDC4" w:rsidR="00A87DBE" w:rsidRPr="002E79A9" w:rsidRDefault="00A87DBE" w:rsidP="00A87DBE">
            <w:pPr>
              <w:widowControl w:val="0"/>
              <w:rPr>
                <w:rFonts w:ascii="Arial" w:hAnsi="Arial" w:cs="Arial"/>
                <w:color w:val="000000"/>
                <w:sz w:val="24"/>
                <w:szCs w:val="24"/>
                <w:lang w:eastAsia="uk-UA"/>
              </w:rPr>
            </w:pPr>
            <w:r w:rsidRPr="002E79A9">
              <w:rPr>
                <w:rFonts w:ascii="Arial" w:hAnsi="Arial" w:cs="Arial"/>
                <w:color w:val="000000"/>
                <w:sz w:val="22"/>
                <w:szCs w:val="22"/>
              </w:rPr>
              <w:t xml:space="preserve">Системне програмне забезпечення </w:t>
            </w:r>
          </w:p>
        </w:tc>
        <w:tc>
          <w:tcPr>
            <w:tcW w:w="1461" w:type="dxa"/>
            <w:vAlign w:val="center"/>
          </w:tcPr>
          <w:p w14:paraId="49BBDFAF" w14:textId="577C1B80" w:rsidR="00A87DBE" w:rsidRPr="002E79A9" w:rsidRDefault="00FD07DF" w:rsidP="00A87DBE">
            <w:pPr>
              <w:widowControl w:val="0"/>
              <w:jc w:val="center"/>
              <w:rPr>
                <w:rFonts w:ascii="Arial" w:hAnsi="Arial" w:cs="Arial"/>
                <w:color w:val="000000"/>
                <w:sz w:val="24"/>
                <w:szCs w:val="24"/>
                <w:lang w:eastAsia="uk-UA"/>
              </w:rPr>
            </w:pPr>
            <w:r w:rsidRPr="002E79A9">
              <w:rPr>
                <w:rFonts w:ascii="Arial" w:hAnsi="Arial" w:cs="Arial"/>
                <w:color w:val="000000"/>
                <w:sz w:val="24"/>
                <w:szCs w:val="24"/>
                <w:lang w:eastAsia="uk-UA"/>
              </w:rPr>
              <w:t>4</w:t>
            </w:r>
          </w:p>
        </w:tc>
        <w:tc>
          <w:tcPr>
            <w:tcW w:w="1665" w:type="dxa"/>
            <w:vAlign w:val="center"/>
          </w:tcPr>
          <w:p w14:paraId="4781149D" w14:textId="06641437" w:rsidR="00A87DBE" w:rsidRPr="002E79A9" w:rsidRDefault="008472EA" w:rsidP="00A87DBE">
            <w:pPr>
              <w:widowControl w:val="0"/>
              <w:jc w:val="center"/>
              <w:rPr>
                <w:rFonts w:ascii="Arial" w:hAnsi="Arial" w:cs="Arial"/>
                <w:color w:val="000000"/>
                <w:sz w:val="24"/>
                <w:szCs w:val="24"/>
                <w:lang w:eastAsia="uk-UA"/>
              </w:rPr>
            </w:pPr>
            <w:r w:rsidRPr="002E79A9">
              <w:rPr>
                <w:rFonts w:ascii="Arial" w:hAnsi="Arial" w:cs="Arial"/>
                <w:color w:val="000000"/>
                <w:sz w:val="24"/>
                <w:szCs w:val="24"/>
                <w:lang w:eastAsia="uk-UA"/>
              </w:rPr>
              <w:t>екзамен</w:t>
            </w:r>
          </w:p>
        </w:tc>
      </w:tr>
      <w:tr w:rsidR="00A87DBE" w:rsidRPr="002E79A9" w14:paraId="20FBC22B" w14:textId="77777777" w:rsidTr="009304A8">
        <w:trPr>
          <w:jc w:val="center"/>
        </w:trPr>
        <w:tc>
          <w:tcPr>
            <w:tcW w:w="1075" w:type="dxa"/>
            <w:vAlign w:val="center"/>
          </w:tcPr>
          <w:p w14:paraId="1CC454E5" w14:textId="0CC9D47C" w:rsidR="00A87DBE" w:rsidRPr="002E79A9" w:rsidRDefault="00A87DBE" w:rsidP="00A87DBE">
            <w:pPr>
              <w:widowControl w:val="0"/>
              <w:jc w:val="center"/>
              <w:rPr>
                <w:rFonts w:ascii="Arial" w:eastAsia="Calibri" w:hAnsi="Arial" w:cs="Arial"/>
                <w:b/>
                <w:bCs/>
                <w:sz w:val="24"/>
                <w:szCs w:val="24"/>
                <w:lang w:eastAsia="en-US"/>
              </w:rPr>
            </w:pPr>
            <w:r w:rsidRPr="002E79A9">
              <w:rPr>
                <w:rFonts w:ascii="Arial" w:hAnsi="Arial" w:cs="Arial"/>
                <w:sz w:val="22"/>
                <w:szCs w:val="22"/>
              </w:rPr>
              <w:t>ВК5.4</w:t>
            </w:r>
          </w:p>
        </w:tc>
        <w:tc>
          <w:tcPr>
            <w:tcW w:w="5427" w:type="dxa"/>
            <w:shd w:val="clear" w:color="auto" w:fill="auto"/>
            <w:vAlign w:val="center"/>
          </w:tcPr>
          <w:p w14:paraId="32F983F3" w14:textId="35E94914" w:rsidR="00A87DBE" w:rsidRPr="002E79A9" w:rsidRDefault="00A87DBE" w:rsidP="00A87DBE">
            <w:pPr>
              <w:widowControl w:val="0"/>
              <w:rPr>
                <w:rFonts w:ascii="Arial" w:hAnsi="Arial" w:cs="Arial"/>
                <w:color w:val="000000"/>
                <w:sz w:val="24"/>
                <w:szCs w:val="24"/>
                <w:lang w:eastAsia="uk-UA"/>
              </w:rPr>
            </w:pPr>
            <w:r w:rsidRPr="002E79A9">
              <w:rPr>
                <w:rFonts w:ascii="Arial" w:hAnsi="Arial" w:cs="Arial"/>
                <w:sz w:val="22"/>
                <w:szCs w:val="22"/>
              </w:rPr>
              <w:t>Основи аудиту інформаційної безпеки</w:t>
            </w:r>
          </w:p>
        </w:tc>
        <w:tc>
          <w:tcPr>
            <w:tcW w:w="1461" w:type="dxa"/>
            <w:vAlign w:val="center"/>
          </w:tcPr>
          <w:p w14:paraId="2947C1F1" w14:textId="4F37F11D" w:rsidR="00A87DBE" w:rsidRPr="002E79A9" w:rsidRDefault="00FD07DF" w:rsidP="00A87DBE">
            <w:pPr>
              <w:widowControl w:val="0"/>
              <w:jc w:val="center"/>
              <w:rPr>
                <w:rFonts w:ascii="Arial" w:hAnsi="Arial" w:cs="Arial"/>
                <w:color w:val="000000"/>
                <w:sz w:val="24"/>
                <w:szCs w:val="24"/>
                <w:lang w:eastAsia="uk-UA"/>
              </w:rPr>
            </w:pPr>
            <w:r w:rsidRPr="002E79A9">
              <w:rPr>
                <w:rFonts w:ascii="Arial" w:hAnsi="Arial" w:cs="Arial"/>
                <w:color w:val="000000"/>
                <w:sz w:val="24"/>
                <w:szCs w:val="24"/>
                <w:lang w:eastAsia="uk-UA"/>
              </w:rPr>
              <w:t>4</w:t>
            </w:r>
          </w:p>
        </w:tc>
        <w:tc>
          <w:tcPr>
            <w:tcW w:w="1665" w:type="dxa"/>
            <w:vAlign w:val="center"/>
          </w:tcPr>
          <w:p w14:paraId="40E80B06" w14:textId="48682A4B" w:rsidR="00A87DBE" w:rsidRPr="002E79A9" w:rsidRDefault="008472EA" w:rsidP="00A87DBE">
            <w:pPr>
              <w:widowControl w:val="0"/>
              <w:jc w:val="center"/>
              <w:rPr>
                <w:rFonts w:ascii="Arial" w:hAnsi="Arial" w:cs="Arial"/>
                <w:color w:val="000000"/>
                <w:sz w:val="24"/>
                <w:szCs w:val="24"/>
                <w:lang w:eastAsia="uk-UA"/>
              </w:rPr>
            </w:pPr>
            <w:r w:rsidRPr="002E79A9">
              <w:rPr>
                <w:rFonts w:ascii="Arial" w:hAnsi="Arial" w:cs="Arial"/>
                <w:color w:val="000000"/>
                <w:sz w:val="24"/>
                <w:szCs w:val="24"/>
                <w:lang w:eastAsia="uk-UA"/>
              </w:rPr>
              <w:t>екзамен</w:t>
            </w:r>
          </w:p>
        </w:tc>
      </w:tr>
      <w:tr w:rsidR="00A87DBE" w:rsidRPr="002E79A9" w14:paraId="46BA6078" w14:textId="77777777" w:rsidTr="000C1227">
        <w:trPr>
          <w:jc w:val="center"/>
        </w:trPr>
        <w:tc>
          <w:tcPr>
            <w:tcW w:w="9628" w:type="dxa"/>
            <w:gridSpan w:val="4"/>
          </w:tcPr>
          <w:p w14:paraId="23992F5A" w14:textId="77777777" w:rsidR="00A87DBE" w:rsidRPr="002E79A9" w:rsidRDefault="00A87DBE" w:rsidP="000C1227">
            <w:pPr>
              <w:widowControl w:val="0"/>
              <w:jc w:val="center"/>
              <w:rPr>
                <w:rFonts w:ascii="Arial" w:hAnsi="Arial" w:cs="Arial"/>
                <w:b/>
                <w:color w:val="000000"/>
                <w:sz w:val="24"/>
                <w:szCs w:val="24"/>
                <w:lang w:eastAsia="uk-UA"/>
              </w:rPr>
            </w:pPr>
            <w:r w:rsidRPr="002E79A9">
              <w:rPr>
                <w:rFonts w:ascii="Arial" w:hAnsi="Arial" w:cs="Arial"/>
                <w:b/>
                <w:color w:val="000000"/>
                <w:sz w:val="24"/>
                <w:szCs w:val="24"/>
                <w:lang w:eastAsia="uk-UA"/>
              </w:rPr>
              <w:t>Вибіркова 1 дисципліна за спеціальністю за уподобанням студента</w:t>
            </w:r>
          </w:p>
        </w:tc>
      </w:tr>
      <w:tr w:rsidR="00A87DBE" w:rsidRPr="002E79A9" w14:paraId="3590DE3D" w14:textId="77777777" w:rsidTr="009304A8">
        <w:trPr>
          <w:jc w:val="center"/>
        </w:trPr>
        <w:tc>
          <w:tcPr>
            <w:tcW w:w="1075" w:type="dxa"/>
            <w:vAlign w:val="center"/>
          </w:tcPr>
          <w:p w14:paraId="3026DC99" w14:textId="55487DD9" w:rsidR="00A87DBE" w:rsidRPr="002E79A9" w:rsidRDefault="00A87DBE" w:rsidP="00A87DBE">
            <w:pPr>
              <w:widowControl w:val="0"/>
              <w:jc w:val="center"/>
              <w:rPr>
                <w:rFonts w:ascii="Arial" w:eastAsia="Calibri" w:hAnsi="Arial" w:cs="Arial"/>
                <w:b/>
                <w:bCs/>
                <w:sz w:val="24"/>
                <w:szCs w:val="24"/>
                <w:lang w:eastAsia="en-US"/>
              </w:rPr>
            </w:pPr>
            <w:r w:rsidRPr="002E79A9">
              <w:rPr>
                <w:rFonts w:ascii="Arial" w:hAnsi="Arial" w:cs="Arial"/>
                <w:sz w:val="22"/>
                <w:szCs w:val="22"/>
              </w:rPr>
              <w:t>ВК6.1</w:t>
            </w:r>
          </w:p>
        </w:tc>
        <w:tc>
          <w:tcPr>
            <w:tcW w:w="5427" w:type="dxa"/>
            <w:shd w:val="clear" w:color="auto" w:fill="auto"/>
            <w:vAlign w:val="center"/>
          </w:tcPr>
          <w:p w14:paraId="5DE9966C" w14:textId="5910C679" w:rsidR="00A87DBE" w:rsidRPr="002E79A9" w:rsidRDefault="00A87DBE" w:rsidP="00A87DBE">
            <w:pPr>
              <w:widowControl w:val="0"/>
              <w:rPr>
                <w:rFonts w:ascii="Arial" w:hAnsi="Arial" w:cs="Arial"/>
                <w:color w:val="000000"/>
                <w:sz w:val="24"/>
                <w:szCs w:val="24"/>
                <w:lang w:eastAsia="uk-UA"/>
              </w:rPr>
            </w:pPr>
            <w:r w:rsidRPr="002E79A9">
              <w:rPr>
                <w:rFonts w:ascii="Arial" w:hAnsi="Arial" w:cs="Arial"/>
                <w:sz w:val="22"/>
                <w:szCs w:val="22"/>
              </w:rPr>
              <w:t>Системи моніторингу загроз та атак</w:t>
            </w:r>
          </w:p>
        </w:tc>
        <w:tc>
          <w:tcPr>
            <w:tcW w:w="1461" w:type="dxa"/>
            <w:vAlign w:val="center"/>
          </w:tcPr>
          <w:p w14:paraId="653C99F4" w14:textId="39B11301" w:rsidR="00A87DBE" w:rsidRPr="002E79A9" w:rsidRDefault="00844A53" w:rsidP="00A87DBE">
            <w:pPr>
              <w:widowControl w:val="0"/>
              <w:jc w:val="center"/>
              <w:rPr>
                <w:rFonts w:ascii="Arial" w:hAnsi="Arial" w:cs="Arial"/>
                <w:color w:val="000000"/>
                <w:sz w:val="24"/>
                <w:szCs w:val="24"/>
                <w:lang w:eastAsia="uk-UA"/>
              </w:rPr>
            </w:pPr>
            <w:r w:rsidRPr="002E79A9">
              <w:rPr>
                <w:rFonts w:ascii="Arial" w:hAnsi="Arial" w:cs="Arial"/>
                <w:color w:val="000000"/>
                <w:sz w:val="24"/>
                <w:szCs w:val="24"/>
                <w:lang w:eastAsia="uk-UA"/>
              </w:rPr>
              <w:t>4</w:t>
            </w:r>
          </w:p>
        </w:tc>
        <w:tc>
          <w:tcPr>
            <w:tcW w:w="1665" w:type="dxa"/>
            <w:vAlign w:val="center"/>
          </w:tcPr>
          <w:p w14:paraId="60EB14FB" w14:textId="5DC52E07" w:rsidR="00A87DBE" w:rsidRPr="002E79A9" w:rsidRDefault="00A87DBE" w:rsidP="00A87DBE">
            <w:pPr>
              <w:widowControl w:val="0"/>
              <w:jc w:val="center"/>
              <w:rPr>
                <w:rFonts w:ascii="Arial" w:hAnsi="Arial" w:cs="Arial"/>
                <w:color w:val="000000"/>
                <w:sz w:val="24"/>
                <w:szCs w:val="24"/>
                <w:lang w:eastAsia="uk-UA"/>
              </w:rPr>
            </w:pPr>
            <w:r w:rsidRPr="002E79A9">
              <w:rPr>
                <w:rFonts w:ascii="Arial" w:hAnsi="Arial" w:cs="Arial"/>
                <w:color w:val="000000"/>
                <w:sz w:val="24"/>
                <w:szCs w:val="24"/>
                <w:lang w:eastAsia="uk-UA"/>
              </w:rPr>
              <w:t>екзамен</w:t>
            </w:r>
          </w:p>
        </w:tc>
      </w:tr>
      <w:tr w:rsidR="00A87DBE" w:rsidRPr="002E79A9" w14:paraId="44C1756B" w14:textId="77777777" w:rsidTr="009304A8">
        <w:trPr>
          <w:jc w:val="center"/>
        </w:trPr>
        <w:tc>
          <w:tcPr>
            <w:tcW w:w="1075" w:type="dxa"/>
            <w:vAlign w:val="center"/>
          </w:tcPr>
          <w:p w14:paraId="4D8457A9" w14:textId="739AE539" w:rsidR="00A87DBE" w:rsidRPr="002E79A9" w:rsidRDefault="00A87DBE" w:rsidP="00A87DBE">
            <w:pPr>
              <w:widowControl w:val="0"/>
              <w:jc w:val="center"/>
              <w:rPr>
                <w:rFonts w:ascii="Arial" w:eastAsia="Calibri" w:hAnsi="Arial" w:cs="Arial"/>
                <w:b/>
                <w:bCs/>
                <w:sz w:val="24"/>
                <w:szCs w:val="24"/>
                <w:lang w:eastAsia="en-US"/>
              </w:rPr>
            </w:pPr>
            <w:r w:rsidRPr="002E79A9">
              <w:rPr>
                <w:rFonts w:ascii="Arial" w:hAnsi="Arial" w:cs="Arial"/>
                <w:sz w:val="22"/>
                <w:szCs w:val="22"/>
              </w:rPr>
              <w:t>ВК6.2</w:t>
            </w:r>
          </w:p>
        </w:tc>
        <w:tc>
          <w:tcPr>
            <w:tcW w:w="5427" w:type="dxa"/>
            <w:shd w:val="clear" w:color="auto" w:fill="auto"/>
            <w:vAlign w:val="center"/>
          </w:tcPr>
          <w:p w14:paraId="6923D44B" w14:textId="1858B0AC" w:rsidR="00A87DBE" w:rsidRPr="002E79A9" w:rsidRDefault="00A87DBE" w:rsidP="00A87DBE">
            <w:pPr>
              <w:widowControl w:val="0"/>
              <w:rPr>
                <w:rFonts w:ascii="Arial" w:hAnsi="Arial" w:cs="Arial"/>
                <w:color w:val="000000"/>
                <w:sz w:val="24"/>
                <w:szCs w:val="24"/>
                <w:lang w:eastAsia="uk-UA"/>
              </w:rPr>
            </w:pPr>
            <w:r w:rsidRPr="002E79A9">
              <w:rPr>
                <w:rFonts w:ascii="Arial" w:hAnsi="Arial" w:cs="Arial"/>
                <w:sz w:val="22"/>
                <w:szCs w:val="22"/>
              </w:rPr>
              <w:t>Крос-платформне програмування</w:t>
            </w:r>
          </w:p>
        </w:tc>
        <w:tc>
          <w:tcPr>
            <w:tcW w:w="1461" w:type="dxa"/>
            <w:vAlign w:val="center"/>
          </w:tcPr>
          <w:p w14:paraId="1E9442A6" w14:textId="3029C9CA" w:rsidR="00A87DBE" w:rsidRPr="002E79A9" w:rsidRDefault="00FD07DF" w:rsidP="00A87DBE">
            <w:pPr>
              <w:widowControl w:val="0"/>
              <w:jc w:val="center"/>
              <w:rPr>
                <w:rFonts w:ascii="Arial" w:hAnsi="Arial" w:cs="Arial"/>
                <w:color w:val="000000"/>
                <w:sz w:val="24"/>
                <w:szCs w:val="24"/>
                <w:lang w:eastAsia="uk-UA"/>
              </w:rPr>
            </w:pPr>
            <w:r w:rsidRPr="002E79A9">
              <w:rPr>
                <w:rFonts w:ascii="Arial" w:hAnsi="Arial" w:cs="Arial"/>
                <w:color w:val="000000"/>
                <w:sz w:val="24"/>
                <w:szCs w:val="24"/>
                <w:lang w:eastAsia="uk-UA"/>
              </w:rPr>
              <w:t>4</w:t>
            </w:r>
          </w:p>
        </w:tc>
        <w:tc>
          <w:tcPr>
            <w:tcW w:w="1665" w:type="dxa"/>
            <w:vAlign w:val="center"/>
          </w:tcPr>
          <w:p w14:paraId="38CDA861" w14:textId="5F2B4E72" w:rsidR="00A87DBE" w:rsidRPr="002E79A9" w:rsidRDefault="008472EA" w:rsidP="00A87DBE">
            <w:pPr>
              <w:widowControl w:val="0"/>
              <w:jc w:val="center"/>
              <w:rPr>
                <w:rFonts w:ascii="Arial" w:hAnsi="Arial" w:cs="Arial"/>
                <w:color w:val="000000"/>
                <w:sz w:val="24"/>
                <w:szCs w:val="24"/>
                <w:lang w:eastAsia="uk-UA"/>
              </w:rPr>
            </w:pPr>
            <w:r w:rsidRPr="002E79A9">
              <w:rPr>
                <w:rFonts w:ascii="Arial" w:hAnsi="Arial" w:cs="Arial"/>
                <w:color w:val="000000"/>
                <w:sz w:val="24"/>
                <w:szCs w:val="24"/>
                <w:lang w:eastAsia="uk-UA"/>
              </w:rPr>
              <w:t>екзамен</w:t>
            </w:r>
          </w:p>
        </w:tc>
      </w:tr>
      <w:tr w:rsidR="00A87DBE" w:rsidRPr="002E79A9" w14:paraId="37C500CF" w14:textId="77777777" w:rsidTr="009304A8">
        <w:trPr>
          <w:jc w:val="center"/>
        </w:trPr>
        <w:tc>
          <w:tcPr>
            <w:tcW w:w="1075" w:type="dxa"/>
            <w:vAlign w:val="center"/>
          </w:tcPr>
          <w:p w14:paraId="71C6D79B" w14:textId="1D7E7ECB" w:rsidR="00A87DBE" w:rsidRPr="002E79A9" w:rsidRDefault="00A87DBE" w:rsidP="00A87DBE">
            <w:pPr>
              <w:widowControl w:val="0"/>
              <w:jc w:val="center"/>
              <w:rPr>
                <w:rFonts w:ascii="Arial" w:eastAsia="Calibri" w:hAnsi="Arial" w:cs="Arial"/>
                <w:b/>
                <w:bCs/>
                <w:sz w:val="24"/>
                <w:szCs w:val="24"/>
                <w:lang w:eastAsia="en-US"/>
              </w:rPr>
            </w:pPr>
            <w:r w:rsidRPr="002E79A9">
              <w:rPr>
                <w:rFonts w:ascii="Arial" w:hAnsi="Arial" w:cs="Arial"/>
                <w:sz w:val="22"/>
                <w:szCs w:val="22"/>
              </w:rPr>
              <w:t>ВК6.3</w:t>
            </w:r>
          </w:p>
        </w:tc>
        <w:tc>
          <w:tcPr>
            <w:tcW w:w="5427" w:type="dxa"/>
            <w:shd w:val="clear" w:color="auto" w:fill="auto"/>
            <w:vAlign w:val="center"/>
          </w:tcPr>
          <w:p w14:paraId="744A5283" w14:textId="18D2F017" w:rsidR="00A87DBE" w:rsidRPr="002E79A9" w:rsidRDefault="00A87DBE" w:rsidP="00A87DBE">
            <w:pPr>
              <w:widowControl w:val="0"/>
              <w:rPr>
                <w:rFonts w:ascii="Arial" w:hAnsi="Arial" w:cs="Arial"/>
                <w:color w:val="000000"/>
                <w:sz w:val="24"/>
                <w:szCs w:val="24"/>
                <w:lang w:eastAsia="uk-UA"/>
              </w:rPr>
            </w:pPr>
            <w:r w:rsidRPr="002E79A9">
              <w:rPr>
                <w:rFonts w:ascii="Arial" w:hAnsi="Arial" w:cs="Arial"/>
                <w:sz w:val="22"/>
                <w:szCs w:val="22"/>
              </w:rPr>
              <w:t>Інформаційно-психологічне протиборство</w:t>
            </w:r>
          </w:p>
        </w:tc>
        <w:tc>
          <w:tcPr>
            <w:tcW w:w="1461" w:type="dxa"/>
            <w:vAlign w:val="center"/>
          </w:tcPr>
          <w:p w14:paraId="624C5982" w14:textId="4E2F2592" w:rsidR="00A87DBE" w:rsidRPr="002E79A9" w:rsidRDefault="00FD07DF" w:rsidP="00A87DBE">
            <w:pPr>
              <w:widowControl w:val="0"/>
              <w:jc w:val="center"/>
              <w:rPr>
                <w:rFonts w:ascii="Arial" w:hAnsi="Arial" w:cs="Arial"/>
                <w:color w:val="000000"/>
                <w:sz w:val="24"/>
                <w:szCs w:val="24"/>
                <w:lang w:eastAsia="uk-UA"/>
              </w:rPr>
            </w:pPr>
            <w:r w:rsidRPr="002E79A9">
              <w:rPr>
                <w:rFonts w:ascii="Arial" w:hAnsi="Arial" w:cs="Arial"/>
                <w:color w:val="000000"/>
                <w:sz w:val="24"/>
                <w:szCs w:val="24"/>
                <w:lang w:eastAsia="uk-UA"/>
              </w:rPr>
              <w:t>4</w:t>
            </w:r>
          </w:p>
        </w:tc>
        <w:tc>
          <w:tcPr>
            <w:tcW w:w="1665" w:type="dxa"/>
            <w:vAlign w:val="center"/>
          </w:tcPr>
          <w:p w14:paraId="2612BC0D" w14:textId="1B6D4508" w:rsidR="00A87DBE" w:rsidRPr="002E79A9" w:rsidRDefault="008472EA" w:rsidP="00A87DBE">
            <w:pPr>
              <w:widowControl w:val="0"/>
              <w:jc w:val="center"/>
              <w:rPr>
                <w:rFonts w:ascii="Arial" w:hAnsi="Arial" w:cs="Arial"/>
                <w:color w:val="000000"/>
                <w:sz w:val="24"/>
                <w:szCs w:val="24"/>
                <w:lang w:eastAsia="uk-UA"/>
              </w:rPr>
            </w:pPr>
            <w:r w:rsidRPr="002E79A9">
              <w:rPr>
                <w:rFonts w:ascii="Arial" w:hAnsi="Arial" w:cs="Arial"/>
                <w:color w:val="000000"/>
                <w:sz w:val="24"/>
                <w:szCs w:val="24"/>
                <w:lang w:eastAsia="uk-UA"/>
              </w:rPr>
              <w:t>екзамен</w:t>
            </w:r>
          </w:p>
        </w:tc>
      </w:tr>
      <w:tr w:rsidR="00A87DBE" w:rsidRPr="002E79A9" w14:paraId="7DBEBE27" w14:textId="77777777" w:rsidTr="000C1227">
        <w:trPr>
          <w:jc w:val="center"/>
        </w:trPr>
        <w:tc>
          <w:tcPr>
            <w:tcW w:w="9628" w:type="dxa"/>
            <w:gridSpan w:val="4"/>
          </w:tcPr>
          <w:p w14:paraId="71770319" w14:textId="139A7F64" w:rsidR="00A87DBE" w:rsidRPr="002E79A9" w:rsidRDefault="00A87DBE" w:rsidP="000C1227">
            <w:pPr>
              <w:widowControl w:val="0"/>
              <w:jc w:val="center"/>
              <w:rPr>
                <w:rFonts w:ascii="Arial" w:hAnsi="Arial" w:cs="Arial"/>
                <w:b/>
                <w:color w:val="000000"/>
                <w:sz w:val="24"/>
                <w:szCs w:val="24"/>
                <w:lang w:eastAsia="uk-UA"/>
              </w:rPr>
            </w:pPr>
            <w:r w:rsidRPr="002E79A9">
              <w:rPr>
                <w:rFonts w:ascii="Arial" w:hAnsi="Arial" w:cs="Arial"/>
                <w:b/>
                <w:color w:val="000000"/>
                <w:sz w:val="24"/>
                <w:szCs w:val="24"/>
                <w:lang w:eastAsia="uk-UA"/>
              </w:rPr>
              <w:t>Вибіркові 4 дисципліни за спеціальністю за уподобанням студента</w:t>
            </w:r>
          </w:p>
        </w:tc>
      </w:tr>
      <w:tr w:rsidR="00A87DBE" w:rsidRPr="002E79A9" w14:paraId="12F4A049" w14:textId="77777777" w:rsidTr="009304A8">
        <w:trPr>
          <w:jc w:val="center"/>
        </w:trPr>
        <w:tc>
          <w:tcPr>
            <w:tcW w:w="1075" w:type="dxa"/>
            <w:vAlign w:val="center"/>
          </w:tcPr>
          <w:p w14:paraId="581C98F9" w14:textId="190ADCA1" w:rsidR="00A87DBE" w:rsidRPr="002E79A9" w:rsidRDefault="00A87DBE" w:rsidP="00A87DBE">
            <w:pPr>
              <w:widowControl w:val="0"/>
              <w:jc w:val="center"/>
              <w:rPr>
                <w:rFonts w:ascii="Arial" w:eastAsia="Calibri" w:hAnsi="Arial" w:cs="Arial"/>
                <w:b/>
                <w:bCs/>
                <w:sz w:val="24"/>
                <w:szCs w:val="24"/>
                <w:lang w:eastAsia="en-US"/>
              </w:rPr>
            </w:pPr>
            <w:r w:rsidRPr="002E79A9">
              <w:rPr>
                <w:rFonts w:ascii="Arial" w:hAnsi="Arial" w:cs="Arial"/>
                <w:sz w:val="22"/>
                <w:szCs w:val="22"/>
              </w:rPr>
              <w:t>ВК7.1</w:t>
            </w:r>
          </w:p>
        </w:tc>
        <w:tc>
          <w:tcPr>
            <w:tcW w:w="5427" w:type="dxa"/>
            <w:shd w:val="clear" w:color="auto" w:fill="auto"/>
            <w:vAlign w:val="center"/>
          </w:tcPr>
          <w:p w14:paraId="5C257D58" w14:textId="50BED325" w:rsidR="00A87DBE" w:rsidRPr="002E79A9" w:rsidRDefault="00A87DBE" w:rsidP="00A87DBE">
            <w:pPr>
              <w:widowControl w:val="0"/>
              <w:rPr>
                <w:rFonts w:ascii="Arial" w:hAnsi="Arial" w:cs="Arial"/>
                <w:color w:val="000000"/>
                <w:sz w:val="24"/>
                <w:szCs w:val="24"/>
                <w:lang w:eastAsia="uk-UA"/>
              </w:rPr>
            </w:pPr>
            <w:r w:rsidRPr="002E79A9">
              <w:rPr>
                <w:rFonts w:ascii="Arial" w:hAnsi="Arial" w:cs="Arial"/>
                <w:sz w:val="22"/>
                <w:szCs w:val="22"/>
              </w:rPr>
              <w:t>Безпека розробки і підтримки додатків</w:t>
            </w:r>
          </w:p>
        </w:tc>
        <w:tc>
          <w:tcPr>
            <w:tcW w:w="1461" w:type="dxa"/>
            <w:vAlign w:val="center"/>
          </w:tcPr>
          <w:p w14:paraId="25468099" w14:textId="068D892F" w:rsidR="00A87DBE" w:rsidRPr="002E79A9" w:rsidRDefault="00A87DBE" w:rsidP="00A87DBE">
            <w:pPr>
              <w:widowControl w:val="0"/>
              <w:jc w:val="center"/>
              <w:rPr>
                <w:rFonts w:ascii="Arial" w:hAnsi="Arial" w:cs="Arial"/>
                <w:color w:val="000000"/>
                <w:sz w:val="24"/>
                <w:szCs w:val="24"/>
                <w:lang w:eastAsia="uk-UA"/>
              </w:rPr>
            </w:pPr>
            <w:r w:rsidRPr="002E79A9">
              <w:rPr>
                <w:rFonts w:ascii="Arial" w:hAnsi="Arial" w:cs="Arial"/>
                <w:color w:val="000000"/>
                <w:sz w:val="24"/>
                <w:szCs w:val="24"/>
                <w:lang w:eastAsia="uk-UA"/>
              </w:rPr>
              <w:t>5</w:t>
            </w:r>
          </w:p>
        </w:tc>
        <w:tc>
          <w:tcPr>
            <w:tcW w:w="1665" w:type="dxa"/>
            <w:vAlign w:val="center"/>
          </w:tcPr>
          <w:p w14:paraId="1CC02914" w14:textId="7ED48472" w:rsidR="00A87DBE" w:rsidRPr="002E79A9" w:rsidRDefault="00A87DBE" w:rsidP="00A87DBE">
            <w:pPr>
              <w:widowControl w:val="0"/>
              <w:jc w:val="center"/>
              <w:rPr>
                <w:rFonts w:ascii="Arial" w:hAnsi="Arial" w:cs="Arial"/>
                <w:color w:val="000000"/>
                <w:sz w:val="24"/>
                <w:szCs w:val="24"/>
                <w:lang w:eastAsia="uk-UA"/>
              </w:rPr>
            </w:pPr>
            <w:r w:rsidRPr="002E79A9">
              <w:rPr>
                <w:rFonts w:ascii="Arial" w:hAnsi="Arial" w:cs="Arial"/>
                <w:color w:val="000000"/>
                <w:sz w:val="24"/>
                <w:szCs w:val="24"/>
                <w:lang w:eastAsia="uk-UA"/>
              </w:rPr>
              <w:t>екзамен</w:t>
            </w:r>
          </w:p>
        </w:tc>
      </w:tr>
      <w:tr w:rsidR="00A87DBE" w:rsidRPr="002E79A9" w14:paraId="59B47D54" w14:textId="77777777" w:rsidTr="009304A8">
        <w:trPr>
          <w:jc w:val="center"/>
        </w:trPr>
        <w:tc>
          <w:tcPr>
            <w:tcW w:w="1075" w:type="dxa"/>
            <w:vAlign w:val="center"/>
          </w:tcPr>
          <w:p w14:paraId="41210ACE" w14:textId="43B7174C" w:rsidR="00A87DBE" w:rsidRPr="002E79A9" w:rsidRDefault="00A87DBE" w:rsidP="00A87DBE">
            <w:pPr>
              <w:widowControl w:val="0"/>
              <w:jc w:val="center"/>
              <w:rPr>
                <w:rFonts w:ascii="Arial" w:eastAsia="Calibri" w:hAnsi="Arial" w:cs="Arial"/>
                <w:b/>
                <w:bCs/>
                <w:sz w:val="24"/>
                <w:szCs w:val="24"/>
                <w:lang w:eastAsia="en-US"/>
              </w:rPr>
            </w:pPr>
            <w:r w:rsidRPr="002E79A9">
              <w:rPr>
                <w:rFonts w:ascii="Arial" w:hAnsi="Arial" w:cs="Arial"/>
                <w:sz w:val="22"/>
                <w:szCs w:val="22"/>
              </w:rPr>
              <w:lastRenderedPageBreak/>
              <w:t>ВК7.2</w:t>
            </w:r>
          </w:p>
        </w:tc>
        <w:tc>
          <w:tcPr>
            <w:tcW w:w="5427" w:type="dxa"/>
            <w:shd w:val="clear" w:color="auto" w:fill="auto"/>
            <w:vAlign w:val="center"/>
          </w:tcPr>
          <w:p w14:paraId="2BA8622B" w14:textId="620584D1" w:rsidR="00A87DBE" w:rsidRPr="002E79A9" w:rsidRDefault="00A87DBE" w:rsidP="00A87DBE">
            <w:pPr>
              <w:widowControl w:val="0"/>
              <w:rPr>
                <w:rFonts w:ascii="Arial" w:hAnsi="Arial" w:cs="Arial"/>
                <w:color w:val="000000"/>
                <w:sz w:val="24"/>
                <w:szCs w:val="24"/>
                <w:lang w:eastAsia="uk-UA"/>
              </w:rPr>
            </w:pPr>
            <w:r w:rsidRPr="002E79A9">
              <w:rPr>
                <w:rFonts w:ascii="Arial" w:hAnsi="Arial" w:cs="Arial"/>
                <w:sz w:val="22"/>
                <w:szCs w:val="22"/>
              </w:rPr>
              <w:t>Проведення розслідувань інцидентів інформаційної безпеки</w:t>
            </w:r>
          </w:p>
        </w:tc>
        <w:tc>
          <w:tcPr>
            <w:tcW w:w="1461" w:type="dxa"/>
            <w:vAlign w:val="center"/>
          </w:tcPr>
          <w:p w14:paraId="75CAE395" w14:textId="01C12E0E" w:rsidR="00A87DBE" w:rsidRPr="002E79A9" w:rsidRDefault="00FD07DF" w:rsidP="00A87DBE">
            <w:pPr>
              <w:widowControl w:val="0"/>
              <w:jc w:val="center"/>
              <w:rPr>
                <w:rFonts w:ascii="Arial" w:hAnsi="Arial" w:cs="Arial"/>
                <w:color w:val="000000"/>
                <w:sz w:val="24"/>
                <w:szCs w:val="24"/>
                <w:lang w:eastAsia="uk-UA"/>
              </w:rPr>
            </w:pPr>
            <w:r w:rsidRPr="002E79A9">
              <w:rPr>
                <w:rFonts w:ascii="Arial" w:hAnsi="Arial" w:cs="Arial"/>
                <w:color w:val="000000"/>
                <w:sz w:val="24"/>
                <w:szCs w:val="24"/>
                <w:lang w:eastAsia="uk-UA"/>
              </w:rPr>
              <w:t>5</w:t>
            </w:r>
          </w:p>
        </w:tc>
        <w:tc>
          <w:tcPr>
            <w:tcW w:w="1665" w:type="dxa"/>
            <w:vAlign w:val="center"/>
          </w:tcPr>
          <w:p w14:paraId="0389D4C7" w14:textId="49FE00AC" w:rsidR="00A87DBE" w:rsidRPr="002E79A9" w:rsidRDefault="008472EA" w:rsidP="00A87DBE">
            <w:pPr>
              <w:widowControl w:val="0"/>
              <w:jc w:val="center"/>
              <w:rPr>
                <w:rFonts w:ascii="Arial" w:hAnsi="Arial" w:cs="Arial"/>
                <w:color w:val="000000"/>
                <w:sz w:val="24"/>
                <w:szCs w:val="24"/>
                <w:lang w:eastAsia="uk-UA"/>
              </w:rPr>
            </w:pPr>
            <w:r w:rsidRPr="002E79A9">
              <w:rPr>
                <w:rFonts w:ascii="Arial" w:hAnsi="Arial" w:cs="Arial"/>
                <w:color w:val="000000"/>
                <w:sz w:val="24"/>
                <w:szCs w:val="24"/>
                <w:lang w:eastAsia="uk-UA"/>
              </w:rPr>
              <w:t>екзамен</w:t>
            </w:r>
          </w:p>
        </w:tc>
      </w:tr>
      <w:tr w:rsidR="00A87DBE" w:rsidRPr="002E79A9" w14:paraId="03D7BB1C" w14:textId="77777777" w:rsidTr="009304A8">
        <w:trPr>
          <w:jc w:val="center"/>
        </w:trPr>
        <w:tc>
          <w:tcPr>
            <w:tcW w:w="1075" w:type="dxa"/>
            <w:vAlign w:val="center"/>
          </w:tcPr>
          <w:p w14:paraId="238933CF" w14:textId="08C52756" w:rsidR="00A87DBE" w:rsidRPr="002E79A9" w:rsidRDefault="00A87DBE" w:rsidP="00A87DBE">
            <w:pPr>
              <w:widowControl w:val="0"/>
              <w:jc w:val="center"/>
              <w:rPr>
                <w:rFonts w:ascii="Arial" w:eastAsia="Calibri" w:hAnsi="Arial" w:cs="Arial"/>
                <w:b/>
                <w:bCs/>
                <w:sz w:val="24"/>
                <w:szCs w:val="24"/>
                <w:lang w:eastAsia="en-US"/>
              </w:rPr>
            </w:pPr>
            <w:r w:rsidRPr="002E79A9">
              <w:rPr>
                <w:rFonts w:ascii="Arial" w:hAnsi="Arial" w:cs="Arial"/>
                <w:sz w:val="22"/>
                <w:szCs w:val="22"/>
              </w:rPr>
              <w:t>ВК7.3</w:t>
            </w:r>
          </w:p>
        </w:tc>
        <w:tc>
          <w:tcPr>
            <w:tcW w:w="5427" w:type="dxa"/>
            <w:shd w:val="clear" w:color="auto" w:fill="auto"/>
            <w:vAlign w:val="center"/>
          </w:tcPr>
          <w:p w14:paraId="6195430C" w14:textId="0E82C6D1" w:rsidR="00A87DBE" w:rsidRPr="002E79A9" w:rsidRDefault="00A87DBE" w:rsidP="00A87DBE">
            <w:pPr>
              <w:widowControl w:val="0"/>
              <w:rPr>
                <w:rFonts w:ascii="Arial" w:hAnsi="Arial" w:cs="Arial"/>
                <w:color w:val="000000"/>
                <w:sz w:val="24"/>
                <w:szCs w:val="24"/>
                <w:lang w:eastAsia="uk-UA"/>
              </w:rPr>
            </w:pPr>
            <w:r w:rsidRPr="002E79A9">
              <w:rPr>
                <w:rFonts w:ascii="Arial" w:hAnsi="Arial" w:cs="Arial"/>
                <w:sz w:val="22"/>
                <w:szCs w:val="22"/>
              </w:rPr>
              <w:t xml:space="preserve">Управління веб-контентом </w:t>
            </w:r>
          </w:p>
        </w:tc>
        <w:tc>
          <w:tcPr>
            <w:tcW w:w="1461" w:type="dxa"/>
            <w:vAlign w:val="center"/>
          </w:tcPr>
          <w:p w14:paraId="3639FBB3" w14:textId="6B1084A8" w:rsidR="00A87DBE" w:rsidRPr="002E79A9" w:rsidRDefault="00FD07DF" w:rsidP="00A87DBE">
            <w:pPr>
              <w:widowControl w:val="0"/>
              <w:jc w:val="center"/>
              <w:rPr>
                <w:rFonts w:ascii="Arial" w:hAnsi="Arial" w:cs="Arial"/>
                <w:color w:val="000000"/>
                <w:sz w:val="24"/>
                <w:szCs w:val="24"/>
                <w:lang w:eastAsia="uk-UA"/>
              </w:rPr>
            </w:pPr>
            <w:r w:rsidRPr="002E79A9">
              <w:rPr>
                <w:rFonts w:ascii="Arial" w:hAnsi="Arial" w:cs="Arial"/>
                <w:color w:val="000000"/>
                <w:sz w:val="24"/>
                <w:szCs w:val="24"/>
                <w:lang w:eastAsia="uk-UA"/>
              </w:rPr>
              <w:t>5</w:t>
            </w:r>
          </w:p>
        </w:tc>
        <w:tc>
          <w:tcPr>
            <w:tcW w:w="1665" w:type="dxa"/>
            <w:vAlign w:val="center"/>
          </w:tcPr>
          <w:p w14:paraId="6979E1C9" w14:textId="306CAC3D" w:rsidR="00A87DBE" w:rsidRPr="002E79A9" w:rsidRDefault="008472EA" w:rsidP="00A87DBE">
            <w:pPr>
              <w:widowControl w:val="0"/>
              <w:jc w:val="center"/>
              <w:rPr>
                <w:rFonts w:ascii="Arial" w:hAnsi="Arial" w:cs="Arial"/>
                <w:color w:val="000000"/>
                <w:sz w:val="24"/>
                <w:szCs w:val="24"/>
                <w:lang w:eastAsia="uk-UA"/>
              </w:rPr>
            </w:pPr>
            <w:r w:rsidRPr="002E79A9">
              <w:rPr>
                <w:rFonts w:ascii="Arial" w:hAnsi="Arial" w:cs="Arial"/>
                <w:color w:val="000000"/>
                <w:sz w:val="24"/>
                <w:szCs w:val="24"/>
                <w:lang w:eastAsia="uk-UA"/>
              </w:rPr>
              <w:t>екзамен</w:t>
            </w:r>
          </w:p>
        </w:tc>
      </w:tr>
      <w:tr w:rsidR="00A87DBE" w:rsidRPr="002E79A9" w14:paraId="21FAAA74" w14:textId="77777777" w:rsidTr="009304A8">
        <w:trPr>
          <w:jc w:val="center"/>
        </w:trPr>
        <w:tc>
          <w:tcPr>
            <w:tcW w:w="1075" w:type="dxa"/>
            <w:vAlign w:val="center"/>
          </w:tcPr>
          <w:p w14:paraId="191B2D21" w14:textId="4A11F8B9" w:rsidR="00A87DBE" w:rsidRPr="002E79A9" w:rsidRDefault="00A87DBE" w:rsidP="00A87DBE">
            <w:pPr>
              <w:widowControl w:val="0"/>
              <w:jc w:val="center"/>
              <w:rPr>
                <w:rFonts w:ascii="Arial" w:eastAsia="Calibri" w:hAnsi="Arial" w:cs="Arial"/>
                <w:b/>
                <w:bCs/>
                <w:sz w:val="24"/>
                <w:szCs w:val="24"/>
                <w:lang w:eastAsia="en-US"/>
              </w:rPr>
            </w:pPr>
            <w:r w:rsidRPr="002E79A9">
              <w:rPr>
                <w:rFonts w:ascii="Arial" w:hAnsi="Arial" w:cs="Arial"/>
                <w:sz w:val="22"/>
                <w:szCs w:val="22"/>
              </w:rPr>
              <w:t>ВК7.4</w:t>
            </w:r>
          </w:p>
        </w:tc>
        <w:tc>
          <w:tcPr>
            <w:tcW w:w="5427" w:type="dxa"/>
            <w:shd w:val="clear" w:color="auto" w:fill="auto"/>
            <w:vAlign w:val="center"/>
          </w:tcPr>
          <w:p w14:paraId="429F158B" w14:textId="2E7F9EE9" w:rsidR="00A87DBE" w:rsidRPr="002E79A9" w:rsidRDefault="00A87DBE" w:rsidP="00A87DBE">
            <w:pPr>
              <w:widowControl w:val="0"/>
              <w:rPr>
                <w:rFonts w:ascii="Arial" w:hAnsi="Arial" w:cs="Arial"/>
                <w:color w:val="000000"/>
                <w:sz w:val="24"/>
                <w:szCs w:val="24"/>
                <w:lang w:eastAsia="uk-UA"/>
              </w:rPr>
            </w:pPr>
            <w:r w:rsidRPr="002E79A9">
              <w:rPr>
                <w:rFonts w:ascii="Arial" w:hAnsi="Arial" w:cs="Arial"/>
                <w:sz w:val="22"/>
                <w:szCs w:val="22"/>
              </w:rPr>
              <w:t>Продукти та  послуги інформаційної безпеки</w:t>
            </w:r>
          </w:p>
        </w:tc>
        <w:tc>
          <w:tcPr>
            <w:tcW w:w="1461" w:type="dxa"/>
            <w:vAlign w:val="center"/>
          </w:tcPr>
          <w:p w14:paraId="6C0A4511" w14:textId="73BE1C5D" w:rsidR="00A87DBE" w:rsidRPr="002E79A9" w:rsidRDefault="00FD07DF" w:rsidP="00A87DBE">
            <w:pPr>
              <w:widowControl w:val="0"/>
              <w:jc w:val="center"/>
              <w:rPr>
                <w:rFonts w:ascii="Arial" w:hAnsi="Arial" w:cs="Arial"/>
                <w:color w:val="000000"/>
                <w:sz w:val="24"/>
                <w:szCs w:val="24"/>
                <w:lang w:eastAsia="uk-UA"/>
              </w:rPr>
            </w:pPr>
            <w:r w:rsidRPr="002E79A9">
              <w:rPr>
                <w:rFonts w:ascii="Arial" w:hAnsi="Arial" w:cs="Arial"/>
                <w:color w:val="000000"/>
                <w:sz w:val="24"/>
                <w:szCs w:val="24"/>
                <w:lang w:eastAsia="uk-UA"/>
              </w:rPr>
              <w:t>5</w:t>
            </w:r>
          </w:p>
        </w:tc>
        <w:tc>
          <w:tcPr>
            <w:tcW w:w="1665" w:type="dxa"/>
            <w:vAlign w:val="center"/>
          </w:tcPr>
          <w:p w14:paraId="610899A1" w14:textId="54186D43" w:rsidR="00A87DBE" w:rsidRPr="002E79A9" w:rsidRDefault="008472EA" w:rsidP="00A87DBE">
            <w:pPr>
              <w:widowControl w:val="0"/>
              <w:jc w:val="center"/>
              <w:rPr>
                <w:rFonts w:ascii="Arial" w:hAnsi="Arial" w:cs="Arial"/>
                <w:color w:val="000000"/>
                <w:sz w:val="24"/>
                <w:szCs w:val="24"/>
                <w:lang w:eastAsia="uk-UA"/>
              </w:rPr>
            </w:pPr>
            <w:r w:rsidRPr="002E79A9">
              <w:rPr>
                <w:rFonts w:ascii="Arial" w:hAnsi="Arial" w:cs="Arial"/>
                <w:color w:val="000000"/>
                <w:sz w:val="24"/>
                <w:szCs w:val="24"/>
                <w:lang w:eastAsia="uk-UA"/>
              </w:rPr>
              <w:t>екзамен</w:t>
            </w:r>
          </w:p>
        </w:tc>
      </w:tr>
      <w:tr w:rsidR="00A87DBE" w:rsidRPr="002E79A9" w14:paraId="64394E62" w14:textId="77777777" w:rsidTr="009304A8">
        <w:trPr>
          <w:jc w:val="center"/>
        </w:trPr>
        <w:tc>
          <w:tcPr>
            <w:tcW w:w="1075" w:type="dxa"/>
            <w:vAlign w:val="center"/>
          </w:tcPr>
          <w:p w14:paraId="734708E7" w14:textId="710011FB" w:rsidR="00A87DBE" w:rsidRPr="002E79A9" w:rsidRDefault="00A87DBE" w:rsidP="00A87DBE">
            <w:pPr>
              <w:widowControl w:val="0"/>
              <w:jc w:val="center"/>
              <w:rPr>
                <w:rFonts w:ascii="Arial" w:eastAsia="Calibri" w:hAnsi="Arial" w:cs="Arial"/>
                <w:b/>
                <w:bCs/>
                <w:sz w:val="24"/>
                <w:szCs w:val="24"/>
                <w:lang w:eastAsia="en-US"/>
              </w:rPr>
            </w:pPr>
            <w:r w:rsidRPr="002E79A9">
              <w:rPr>
                <w:rFonts w:ascii="Arial" w:hAnsi="Arial" w:cs="Arial"/>
                <w:sz w:val="22"/>
                <w:szCs w:val="22"/>
              </w:rPr>
              <w:t>ВК7.5</w:t>
            </w:r>
          </w:p>
        </w:tc>
        <w:tc>
          <w:tcPr>
            <w:tcW w:w="5427" w:type="dxa"/>
            <w:shd w:val="clear" w:color="auto" w:fill="auto"/>
            <w:vAlign w:val="center"/>
          </w:tcPr>
          <w:p w14:paraId="072D77AA" w14:textId="2ABEB303" w:rsidR="00A87DBE" w:rsidRPr="002E79A9" w:rsidRDefault="00A87DBE" w:rsidP="00A87DBE">
            <w:pPr>
              <w:widowControl w:val="0"/>
              <w:rPr>
                <w:rFonts w:ascii="Arial" w:hAnsi="Arial" w:cs="Arial"/>
                <w:color w:val="000000"/>
                <w:sz w:val="24"/>
                <w:szCs w:val="24"/>
                <w:lang w:eastAsia="uk-UA"/>
              </w:rPr>
            </w:pPr>
            <w:r w:rsidRPr="002E79A9">
              <w:rPr>
                <w:rFonts w:ascii="Arial" w:hAnsi="Arial" w:cs="Arial"/>
                <w:sz w:val="22"/>
                <w:szCs w:val="22"/>
              </w:rPr>
              <w:t>Програмування в середовищі сучасних ОС</w:t>
            </w:r>
          </w:p>
        </w:tc>
        <w:tc>
          <w:tcPr>
            <w:tcW w:w="1461" w:type="dxa"/>
            <w:vAlign w:val="center"/>
          </w:tcPr>
          <w:p w14:paraId="7654696E" w14:textId="5F530BF4" w:rsidR="00A87DBE" w:rsidRPr="002E79A9" w:rsidRDefault="00FD07DF" w:rsidP="00A87DBE">
            <w:pPr>
              <w:widowControl w:val="0"/>
              <w:jc w:val="center"/>
              <w:rPr>
                <w:rFonts w:ascii="Arial" w:hAnsi="Arial" w:cs="Arial"/>
                <w:color w:val="000000"/>
                <w:sz w:val="24"/>
                <w:szCs w:val="24"/>
                <w:lang w:eastAsia="uk-UA"/>
              </w:rPr>
            </w:pPr>
            <w:r w:rsidRPr="002E79A9">
              <w:rPr>
                <w:rFonts w:ascii="Arial" w:hAnsi="Arial" w:cs="Arial"/>
                <w:color w:val="000000"/>
                <w:sz w:val="24"/>
                <w:szCs w:val="24"/>
                <w:lang w:eastAsia="uk-UA"/>
              </w:rPr>
              <w:t>5</w:t>
            </w:r>
          </w:p>
        </w:tc>
        <w:tc>
          <w:tcPr>
            <w:tcW w:w="1665" w:type="dxa"/>
            <w:vAlign w:val="center"/>
          </w:tcPr>
          <w:p w14:paraId="1F5D9567" w14:textId="482479A8" w:rsidR="00A87DBE" w:rsidRPr="002E79A9" w:rsidRDefault="008472EA" w:rsidP="00A87DBE">
            <w:pPr>
              <w:widowControl w:val="0"/>
              <w:jc w:val="center"/>
              <w:rPr>
                <w:rFonts w:ascii="Arial" w:hAnsi="Arial" w:cs="Arial"/>
                <w:color w:val="000000"/>
                <w:sz w:val="24"/>
                <w:szCs w:val="24"/>
                <w:lang w:eastAsia="uk-UA"/>
              </w:rPr>
            </w:pPr>
            <w:r w:rsidRPr="002E79A9">
              <w:rPr>
                <w:rFonts w:ascii="Arial" w:hAnsi="Arial" w:cs="Arial"/>
                <w:color w:val="000000"/>
                <w:sz w:val="24"/>
                <w:szCs w:val="24"/>
                <w:lang w:eastAsia="uk-UA"/>
              </w:rPr>
              <w:t>екзамен</w:t>
            </w:r>
          </w:p>
        </w:tc>
      </w:tr>
      <w:tr w:rsidR="00A87DBE" w:rsidRPr="002E79A9" w14:paraId="0E2F460E" w14:textId="77777777" w:rsidTr="009304A8">
        <w:trPr>
          <w:jc w:val="center"/>
        </w:trPr>
        <w:tc>
          <w:tcPr>
            <w:tcW w:w="1075" w:type="dxa"/>
            <w:vAlign w:val="center"/>
          </w:tcPr>
          <w:p w14:paraId="16CE92EA" w14:textId="70E6320F" w:rsidR="00A87DBE" w:rsidRPr="002E79A9" w:rsidRDefault="00A87DBE" w:rsidP="00A87DBE">
            <w:pPr>
              <w:widowControl w:val="0"/>
              <w:jc w:val="center"/>
              <w:rPr>
                <w:rFonts w:ascii="Arial" w:eastAsia="Calibri" w:hAnsi="Arial" w:cs="Arial"/>
                <w:b/>
                <w:bCs/>
                <w:sz w:val="24"/>
                <w:szCs w:val="24"/>
                <w:lang w:eastAsia="en-US"/>
              </w:rPr>
            </w:pPr>
            <w:r w:rsidRPr="002E79A9">
              <w:rPr>
                <w:rFonts w:ascii="Arial" w:hAnsi="Arial" w:cs="Arial"/>
                <w:sz w:val="22"/>
                <w:szCs w:val="22"/>
              </w:rPr>
              <w:t>ВК7.6</w:t>
            </w:r>
          </w:p>
        </w:tc>
        <w:tc>
          <w:tcPr>
            <w:tcW w:w="5427" w:type="dxa"/>
            <w:shd w:val="clear" w:color="auto" w:fill="auto"/>
            <w:vAlign w:val="center"/>
          </w:tcPr>
          <w:p w14:paraId="0DE6CF3C" w14:textId="4A1B5D96" w:rsidR="00A87DBE" w:rsidRPr="002E79A9" w:rsidRDefault="00A87DBE" w:rsidP="00A87DBE">
            <w:pPr>
              <w:widowControl w:val="0"/>
              <w:rPr>
                <w:rFonts w:ascii="Arial" w:hAnsi="Arial" w:cs="Arial"/>
                <w:color w:val="000000"/>
                <w:sz w:val="24"/>
                <w:szCs w:val="24"/>
                <w:lang w:eastAsia="uk-UA"/>
              </w:rPr>
            </w:pPr>
            <w:r w:rsidRPr="002E79A9">
              <w:rPr>
                <w:rFonts w:ascii="Arial" w:hAnsi="Arial" w:cs="Arial"/>
                <w:sz w:val="22"/>
                <w:szCs w:val="22"/>
              </w:rPr>
              <w:t>Адміністрування комп'ютерних мереж</w:t>
            </w:r>
          </w:p>
        </w:tc>
        <w:tc>
          <w:tcPr>
            <w:tcW w:w="1461" w:type="dxa"/>
            <w:vAlign w:val="center"/>
          </w:tcPr>
          <w:p w14:paraId="6AA8FB6C" w14:textId="0FFE6656" w:rsidR="00A87DBE" w:rsidRPr="002E79A9" w:rsidRDefault="00FD07DF" w:rsidP="00A87DBE">
            <w:pPr>
              <w:widowControl w:val="0"/>
              <w:jc w:val="center"/>
              <w:rPr>
                <w:rFonts w:ascii="Arial" w:hAnsi="Arial" w:cs="Arial"/>
                <w:color w:val="000000"/>
                <w:sz w:val="24"/>
                <w:szCs w:val="24"/>
                <w:lang w:eastAsia="uk-UA"/>
              </w:rPr>
            </w:pPr>
            <w:r w:rsidRPr="002E79A9">
              <w:rPr>
                <w:rFonts w:ascii="Arial" w:hAnsi="Arial" w:cs="Arial"/>
                <w:color w:val="000000"/>
                <w:sz w:val="24"/>
                <w:szCs w:val="24"/>
                <w:lang w:eastAsia="uk-UA"/>
              </w:rPr>
              <w:t>5</w:t>
            </w:r>
          </w:p>
        </w:tc>
        <w:tc>
          <w:tcPr>
            <w:tcW w:w="1665" w:type="dxa"/>
            <w:vAlign w:val="center"/>
          </w:tcPr>
          <w:p w14:paraId="6FC25B23" w14:textId="3A5C0576" w:rsidR="00A87DBE" w:rsidRPr="002E79A9" w:rsidRDefault="008472EA" w:rsidP="00A87DBE">
            <w:pPr>
              <w:widowControl w:val="0"/>
              <w:jc w:val="center"/>
              <w:rPr>
                <w:rFonts w:ascii="Arial" w:hAnsi="Arial" w:cs="Arial"/>
                <w:color w:val="000000"/>
                <w:sz w:val="24"/>
                <w:szCs w:val="24"/>
                <w:lang w:eastAsia="uk-UA"/>
              </w:rPr>
            </w:pPr>
            <w:r w:rsidRPr="002E79A9">
              <w:rPr>
                <w:rFonts w:ascii="Arial" w:hAnsi="Arial" w:cs="Arial"/>
                <w:color w:val="000000"/>
                <w:sz w:val="24"/>
                <w:szCs w:val="24"/>
                <w:lang w:eastAsia="uk-UA"/>
              </w:rPr>
              <w:t>екзамен</w:t>
            </w:r>
          </w:p>
        </w:tc>
      </w:tr>
      <w:tr w:rsidR="000D6804" w:rsidRPr="002E79A9" w14:paraId="78566E02" w14:textId="77777777" w:rsidTr="000C1227">
        <w:trPr>
          <w:jc w:val="center"/>
        </w:trPr>
        <w:tc>
          <w:tcPr>
            <w:tcW w:w="6502" w:type="dxa"/>
            <w:gridSpan w:val="2"/>
            <w:vAlign w:val="center"/>
          </w:tcPr>
          <w:p w14:paraId="6B8AB0A8" w14:textId="36A048F1" w:rsidR="000D6804" w:rsidRPr="002E79A9" w:rsidRDefault="000D6804" w:rsidP="00A87DBE">
            <w:pPr>
              <w:widowControl w:val="0"/>
              <w:rPr>
                <w:rFonts w:ascii="Arial" w:hAnsi="Arial" w:cs="Arial"/>
                <w:sz w:val="22"/>
                <w:szCs w:val="22"/>
              </w:rPr>
            </w:pPr>
            <w:r w:rsidRPr="002E79A9">
              <w:rPr>
                <w:rFonts w:ascii="Arial" w:hAnsi="Arial" w:cs="Arial"/>
                <w:b/>
                <w:sz w:val="24"/>
                <w:szCs w:val="24"/>
              </w:rPr>
              <w:t>Загальний обсяг вибіркових компонентів</w:t>
            </w:r>
          </w:p>
        </w:tc>
        <w:tc>
          <w:tcPr>
            <w:tcW w:w="3126" w:type="dxa"/>
            <w:gridSpan w:val="2"/>
            <w:vAlign w:val="center"/>
          </w:tcPr>
          <w:p w14:paraId="46C1152E" w14:textId="11E4FBAB" w:rsidR="000D6804" w:rsidRPr="002E79A9" w:rsidRDefault="000D6804" w:rsidP="00A87DBE">
            <w:pPr>
              <w:widowControl w:val="0"/>
              <w:jc w:val="center"/>
              <w:rPr>
                <w:rFonts w:ascii="Arial" w:hAnsi="Arial" w:cs="Arial"/>
                <w:b/>
                <w:color w:val="000000"/>
                <w:sz w:val="24"/>
                <w:szCs w:val="24"/>
                <w:lang w:eastAsia="uk-UA"/>
              </w:rPr>
            </w:pPr>
            <w:r w:rsidRPr="002E79A9">
              <w:rPr>
                <w:rFonts w:ascii="Arial" w:hAnsi="Arial" w:cs="Arial"/>
                <w:b/>
                <w:color w:val="000000"/>
                <w:sz w:val="24"/>
                <w:szCs w:val="24"/>
                <w:lang w:eastAsia="uk-UA"/>
              </w:rPr>
              <w:t>6</w:t>
            </w:r>
            <w:r w:rsidR="00844A53" w:rsidRPr="002E79A9">
              <w:rPr>
                <w:rFonts w:ascii="Arial" w:hAnsi="Arial" w:cs="Arial"/>
                <w:b/>
                <w:color w:val="000000"/>
                <w:sz w:val="24"/>
                <w:szCs w:val="24"/>
                <w:lang w:eastAsia="uk-UA"/>
              </w:rPr>
              <w:t>0</w:t>
            </w:r>
          </w:p>
        </w:tc>
      </w:tr>
      <w:tr w:rsidR="000D6804" w:rsidRPr="002E79A9" w14:paraId="2328EE7C" w14:textId="77777777" w:rsidTr="000C1227">
        <w:trPr>
          <w:jc w:val="center"/>
        </w:trPr>
        <w:tc>
          <w:tcPr>
            <w:tcW w:w="6502" w:type="dxa"/>
            <w:gridSpan w:val="2"/>
            <w:vAlign w:val="center"/>
          </w:tcPr>
          <w:p w14:paraId="5319D250" w14:textId="78697ABF" w:rsidR="000D6804" w:rsidRPr="002E79A9" w:rsidRDefault="000D6804" w:rsidP="00A87DBE">
            <w:pPr>
              <w:widowControl w:val="0"/>
              <w:rPr>
                <w:rFonts w:ascii="Arial" w:hAnsi="Arial" w:cs="Arial"/>
                <w:b/>
                <w:sz w:val="24"/>
                <w:szCs w:val="24"/>
              </w:rPr>
            </w:pPr>
            <w:r w:rsidRPr="002E79A9">
              <w:rPr>
                <w:rFonts w:ascii="Arial" w:hAnsi="Arial" w:cs="Arial"/>
                <w:b/>
                <w:sz w:val="24"/>
                <w:szCs w:val="24"/>
              </w:rPr>
              <w:t>ЗАГАЛЬНИЙ ОБСЯГ ОПП</w:t>
            </w:r>
          </w:p>
        </w:tc>
        <w:tc>
          <w:tcPr>
            <w:tcW w:w="3126" w:type="dxa"/>
            <w:gridSpan w:val="2"/>
            <w:vAlign w:val="center"/>
          </w:tcPr>
          <w:p w14:paraId="20A63416" w14:textId="1E48C1D0" w:rsidR="000D6804" w:rsidRPr="002E79A9" w:rsidRDefault="000D6804" w:rsidP="00A87DBE">
            <w:pPr>
              <w:widowControl w:val="0"/>
              <w:jc w:val="center"/>
              <w:rPr>
                <w:rFonts w:ascii="Arial" w:hAnsi="Arial" w:cs="Arial"/>
                <w:b/>
                <w:color w:val="000000"/>
                <w:sz w:val="24"/>
                <w:szCs w:val="24"/>
                <w:lang w:eastAsia="uk-UA"/>
              </w:rPr>
            </w:pPr>
            <w:r w:rsidRPr="002E79A9">
              <w:rPr>
                <w:rFonts w:ascii="Arial" w:hAnsi="Arial" w:cs="Arial"/>
                <w:b/>
                <w:color w:val="000000"/>
                <w:sz w:val="24"/>
                <w:szCs w:val="24"/>
                <w:lang w:eastAsia="uk-UA"/>
              </w:rPr>
              <w:t>240</w:t>
            </w:r>
          </w:p>
        </w:tc>
      </w:tr>
    </w:tbl>
    <w:p w14:paraId="6850A6FF" w14:textId="77777777" w:rsidR="00332634" w:rsidRPr="002E79A9" w:rsidRDefault="00332634">
      <w:pPr>
        <w:rPr>
          <w:rFonts w:ascii="Times New Roman" w:hAnsi="Times New Roman"/>
          <w:b/>
          <w:sz w:val="24"/>
          <w:szCs w:val="24"/>
        </w:rPr>
      </w:pPr>
    </w:p>
    <w:p w14:paraId="3247015D" w14:textId="0DA0AE70" w:rsidR="00332634" w:rsidRPr="002E79A9" w:rsidRDefault="00332634">
      <w:pPr>
        <w:rPr>
          <w:rFonts w:ascii="Times New Roman" w:hAnsi="Times New Roman"/>
          <w:b/>
          <w:sz w:val="24"/>
          <w:szCs w:val="24"/>
        </w:rPr>
        <w:sectPr w:rsidR="00332634" w:rsidRPr="002E79A9" w:rsidSect="0063734A">
          <w:pgSz w:w="11906" w:h="16838"/>
          <w:pgMar w:top="1134" w:right="1134" w:bottom="1134" w:left="1134" w:header="709" w:footer="709" w:gutter="0"/>
          <w:cols w:space="708"/>
          <w:docGrid w:linePitch="360"/>
        </w:sectPr>
      </w:pPr>
    </w:p>
    <w:p w14:paraId="7E4D07FA" w14:textId="77777777" w:rsidR="00332634" w:rsidRPr="002E79A9" w:rsidRDefault="00332634" w:rsidP="00332634">
      <w:pPr>
        <w:spacing w:after="120"/>
        <w:jc w:val="center"/>
        <w:outlineLvl w:val="0"/>
        <w:rPr>
          <w:rFonts w:ascii="Times New Roman" w:hAnsi="Times New Roman" w:cs="Microsoft Sans Serif"/>
          <w:b/>
          <w:color w:val="000000"/>
          <w:sz w:val="28"/>
          <w:szCs w:val="28"/>
          <w:lang w:eastAsia="uk-UA"/>
        </w:rPr>
      </w:pPr>
      <w:r w:rsidRPr="002E79A9">
        <w:rPr>
          <w:rFonts w:ascii="Times New Roman" w:hAnsi="Times New Roman"/>
          <w:b/>
          <w:sz w:val="24"/>
          <w:szCs w:val="24"/>
        </w:rPr>
        <w:lastRenderedPageBreak/>
        <w:t>2.2. Структурно-логічна схема підготовки фахівців</w:t>
      </w:r>
      <w:r w:rsidRPr="002E79A9">
        <w:rPr>
          <w:rFonts w:ascii="Times New Roman" w:hAnsi="Times New Roman" w:cs="Microsoft Sans Serif"/>
          <w:b/>
          <w:color w:val="000000"/>
          <w:sz w:val="28"/>
          <w:szCs w:val="28"/>
          <w:lang w:eastAsia="uk-UA"/>
        </w:rPr>
        <w:t xml:space="preserve"> </w:t>
      </w:r>
    </w:p>
    <w:p w14:paraId="5024D835" w14:textId="218F6816" w:rsidR="00332634" w:rsidRPr="002E79A9" w:rsidRDefault="00332634" w:rsidP="00332634">
      <w:pPr>
        <w:rPr>
          <w:rFonts w:ascii="Times New Roman" w:hAnsi="Times New Roman"/>
          <w:b/>
          <w:sz w:val="24"/>
          <w:szCs w:val="24"/>
        </w:rPr>
      </w:pPr>
    </w:p>
    <w:p w14:paraId="5134B755" w14:textId="06AA95EF" w:rsidR="00332634" w:rsidRPr="002E79A9" w:rsidRDefault="007A3E88">
      <w:pPr>
        <w:rPr>
          <w:rFonts w:ascii="Times New Roman" w:hAnsi="Times New Roman"/>
          <w:b/>
          <w:sz w:val="24"/>
          <w:szCs w:val="24"/>
        </w:rPr>
        <w:sectPr w:rsidR="00332634" w:rsidRPr="002E79A9" w:rsidSect="00332634">
          <w:pgSz w:w="16838" w:h="11906" w:orient="landscape"/>
          <w:pgMar w:top="1134" w:right="1134" w:bottom="1134" w:left="1134" w:header="709" w:footer="709" w:gutter="0"/>
          <w:cols w:space="708"/>
          <w:docGrid w:linePitch="360"/>
        </w:sectPr>
      </w:pPr>
      <w:r w:rsidRPr="002E79A9">
        <w:object w:dxaOrig="16080" w:dyaOrig="9624" w14:anchorId="145FADD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46.4pt;height:447pt" o:ole="">
            <v:imagedata r:id="rId17" o:title=""/>
          </v:shape>
          <o:OLEObject Type="Embed" ProgID="Visio.Drawing.15" ShapeID="_x0000_i1025" DrawAspect="Content" ObjectID="_1712578200" r:id="rId18"/>
        </w:object>
      </w:r>
    </w:p>
    <w:p w14:paraId="7BB44857" w14:textId="0A5A27A5" w:rsidR="00332634" w:rsidRPr="002E79A9" w:rsidRDefault="00332634" w:rsidP="00332634">
      <w:pPr>
        <w:pStyle w:val="10"/>
        <w:ind w:right="110"/>
        <w:jc w:val="center"/>
        <w:rPr>
          <w:rFonts w:ascii="Arial" w:hAnsi="Arial" w:cs="Arial"/>
          <w:sz w:val="28"/>
          <w:szCs w:val="28"/>
        </w:rPr>
      </w:pPr>
      <w:r w:rsidRPr="002E79A9">
        <w:rPr>
          <w:rFonts w:ascii="Arial" w:hAnsi="Arial" w:cs="Arial"/>
          <w:sz w:val="28"/>
          <w:szCs w:val="28"/>
        </w:rPr>
        <w:lastRenderedPageBreak/>
        <w:t>3. Атестація здобувачів вищої освіти</w:t>
      </w:r>
    </w:p>
    <w:p w14:paraId="4E482B83" w14:textId="4491BD6C" w:rsidR="00332634" w:rsidRPr="002E79A9" w:rsidRDefault="007A3E88" w:rsidP="007A3E88">
      <w:pPr>
        <w:ind w:firstLine="709"/>
        <w:jc w:val="both"/>
        <w:rPr>
          <w:rFonts w:ascii="Arial" w:hAnsi="Arial" w:cs="Arial"/>
          <w:sz w:val="28"/>
          <w:szCs w:val="28"/>
        </w:rPr>
      </w:pPr>
      <w:r w:rsidRPr="002E79A9">
        <w:rPr>
          <w:rFonts w:ascii="Arial" w:eastAsia="Arial" w:hAnsi="Arial" w:cs="Arial"/>
          <w:color w:val="2A2513"/>
          <w:sz w:val="28"/>
          <w:szCs w:val="28"/>
        </w:rPr>
        <w:t>Атестація здійснюється у формі єдиного державного кваліфікаційного іспиту.</w:t>
      </w:r>
      <w:r w:rsidR="00332634" w:rsidRPr="002E79A9">
        <w:rPr>
          <w:rFonts w:ascii="Arial" w:eastAsia="Arial" w:hAnsi="Arial" w:cs="Arial"/>
          <w:color w:val="2A2513"/>
          <w:sz w:val="28"/>
          <w:szCs w:val="28"/>
        </w:rPr>
        <w:t xml:space="preserve"> </w:t>
      </w:r>
      <w:r w:rsidRPr="002E79A9">
        <w:rPr>
          <w:rFonts w:ascii="Arial" w:eastAsia="Arial" w:hAnsi="Arial" w:cs="Arial"/>
          <w:color w:val="2A2513"/>
          <w:sz w:val="28"/>
          <w:szCs w:val="28"/>
        </w:rPr>
        <w:t xml:space="preserve">Єдиний державний кваліфікаційний іспит передбачає оцінювання досягнень результатів навчання, визначених стандартом та освітньою програмою </w:t>
      </w:r>
      <w:r w:rsidR="00332634" w:rsidRPr="002E79A9">
        <w:rPr>
          <w:rFonts w:ascii="Arial" w:eastAsia="Arial" w:hAnsi="Arial" w:cs="Arial"/>
          <w:color w:val="2A2513"/>
          <w:sz w:val="28"/>
          <w:szCs w:val="28"/>
        </w:rPr>
        <w:t xml:space="preserve">та завершується </w:t>
      </w:r>
      <w:proofErr w:type="spellStart"/>
      <w:r w:rsidR="00332634" w:rsidRPr="002E79A9">
        <w:rPr>
          <w:rFonts w:ascii="Arial" w:eastAsia="Arial" w:hAnsi="Arial" w:cs="Arial"/>
          <w:color w:val="2A2513"/>
          <w:sz w:val="28"/>
          <w:szCs w:val="28"/>
        </w:rPr>
        <w:t>видачею</w:t>
      </w:r>
      <w:proofErr w:type="spellEnd"/>
      <w:r w:rsidR="00332634" w:rsidRPr="002E79A9">
        <w:rPr>
          <w:rFonts w:ascii="Arial" w:eastAsia="Arial" w:hAnsi="Arial" w:cs="Arial"/>
          <w:color w:val="2A2513"/>
          <w:sz w:val="28"/>
          <w:szCs w:val="28"/>
        </w:rPr>
        <w:t xml:space="preserve"> документу встановленого зразка про присудження ступеня бакалавра із присвоєнням кваліфікації: </w:t>
      </w:r>
      <w:r w:rsidR="00332634" w:rsidRPr="002E79A9">
        <w:rPr>
          <w:rFonts w:ascii="Arial" w:eastAsia="Arial" w:hAnsi="Arial" w:cs="Arial"/>
          <w:sz w:val="28"/>
          <w:szCs w:val="28"/>
        </w:rPr>
        <w:t>Бакалавр з кібербезпеки.</w:t>
      </w:r>
      <w:r w:rsidR="00332634" w:rsidRPr="002E79A9">
        <w:rPr>
          <w:rFonts w:ascii="Arial" w:eastAsia="Arial" w:hAnsi="Arial" w:cs="Arial"/>
          <w:color w:val="FF0000"/>
          <w:sz w:val="28"/>
          <w:szCs w:val="28"/>
        </w:rPr>
        <w:t xml:space="preserve"> </w:t>
      </w:r>
    </w:p>
    <w:p w14:paraId="3BFE2519" w14:textId="77777777" w:rsidR="00332634" w:rsidRPr="002E79A9" w:rsidRDefault="00332634" w:rsidP="00332634"/>
    <w:p w14:paraId="6B5F1A15" w14:textId="6562AB20" w:rsidR="009F1FA5" w:rsidRPr="002E79A9" w:rsidRDefault="009F1FA5" w:rsidP="007C0942">
      <w:pPr>
        <w:jc w:val="center"/>
        <w:outlineLvl w:val="0"/>
        <w:rPr>
          <w:rFonts w:ascii="Times New Roman" w:hAnsi="Times New Roman"/>
          <w:b/>
          <w:sz w:val="24"/>
          <w:szCs w:val="24"/>
        </w:rPr>
        <w:sectPr w:rsidR="009F1FA5" w:rsidRPr="002E79A9" w:rsidSect="00332634">
          <w:pgSz w:w="11906" w:h="16838"/>
          <w:pgMar w:top="1134" w:right="1134" w:bottom="1134" w:left="1134" w:header="709" w:footer="709" w:gutter="0"/>
          <w:cols w:space="708"/>
          <w:docGrid w:linePitch="360"/>
        </w:sectPr>
      </w:pPr>
    </w:p>
    <w:p w14:paraId="1DD759AD" w14:textId="77777777" w:rsidR="006D200C" w:rsidRPr="002E79A9" w:rsidRDefault="006D200C" w:rsidP="006D200C">
      <w:pPr>
        <w:keepNext/>
        <w:keepLines/>
        <w:widowControl w:val="0"/>
        <w:tabs>
          <w:tab w:val="left" w:pos="1896"/>
        </w:tabs>
        <w:contextualSpacing/>
        <w:jc w:val="center"/>
        <w:outlineLvl w:val="2"/>
        <w:rPr>
          <w:rFonts w:ascii="Arial" w:eastAsia="Calibri" w:hAnsi="Arial" w:cs="Arial"/>
          <w:sz w:val="20"/>
          <w:szCs w:val="22"/>
          <w:lang w:eastAsia="uk-UA"/>
        </w:rPr>
      </w:pPr>
      <w:bookmarkStart w:id="2" w:name="bookmark9"/>
      <w:r w:rsidRPr="002E79A9">
        <w:rPr>
          <w:rFonts w:ascii="Arial" w:eastAsia="Calibri" w:hAnsi="Arial" w:cs="Arial"/>
          <w:b/>
          <w:sz w:val="24"/>
          <w:szCs w:val="24"/>
          <w:lang w:eastAsia="uk-UA"/>
        </w:rPr>
        <w:lastRenderedPageBreak/>
        <w:t xml:space="preserve">4. Матриця відповідності програмних </w:t>
      </w:r>
      <w:proofErr w:type="spellStart"/>
      <w:r w:rsidRPr="002E79A9">
        <w:rPr>
          <w:rFonts w:ascii="Arial" w:eastAsia="Calibri" w:hAnsi="Arial" w:cs="Arial"/>
          <w:b/>
          <w:sz w:val="24"/>
          <w:szCs w:val="24"/>
          <w:lang w:eastAsia="en-US"/>
        </w:rPr>
        <w:t>компетентностей</w:t>
      </w:r>
      <w:proofErr w:type="spellEnd"/>
      <w:r w:rsidRPr="002E79A9">
        <w:rPr>
          <w:rFonts w:ascii="Arial" w:eastAsia="Calibri" w:hAnsi="Arial" w:cs="Arial"/>
          <w:b/>
          <w:sz w:val="24"/>
          <w:szCs w:val="24"/>
          <w:lang w:eastAsia="en-US"/>
        </w:rPr>
        <w:t xml:space="preserve"> </w:t>
      </w:r>
      <w:r w:rsidRPr="002E79A9">
        <w:rPr>
          <w:rFonts w:ascii="Arial" w:eastAsia="Calibri" w:hAnsi="Arial" w:cs="Arial"/>
          <w:b/>
          <w:sz w:val="24"/>
          <w:szCs w:val="24"/>
          <w:lang w:eastAsia="uk-UA"/>
        </w:rPr>
        <w:t>компонентам освітньо-професійної програми</w:t>
      </w:r>
      <w:bookmarkEnd w:id="2"/>
      <w:r w:rsidRPr="002E79A9">
        <w:rPr>
          <w:rFonts w:ascii="Arial" w:eastAsia="Calibri" w:hAnsi="Arial" w:cs="Arial"/>
          <w:sz w:val="24"/>
          <w:szCs w:val="24"/>
          <w:lang w:eastAsia="uk-UA"/>
        </w:rPr>
        <w:t xml:space="preserve"> «</w:t>
      </w:r>
      <w:r w:rsidRPr="002E79A9">
        <w:rPr>
          <w:rFonts w:ascii="Arial" w:eastAsia="Calibri" w:hAnsi="Arial" w:cs="Arial"/>
          <w:b/>
          <w:color w:val="000000"/>
          <w:sz w:val="24"/>
          <w:szCs w:val="24"/>
          <w:lang w:eastAsia="uk-UA"/>
        </w:rPr>
        <w:t>Кібербезпека</w:t>
      </w:r>
      <w:r w:rsidRPr="002E79A9">
        <w:rPr>
          <w:rFonts w:ascii="Arial" w:eastAsia="Calibri" w:hAnsi="Arial" w:cs="Arial"/>
          <w:sz w:val="20"/>
          <w:szCs w:val="22"/>
          <w:lang w:eastAsia="uk-UA"/>
        </w:rPr>
        <w:t>»</w:t>
      </w:r>
    </w:p>
    <w:p w14:paraId="6997F9AB" w14:textId="77777777" w:rsidR="006D200C" w:rsidRPr="002E79A9" w:rsidRDefault="006D200C" w:rsidP="006D200C">
      <w:pPr>
        <w:keepNext/>
        <w:keepLines/>
        <w:widowControl w:val="0"/>
        <w:tabs>
          <w:tab w:val="left" w:pos="1896"/>
        </w:tabs>
        <w:ind w:left="720"/>
        <w:contextualSpacing/>
        <w:outlineLvl w:val="2"/>
        <w:rPr>
          <w:rFonts w:ascii="Times New Roman" w:eastAsia="Calibri" w:hAnsi="Times New Roman"/>
          <w:b/>
          <w:sz w:val="20"/>
          <w:szCs w:val="22"/>
          <w:lang w:eastAsia="uk-UA"/>
        </w:rPr>
      </w:pPr>
    </w:p>
    <w:tbl>
      <w:tblPr>
        <w:tblOverlap w:val="never"/>
        <w:tblW w:w="14312" w:type="dxa"/>
        <w:tblLayout w:type="fixed"/>
        <w:tblCellMar>
          <w:left w:w="10" w:type="dxa"/>
          <w:right w:w="10" w:type="dxa"/>
        </w:tblCellMar>
        <w:tblLook w:val="0000" w:firstRow="0" w:lastRow="0" w:firstColumn="0" w:lastColumn="0" w:noHBand="0" w:noVBand="0"/>
      </w:tblPr>
      <w:tblGrid>
        <w:gridCol w:w="704"/>
        <w:gridCol w:w="567"/>
        <w:gridCol w:w="567"/>
        <w:gridCol w:w="567"/>
        <w:gridCol w:w="567"/>
        <w:gridCol w:w="567"/>
        <w:gridCol w:w="567"/>
        <w:gridCol w:w="567"/>
        <w:gridCol w:w="567"/>
        <w:gridCol w:w="567"/>
        <w:gridCol w:w="567"/>
        <w:gridCol w:w="567"/>
        <w:gridCol w:w="567"/>
        <w:gridCol w:w="567"/>
        <w:gridCol w:w="567"/>
        <w:gridCol w:w="567"/>
        <w:gridCol w:w="567"/>
        <w:gridCol w:w="567"/>
        <w:gridCol w:w="567"/>
        <w:gridCol w:w="567"/>
        <w:gridCol w:w="567"/>
        <w:gridCol w:w="567"/>
        <w:gridCol w:w="567"/>
        <w:gridCol w:w="567"/>
        <w:gridCol w:w="567"/>
      </w:tblGrid>
      <w:tr w:rsidR="006D200C" w:rsidRPr="002E79A9" w14:paraId="0C196C3A" w14:textId="77777777" w:rsidTr="00F10B8F">
        <w:trPr>
          <w:cantSplit/>
          <w:trHeight w:hRule="exact" w:val="784"/>
        </w:trPr>
        <w:tc>
          <w:tcPr>
            <w:tcW w:w="704" w:type="dxa"/>
            <w:tcBorders>
              <w:top w:val="single" w:sz="4" w:space="0" w:color="auto"/>
              <w:left w:val="single" w:sz="4" w:space="0" w:color="auto"/>
            </w:tcBorders>
            <w:shd w:val="clear" w:color="auto" w:fill="auto"/>
            <w:vAlign w:val="center"/>
          </w:tcPr>
          <w:p w14:paraId="0651FB54" w14:textId="77777777" w:rsidR="006D200C" w:rsidRPr="002E79A9" w:rsidRDefault="006D200C" w:rsidP="006D200C">
            <w:pPr>
              <w:widowControl w:val="0"/>
              <w:rPr>
                <w:rFonts w:ascii="Arial" w:hAnsi="Arial" w:cs="Arial"/>
                <w:color w:val="000000"/>
                <w:sz w:val="28"/>
                <w:szCs w:val="28"/>
                <w:lang w:eastAsia="uk-UA"/>
              </w:rPr>
            </w:pPr>
          </w:p>
        </w:tc>
        <w:tc>
          <w:tcPr>
            <w:tcW w:w="567" w:type="dxa"/>
            <w:tcBorders>
              <w:top w:val="single" w:sz="4" w:space="0" w:color="auto"/>
              <w:left w:val="single" w:sz="4" w:space="0" w:color="auto"/>
              <w:right w:val="single" w:sz="4" w:space="0" w:color="auto"/>
            </w:tcBorders>
            <w:shd w:val="clear" w:color="auto" w:fill="auto"/>
            <w:textDirection w:val="btLr"/>
            <w:vAlign w:val="center"/>
          </w:tcPr>
          <w:p w14:paraId="12236FB4" w14:textId="77777777" w:rsidR="006D200C" w:rsidRPr="002E79A9" w:rsidRDefault="006D200C" w:rsidP="006D200C">
            <w:pPr>
              <w:widowControl w:val="0"/>
              <w:jc w:val="center"/>
              <w:rPr>
                <w:rFonts w:ascii="Arial" w:eastAsia="Calibri" w:hAnsi="Arial" w:cs="Arial"/>
                <w:b/>
                <w:sz w:val="20"/>
                <w:lang w:eastAsia="en-US"/>
              </w:rPr>
            </w:pPr>
            <w:r w:rsidRPr="002E79A9">
              <w:rPr>
                <w:rFonts w:ascii="Arial" w:eastAsia="Calibri" w:hAnsi="Arial" w:cs="Arial"/>
                <w:b/>
                <w:color w:val="000000"/>
                <w:sz w:val="20"/>
                <w:lang w:eastAsia="uk-UA"/>
              </w:rPr>
              <w:t>ОК1</w:t>
            </w:r>
          </w:p>
        </w:tc>
        <w:tc>
          <w:tcPr>
            <w:tcW w:w="567" w:type="dxa"/>
            <w:tcBorders>
              <w:top w:val="single" w:sz="4" w:space="0" w:color="auto"/>
              <w:left w:val="single" w:sz="4" w:space="0" w:color="auto"/>
            </w:tcBorders>
            <w:shd w:val="clear" w:color="auto" w:fill="auto"/>
            <w:textDirection w:val="btLr"/>
            <w:vAlign w:val="center"/>
          </w:tcPr>
          <w:p w14:paraId="748109FB" w14:textId="77777777" w:rsidR="006D200C" w:rsidRPr="002E79A9" w:rsidRDefault="006D200C" w:rsidP="006D200C">
            <w:pPr>
              <w:widowControl w:val="0"/>
              <w:jc w:val="center"/>
              <w:rPr>
                <w:rFonts w:ascii="Arial" w:eastAsia="Calibri" w:hAnsi="Arial" w:cs="Arial"/>
                <w:b/>
                <w:sz w:val="20"/>
                <w:lang w:eastAsia="en-US"/>
              </w:rPr>
            </w:pPr>
            <w:r w:rsidRPr="002E79A9">
              <w:rPr>
                <w:rFonts w:ascii="Arial" w:eastAsia="Calibri" w:hAnsi="Arial" w:cs="Arial"/>
                <w:b/>
                <w:color w:val="000000"/>
                <w:sz w:val="20"/>
                <w:lang w:eastAsia="uk-UA"/>
              </w:rPr>
              <w:t>ОК2</w:t>
            </w:r>
          </w:p>
        </w:tc>
        <w:tc>
          <w:tcPr>
            <w:tcW w:w="567" w:type="dxa"/>
            <w:tcBorders>
              <w:top w:val="single" w:sz="4" w:space="0" w:color="auto"/>
              <w:left w:val="single" w:sz="4" w:space="0" w:color="auto"/>
            </w:tcBorders>
            <w:shd w:val="clear" w:color="auto" w:fill="auto"/>
            <w:textDirection w:val="btLr"/>
            <w:vAlign w:val="center"/>
          </w:tcPr>
          <w:p w14:paraId="1568C7DD" w14:textId="77777777" w:rsidR="006D200C" w:rsidRPr="002E79A9" w:rsidRDefault="006D200C" w:rsidP="006D200C">
            <w:pPr>
              <w:widowControl w:val="0"/>
              <w:ind w:left="113" w:right="113"/>
              <w:jc w:val="center"/>
              <w:rPr>
                <w:rFonts w:ascii="Arial" w:hAnsi="Arial" w:cs="Arial"/>
                <w:b/>
                <w:color w:val="000000"/>
                <w:sz w:val="20"/>
                <w:lang w:eastAsia="uk-UA"/>
              </w:rPr>
            </w:pPr>
            <w:r w:rsidRPr="002E79A9">
              <w:rPr>
                <w:rFonts w:ascii="Arial" w:hAnsi="Arial" w:cs="Arial"/>
                <w:b/>
                <w:color w:val="000000"/>
                <w:sz w:val="20"/>
                <w:lang w:eastAsia="uk-UA"/>
              </w:rPr>
              <w:t>ОК3</w:t>
            </w:r>
          </w:p>
        </w:tc>
        <w:tc>
          <w:tcPr>
            <w:tcW w:w="567" w:type="dxa"/>
            <w:tcBorders>
              <w:top w:val="single" w:sz="4" w:space="0" w:color="auto"/>
              <w:left w:val="single" w:sz="4" w:space="0" w:color="auto"/>
              <w:right w:val="single" w:sz="4" w:space="0" w:color="auto"/>
            </w:tcBorders>
            <w:shd w:val="clear" w:color="auto" w:fill="auto"/>
            <w:textDirection w:val="btLr"/>
            <w:vAlign w:val="center"/>
          </w:tcPr>
          <w:p w14:paraId="6FC82F7E" w14:textId="77777777" w:rsidR="006D200C" w:rsidRPr="002E79A9" w:rsidRDefault="006D200C" w:rsidP="006D200C">
            <w:pPr>
              <w:widowControl w:val="0"/>
              <w:ind w:left="113" w:right="113"/>
              <w:jc w:val="center"/>
              <w:rPr>
                <w:rFonts w:ascii="Arial" w:hAnsi="Arial" w:cs="Arial"/>
                <w:color w:val="000000"/>
                <w:sz w:val="20"/>
                <w:lang w:eastAsia="uk-UA"/>
              </w:rPr>
            </w:pPr>
            <w:r w:rsidRPr="002E79A9">
              <w:rPr>
                <w:rFonts w:ascii="Arial" w:hAnsi="Arial" w:cs="Arial"/>
                <w:b/>
                <w:color w:val="000000"/>
                <w:sz w:val="20"/>
                <w:lang w:eastAsia="uk-UA"/>
              </w:rPr>
              <w:t>ОК4</w:t>
            </w:r>
          </w:p>
        </w:tc>
        <w:tc>
          <w:tcPr>
            <w:tcW w:w="567" w:type="dxa"/>
            <w:tcBorders>
              <w:top w:val="single" w:sz="4" w:space="0" w:color="auto"/>
              <w:left w:val="single" w:sz="4" w:space="0" w:color="auto"/>
              <w:right w:val="single" w:sz="4" w:space="0" w:color="auto"/>
            </w:tcBorders>
            <w:shd w:val="clear" w:color="auto" w:fill="auto"/>
            <w:textDirection w:val="btLr"/>
            <w:vAlign w:val="center"/>
          </w:tcPr>
          <w:p w14:paraId="6DD2D62E" w14:textId="77777777" w:rsidR="006D200C" w:rsidRPr="002E79A9" w:rsidRDefault="006D200C" w:rsidP="006D200C">
            <w:pPr>
              <w:widowControl w:val="0"/>
              <w:ind w:left="113" w:right="113"/>
              <w:jc w:val="center"/>
              <w:rPr>
                <w:rFonts w:ascii="Arial" w:hAnsi="Arial" w:cs="Arial"/>
                <w:color w:val="000000"/>
                <w:sz w:val="20"/>
                <w:lang w:eastAsia="uk-UA"/>
              </w:rPr>
            </w:pPr>
            <w:r w:rsidRPr="002E79A9">
              <w:rPr>
                <w:rFonts w:ascii="Arial" w:hAnsi="Arial" w:cs="Arial"/>
                <w:b/>
                <w:color w:val="000000"/>
                <w:sz w:val="20"/>
                <w:lang w:eastAsia="uk-UA"/>
              </w:rPr>
              <w:t>ОК5</w:t>
            </w:r>
          </w:p>
        </w:tc>
        <w:tc>
          <w:tcPr>
            <w:tcW w:w="567" w:type="dxa"/>
            <w:tcBorders>
              <w:top w:val="single" w:sz="4" w:space="0" w:color="auto"/>
              <w:left w:val="single" w:sz="4" w:space="0" w:color="auto"/>
              <w:right w:val="single" w:sz="4" w:space="0" w:color="auto"/>
            </w:tcBorders>
            <w:shd w:val="clear" w:color="auto" w:fill="auto"/>
            <w:textDirection w:val="btLr"/>
            <w:vAlign w:val="center"/>
          </w:tcPr>
          <w:p w14:paraId="4C6F81A5" w14:textId="77777777" w:rsidR="006D200C" w:rsidRPr="002E79A9" w:rsidRDefault="006D200C" w:rsidP="006D200C">
            <w:pPr>
              <w:widowControl w:val="0"/>
              <w:ind w:left="113" w:right="113"/>
              <w:jc w:val="center"/>
              <w:rPr>
                <w:rFonts w:ascii="Arial" w:hAnsi="Arial" w:cs="Arial"/>
                <w:color w:val="000000"/>
                <w:sz w:val="20"/>
                <w:lang w:eastAsia="uk-UA"/>
              </w:rPr>
            </w:pPr>
            <w:r w:rsidRPr="002E79A9">
              <w:rPr>
                <w:rFonts w:ascii="Arial" w:hAnsi="Arial" w:cs="Arial"/>
                <w:b/>
                <w:color w:val="000000"/>
                <w:sz w:val="20"/>
                <w:lang w:eastAsia="uk-UA"/>
              </w:rPr>
              <w:t>ОК6</w:t>
            </w:r>
          </w:p>
        </w:tc>
        <w:tc>
          <w:tcPr>
            <w:tcW w:w="567" w:type="dxa"/>
            <w:tcBorders>
              <w:top w:val="single" w:sz="4" w:space="0" w:color="auto"/>
              <w:left w:val="single" w:sz="4" w:space="0" w:color="auto"/>
              <w:right w:val="single" w:sz="4" w:space="0" w:color="auto"/>
            </w:tcBorders>
            <w:shd w:val="clear" w:color="auto" w:fill="auto"/>
            <w:textDirection w:val="btLr"/>
            <w:vAlign w:val="center"/>
          </w:tcPr>
          <w:p w14:paraId="6CCD762C" w14:textId="77777777" w:rsidR="006D200C" w:rsidRPr="002E79A9" w:rsidRDefault="006D200C" w:rsidP="006D200C">
            <w:pPr>
              <w:widowControl w:val="0"/>
              <w:jc w:val="center"/>
              <w:rPr>
                <w:rFonts w:ascii="Arial" w:eastAsia="Calibri" w:hAnsi="Arial" w:cs="Arial"/>
                <w:b/>
                <w:color w:val="000000"/>
                <w:sz w:val="20"/>
                <w:lang w:eastAsia="uk-UA"/>
              </w:rPr>
            </w:pPr>
            <w:r w:rsidRPr="002E79A9">
              <w:rPr>
                <w:rFonts w:ascii="Arial" w:hAnsi="Arial" w:cs="Arial"/>
                <w:b/>
                <w:color w:val="000000"/>
                <w:sz w:val="20"/>
                <w:lang w:eastAsia="uk-UA"/>
              </w:rPr>
              <w:t>ОК7</w:t>
            </w:r>
          </w:p>
        </w:tc>
        <w:tc>
          <w:tcPr>
            <w:tcW w:w="567" w:type="dxa"/>
            <w:tcBorders>
              <w:top w:val="single" w:sz="4" w:space="0" w:color="auto"/>
              <w:left w:val="single" w:sz="4" w:space="0" w:color="auto"/>
              <w:right w:val="single" w:sz="4" w:space="0" w:color="auto"/>
            </w:tcBorders>
            <w:shd w:val="clear" w:color="auto" w:fill="auto"/>
            <w:textDirection w:val="btLr"/>
            <w:vAlign w:val="center"/>
          </w:tcPr>
          <w:p w14:paraId="213B7105" w14:textId="77777777" w:rsidR="006D200C" w:rsidRPr="002E79A9" w:rsidRDefault="006D200C" w:rsidP="006D200C">
            <w:pPr>
              <w:widowControl w:val="0"/>
              <w:jc w:val="center"/>
              <w:rPr>
                <w:rFonts w:ascii="Arial" w:eastAsia="Calibri" w:hAnsi="Arial" w:cs="Arial"/>
                <w:b/>
                <w:sz w:val="20"/>
                <w:lang w:eastAsia="en-US"/>
              </w:rPr>
            </w:pPr>
            <w:r w:rsidRPr="002E79A9">
              <w:rPr>
                <w:rFonts w:ascii="Arial" w:eastAsia="Calibri" w:hAnsi="Arial" w:cs="Arial"/>
                <w:b/>
                <w:color w:val="000000"/>
                <w:sz w:val="20"/>
                <w:lang w:eastAsia="uk-UA"/>
              </w:rPr>
              <w:t>ОКУ1</w:t>
            </w:r>
          </w:p>
        </w:tc>
        <w:tc>
          <w:tcPr>
            <w:tcW w:w="567" w:type="dxa"/>
            <w:tcBorders>
              <w:top w:val="single" w:sz="4" w:space="0" w:color="auto"/>
              <w:left w:val="single" w:sz="4" w:space="0" w:color="auto"/>
              <w:right w:val="single" w:sz="4" w:space="0" w:color="auto"/>
            </w:tcBorders>
            <w:shd w:val="clear" w:color="auto" w:fill="auto"/>
            <w:textDirection w:val="btLr"/>
            <w:vAlign w:val="center"/>
          </w:tcPr>
          <w:p w14:paraId="006B8A30" w14:textId="77777777" w:rsidR="006D200C" w:rsidRPr="002E79A9" w:rsidRDefault="006D200C" w:rsidP="006D200C">
            <w:pPr>
              <w:widowControl w:val="0"/>
              <w:jc w:val="center"/>
              <w:rPr>
                <w:rFonts w:ascii="Arial" w:eastAsia="Calibri" w:hAnsi="Arial" w:cs="Arial"/>
                <w:b/>
                <w:sz w:val="20"/>
                <w:lang w:eastAsia="en-US"/>
              </w:rPr>
            </w:pPr>
            <w:r w:rsidRPr="002E79A9">
              <w:rPr>
                <w:rFonts w:ascii="Arial" w:eastAsia="Calibri" w:hAnsi="Arial" w:cs="Arial"/>
                <w:b/>
                <w:color w:val="000000"/>
                <w:sz w:val="20"/>
                <w:lang w:eastAsia="uk-UA"/>
              </w:rPr>
              <w:t>ОКУ2</w:t>
            </w:r>
          </w:p>
        </w:tc>
        <w:tc>
          <w:tcPr>
            <w:tcW w:w="567" w:type="dxa"/>
            <w:tcBorders>
              <w:top w:val="single" w:sz="4" w:space="0" w:color="auto"/>
              <w:left w:val="single" w:sz="4" w:space="0" w:color="auto"/>
              <w:right w:val="single" w:sz="4" w:space="0" w:color="auto"/>
            </w:tcBorders>
            <w:shd w:val="clear" w:color="auto" w:fill="auto"/>
            <w:textDirection w:val="btLr"/>
            <w:vAlign w:val="center"/>
          </w:tcPr>
          <w:p w14:paraId="38A0FDD9" w14:textId="77777777" w:rsidR="006D200C" w:rsidRPr="002E79A9" w:rsidRDefault="006D200C" w:rsidP="006D200C">
            <w:pPr>
              <w:widowControl w:val="0"/>
              <w:ind w:left="113" w:right="113"/>
              <w:jc w:val="center"/>
              <w:rPr>
                <w:rFonts w:ascii="Arial" w:hAnsi="Arial" w:cs="Arial"/>
                <w:color w:val="000000"/>
                <w:sz w:val="20"/>
                <w:lang w:eastAsia="uk-UA"/>
              </w:rPr>
            </w:pPr>
            <w:r w:rsidRPr="002E79A9">
              <w:rPr>
                <w:rFonts w:ascii="Arial" w:eastAsia="Calibri" w:hAnsi="Arial" w:cs="Arial"/>
                <w:b/>
                <w:color w:val="000000"/>
                <w:sz w:val="20"/>
                <w:lang w:eastAsia="uk-UA"/>
              </w:rPr>
              <w:t>ОКУ3</w:t>
            </w:r>
          </w:p>
        </w:tc>
        <w:tc>
          <w:tcPr>
            <w:tcW w:w="567" w:type="dxa"/>
            <w:tcBorders>
              <w:top w:val="single" w:sz="4" w:space="0" w:color="auto"/>
              <w:left w:val="single" w:sz="4" w:space="0" w:color="auto"/>
              <w:right w:val="single" w:sz="4" w:space="0" w:color="auto"/>
            </w:tcBorders>
            <w:shd w:val="clear" w:color="auto" w:fill="auto"/>
            <w:textDirection w:val="btLr"/>
            <w:vAlign w:val="center"/>
          </w:tcPr>
          <w:p w14:paraId="13374055" w14:textId="77777777" w:rsidR="006D200C" w:rsidRPr="002E79A9" w:rsidRDefault="006D200C" w:rsidP="006D200C">
            <w:pPr>
              <w:widowControl w:val="0"/>
              <w:ind w:left="113" w:right="113"/>
              <w:jc w:val="center"/>
              <w:rPr>
                <w:rFonts w:ascii="Arial" w:hAnsi="Arial" w:cs="Arial"/>
                <w:b/>
                <w:color w:val="000000"/>
                <w:sz w:val="20"/>
                <w:lang w:eastAsia="uk-UA"/>
              </w:rPr>
            </w:pPr>
            <w:r w:rsidRPr="002E79A9">
              <w:rPr>
                <w:rFonts w:ascii="Arial" w:eastAsia="Calibri" w:hAnsi="Arial" w:cs="Arial"/>
                <w:b/>
                <w:color w:val="000000"/>
                <w:sz w:val="20"/>
                <w:lang w:eastAsia="uk-UA"/>
              </w:rPr>
              <w:t>ОКУ4</w:t>
            </w:r>
          </w:p>
        </w:tc>
        <w:tc>
          <w:tcPr>
            <w:tcW w:w="567" w:type="dxa"/>
            <w:tcBorders>
              <w:top w:val="single" w:sz="4" w:space="0" w:color="auto"/>
              <w:left w:val="single" w:sz="4" w:space="0" w:color="auto"/>
              <w:right w:val="single" w:sz="4" w:space="0" w:color="auto"/>
            </w:tcBorders>
            <w:shd w:val="clear" w:color="auto" w:fill="auto"/>
            <w:textDirection w:val="btLr"/>
            <w:vAlign w:val="center"/>
          </w:tcPr>
          <w:p w14:paraId="49ABBB4B" w14:textId="77777777" w:rsidR="006D200C" w:rsidRPr="002E79A9" w:rsidRDefault="006D200C" w:rsidP="006D200C">
            <w:pPr>
              <w:widowControl w:val="0"/>
              <w:ind w:left="113" w:right="113"/>
              <w:jc w:val="center"/>
              <w:rPr>
                <w:rFonts w:ascii="Arial" w:hAnsi="Arial" w:cs="Arial"/>
                <w:color w:val="000000"/>
                <w:sz w:val="20"/>
                <w:lang w:eastAsia="uk-UA"/>
              </w:rPr>
            </w:pPr>
            <w:r w:rsidRPr="002E79A9">
              <w:rPr>
                <w:rFonts w:ascii="Arial" w:eastAsia="Calibri" w:hAnsi="Arial" w:cs="Arial"/>
                <w:b/>
                <w:color w:val="000000"/>
                <w:sz w:val="20"/>
                <w:lang w:eastAsia="uk-UA"/>
              </w:rPr>
              <w:t>ОКУ5</w:t>
            </w:r>
          </w:p>
        </w:tc>
        <w:tc>
          <w:tcPr>
            <w:tcW w:w="567" w:type="dxa"/>
            <w:tcBorders>
              <w:top w:val="single" w:sz="4" w:space="0" w:color="auto"/>
              <w:left w:val="single" w:sz="4" w:space="0" w:color="auto"/>
              <w:right w:val="single" w:sz="4" w:space="0" w:color="auto"/>
            </w:tcBorders>
            <w:shd w:val="clear" w:color="auto" w:fill="auto"/>
            <w:textDirection w:val="btLr"/>
            <w:vAlign w:val="center"/>
          </w:tcPr>
          <w:p w14:paraId="5C3D11D9" w14:textId="77777777" w:rsidR="006D200C" w:rsidRPr="002E79A9" w:rsidRDefault="006D200C" w:rsidP="006D200C">
            <w:pPr>
              <w:widowControl w:val="0"/>
              <w:ind w:left="113" w:right="113"/>
              <w:jc w:val="center"/>
              <w:rPr>
                <w:rFonts w:ascii="Arial" w:hAnsi="Arial" w:cs="Arial"/>
                <w:b/>
                <w:color w:val="000000"/>
                <w:sz w:val="20"/>
                <w:lang w:eastAsia="uk-UA"/>
              </w:rPr>
            </w:pPr>
            <w:r w:rsidRPr="002E79A9">
              <w:rPr>
                <w:rFonts w:ascii="Arial" w:eastAsia="Calibri" w:hAnsi="Arial" w:cs="Arial"/>
                <w:b/>
                <w:color w:val="000000"/>
                <w:sz w:val="20"/>
                <w:lang w:eastAsia="uk-UA"/>
              </w:rPr>
              <w:t>ОКУ6</w:t>
            </w:r>
          </w:p>
        </w:tc>
        <w:tc>
          <w:tcPr>
            <w:tcW w:w="567" w:type="dxa"/>
            <w:tcBorders>
              <w:top w:val="single" w:sz="4" w:space="0" w:color="auto"/>
              <w:left w:val="single" w:sz="4" w:space="0" w:color="auto"/>
              <w:right w:val="single" w:sz="4" w:space="0" w:color="auto"/>
            </w:tcBorders>
            <w:shd w:val="clear" w:color="auto" w:fill="auto"/>
            <w:textDirection w:val="btLr"/>
            <w:vAlign w:val="center"/>
          </w:tcPr>
          <w:p w14:paraId="2DE2975C" w14:textId="77777777" w:rsidR="006D200C" w:rsidRPr="002E79A9" w:rsidRDefault="006D200C" w:rsidP="006D200C">
            <w:pPr>
              <w:widowControl w:val="0"/>
              <w:ind w:left="113" w:right="113"/>
              <w:jc w:val="center"/>
              <w:rPr>
                <w:rFonts w:ascii="Arial" w:hAnsi="Arial" w:cs="Arial"/>
                <w:color w:val="000000"/>
                <w:sz w:val="20"/>
                <w:lang w:eastAsia="uk-UA"/>
              </w:rPr>
            </w:pPr>
            <w:r w:rsidRPr="002E79A9">
              <w:rPr>
                <w:rFonts w:ascii="Arial" w:eastAsia="Calibri" w:hAnsi="Arial" w:cs="Arial"/>
                <w:b/>
                <w:color w:val="000000"/>
                <w:sz w:val="20"/>
                <w:lang w:eastAsia="uk-UA"/>
              </w:rPr>
              <w:t>ОКУ7</w:t>
            </w:r>
          </w:p>
        </w:tc>
        <w:tc>
          <w:tcPr>
            <w:tcW w:w="567" w:type="dxa"/>
            <w:tcBorders>
              <w:top w:val="single" w:sz="4" w:space="0" w:color="auto"/>
              <w:left w:val="single" w:sz="4" w:space="0" w:color="auto"/>
              <w:right w:val="single" w:sz="4" w:space="0" w:color="auto"/>
            </w:tcBorders>
            <w:shd w:val="clear" w:color="auto" w:fill="auto"/>
            <w:textDirection w:val="btLr"/>
            <w:vAlign w:val="center"/>
          </w:tcPr>
          <w:p w14:paraId="68D582FB" w14:textId="77777777" w:rsidR="006D200C" w:rsidRPr="002E79A9" w:rsidRDefault="006D200C" w:rsidP="006D200C">
            <w:pPr>
              <w:widowControl w:val="0"/>
              <w:ind w:left="113" w:right="113"/>
              <w:jc w:val="center"/>
              <w:rPr>
                <w:rFonts w:ascii="Arial" w:hAnsi="Arial" w:cs="Arial"/>
                <w:color w:val="000000"/>
                <w:sz w:val="20"/>
                <w:lang w:eastAsia="uk-UA"/>
              </w:rPr>
            </w:pPr>
            <w:r w:rsidRPr="002E79A9">
              <w:rPr>
                <w:rFonts w:ascii="Arial" w:hAnsi="Arial" w:cs="Arial"/>
                <w:b/>
                <w:color w:val="000000"/>
                <w:sz w:val="20"/>
                <w:lang w:eastAsia="uk-UA"/>
              </w:rPr>
              <w:t>ОК8</w:t>
            </w:r>
          </w:p>
        </w:tc>
        <w:tc>
          <w:tcPr>
            <w:tcW w:w="567" w:type="dxa"/>
            <w:tcBorders>
              <w:top w:val="single" w:sz="4" w:space="0" w:color="auto"/>
              <w:left w:val="single" w:sz="4" w:space="0" w:color="auto"/>
            </w:tcBorders>
            <w:shd w:val="clear" w:color="auto" w:fill="auto"/>
            <w:textDirection w:val="btLr"/>
            <w:vAlign w:val="center"/>
          </w:tcPr>
          <w:p w14:paraId="620EB9DD" w14:textId="77777777" w:rsidR="006D200C" w:rsidRPr="002E79A9" w:rsidRDefault="006D200C" w:rsidP="006D200C">
            <w:pPr>
              <w:widowControl w:val="0"/>
              <w:ind w:left="113" w:right="113"/>
              <w:jc w:val="center"/>
              <w:rPr>
                <w:rFonts w:ascii="Arial" w:hAnsi="Arial" w:cs="Arial"/>
                <w:b/>
                <w:color w:val="000000"/>
                <w:sz w:val="20"/>
                <w:lang w:eastAsia="uk-UA"/>
              </w:rPr>
            </w:pPr>
            <w:r w:rsidRPr="002E79A9">
              <w:rPr>
                <w:rFonts w:ascii="Arial" w:hAnsi="Arial" w:cs="Arial"/>
                <w:b/>
                <w:color w:val="000000"/>
                <w:sz w:val="20"/>
                <w:lang w:eastAsia="uk-UA"/>
              </w:rPr>
              <w:t>ОК9</w:t>
            </w:r>
          </w:p>
        </w:tc>
        <w:tc>
          <w:tcPr>
            <w:tcW w:w="567" w:type="dxa"/>
            <w:tcBorders>
              <w:top w:val="single" w:sz="4" w:space="0" w:color="auto"/>
              <w:left w:val="single" w:sz="4" w:space="0" w:color="auto"/>
            </w:tcBorders>
            <w:shd w:val="clear" w:color="auto" w:fill="auto"/>
            <w:textDirection w:val="btLr"/>
            <w:vAlign w:val="center"/>
          </w:tcPr>
          <w:p w14:paraId="69FD3597" w14:textId="77777777" w:rsidR="006D200C" w:rsidRPr="002E79A9" w:rsidRDefault="006D200C" w:rsidP="006D200C">
            <w:pPr>
              <w:widowControl w:val="0"/>
              <w:ind w:left="113" w:right="113"/>
              <w:jc w:val="center"/>
              <w:rPr>
                <w:rFonts w:ascii="Arial" w:hAnsi="Arial" w:cs="Arial"/>
                <w:b/>
                <w:color w:val="000000"/>
                <w:sz w:val="20"/>
                <w:lang w:eastAsia="uk-UA"/>
              </w:rPr>
            </w:pPr>
            <w:r w:rsidRPr="002E79A9">
              <w:rPr>
                <w:rFonts w:ascii="Arial" w:hAnsi="Arial" w:cs="Arial"/>
                <w:b/>
                <w:color w:val="000000"/>
                <w:sz w:val="20"/>
                <w:lang w:eastAsia="uk-UA"/>
              </w:rPr>
              <w:t>ОК10</w:t>
            </w:r>
          </w:p>
        </w:tc>
        <w:tc>
          <w:tcPr>
            <w:tcW w:w="567" w:type="dxa"/>
            <w:tcBorders>
              <w:top w:val="single" w:sz="4" w:space="0" w:color="auto"/>
              <w:left w:val="single" w:sz="4" w:space="0" w:color="auto"/>
              <w:right w:val="single" w:sz="4" w:space="0" w:color="auto"/>
            </w:tcBorders>
            <w:shd w:val="clear" w:color="auto" w:fill="auto"/>
            <w:textDirection w:val="btLr"/>
            <w:vAlign w:val="center"/>
          </w:tcPr>
          <w:p w14:paraId="31FDC7AF" w14:textId="77777777" w:rsidR="006D200C" w:rsidRPr="002E79A9" w:rsidRDefault="006D200C" w:rsidP="006D200C">
            <w:pPr>
              <w:widowControl w:val="0"/>
              <w:ind w:left="113" w:right="113"/>
              <w:jc w:val="center"/>
              <w:rPr>
                <w:rFonts w:ascii="Arial" w:hAnsi="Arial" w:cs="Arial"/>
                <w:color w:val="000000"/>
                <w:sz w:val="20"/>
                <w:lang w:eastAsia="uk-UA"/>
              </w:rPr>
            </w:pPr>
            <w:r w:rsidRPr="002E79A9">
              <w:rPr>
                <w:rFonts w:ascii="Arial" w:hAnsi="Arial" w:cs="Arial"/>
                <w:b/>
                <w:color w:val="000000"/>
                <w:sz w:val="20"/>
                <w:lang w:eastAsia="uk-UA"/>
              </w:rPr>
              <w:t>ОК11</w:t>
            </w:r>
          </w:p>
        </w:tc>
        <w:tc>
          <w:tcPr>
            <w:tcW w:w="567" w:type="dxa"/>
            <w:tcBorders>
              <w:top w:val="single" w:sz="4" w:space="0" w:color="auto"/>
              <w:left w:val="single" w:sz="4" w:space="0" w:color="auto"/>
              <w:right w:val="single" w:sz="4" w:space="0" w:color="auto"/>
            </w:tcBorders>
            <w:shd w:val="clear" w:color="auto" w:fill="auto"/>
            <w:textDirection w:val="btLr"/>
            <w:vAlign w:val="center"/>
          </w:tcPr>
          <w:p w14:paraId="6FE258A4" w14:textId="77777777" w:rsidR="006D200C" w:rsidRPr="002E79A9" w:rsidRDefault="006D200C" w:rsidP="006D200C">
            <w:pPr>
              <w:widowControl w:val="0"/>
              <w:ind w:left="113" w:right="113"/>
              <w:jc w:val="center"/>
              <w:rPr>
                <w:rFonts w:ascii="Arial" w:hAnsi="Arial" w:cs="Arial"/>
                <w:color w:val="000000"/>
                <w:sz w:val="20"/>
                <w:lang w:eastAsia="uk-UA"/>
              </w:rPr>
            </w:pPr>
            <w:r w:rsidRPr="002E79A9">
              <w:rPr>
                <w:rFonts w:ascii="Arial" w:hAnsi="Arial" w:cs="Arial"/>
                <w:b/>
                <w:color w:val="000000"/>
                <w:sz w:val="20"/>
                <w:lang w:eastAsia="uk-UA"/>
              </w:rPr>
              <w:t>ОК12</w:t>
            </w:r>
          </w:p>
        </w:tc>
        <w:tc>
          <w:tcPr>
            <w:tcW w:w="567" w:type="dxa"/>
            <w:tcBorders>
              <w:top w:val="single" w:sz="4" w:space="0" w:color="auto"/>
              <w:left w:val="single" w:sz="4" w:space="0" w:color="auto"/>
              <w:right w:val="single" w:sz="4" w:space="0" w:color="auto"/>
            </w:tcBorders>
            <w:shd w:val="clear" w:color="auto" w:fill="auto"/>
            <w:textDirection w:val="btLr"/>
            <w:vAlign w:val="center"/>
          </w:tcPr>
          <w:p w14:paraId="596F8423" w14:textId="77777777" w:rsidR="006D200C" w:rsidRPr="002E79A9" w:rsidRDefault="006D200C" w:rsidP="006D200C">
            <w:pPr>
              <w:widowControl w:val="0"/>
              <w:ind w:left="113" w:right="113"/>
              <w:jc w:val="center"/>
              <w:rPr>
                <w:rFonts w:ascii="Arial" w:hAnsi="Arial" w:cs="Arial"/>
                <w:color w:val="000000"/>
                <w:sz w:val="20"/>
                <w:lang w:eastAsia="uk-UA"/>
              </w:rPr>
            </w:pPr>
            <w:r w:rsidRPr="002E79A9">
              <w:rPr>
                <w:rFonts w:ascii="Arial" w:hAnsi="Arial" w:cs="Arial"/>
                <w:b/>
                <w:color w:val="000000"/>
                <w:sz w:val="20"/>
                <w:lang w:eastAsia="uk-UA"/>
              </w:rPr>
              <w:t>ОК13</w:t>
            </w:r>
          </w:p>
        </w:tc>
        <w:tc>
          <w:tcPr>
            <w:tcW w:w="567" w:type="dxa"/>
            <w:tcBorders>
              <w:top w:val="single" w:sz="4" w:space="0" w:color="auto"/>
              <w:left w:val="single" w:sz="4" w:space="0" w:color="auto"/>
              <w:right w:val="single" w:sz="4" w:space="0" w:color="auto"/>
            </w:tcBorders>
            <w:shd w:val="clear" w:color="auto" w:fill="auto"/>
            <w:textDirection w:val="btLr"/>
            <w:vAlign w:val="center"/>
          </w:tcPr>
          <w:p w14:paraId="262D1699" w14:textId="77777777" w:rsidR="006D200C" w:rsidRPr="002E79A9" w:rsidRDefault="006D200C" w:rsidP="006D200C">
            <w:pPr>
              <w:widowControl w:val="0"/>
              <w:ind w:left="113" w:right="113"/>
              <w:jc w:val="center"/>
              <w:rPr>
                <w:rFonts w:ascii="Arial" w:hAnsi="Arial" w:cs="Arial"/>
                <w:color w:val="000000"/>
                <w:sz w:val="20"/>
                <w:lang w:eastAsia="uk-UA"/>
              </w:rPr>
            </w:pPr>
            <w:r w:rsidRPr="002E79A9">
              <w:rPr>
                <w:rFonts w:ascii="Arial" w:hAnsi="Arial" w:cs="Arial"/>
                <w:b/>
                <w:color w:val="000000"/>
                <w:sz w:val="20"/>
                <w:lang w:eastAsia="uk-UA"/>
              </w:rPr>
              <w:t>ОК14</w:t>
            </w:r>
          </w:p>
        </w:tc>
        <w:tc>
          <w:tcPr>
            <w:tcW w:w="567" w:type="dxa"/>
            <w:tcBorders>
              <w:top w:val="single" w:sz="4" w:space="0" w:color="auto"/>
              <w:left w:val="single" w:sz="4" w:space="0" w:color="auto"/>
              <w:right w:val="single" w:sz="4" w:space="0" w:color="auto"/>
            </w:tcBorders>
            <w:shd w:val="clear" w:color="auto" w:fill="auto"/>
            <w:textDirection w:val="btLr"/>
            <w:vAlign w:val="center"/>
          </w:tcPr>
          <w:p w14:paraId="2AC8A3EE" w14:textId="77777777" w:rsidR="006D200C" w:rsidRPr="002E79A9" w:rsidRDefault="006D200C" w:rsidP="006D200C">
            <w:pPr>
              <w:widowControl w:val="0"/>
              <w:ind w:left="113" w:right="113"/>
              <w:jc w:val="center"/>
              <w:rPr>
                <w:rFonts w:ascii="Arial" w:hAnsi="Arial" w:cs="Arial"/>
                <w:color w:val="000000"/>
                <w:sz w:val="20"/>
                <w:lang w:eastAsia="uk-UA"/>
              </w:rPr>
            </w:pPr>
            <w:r w:rsidRPr="002E79A9">
              <w:rPr>
                <w:rFonts w:ascii="Arial" w:hAnsi="Arial" w:cs="Arial"/>
                <w:b/>
                <w:color w:val="000000"/>
                <w:sz w:val="20"/>
                <w:lang w:eastAsia="uk-UA"/>
              </w:rPr>
              <w:t>ОК15</w:t>
            </w:r>
          </w:p>
        </w:tc>
        <w:tc>
          <w:tcPr>
            <w:tcW w:w="567" w:type="dxa"/>
            <w:tcBorders>
              <w:top w:val="single" w:sz="4" w:space="0" w:color="auto"/>
              <w:left w:val="single" w:sz="4" w:space="0" w:color="auto"/>
              <w:right w:val="single" w:sz="4" w:space="0" w:color="auto"/>
            </w:tcBorders>
            <w:shd w:val="clear" w:color="auto" w:fill="auto"/>
            <w:textDirection w:val="btLr"/>
            <w:vAlign w:val="center"/>
          </w:tcPr>
          <w:p w14:paraId="6E45ABB6" w14:textId="77777777" w:rsidR="006D200C" w:rsidRPr="002E79A9" w:rsidRDefault="006D200C" w:rsidP="006D200C">
            <w:pPr>
              <w:widowControl w:val="0"/>
              <w:ind w:left="113" w:right="113"/>
              <w:jc w:val="center"/>
              <w:rPr>
                <w:rFonts w:ascii="Arial" w:hAnsi="Arial" w:cs="Arial"/>
                <w:color w:val="000000"/>
                <w:sz w:val="20"/>
                <w:lang w:eastAsia="uk-UA"/>
              </w:rPr>
            </w:pPr>
            <w:r w:rsidRPr="002E79A9">
              <w:rPr>
                <w:rFonts w:ascii="Arial" w:hAnsi="Arial" w:cs="Arial"/>
                <w:b/>
                <w:color w:val="000000"/>
                <w:sz w:val="20"/>
                <w:lang w:eastAsia="uk-UA"/>
              </w:rPr>
              <w:t>ОК16</w:t>
            </w:r>
          </w:p>
        </w:tc>
        <w:tc>
          <w:tcPr>
            <w:tcW w:w="567" w:type="dxa"/>
            <w:tcBorders>
              <w:top w:val="single" w:sz="4" w:space="0" w:color="auto"/>
              <w:left w:val="single" w:sz="4" w:space="0" w:color="auto"/>
              <w:right w:val="single" w:sz="4" w:space="0" w:color="auto"/>
            </w:tcBorders>
            <w:shd w:val="clear" w:color="auto" w:fill="auto"/>
            <w:textDirection w:val="btLr"/>
            <w:vAlign w:val="center"/>
          </w:tcPr>
          <w:p w14:paraId="01D9658C" w14:textId="77777777" w:rsidR="006D200C" w:rsidRPr="002E79A9" w:rsidRDefault="006D200C" w:rsidP="006D200C">
            <w:pPr>
              <w:widowControl w:val="0"/>
              <w:ind w:left="113" w:right="113"/>
              <w:jc w:val="center"/>
              <w:rPr>
                <w:rFonts w:ascii="Arial" w:hAnsi="Arial" w:cs="Arial"/>
                <w:color w:val="000000"/>
                <w:sz w:val="20"/>
                <w:lang w:eastAsia="uk-UA"/>
              </w:rPr>
            </w:pPr>
            <w:r w:rsidRPr="002E79A9">
              <w:rPr>
                <w:rFonts w:ascii="Arial" w:hAnsi="Arial" w:cs="Arial"/>
                <w:b/>
                <w:color w:val="000000"/>
                <w:sz w:val="20"/>
                <w:lang w:eastAsia="uk-UA"/>
              </w:rPr>
              <w:t>ОК17</w:t>
            </w:r>
          </w:p>
        </w:tc>
      </w:tr>
      <w:tr w:rsidR="006D200C" w:rsidRPr="002E79A9" w14:paraId="39F6FB36" w14:textId="77777777" w:rsidTr="00F10B8F">
        <w:trPr>
          <w:trHeight w:hRule="exact" w:val="336"/>
        </w:trPr>
        <w:tc>
          <w:tcPr>
            <w:tcW w:w="704" w:type="dxa"/>
            <w:tcBorders>
              <w:top w:val="single" w:sz="4" w:space="0" w:color="auto"/>
              <w:left w:val="single" w:sz="4" w:space="0" w:color="auto"/>
            </w:tcBorders>
            <w:shd w:val="clear" w:color="auto" w:fill="auto"/>
            <w:vAlign w:val="center"/>
          </w:tcPr>
          <w:p w14:paraId="4659A1AC" w14:textId="77777777" w:rsidR="006D200C" w:rsidRPr="002E79A9" w:rsidRDefault="006D200C" w:rsidP="006D200C">
            <w:pPr>
              <w:widowControl w:val="0"/>
              <w:jc w:val="center"/>
              <w:rPr>
                <w:rFonts w:ascii="Arial" w:eastAsia="Calibri" w:hAnsi="Arial" w:cs="Arial"/>
                <w:b/>
                <w:sz w:val="20"/>
                <w:lang w:eastAsia="en-US"/>
              </w:rPr>
            </w:pPr>
            <w:r w:rsidRPr="002E79A9">
              <w:rPr>
                <w:rFonts w:ascii="Arial" w:eastAsia="Calibri" w:hAnsi="Arial" w:cs="Arial"/>
                <w:b/>
                <w:color w:val="000000"/>
                <w:sz w:val="20"/>
                <w:lang w:eastAsia="uk-UA"/>
              </w:rPr>
              <w:t>КЗ 1</w:t>
            </w:r>
          </w:p>
        </w:tc>
        <w:tc>
          <w:tcPr>
            <w:tcW w:w="567" w:type="dxa"/>
            <w:tcBorders>
              <w:top w:val="single" w:sz="4" w:space="0" w:color="auto"/>
              <w:left w:val="single" w:sz="4" w:space="0" w:color="auto"/>
              <w:right w:val="single" w:sz="4" w:space="0" w:color="auto"/>
            </w:tcBorders>
            <w:shd w:val="clear" w:color="auto" w:fill="auto"/>
            <w:vAlign w:val="center"/>
          </w:tcPr>
          <w:p w14:paraId="779C2195" w14:textId="77777777" w:rsidR="006D200C" w:rsidRPr="002E79A9" w:rsidRDefault="006D200C" w:rsidP="006D200C">
            <w:pPr>
              <w:widowControl w:val="0"/>
              <w:jc w:val="center"/>
              <w:rPr>
                <w:rFonts w:ascii="Arial" w:hAnsi="Arial" w:cs="Arial"/>
                <w:b/>
                <w:color w:val="000000"/>
                <w:sz w:val="24"/>
                <w:szCs w:val="24"/>
                <w:lang w:eastAsia="uk-UA"/>
              </w:rPr>
            </w:pPr>
          </w:p>
        </w:tc>
        <w:tc>
          <w:tcPr>
            <w:tcW w:w="567" w:type="dxa"/>
            <w:tcBorders>
              <w:top w:val="single" w:sz="4" w:space="0" w:color="auto"/>
              <w:left w:val="single" w:sz="4" w:space="0" w:color="auto"/>
            </w:tcBorders>
            <w:shd w:val="clear" w:color="auto" w:fill="auto"/>
            <w:vAlign w:val="center"/>
          </w:tcPr>
          <w:p w14:paraId="3BC14771" w14:textId="77777777" w:rsidR="006D200C" w:rsidRPr="002E79A9" w:rsidRDefault="006D200C" w:rsidP="006D200C">
            <w:pPr>
              <w:widowControl w:val="0"/>
              <w:jc w:val="center"/>
              <w:rPr>
                <w:rFonts w:ascii="Arial" w:hAnsi="Arial" w:cs="Arial"/>
                <w:b/>
                <w:color w:val="000000"/>
                <w:sz w:val="24"/>
                <w:szCs w:val="24"/>
                <w:lang w:eastAsia="uk-UA"/>
              </w:rPr>
            </w:pPr>
            <w:r w:rsidRPr="002E79A9">
              <w:rPr>
                <w:rFonts w:ascii="Arial" w:hAnsi="Arial" w:cs="Arial"/>
                <w:b/>
                <w:color w:val="000000"/>
                <w:sz w:val="24"/>
                <w:szCs w:val="24"/>
                <w:lang w:eastAsia="uk-UA"/>
              </w:rPr>
              <w:t>+</w:t>
            </w:r>
          </w:p>
        </w:tc>
        <w:tc>
          <w:tcPr>
            <w:tcW w:w="567" w:type="dxa"/>
            <w:tcBorders>
              <w:top w:val="single" w:sz="4" w:space="0" w:color="auto"/>
              <w:left w:val="single" w:sz="4" w:space="0" w:color="auto"/>
            </w:tcBorders>
            <w:shd w:val="clear" w:color="auto" w:fill="auto"/>
            <w:vAlign w:val="center"/>
          </w:tcPr>
          <w:p w14:paraId="00DE8CB3" w14:textId="77777777" w:rsidR="006D200C" w:rsidRPr="002E79A9" w:rsidRDefault="006D200C" w:rsidP="006D200C">
            <w:pPr>
              <w:widowControl w:val="0"/>
              <w:jc w:val="center"/>
              <w:rPr>
                <w:rFonts w:ascii="Arial" w:eastAsia="Calibri" w:hAnsi="Arial" w:cs="Arial"/>
                <w:b/>
                <w:sz w:val="24"/>
                <w:szCs w:val="24"/>
                <w:lang w:eastAsia="en-US"/>
              </w:rPr>
            </w:pPr>
            <w:r w:rsidRPr="002E79A9">
              <w:rPr>
                <w:rFonts w:ascii="Arial" w:eastAsia="Calibri" w:hAnsi="Arial" w:cs="Arial"/>
                <w:b/>
                <w:sz w:val="24"/>
                <w:szCs w:val="24"/>
                <w:lang w:eastAsia="uk-UA"/>
              </w:rPr>
              <w:t>+</w:t>
            </w:r>
          </w:p>
        </w:tc>
        <w:tc>
          <w:tcPr>
            <w:tcW w:w="567" w:type="dxa"/>
            <w:tcBorders>
              <w:top w:val="single" w:sz="4" w:space="0" w:color="auto"/>
              <w:left w:val="single" w:sz="4" w:space="0" w:color="auto"/>
              <w:right w:val="single" w:sz="4" w:space="0" w:color="auto"/>
            </w:tcBorders>
            <w:shd w:val="clear" w:color="auto" w:fill="auto"/>
            <w:vAlign w:val="center"/>
          </w:tcPr>
          <w:p w14:paraId="74C86FEA" w14:textId="77777777" w:rsidR="006D200C" w:rsidRPr="002E79A9" w:rsidRDefault="006D200C" w:rsidP="006D200C">
            <w:pPr>
              <w:widowControl w:val="0"/>
              <w:jc w:val="center"/>
              <w:rPr>
                <w:rFonts w:ascii="Arial" w:hAnsi="Arial" w:cs="Arial"/>
                <w:b/>
                <w:color w:val="000000"/>
                <w:sz w:val="24"/>
                <w:szCs w:val="24"/>
                <w:lang w:eastAsia="uk-UA"/>
              </w:rPr>
            </w:pPr>
            <w:r w:rsidRPr="002E79A9">
              <w:rPr>
                <w:rFonts w:ascii="Arial" w:hAnsi="Arial" w:cs="Arial"/>
                <w:b/>
                <w:color w:val="000000"/>
                <w:sz w:val="24"/>
                <w:szCs w:val="24"/>
                <w:lang w:eastAsia="uk-UA"/>
              </w:rPr>
              <w:t>+</w:t>
            </w:r>
          </w:p>
        </w:tc>
        <w:tc>
          <w:tcPr>
            <w:tcW w:w="567" w:type="dxa"/>
            <w:tcBorders>
              <w:top w:val="single" w:sz="4" w:space="0" w:color="auto"/>
              <w:left w:val="single" w:sz="4" w:space="0" w:color="auto"/>
              <w:right w:val="single" w:sz="4" w:space="0" w:color="auto"/>
            </w:tcBorders>
            <w:shd w:val="clear" w:color="auto" w:fill="auto"/>
            <w:vAlign w:val="center"/>
          </w:tcPr>
          <w:p w14:paraId="487A4963" w14:textId="77777777" w:rsidR="006D200C" w:rsidRPr="002E79A9" w:rsidRDefault="006D200C" w:rsidP="006D200C">
            <w:pPr>
              <w:widowControl w:val="0"/>
              <w:jc w:val="center"/>
              <w:rPr>
                <w:rFonts w:ascii="Arial" w:hAnsi="Arial" w:cs="Arial"/>
                <w:b/>
                <w:color w:val="000000"/>
                <w:sz w:val="24"/>
                <w:szCs w:val="24"/>
                <w:lang w:eastAsia="uk-UA"/>
              </w:rPr>
            </w:pPr>
            <w:r w:rsidRPr="002E79A9">
              <w:rPr>
                <w:rFonts w:ascii="Arial" w:hAnsi="Arial" w:cs="Arial"/>
                <w:b/>
                <w:color w:val="000000"/>
                <w:sz w:val="24"/>
                <w:szCs w:val="24"/>
                <w:lang w:eastAsia="uk-UA"/>
              </w:rPr>
              <w:t>+</w:t>
            </w:r>
          </w:p>
        </w:tc>
        <w:tc>
          <w:tcPr>
            <w:tcW w:w="567" w:type="dxa"/>
            <w:tcBorders>
              <w:top w:val="single" w:sz="4" w:space="0" w:color="auto"/>
              <w:left w:val="single" w:sz="4" w:space="0" w:color="auto"/>
              <w:right w:val="single" w:sz="4" w:space="0" w:color="auto"/>
            </w:tcBorders>
            <w:shd w:val="clear" w:color="auto" w:fill="auto"/>
          </w:tcPr>
          <w:p w14:paraId="165E3734" w14:textId="77777777" w:rsidR="006D200C" w:rsidRPr="002E79A9" w:rsidRDefault="006D200C" w:rsidP="006D200C">
            <w:pPr>
              <w:widowControl w:val="0"/>
              <w:jc w:val="center"/>
              <w:rPr>
                <w:rFonts w:ascii="Arial" w:hAnsi="Arial" w:cs="Arial"/>
                <w:b/>
                <w:color w:val="000000"/>
                <w:sz w:val="24"/>
                <w:szCs w:val="24"/>
                <w:lang w:eastAsia="uk-UA"/>
              </w:rPr>
            </w:pPr>
          </w:p>
        </w:tc>
        <w:tc>
          <w:tcPr>
            <w:tcW w:w="567" w:type="dxa"/>
            <w:tcBorders>
              <w:top w:val="single" w:sz="4" w:space="0" w:color="auto"/>
              <w:left w:val="single" w:sz="4" w:space="0" w:color="auto"/>
              <w:right w:val="single" w:sz="4" w:space="0" w:color="auto"/>
            </w:tcBorders>
            <w:vAlign w:val="center"/>
          </w:tcPr>
          <w:p w14:paraId="3778905F" w14:textId="77777777" w:rsidR="006D200C" w:rsidRPr="002E79A9" w:rsidRDefault="006D200C" w:rsidP="006D200C">
            <w:pPr>
              <w:widowControl w:val="0"/>
              <w:jc w:val="center"/>
              <w:rPr>
                <w:rFonts w:ascii="Arial" w:hAnsi="Arial" w:cs="Arial"/>
                <w:b/>
                <w:color w:val="000000"/>
                <w:sz w:val="24"/>
                <w:szCs w:val="24"/>
                <w:lang w:eastAsia="uk-UA"/>
              </w:rPr>
            </w:pPr>
          </w:p>
        </w:tc>
        <w:tc>
          <w:tcPr>
            <w:tcW w:w="567" w:type="dxa"/>
            <w:tcBorders>
              <w:top w:val="single" w:sz="4" w:space="0" w:color="auto"/>
              <w:left w:val="single" w:sz="4" w:space="0" w:color="auto"/>
              <w:right w:val="single" w:sz="4" w:space="0" w:color="auto"/>
            </w:tcBorders>
            <w:shd w:val="clear" w:color="auto" w:fill="auto"/>
            <w:vAlign w:val="center"/>
          </w:tcPr>
          <w:p w14:paraId="2747551E" w14:textId="77777777" w:rsidR="006D200C" w:rsidRPr="002E79A9" w:rsidRDefault="006D200C" w:rsidP="006D200C">
            <w:pPr>
              <w:widowControl w:val="0"/>
              <w:jc w:val="center"/>
              <w:rPr>
                <w:rFonts w:ascii="Arial" w:hAnsi="Arial" w:cs="Arial"/>
                <w:b/>
                <w:color w:val="000000"/>
                <w:sz w:val="24"/>
                <w:szCs w:val="24"/>
                <w:lang w:eastAsia="uk-UA"/>
              </w:rPr>
            </w:pPr>
            <w:r w:rsidRPr="002E79A9">
              <w:rPr>
                <w:rFonts w:ascii="Arial" w:hAnsi="Arial" w:cs="Arial"/>
                <w:b/>
                <w:color w:val="000000"/>
                <w:sz w:val="24"/>
                <w:szCs w:val="24"/>
                <w:lang w:eastAsia="uk-UA"/>
              </w:rPr>
              <w:t>+</w:t>
            </w:r>
          </w:p>
        </w:tc>
        <w:tc>
          <w:tcPr>
            <w:tcW w:w="567" w:type="dxa"/>
            <w:tcBorders>
              <w:top w:val="single" w:sz="4" w:space="0" w:color="auto"/>
              <w:left w:val="single" w:sz="4" w:space="0" w:color="auto"/>
              <w:right w:val="single" w:sz="4" w:space="0" w:color="auto"/>
            </w:tcBorders>
            <w:shd w:val="clear" w:color="auto" w:fill="auto"/>
            <w:vAlign w:val="center"/>
          </w:tcPr>
          <w:p w14:paraId="76993A1C" w14:textId="77777777" w:rsidR="006D200C" w:rsidRPr="002E79A9" w:rsidRDefault="006D200C" w:rsidP="006D200C">
            <w:pPr>
              <w:widowControl w:val="0"/>
              <w:jc w:val="center"/>
              <w:rPr>
                <w:rFonts w:ascii="Arial" w:hAnsi="Arial" w:cs="Arial"/>
                <w:b/>
                <w:color w:val="000000"/>
                <w:sz w:val="24"/>
                <w:szCs w:val="24"/>
                <w:lang w:eastAsia="uk-UA"/>
              </w:rPr>
            </w:pPr>
            <w:r w:rsidRPr="002E79A9">
              <w:rPr>
                <w:rFonts w:ascii="Arial" w:hAnsi="Arial" w:cs="Arial"/>
                <w:b/>
                <w:color w:val="000000"/>
                <w:sz w:val="24"/>
                <w:szCs w:val="24"/>
                <w:lang w:eastAsia="uk-UA"/>
              </w:rPr>
              <w:t>+</w:t>
            </w:r>
          </w:p>
        </w:tc>
        <w:tc>
          <w:tcPr>
            <w:tcW w:w="567" w:type="dxa"/>
            <w:tcBorders>
              <w:top w:val="single" w:sz="4" w:space="0" w:color="auto"/>
              <w:left w:val="single" w:sz="4" w:space="0" w:color="auto"/>
              <w:right w:val="single" w:sz="4" w:space="0" w:color="auto"/>
            </w:tcBorders>
            <w:shd w:val="clear" w:color="auto" w:fill="auto"/>
            <w:vAlign w:val="center"/>
          </w:tcPr>
          <w:p w14:paraId="6F5738AF" w14:textId="77777777" w:rsidR="006D200C" w:rsidRPr="002E79A9" w:rsidRDefault="006D200C" w:rsidP="006D200C">
            <w:pPr>
              <w:widowControl w:val="0"/>
              <w:jc w:val="center"/>
              <w:rPr>
                <w:rFonts w:ascii="Arial" w:hAnsi="Arial" w:cs="Arial"/>
                <w:b/>
                <w:color w:val="000000"/>
                <w:sz w:val="24"/>
                <w:szCs w:val="24"/>
                <w:lang w:eastAsia="uk-UA"/>
              </w:rPr>
            </w:pPr>
            <w:r w:rsidRPr="002E79A9">
              <w:rPr>
                <w:rFonts w:ascii="Arial" w:hAnsi="Arial" w:cs="Arial"/>
                <w:b/>
                <w:color w:val="000000"/>
                <w:sz w:val="24"/>
                <w:szCs w:val="24"/>
                <w:lang w:eastAsia="uk-UA"/>
              </w:rPr>
              <w:t>+</w:t>
            </w:r>
          </w:p>
        </w:tc>
        <w:tc>
          <w:tcPr>
            <w:tcW w:w="567" w:type="dxa"/>
            <w:tcBorders>
              <w:top w:val="single" w:sz="4" w:space="0" w:color="auto"/>
              <w:left w:val="single" w:sz="4" w:space="0" w:color="auto"/>
              <w:right w:val="single" w:sz="4" w:space="0" w:color="auto"/>
            </w:tcBorders>
            <w:shd w:val="clear" w:color="auto" w:fill="auto"/>
            <w:vAlign w:val="center"/>
          </w:tcPr>
          <w:p w14:paraId="00267CCD" w14:textId="77777777" w:rsidR="006D200C" w:rsidRPr="002E79A9" w:rsidRDefault="006D200C" w:rsidP="006D200C">
            <w:pPr>
              <w:widowControl w:val="0"/>
              <w:jc w:val="center"/>
              <w:rPr>
                <w:rFonts w:ascii="Arial" w:hAnsi="Arial" w:cs="Arial"/>
                <w:b/>
                <w:color w:val="000000"/>
                <w:sz w:val="24"/>
                <w:szCs w:val="24"/>
                <w:lang w:eastAsia="uk-UA"/>
              </w:rPr>
            </w:pPr>
          </w:p>
        </w:tc>
        <w:tc>
          <w:tcPr>
            <w:tcW w:w="567" w:type="dxa"/>
            <w:tcBorders>
              <w:top w:val="single" w:sz="4" w:space="0" w:color="auto"/>
              <w:left w:val="single" w:sz="4" w:space="0" w:color="auto"/>
              <w:right w:val="single" w:sz="4" w:space="0" w:color="auto"/>
            </w:tcBorders>
            <w:shd w:val="clear" w:color="auto" w:fill="auto"/>
            <w:vAlign w:val="center"/>
          </w:tcPr>
          <w:p w14:paraId="5F8E7540" w14:textId="77777777" w:rsidR="006D200C" w:rsidRPr="002E79A9" w:rsidRDefault="006D200C" w:rsidP="006D200C">
            <w:pPr>
              <w:widowControl w:val="0"/>
              <w:jc w:val="center"/>
              <w:rPr>
                <w:rFonts w:ascii="Arial" w:hAnsi="Arial" w:cs="Arial"/>
                <w:b/>
                <w:color w:val="000000"/>
                <w:sz w:val="24"/>
                <w:szCs w:val="24"/>
                <w:lang w:eastAsia="uk-UA"/>
              </w:rPr>
            </w:pPr>
            <w:r w:rsidRPr="002E79A9">
              <w:rPr>
                <w:rFonts w:ascii="Arial" w:hAnsi="Arial" w:cs="Arial"/>
                <w:b/>
                <w:color w:val="000000"/>
                <w:sz w:val="24"/>
                <w:szCs w:val="24"/>
                <w:lang w:eastAsia="uk-UA"/>
              </w:rPr>
              <w:t>+</w:t>
            </w:r>
          </w:p>
        </w:tc>
        <w:tc>
          <w:tcPr>
            <w:tcW w:w="567" w:type="dxa"/>
            <w:tcBorders>
              <w:top w:val="single" w:sz="4" w:space="0" w:color="auto"/>
              <w:left w:val="single" w:sz="4" w:space="0" w:color="auto"/>
              <w:right w:val="single" w:sz="4" w:space="0" w:color="auto"/>
            </w:tcBorders>
            <w:shd w:val="clear" w:color="auto" w:fill="auto"/>
            <w:vAlign w:val="center"/>
          </w:tcPr>
          <w:p w14:paraId="7734FB9A" w14:textId="77777777" w:rsidR="006D200C" w:rsidRPr="002E79A9" w:rsidRDefault="006D200C" w:rsidP="006D200C">
            <w:pPr>
              <w:widowControl w:val="0"/>
              <w:jc w:val="center"/>
              <w:rPr>
                <w:rFonts w:ascii="Arial" w:hAnsi="Arial" w:cs="Arial"/>
                <w:b/>
                <w:color w:val="000000"/>
                <w:sz w:val="24"/>
                <w:szCs w:val="24"/>
                <w:lang w:eastAsia="uk-UA"/>
              </w:rPr>
            </w:pPr>
            <w:r w:rsidRPr="002E79A9">
              <w:rPr>
                <w:rFonts w:ascii="Arial" w:hAnsi="Arial" w:cs="Arial"/>
                <w:b/>
                <w:color w:val="000000"/>
                <w:sz w:val="24"/>
                <w:szCs w:val="24"/>
                <w:lang w:eastAsia="uk-UA"/>
              </w:rPr>
              <w:t>+</w:t>
            </w:r>
          </w:p>
        </w:tc>
        <w:tc>
          <w:tcPr>
            <w:tcW w:w="567" w:type="dxa"/>
            <w:tcBorders>
              <w:top w:val="single" w:sz="4" w:space="0" w:color="auto"/>
              <w:left w:val="single" w:sz="4" w:space="0" w:color="auto"/>
              <w:right w:val="single" w:sz="4" w:space="0" w:color="auto"/>
            </w:tcBorders>
            <w:shd w:val="clear" w:color="auto" w:fill="auto"/>
            <w:vAlign w:val="center"/>
          </w:tcPr>
          <w:p w14:paraId="46A54BFD" w14:textId="77777777" w:rsidR="006D200C" w:rsidRPr="002E79A9" w:rsidRDefault="006D200C" w:rsidP="006D200C">
            <w:pPr>
              <w:widowControl w:val="0"/>
              <w:jc w:val="center"/>
              <w:rPr>
                <w:rFonts w:ascii="Arial" w:hAnsi="Arial" w:cs="Arial"/>
                <w:b/>
                <w:color w:val="000000"/>
                <w:sz w:val="24"/>
                <w:szCs w:val="24"/>
                <w:lang w:eastAsia="uk-UA"/>
              </w:rPr>
            </w:pPr>
          </w:p>
        </w:tc>
        <w:tc>
          <w:tcPr>
            <w:tcW w:w="567" w:type="dxa"/>
            <w:tcBorders>
              <w:top w:val="single" w:sz="4" w:space="0" w:color="auto"/>
              <w:left w:val="single" w:sz="4" w:space="0" w:color="auto"/>
              <w:right w:val="single" w:sz="4" w:space="0" w:color="auto"/>
            </w:tcBorders>
            <w:shd w:val="clear" w:color="auto" w:fill="auto"/>
            <w:vAlign w:val="center"/>
          </w:tcPr>
          <w:p w14:paraId="4E610B4A" w14:textId="77777777" w:rsidR="006D200C" w:rsidRPr="002E79A9" w:rsidRDefault="006D200C" w:rsidP="006D200C">
            <w:pPr>
              <w:widowControl w:val="0"/>
              <w:jc w:val="center"/>
              <w:rPr>
                <w:rFonts w:ascii="Arial" w:hAnsi="Arial" w:cs="Arial"/>
                <w:b/>
                <w:color w:val="000000"/>
                <w:sz w:val="24"/>
                <w:szCs w:val="24"/>
                <w:lang w:eastAsia="uk-UA"/>
              </w:rPr>
            </w:pPr>
            <w:r w:rsidRPr="002E79A9">
              <w:rPr>
                <w:rFonts w:ascii="Arial" w:hAnsi="Arial" w:cs="Arial"/>
                <w:b/>
                <w:color w:val="000000"/>
                <w:sz w:val="24"/>
                <w:szCs w:val="24"/>
                <w:lang w:eastAsia="uk-UA"/>
              </w:rPr>
              <w:t>+</w:t>
            </w:r>
          </w:p>
        </w:tc>
        <w:tc>
          <w:tcPr>
            <w:tcW w:w="567" w:type="dxa"/>
            <w:tcBorders>
              <w:top w:val="single" w:sz="4" w:space="0" w:color="auto"/>
              <w:left w:val="single" w:sz="4" w:space="0" w:color="auto"/>
            </w:tcBorders>
            <w:shd w:val="clear" w:color="auto" w:fill="auto"/>
            <w:vAlign w:val="center"/>
          </w:tcPr>
          <w:p w14:paraId="7BFB02AD" w14:textId="77777777" w:rsidR="006D200C" w:rsidRPr="002E79A9" w:rsidRDefault="006D200C" w:rsidP="006D200C">
            <w:pPr>
              <w:widowControl w:val="0"/>
              <w:jc w:val="center"/>
              <w:rPr>
                <w:rFonts w:ascii="Arial" w:hAnsi="Arial" w:cs="Arial"/>
                <w:b/>
                <w:color w:val="000000"/>
                <w:sz w:val="24"/>
                <w:szCs w:val="24"/>
                <w:lang w:eastAsia="uk-UA"/>
              </w:rPr>
            </w:pPr>
            <w:r w:rsidRPr="002E79A9">
              <w:rPr>
                <w:rFonts w:ascii="Arial" w:hAnsi="Arial" w:cs="Arial"/>
                <w:b/>
                <w:color w:val="000000"/>
                <w:sz w:val="24"/>
                <w:szCs w:val="24"/>
                <w:lang w:eastAsia="uk-UA"/>
              </w:rPr>
              <w:t>+</w:t>
            </w:r>
          </w:p>
        </w:tc>
        <w:tc>
          <w:tcPr>
            <w:tcW w:w="567" w:type="dxa"/>
            <w:tcBorders>
              <w:top w:val="single" w:sz="4" w:space="0" w:color="auto"/>
              <w:left w:val="single" w:sz="4" w:space="0" w:color="auto"/>
            </w:tcBorders>
            <w:shd w:val="clear" w:color="auto" w:fill="auto"/>
            <w:vAlign w:val="center"/>
          </w:tcPr>
          <w:p w14:paraId="67A29D28" w14:textId="77777777" w:rsidR="006D200C" w:rsidRPr="002E79A9" w:rsidRDefault="006D200C" w:rsidP="006D200C">
            <w:pPr>
              <w:widowControl w:val="0"/>
              <w:jc w:val="center"/>
              <w:rPr>
                <w:rFonts w:ascii="Arial" w:hAnsi="Arial" w:cs="Arial"/>
                <w:b/>
                <w:color w:val="000000"/>
                <w:sz w:val="24"/>
                <w:szCs w:val="24"/>
                <w:lang w:eastAsia="uk-UA"/>
              </w:rPr>
            </w:pPr>
            <w:r w:rsidRPr="002E79A9">
              <w:rPr>
                <w:rFonts w:ascii="Arial" w:hAnsi="Arial" w:cs="Arial"/>
                <w:b/>
                <w:color w:val="000000"/>
                <w:sz w:val="24"/>
                <w:szCs w:val="24"/>
                <w:lang w:eastAsia="uk-UA"/>
              </w:rPr>
              <w:t>+</w:t>
            </w:r>
          </w:p>
        </w:tc>
        <w:tc>
          <w:tcPr>
            <w:tcW w:w="567" w:type="dxa"/>
            <w:tcBorders>
              <w:top w:val="single" w:sz="4" w:space="0" w:color="auto"/>
              <w:left w:val="single" w:sz="4" w:space="0" w:color="auto"/>
              <w:right w:val="single" w:sz="4" w:space="0" w:color="auto"/>
            </w:tcBorders>
            <w:shd w:val="clear" w:color="auto" w:fill="auto"/>
            <w:vAlign w:val="center"/>
          </w:tcPr>
          <w:p w14:paraId="6474008A" w14:textId="77777777" w:rsidR="006D200C" w:rsidRPr="002E79A9" w:rsidRDefault="006D200C" w:rsidP="006D200C">
            <w:pPr>
              <w:widowControl w:val="0"/>
              <w:jc w:val="center"/>
              <w:rPr>
                <w:rFonts w:ascii="Arial" w:hAnsi="Arial" w:cs="Arial"/>
                <w:b/>
                <w:color w:val="000000"/>
                <w:sz w:val="24"/>
                <w:szCs w:val="24"/>
                <w:lang w:eastAsia="uk-UA"/>
              </w:rPr>
            </w:pPr>
            <w:r w:rsidRPr="002E79A9">
              <w:rPr>
                <w:rFonts w:ascii="Arial" w:hAnsi="Arial" w:cs="Arial"/>
                <w:b/>
                <w:color w:val="000000"/>
                <w:sz w:val="24"/>
                <w:szCs w:val="24"/>
                <w:lang w:eastAsia="uk-UA"/>
              </w:rPr>
              <w:t>+</w:t>
            </w:r>
          </w:p>
        </w:tc>
        <w:tc>
          <w:tcPr>
            <w:tcW w:w="567" w:type="dxa"/>
            <w:tcBorders>
              <w:top w:val="single" w:sz="4" w:space="0" w:color="auto"/>
              <w:left w:val="single" w:sz="4" w:space="0" w:color="auto"/>
              <w:right w:val="single" w:sz="4" w:space="0" w:color="auto"/>
            </w:tcBorders>
            <w:shd w:val="clear" w:color="auto" w:fill="auto"/>
            <w:vAlign w:val="center"/>
          </w:tcPr>
          <w:p w14:paraId="51459562" w14:textId="77777777" w:rsidR="006D200C" w:rsidRPr="002E79A9" w:rsidRDefault="006D200C" w:rsidP="006D200C">
            <w:pPr>
              <w:widowControl w:val="0"/>
              <w:jc w:val="center"/>
              <w:rPr>
                <w:rFonts w:ascii="Arial" w:hAnsi="Arial" w:cs="Arial"/>
                <w:b/>
                <w:color w:val="000000"/>
                <w:sz w:val="24"/>
                <w:szCs w:val="24"/>
                <w:lang w:eastAsia="uk-UA"/>
              </w:rPr>
            </w:pPr>
            <w:r w:rsidRPr="002E79A9">
              <w:rPr>
                <w:rFonts w:ascii="Arial" w:hAnsi="Arial" w:cs="Arial"/>
                <w:b/>
                <w:color w:val="000000"/>
                <w:sz w:val="24"/>
                <w:szCs w:val="24"/>
                <w:lang w:eastAsia="uk-UA"/>
              </w:rPr>
              <w:t>+</w:t>
            </w:r>
          </w:p>
        </w:tc>
        <w:tc>
          <w:tcPr>
            <w:tcW w:w="567" w:type="dxa"/>
            <w:tcBorders>
              <w:top w:val="single" w:sz="4" w:space="0" w:color="auto"/>
              <w:left w:val="single" w:sz="4" w:space="0" w:color="auto"/>
              <w:right w:val="single" w:sz="4" w:space="0" w:color="auto"/>
            </w:tcBorders>
            <w:shd w:val="clear" w:color="auto" w:fill="auto"/>
            <w:vAlign w:val="center"/>
          </w:tcPr>
          <w:p w14:paraId="7580B5FA" w14:textId="77777777" w:rsidR="006D200C" w:rsidRPr="002E79A9" w:rsidRDefault="006D200C" w:rsidP="006D200C">
            <w:pPr>
              <w:widowControl w:val="0"/>
              <w:jc w:val="center"/>
              <w:rPr>
                <w:rFonts w:ascii="Arial" w:hAnsi="Arial" w:cs="Arial"/>
                <w:b/>
                <w:color w:val="000000"/>
                <w:sz w:val="24"/>
                <w:szCs w:val="24"/>
                <w:lang w:eastAsia="uk-UA"/>
              </w:rPr>
            </w:pPr>
            <w:r w:rsidRPr="002E79A9">
              <w:rPr>
                <w:rFonts w:ascii="Arial" w:hAnsi="Arial" w:cs="Arial"/>
                <w:b/>
                <w:color w:val="000000"/>
                <w:sz w:val="24"/>
                <w:szCs w:val="24"/>
                <w:lang w:eastAsia="uk-UA"/>
              </w:rPr>
              <w:t>+</w:t>
            </w:r>
          </w:p>
        </w:tc>
        <w:tc>
          <w:tcPr>
            <w:tcW w:w="567" w:type="dxa"/>
            <w:tcBorders>
              <w:top w:val="single" w:sz="4" w:space="0" w:color="auto"/>
              <w:left w:val="single" w:sz="4" w:space="0" w:color="auto"/>
              <w:right w:val="single" w:sz="4" w:space="0" w:color="auto"/>
            </w:tcBorders>
            <w:shd w:val="clear" w:color="auto" w:fill="auto"/>
            <w:vAlign w:val="center"/>
          </w:tcPr>
          <w:p w14:paraId="65D22ECE" w14:textId="77777777" w:rsidR="006D200C" w:rsidRPr="002E79A9" w:rsidRDefault="006D200C" w:rsidP="006D200C">
            <w:pPr>
              <w:widowControl w:val="0"/>
              <w:jc w:val="center"/>
              <w:rPr>
                <w:rFonts w:ascii="Arial" w:hAnsi="Arial" w:cs="Arial"/>
                <w:b/>
                <w:color w:val="000000"/>
                <w:sz w:val="24"/>
                <w:szCs w:val="24"/>
                <w:lang w:eastAsia="uk-UA"/>
              </w:rPr>
            </w:pPr>
            <w:r w:rsidRPr="002E79A9">
              <w:rPr>
                <w:rFonts w:ascii="Arial" w:hAnsi="Arial" w:cs="Arial"/>
                <w:b/>
                <w:color w:val="000000"/>
                <w:sz w:val="24"/>
                <w:szCs w:val="24"/>
                <w:lang w:eastAsia="uk-UA"/>
              </w:rPr>
              <w:t>+</w:t>
            </w:r>
          </w:p>
        </w:tc>
        <w:tc>
          <w:tcPr>
            <w:tcW w:w="567" w:type="dxa"/>
            <w:tcBorders>
              <w:top w:val="single" w:sz="4" w:space="0" w:color="auto"/>
              <w:left w:val="single" w:sz="4" w:space="0" w:color="auto"/>
              <w:right w:val="single" w:sz="4" w:space="0" w:color="auto"/>
            </w:tcBorders>
            <w:shd w:val="clear" w:color="auto" w:fill="auto"/>
            <w:vAlign w:val="center"/>
          </w:tcPr>
          <w:p w14:paraId="4B5A7FC2" w14:textId="77777777" w:rsidR="006D200C" w:rsidRPr="002E79A9" w:rsidRDefault="006D200C" w:rsidP="006D200C">
            <w:pPr>
              <w:widowControl w:val="0"/>
              <w:jc w:val="center"/>
              <w:rPr>
                <w:rFonts w:ascii="Arial" w:hAnsi="Arial" w:cs="Arial"/>
                <w:b/>
                <w:color w:val="000000"/>
                <w:sz w:val="24"/>
                <w:szCs w:val="24"/>
                <w:lang w:eastAsia="uk-UA"/>
              </w:rPr>
            </w:pPr>
            <w:r w:rsidRPr="002E79A9">
              <w:rPr>
                <w:rFonts w:ascii="Arial" w:hAnsi="Arial" w:cs="Arial"/>
                <w:b/>
                <w:color w:val="000000"/>
                <w:sz w:val="24"/>
                <w:szCs w:val="24"/>
                <w:lang w:eastAsia="uk-UA"/>
              </w:rPr>
              <w:t>+</w:t>
            </w:r>
          </w:p>
        </w:tc>
        <w:tc>
          <w:tcPr>
            <w:tcW w:w="567" w:type="dxa"/>
            <w:tcBorders>
              <w:top w:val="single" w:sz="4" w:space="0" w:color="auto"/>
              <w:left w:val="single" w:sz="4" w:space="0" w:color="auto"/>
              <w:right w:val="single" w:sz="4" w:space="0" w:color="auto"/>
            </w:tcBorders>
            <w:shd w:val="clear" w:color="auto" w:fill="auto"/>
            <w:vAlign w:val="center"/>
          </w:tcPr>
          <w:p w14:paraId="69E41708" w14:textId="77777777" w:rsidR="006D200C" w:rsidRPr="002E79A9" w:rsidRDefault="006D200C" w:rsidP="006D200C">
            <w:pPr>
              <w:widowControl w:val="0"/>
              <w:jc w:val="center"/>
              <w:rPr>
                <w:rFonts w:ascii="Arial" w:hAnsi="Arial" w:cs="Arial"/>
                <w:b/>
                <w:color w:val="000000"/>
                <w:sz w:val="24"/>
                <w:szCs w:val="24"/>
                <w:lang w:eastAsia="uk-UA"/>
              </w:rPr>
            </w:pPr>
            <w:r w:rsidRPr="002E79A9">
              <w:rPr>
                <w:rFonts w:ascii="Arial" w:hAnsi="Arial" w:cs="Arial"/>
                <w:b/>
                <w:color w:val="000000"/>
                <w:sz w:val="24"/>
                <w:szCs w:val="24"/>
                <w:lang w:eastAsia="uk-UA"/>
              </w:rPr>
              <w:t>+</w:t>
            </w:r>
          </w:p>
        </w:tc>
        <w:tc>
          <w:tcPr>
            <w:tcW w:w="567" w:type="dxa"/>
            <w:tcBorders>
              <w:top w:val="single" w:sz="4" w:space="0" w:color="auto"/>
              <w:left w:val="single" w:sz="4" w:space="0" w:color="auto"/>
              <w:right w:val="single" w:sz="4" w:space="0" w:color="auto"/>
            </w:tcBorders>
            <w:shd w:val="clear" w:color="auto" w:fill="auto"/>
          </w:tcPr>
          <w:p w14:paraId="6E547AC6" w14:textId="77777777" w:rsidR="006D200C" w:rsidRPr="002E79A9" w:rsidRDefault="006D200C" w:rsidP="006D200C">
            <w:pPr>
              <w:spacing w:line="259" w:lineRule="auto"/>
              <w:ind w:left="10"/>
              <w:jc w:val="center"/>
              <w:rPr>
                <w:rFonts w:ascii="Arial" w:hAnsi="Arial" w:cs="Arial"/>
                <w:b/>
                <w:sz w:val="24"/>
                <w:szCs w:val="24"/>
              </w:rPr>
            </w:pPr>
            <w:r w:rsidRPr="002E79A9">
              <w:rPr>
                <w:rFonts w:ascii="Arial" w:hAnsi="Arial" w:cs="Arial"/>
                <w:b/>
                <w:sz w:val="24"/>
                <w:szCs w:val="24"/>
              </w:rPr>
              <w:t xml:space="preserve">+ </w:t>
            </w:r>
          </w:p>
        </w:tc>
      </w:tr>
      <w:tr w:rsidR="006D200C" w:rsidRPr="002E79A9" w14:paraId="0A4E584D" w14:textId="77777777" w:rsidTr="00F10B8F">
        <w:trPr>
          <w:trHeight w:hRule="exact" w:val="317"/>
        </w:trPr>
        <w:tc>
          <w:tcPr>
            <w:tcW w:w="704" w:type="dxa"/>
            <w:tcBorders>
              <w:top w:val="single" w:sz="4" w:space="0" w:color="auto"/>
              <w:left w:val="single" w:sz="4" w:space="0" w:color="auto"/>
            </w:tcBorders>
            <w:shd w:val="clear" w:color="auto" w:fill="auto"/>
            <w:vAlign w:val="center"/>
          </w:tcPr>
          <w:p w14:paraId="53101511" w14:textId="77777777" w:rsidR="006D200C" w:rsidRPr="002E79A9" w:rsidRDefault="006D200C" w:rsidP="006D200C">
            <w:pPr>
              <w:widowControl w:val="0"/>
              <w:jc w:val="center"/>
              <w:rPr>
                <w:rFonts w:ascii="Arial" w:eastAsia="Calibri" w:hAnsi="Arial" w:cs="Arial"/>
                <w:b/>
                <w:sz w:val="20"/>
                <w:lang w:eastAsia="en-US"/>
              </w:rPr>
            </w:pPr>
            <w:r w:rsidRPr="002E79A9">
              <w:rPr>
                <w:rFonts w:ascii="Arial" w:eastAsia="Calibri" w:hAnsi="Arial" w:cs="Arial"/>
                <w:b/>
                <w:color w:val="000000"/>
                <w:sz w:val="20"/>
                <w:lang w:eastAsia="uk-UA"/>
              </w:rPr>
              <w:t>КЗ 2</w:t>
            </w:r>
          </w:p>
        </w:tc>
        <w:tc>
          <w:tcPr>
            <w:tcW w:w="567" w:type="dxa"/>
            <w:tcBorders>
              <w:top w:val="single" w:sz="4" w:space="0" w:color="auto"/>
              <w:left w:val="single" w:sz="4" w:space="0" w:color="auto"/>
              <w:right w:val="single" w:sz="4" w:space="0" w:color="auto"/>
            </w:tcBorders>
            <w:shd w:val="clear" w:color="auto" w:fill="auto"/>
            <w:vAlign w:val="center"/>
          </w:tcPr>
          <w:p w14:paraId="2B050DD6" w14:textId="77777777" w:rsidR="006D200C" w:rsidRPr="002E79A9" w:rsidRDefault="006D200C" w:rsidP="006D200C">
            <w:pPr>
              <w:widowControl w:val="0"/>
              <w:jc w:val="center"/>
              <w:rPr>
                <w:rFonts w:ascii="Arial" w:hAnsi="Arial" w:cs="Arial"/>
                <w:b/>
                <w:color w:val="000000"/>
                <w:sz w:val="24"/>
                <w:szCs w:val="24"/>
                <w:lang w:eastAsia="uk-UA"/>
              </w:rPr>
            </w:pPr>
          </w:p>
        </w:tc>
        <w:tc>
          <w:tcPr>
            <w:tcW w:w="567" w:type="dxa"/>
            <w:tcBorders>
              <w:top w:val="single" w:sz="4" w:space="0" w:color="auto"/>
              <w:left w:val="single" w:sz="4" w:space="0" w:color="auto"/>
            </w:tcBorders>
            <w:shd w:val="clear" w:color="auto" w:fill="auto"/>
            <w:vAlign w:val="center"/>
          </w:tcPr>
          <w:p w14:paraId="7BF08A5A" w14:textId="77777777" w:rsidR="006D200C" w:rsidRPr="002E79A9" w:rsidRDefault="006D200C" w:rsidP="006D200C">
            <w:pPr>
              <w:widowControl w:val="0"/>
              <w:jc w:val="center"/>
              <w:rPr>
                <w:rFonts w:ascii="Arial" w:hAnsi="Arial" w:cs="Arial"/>
                <w:b/>
                <w:color w:val="000000"/>
                <w:sz w:val="24"/>
                <w:szCs w:val="24"/>
                <w:lang w:eastAsia="uk-UA"/>
              </w:rPr>
            </w:pPr>
          </w:p>
        </w:tc>
        <w:tc>
          <w:tcPr>
            <w:tcW w:w="567" w:type="dxa"/>
            <w:tcBorders>
              <w:top w:val="single" w:sz="4" w:space="0" w:color="auto"/>
              <w:left w:val="single" w:sz="4" w:space="0" w:color="auto"/>
            </w:tcBorders>
            <w:shd w:val="clear" w:color="auto" w:fill="auto"/>
            <w:vAlign w:val="center"/>
          </w:tcPr>
          <w:p w14:paraId="55F8A710" w14:textId="77777777" w:rsidR="006D200C" w:rsidRPr="002E79A9" w:rsidRDefault="006D200C" w:rsidP="006D200C">
            <w:pPr>
              <w:widowControl w:val="0"/>
              <w:jc w:val="center"/>
              <w:rPr>
                <w:rFonts w:ascii="Arial" w:hAnsi="Arial" w:cs="Arial"/>
                <w:b/>
                <w:color w:val="000000"/>
                <w:sz w:val="24"/>
                <w:szCs w:val="24"/>
                <w:lang w:eastAsia="uk-UA"/>
              </w:rPr>
            </w:pPr>
          </w:p>
        </w:tc>
        <w:tc>
          <w:tcPr>
            <w:tcW w:w="567" w:type="dxa"/>
            <w:tcBorders>
              <w:top w:val="single" w:sz="4" w:space="0" w:color="auto"/>
              <w:left w:val="single" w:sz="4" w:space="0" w:color="auto"/>
              <w:right w:val="single" w:sz="4" w:space="0" w:color="auto"/>
            </w:tcBorders>
            <w:shd w:val="clear" w:color="auto" w:fill="auto"/>
            <w:vAlign w:val="center"/>
          </w:tcPr>
          <w:p w14:paraId="3F2E0121" w14:textId="77777777" w:rsidR="006D200C" w:rsidRPr="002E79A9" w:rsidRDefault="006D200C" w:rsidP="006D200C">
            <w:pPr>
              <w:widowControl w:val="0"/>
              <w:jc w:val="center"/>
              <w:rPr>
                <w:rFonts w:ascii="Arial" w:hAnsi="Arial" w:cs="Arial"/>
                <w:b/>
                <w:color w:val="000000"/>
                <w:sz w:val="24"/>
                <w:szCs w:val="24"/>
                <w:lang w:eastAsia="uk-UA"/>
              </w:rPr>
            </w:pPr>
            <w:r w:rsidRPr="002E79A9">
              <w:rPr>
                <w:rFonts w:ascii="Arial" w:hAnsi="Arial" w:cs="Arial"/>
                <w:b/>
                <w:color w:val="000000"/>
                <w:sz w:val="24"/>
                <w:szCs w:val="24"/>
                <w:lang w:eastAsia="uk-UA"/>
              </w:rPr>
              <w:t>+</w:t>
            </w:r>
          </w:p>
        </w:tc>
        <w:tc>
          <w:tcPr>
            <w:tcW w:w="567" w:type="dxa"/>
            <w:tcBorders>
              <w:top w:val="single" w:sz="4" w:space="0" w:color="auto"/>
              <w:left w:val="single" w:sz="4" w:space="0" w:color="auto"/>
              <w:right w:val="single" w:sz="4" w:space="0" w:color="auto"/>
            </w:tcBorders>
            <w:shd w:val="clear" w:color="auto" w:fill="auto"/>
            <w:vAlign w:val="center"/>
          </w:tcPr>
          <w:p w14:paraId="62EE338A" w14:textId="77777777" w:rsidR="006D200C" w:rsidRPr="002E79A9" w:rsidRDefault="006D200C" w:rsidP="006D200C">
            <w:pPr>
              <w:widowControl w:val="0"/>
              <w:jc w:val="center"/>
              <w:rPr>
                <w:rFonts w:ascii="Arial" w:hAnsi="Arial" w:cs="Arial"/>
                <w:b/>
                <w:color w:val="000000"/>
                <w:sz w:val="24"/>
                <w:szCs w:val="24"/>
                <w:lang w:eastAsia="uk-UA"/>
              </w:rPr>
            </w:pPr>
            <w:r w:rsidRPr="002E79A9">
              <w:rPr>
                <w:rFonts w:ascii="Arial" w:hAnsi="Arial" w:cs="Arial"/>
                <w:b/>
                <w:color w:val="000000"/>
                <w:sz w:val="24"/>
                <w:szCs w:val="24"/>
                <w:lang w:eastAsia="uk-UA"/>
              </w:rPr>
              <w:t>+</w:t>
            </w:r>
          </w:p>
        </w:tc>
        <w:tc>
          <w:tcPr>
            <w:tcW w:w="567" w:type="dxa"/>
            <w:tcBorders>
              <w:top w:val="single" w:sz="4" w:space="0" w:color="auto"/>
              <w:left w:val="single" w:sz="4" w:space="0" w:color="auto"/>
              <w:right w:val="single" w:sz="4" w:space="0" w:color="auto"/>
            </w:tcBorders>
            <w:shd w:val="clear" w:color="auto" w:fill="auto"/>
          </w:tcPr>
          <w:p w14:paraId="673C2C31" w14:textId="77777777" w:rsidR="006D200C" w:rsidRPr="002E79A9" w:rsidRDefault="006D200C" w:rsidP="006D200C">
            <w:pPr>
              <w:widowControl w:val="0"/>
              <w:ind w:left="-534" w:firstLine="534"/>
              <w:jc w:val="center"/>
              <w:rPr>
                <w:rFonts w:ascii="Arial" w:eastAsia="Calibri" w:hAnsi="Arial" w:cs="Arial"/>
                <w:b/>
                <w:sz w:val="24"/>
                <w:szCs w:val="24"/>
                <w:lang w:eastAsia="en-US"/>
              </w:rPr>
            </w:pPr>
          </w:p>
        </w:tc>
        <w:tc>
          <w:tcPr>
            <w:tcW w:w="567" w:type="dxa"/>
            <w:tcBorders>
              <w:top w:val="single" w:sz="4" w:space="0" w:color="auto"/>
              <w:left w:val="single" w:sz="4" w:space="0" w:color="auto"/>
              <w:right w:val="single" w:sz="4" w:space="0" w:color="auto"/>
            </w:tcBorders>
            <w:vAlign w:val="center"/>
          </w:tcPr>
          <w:p w14:paraId="0A7845B2" w14:textId="77777777" w:rsidR="006D200C" w:rsidRPr="002E79A9" w:rsidRDefault="006D200C" w:rsidP="006D200C">
            <w:pPr>
              <w:widowControl w:val="0"/>
              <w:ind w:left="-534" w:firstLine="534"/>
              <w:jc w:val="center"/>
              <w:rPr>
                <w:rFonts w:ascii="Arial" w:eastAsia="Calibri" w:hAnsi="Arial" w:cs="Arial"/>
                <w:b/>
                <w:sz w:val="24"/>
                <w:szCs w:val="24"/>
                <w:lang w:eastAsia="en-US"/>
              </w:rPr>
            </w:pPr>
          </w:p>
        </w:tc>
        <w:tc>
          <w:tcPr>
            <w:tcW w:w="567" w:type="dxa"/>
            <w:tcBorders>
              <w:top w:val="single" w:sz="4" w:space="0" w:color="auto"/>
              <w:left w:val="single" w:sz="4" w:space="0" w:color="auto"/>
              <w:right w:val="single" w:sz="4" w:space="0" w:color="auto"/>
            </w:tcBorders>
            <w:shd w:val="clear" w:color="auto" w:fill="auto"/>
            <w:vAlign w:val="center"/>
          </w:tcPr>
          <w:p w14:paraId="431674BD" w14:textId="77777777" w:rsidR="006D200C" w:rsidRPr="002E79A9" w:rsidRDefault="006D200C" w:rsidP="006D200C">
            <w:pPr>
              <w:widowControl w:val="0"/>
              <w:ind w:left="-534" w:firstLine="534"/>
              <w:jc w:val="center"/>
              <w:rPr>
                <w:rFonts w:ascii="Arial" w:eastAsia="Calibri" w:hAnsi="Arial" w:cs="Arial"/>
                <w:b/>
                <w:sz w:val="24"/>
                <w:szCs w:val="24"/>
                <w:lang w:eastAsia="en-US"/>
              </w:rPr>
            </w:pPr>
          </w:p>
        </w:tc>
        <w:tc>
          <w:tcPr>
            <w:tcW w:w="567" w:type="dxa"/>
            <w:tcBorders>
              <w:top w:val="single" w:sz="4" w:space="0" w:color="auto"/>
              <w:left w:val="single" w:sz="4" w:space="0" w:color="auto"/>
              <w:right w:val="single" w:sz="4" w:space="0" w:color="auto"/>
            </w:tcBorders>
            <w:shd w:val="clear" w:color="auto" w:fill="auto"/>
            <w:vAlign w:val="center"/>
          </w:tcPr>
          <w:p w14:paraId="4F893D8B" w14:textId="77777777" w:rsidR="006D200C" w:rsidRPr="002E79A9" w:rsidRDefault="006D200C" w:rsidP="006D200C">
            <w:pPr>
              <w:widowControl w:val="0"/>
              <w:ind w:left="-534" w:firstLine="534"/>
              <w:jc w:val="center"/>
              <w:rPr>
                <w:rFonts w:ascii="Arial" w:eastAsia="Calibri" w:hAnsi="Arial" w:cs="Arial"/>
                <w:b/>
                <w:sz w:val="24"/>
                <w:szCs w:val="24"/>
                <w:lang w:eastAsia="en-US"/>
              </w:rPr>
            </w:pPr>
          </w:p>
        </w:tc>
        <w:tc>
          <w:tcPr>
            <w:tcW w:w="567" w:type="dxa"/>
            <w:tcBorders>
              <w:top w:val="single" w:sz="4" w:space="0" w:color="auto"/>
              <w:left w:val="single" w:sz="4" w:space="0" w:color="auto"/>
              <w:right w:val="single" w:sz="4" w:space="0" w:color="auto"/>
            </w:tcBorders>
            <w:shd w:val="clear" w:color="auto" w:fill="auto"/>
            <w:vAlign w:val="center"/>
          </w:tcPr>
          <w:p w14:paraId="5F0AD0E4" w14:textId="77777777" w:rsidR="006D200C" w:rsidRPr="002E79A9" w:rsidRDefault="006D200C" w:rsidP="006D200C">
            <w:pPr>
              <w:widowControl w:val="0"/>
              <w:ind w:left="-534" w:firstLine="534"/>
              <w:jc w:val="center"/>
              <w:rPr>
                <w:rFonts w:ascii="Arial" w:eastAsia="Calibri" w:hAnsi="Arial" w:cs="Arial"/>
                <w:b/>
                <w:sz w:val="24"/>
                <w:szCs w:val="24"/>
                <w:lang w:eastAsia="en-US"/>
              </w:rPr>
            </w:pPr>
          </w:p>
        </w:tc>
        <w:tc>
          <w:tcPr>
            <w:tcW w:w="567" w:type="dxa"/>
            <w:tcBorders>
              <w:top w:val="single" w:sz="4" w:space="0" w:color="auto"/>
              <w:left w:val="single" w:sz="4" w:space="0" w:color="auto"/>
              <w:right w:val="single" w:sz="4" w:space="0" w:color="auto"/>
            </w:tcBorders>
            <w:shd w:val="clear" w:color="auto" w:fill="auto"/>
            <w:vAlign w:val="center"/>
          </w:tcPr>
          <w:p w14:paraId="3CFC9B09" w14:textId="77777777" w:rsidR="006D200C" w:rsidRPr="002E79A9" w:rsidRDefault="006D200C" w:rsidP="006D200C">
            <w:pPr>
              <w:widowControl w:val="0"/>
              <w:ind w:left="-534" w:firstLine="534"/>
              <w:jc w:val="center"/>
              <w:rPr>
                <w:rFonts w:ascii="Arial" w:eastAsia="Calibri" w:hAnsi="Arial" w:cs="Arial"/>
                <w:b/>
                <w:sz w:val="24"/>
                <w:szCs w:val="24"/>
                <w:lang w:eastAsia="en-US"/>
              </w:rPr>
            </w:pPr>
          </w:p>
        </w:tc>
        <w:tc>
          <w:tcPr>
            <w:tcW w:w="567" w:type="dxa"/>
            <w:tcBorders>
              <w:top w:val="single" w:sz="4" w:space="0" w:color="auto"/>
              <w:left w:val="single" w:sz="4" w:space="0" w:color="auto"/>
              <w:right w:val="single" w:sz="4" w:space="0" w:color="auto"/>
            </w:tcBorders>
            <w:shd w:val="clear" w:color="auto" w:fill="auto"/>
            <w:vAlign w:val="center"/>
          </w:tcPr>
          <w:p w14:paraId="41D48ACD" w14:textId="77777777" w:rsidR="006D200C" w:rsidRPr="002E79A9" w:rsidRDefault="006D200C" w:rsidP="006D200C">
            <w:pPr>
              <w:widowControl w:val="0"/>
              <w:ind w:left="-534" w:firstLine="534"/>
              <w:jc w:val="center"/>
              <w:rPr>
                <w:rFonts w:ascii="Arial" w:eastAsia="Calibri" w:hAnsi="Arial" w:cs="Arial"/>
                <w:b/>
                <w:sz w:val="24"/>
                <w:szCs w:val="24"/>
                <w:lang w:eastAsia="en-US"/>
              </w:rPr>
            </w:pPr>
          </w:p>
        </w:tc>
        <w:tc>
          <w:tcPr>
            <w:tcW w:w="567" w:type="dxa"/>
            <w:tcBorders>
              <w:top w:val="single" w:sz="4" w:space="0" w:color="auto"/>
              <w:left w:val="single" w:sz="4" w:space="0" w:color="auto"/>
              <w:right w:val="single" w:sz="4" w:space="0" w:color="auto"/>
            </w:tcBorders>
            <w:shd w:val="clear" w:color="auto" w:fill="auto"/>
            <w:vAlign w:val="center"/>
          </w:tcPr>
          <w:p w14:paraId="11DDAED8" w14:textId="77777777" w:rsidR="006D200C" w:rsidRPr="002E79A9" w:rsidRDefault="006D200C" w:rsidP="006D200C">
            <w:pPr>
              <w:widowControl w:val="0"/>
              <w:ind w:left="-534" w:firstLine="534"/>
              <w:jc w:val="center"/>
              <w:rPr>
                <w:rFonts w:ascii="Arial" w:eastAsia="Calibri" w:hAnsi="Arial" w:cs="Arial"/>
                <w:b/>
                <w:sz w:val="24"/>
                <w:szCs w:val="24"/>
                <w:lang w:eastAsia="en-US"/>
              </w:rPr>
            </w:pPr>
          </w:p>
        </w:tc>
        <w:tc>
          <w:tcPr>
            <w:tcW w:w="567" w:type="dxa"/>
            <w:tcBorders>
              <w:top w:val="single" w:sz="4" w:space="0" w:color="auto"/>
              <w:left w:val="single" w:sz="4" w:space="0" w:color="auto"/>
              <w:right w:val="single" w:sz="4" w:space="0" w:color="auto"/>
            </w:tcBorders>
            <w:shd w:val="clear" w:color="auto" w:fill="auto"/>
            <w:vAlign w:val="center"/>
          </w:tcPr>
          <w:p w14:paraId="00895C2E" w14:textId="77777777" w:rsidR="006D200C" w:rsidRPr="002E79A9" w:rsidRDefault="006D200C" w:rsidP="006D200C">
            <w:pPr>
              <w:widowControl w:val="0"/>
              <w:ind w:left="-534" w:firstLine="534"/>
              <w:jc w:val="center"/>
              <w:rPr>
                <w:rFonts w:ascii="Arial" w:eastAsia="Calibri" w:hAnsi="Arial" w:cs="Arial"/>
                <w:b/>
                <w:sz w:val="24"/>
                <w:szCs w:val="24"/>
                <w:lang w:eastAsia="en-US"/>
              </w:rPr>
            </w:pPr>
          </w:p>
        </w:tc>
        <w:tc>
          <w:tcPr>
            <w:tcW w:w="567" w:type="dxa"/>
            <w:tcBorders>
              <w:top w:val="single" w:sz="4" w:space="0" w:color="auto"/>
              <w:left w:val="single" w:sz="4" w:space="0" w:color="auto"/>
              <w:right w:val="single" w:sz="4" w:space="0" w:color="auto"/>
            </w:tcBorders>
            <w:shd w:val="clear" w:color="auto" w:fill="auto"/>
            <w:vAlign w:val="center"/>
          </w:tcPr>
          <w:p w14:paraId="30A1FDAB" w14:textId="77777777" w:rsidR="006D200C" w:rsidRPr="002E79A9" w:rsidRDefault="006D200C" w:rsidP="006D200C">
            <w:pPr>
              <w:widowControl w:val="0"/>
              <w:jc w:val="center"/>
              <w:rPr>
                <w:rFonts w:ascii="Arial" w:eastAsia="Calibri" w:hAnsi="Arial" w:cs="Arial"/>
                <w:b/>
                <w:sz w:val="24"/>
                <w:szCs w:val="24"/>
                <w:lang w:eastAsia="en-US"/>
              </w:rPr>
            </w:pPr>
          </w:p>
        </w:tc>
        <w:tc>
          <w:tcPr>
            <w:tcW w:w="567" w:type="dxa"/>
            <w:tcBorders>
              <w:top w:val="single" w:sz="4" w:space="0" w:color="auto"/>
              <w:left w:val="single" w:sz="4" w:space="0" w:color="auto"/>
            </w:tcBorders>
            <w:shd w:val="clear" w:color="auto" w:fill="auto"/>
            <w:vAlign w:val="center"/>
          </w:tcPr>
          <w:p w14:paraId="518D625C" w14:textId="77777777" w:rsidR="006D200C" w:rsidRPr="002E79A9" w:rsidRDefault="006D200C" w:rsidP="006D200C">
            <w:pPr>
              <w:widowControl w:val="0"/>
              <w:jc w:val="center"/>
              <w:rPr>
                <w:rFonts w:ascii="Arial" w:hAnsi="Arial" w:cs="Arial"/>
                <w:b/>
                <w:color w:val="000000"/>
                <w:sz w:val="24"/>
                <w:szCs w:val="24"/>
                <w:lang w:eastAsia="uk-UA"/>
              </w:rPr>
            </w:pPr>
            <w:r w:rsidRPr="002E79A9">
              <w:rPr>
                <w:rFonts w:ascii="Arial" w:hAnsi="Arial" w:cs="Arial"/>
                <w:b/>
                <w:color w:val="000000"/>
                <w:sz w:val="24"/>
                <w:szCs w:val="24"/>
                <w:lang w:eastAsia="uk-UA"/>
              </w:rPr>
              <w:t>+</w:t>
            </w:r>
          </w:p>
        </w:tc>
        <w:tc>
          <w:tcPr>
            <w:tcW w:w="567" w:type="dxa"/>
            <w:tcBorders>
              <w:top w:val="single" w:sz="4" w:space="0" w:color="auto"/>
              <w:left w:val="single" w:sz="4" w:space="0" w:color="auto"/>
            </w:tcBorders>
            <w:shd w:val="clear" w:color="auto" w:fill="auto"/>
            <w:vAlign w:val="center"/>
          </w:tcPr>
          <w:p w14:paraId="38035593" w14:textId="77777777" w:rsidR="006D200C" w:rsidRPr="002E79A9" w:rsidRDefault="006D200C" w:rsidP="006D200C">
            <w:pPr>
              <w:widowControl w:val="0"/>
              <w:jc w:val="center"/>
              <w:rPr>
                <w:rFonts w:ascii="Arial" w:eastAsia="Calibri" w:hAnsi="Arial" w:cs="Arial"/>
                <w:b/>
                <w:sz w:val="24"/>
                <w:szCs w:val="24"/>
                <w:lang w:eastAsia="en-US"/>
              </w:rPr>
            </w:pPr>
            <w:r w:rsidRPr="002E79A9">
              <w:rPr>
                <w:rFonts w:ascii="Arial" w:eastAsia="Calibri" w:hAnsi="Arial" w:cs="Arial"/>
                <w:b/>
                <w:sz w:val="24"/>
                <w:szCs w:val="24"/>
                <w:lang w:eastAsia="en-US"/>
              </w:rPr>
              <w:t>+</w:t>
            </w:r>
          </w:p>
        </w:tc>
        <w:tc>
          <w:tcPr>
            <w:tcW w:w="567" w:type="dxa"/>
            <w:tcBorders>
              <w:top w:val="single" w:sz="4" w:space="0" w:color="auto"/>
              <w:left w:val="single" w:sz="4" w:space="0" w:color="auto"/>
              <w:right w:val="single" w:sz="4" w:space="0" w:color="auto"/>
            </w:tcBorders>
            <w:shd w:val="clear" w:color="auto" w:fill="auto"/>
            <w:vAlign w:val="center"/>
          </w:tcPr>
          <w:p w14:paraId="72F6CB01" w14:textId="77777777" w:rsidR="006D200C" w:rsidRPr="002E79A9" w:rsidRDefault="006D200C" w:rsidP="006D200C">
            <w:pPr>
              <w:widowControl w:val="0"/>
              <w:jc w:val="center"/>
              <w:rPr>
                <w:rFonts w:ascii="Arial" w:hAnsi="Arial" w:cs="Arial"/>
                <w:b/>
                <w:color w:val="000000"/>
                <w:sz w:val="24"/>
                <w:szCs w:val="24"/>
                <w:lang w:eastAsia="uk-UA"/>
              </w:rPr>
            </w:pPr>
            <w:r w:rsidRPr="002E79A9">
              <w:rPr>
                <w:rFonts w:ascii="Arial" w:hAnsi="Arial" w:cs="Arial"/>
                <w:b/>
                <w:color w:val="000000"/>
                <w:sz w:val="24"/>
                <w:szCs w:val="24"/>
                <w:lang w:eastAsia="uk-UA"/>
              </w:rPr>
              <w:t>+</w:t>
            </w:r>
          </w:p>
        </w:tc>
        <w:tc>
          <w:tcPr>
            <w:tcW w:w="567" w:type="dxa"/>
            <w:tcBorders>
              <w:top w:val="single" w:sz="4" w:space="0" w:color="auto"/>
              <w:left w:val="single" w:sz="4" w:space="0" w:color="auto"/>
              <w:right w:val="single" w:sz="4" w:space="0" w:color="auto"/>
            </w:tcBorders>
            <w:shd w:val="clear" w:color="auto" w:fill="auto"/>
            <w:vAlign w:val="center"/>
          </w:tcPr>
          <w:p w14:paraId="00D6E711" w14:textId="77777777" w:rsidR="006D200C" w:rsidRPr="002E79A9" w:rsidRDefault="006D200C" w:rsidP="006D200C">
            <w:pPr>
              <w:widowControl w:val="0"/>
              <w:jc w:val="center"/>
              <w:rPr>
                <w:rFonts w:ascii="Arial" w:hAnsi="Arial" w:cs="Arial"/>
                <w:b/>
                <w:color w:val="000000"/>
                <w:sz w:val="24"/>
                <w:szCs w:val="24"/>
                <w:lang w:eastAsia="uk-UA"/>
              </w:rPr>
            </w:pPr>
            <w:r w:rsidRPr="002E79A9">
              <w:rPr>
                <w:rFonts w:ascii="Arial" w:hAnsi="Arial" w:cs="Arial"/>
                <w:b/>
                <w:color w:val="000000"/>
                <w:sz w:val="24"/>
                <w:szCs w:val="24"/>
                <w:lang w:eastAsia="uk-UA"/>
              </w:rPr>
              <w:t>+</w:t>
            </w:r>
          </w:p>
        </w:tc>
        <w:tc>
          <w:tcPr>
            <w:tcW w:w="567" w:type="dxa"/>
            <w:tcBorders>
              <w:top w:val="single" w:sz="4" w:space="0" w:color="auto"/>
              <w:left w:val="single" w:sz="4" w:space="0" w:color="auto"/>
              <w:right w:val="single" w:sz="4" w:space="0" w:color="auto"/>
            </w:tcBorders>
            <w:shd w:val="clear" w:color="auto" w:fill="auto"/>
            <w:vAlign w:val="center"/>
          </w:tcPr>
          <w:p w14:paraId="4F6B3AD6" w14:textId="77777777" w:rsidR="006D200C" w:rsidRPr="002E79A9" w:rsidRDefault="006D200C" w:rsidP="006D200C">
            <w:pPr>
              <w:widowControl w:val="0"/>
              <w:jc w:val="center"/>
              <w:rPr>
                <w:rFonts w:ascii="Arial" w:hAnsi="Arial" w:cs="Arial"/>
                <w:b/>
                <w:color w:val="000000"/>
                <w:sz w:val="24"/>
                <w:szCs w:val="24"/>
                <w:lang w:eastAsia="uk-UA"/>
              </w:rPr>
            </w:pPr>
          </w:p>
        </w:tc>
        <w:tc>
          <w:tcPr>
            <w:tcW w:w="567" w:type="dxa"/>
            <w:tcBorders>
              <w:top w:val="single" w:sz="4" w:space="0" w:color="auto"/>
              <w:left w:val="single" w:sz="4" w:space="0" w:color="auto"/>
              <w:right w:val="single" w:sz="4" w:space="0" w:color="auto"/>
            </w:tcBorders>
            <w:shd w:val="clear" w:color="auto" w:fill="auto"/>
            <w:vAlign w:val="center"/>
          </w:tcPr>
          <w:p w14:paraId="5FBCFE68" w14:textId="77777777" w:rsidR="006D200C" w:rsidRPr="002E79A9" w:rsidRDefault="006D200C" w:rsidP="006D200C">
            <w:pPr>
              <w:widowControl w:val="0"/>
              <w:jc w:val="center"/>
              <w:rPr>
                <w:rFonts w:ascii="Arial" w:hAnsi="Arial" w:cs="Arial"/>
                <w:b/>
                <w:color w:val="000000"/>
                <w:sz w:val="24"/>
                <w:szCs w:val="24"/>
                <w:lang w:eastAsia="uk-UA"/>
              </w:rPr>
            </w:pPr>
            <w:r w:rsidRPr="002E79A9">
              <w:rPr>
                <w:rFonts w:ascii="Arial" w:hAnsi="Arial" w:cs="Arial"/>
                <w:b/>
                <w:color w:val="000000"/>
                <w:sz w:val="24"/>
                <w:szCs w:val="24"/>
                <w:lang w:eastAsia="uk-UA"/>
              </w:rPr>
              <w:t>+</w:t>
            </w:r>
          </w:p>
        </w:tc>
        <w:tc>
          <w:tcPr>
            <w:tcW w:w="567" w:type="dxa"/>
            <w:tcBorders>
              <w:top w:val="single" w:sz="4" w:space="0" w:color="auto"/>
              <w:left w:val="single" w:sz="4" w:space="0" w:color="auto"/>
              <w:right w:val="single" w:sz="4" w:space="0" w:color="auto"/>
            </w:tcBorders>
            <w:shd w:val="clear" w:color="auto" w:fill="auto"/>
            <w:vAlign w:val="center"/>
          </w:tcPr>
          <w:p w14:paraId="7078B8D7" w14:textId="77777777" w:rsidR="006D200C" w:rsidRPr="002E79A9" w:rsidRDefault="006D200C" w:rsidP="006D200C">
            <w:pPr>
              <w:widowControl w:val="0"/>
              <w:jc w:val="center"/>
              <w:rPr>
                <w:rFonts w:ascii="Arial" w:hAnsi="Arial" w:cs="Arial"/>
                <w:b/>
                <w:color w:val="000000"/>
                <w:sz w:val="24"/>
                <w:szCs w:val="24"/>
                <w:lang w:eastAsia="uk-UA"/>
              </w:rPr>
            </w:pPr>
            <w:r w:rsidRPr="002E79A9">
              <w:rPr>
                <w:rFonts w:ascii="Arial" w:hAnsi="Arial" w:cs="Arial"/>
                <w:b/>
                <w:color w:val="000000"/>
                <w:sz w:val="24"/>
                <w:szCs w:val="24"/>
                <w:lang w:eastAsia="uk-UA"/>
              </w:rPr>
              <w:t>+</w:t>
            </w:r>
          </w:p>
        </w:tc>
        <w:tc>
          <w:tcPr>
            <w:tcW w:w="567" w:type="dxa"/>
            <w:tcBorders>
              <w:top w:val="single" w:sz="4" w:space="0" w:color="auto"/>
              <w:left w:val="single" w:sz="4" w:space="0" w:color="auto"/>
              <w:right w:val="single" w:sz="4" w:space="0" w:color="auto"/>
            </w:tcBorders>
            <w:shd w:val="clear" w:color="auto" w:fill="auto"/>
            <w:vAlign w:val="center"/>
          </w:tcPr>
          <w:p w14:paraId="625800DF" w14:textId="77777777" w:rsidR="006D200C" w:rsidRPr="002E79A9" w:rsidRDefault="006D200C" w:rsidP="006D200C">
            <w:pPr>
              <w:widowControl w:val="0"/>
              <w:jc w:val="center"/>
              <w:rPr>
                <w:rFonts w:ascii="Arial" w:hAnsi="Arial" w:cs="Arial"/>
                <w:b/>
                <w:color w:val="000000"/>
                <w:sz w:val="24"/>
                <w:szCs w:val="24"/>
                <w:lang w:eastAsia="uk-UA"/>
              </w:rPr>
            </w:pPr>
          </w:p>
        </w:tc>
        <w:tc>
          <w:tcPr>
            <w:tcW w:w="567" w:type="dxa"/>
            <w:tcBorders>
              <w:top w:val="single" w:sz="4" w:space="0" w:color="auto"/>
              <w:left w:val="single" w:sz="4" w:space="0" w:color="auto"/>
              <w:right w:val="single" w:sz="4" w:space="0" w:color="auto"/>
            </w:tcBorders>
            <w:shd w:val="clear" w:color="auto" w:fill="auto"/>
          </w:tcPr>
          <w:p w14:paraId="65265316" w14:textId="77777777" w:rsidR="006D200C" w:rsidRPr="002E79A9" w:rsidRDefault="006D200C" w:rsidP="006D200C">
            <w:pPr>
              <w:spacing w:line="259" w:lineRule="auto"/>
              <w:ind w:left="10"/>
              <w:jc w:val="center"/>
              <w:rPr>
                <w:rFonts w:ascii="Arial" w:hAnsi="Arial" w:cs="Arial"/>
                <w:b/>
                <w:sz w:val="24"/>
                <w:szCs w:val="24"/>
              </w:rPr>
            </w:pPr>
          </w:p>
        </w:tc>
      </w:tr>
      <w:tr w:rsidR="006D200C" w:rsidRPr="002E79A9" w14:paraId="23F7485F" w14:textId="77777777" w:rsidTr="00F10B8F">
        <w:trPr>
          <w:trHeight w:hRule="exact" w:val="317"/>
        </w:trPr>
        <w:tc>
          <w:tcPr>
            <w:tcW w:w="704" w:type="dxa"/>
            <w:tcBorders>
              <w:top w:val="single" w:sz="4" w:space="0" w:color="auto"/>
              <w:left w:val="single" w:sz="4" w:space="0" w:color="auto"/>
            </w:tcBorders>
            <w:shd w:val="clear" w:color="auto" w:fill="auto"/>
            <w:vAlign w:val="center"/>
          </w:tcPr>
          <w:p w14:paraId="7A9E2543" w14:textId="77777777" w:rsidR="006D200C" w:rsidRPr="002E79A9" w:rsidRDefault="006D200C" w:rsidP="006D200C">
            <w:pPr>
              <w:widowControl w:val="0"/>
              <w:jc w:val="center"/>
              <w:rPr>
                <w:rFonts w:ascii="Arial" w:eastAsia="Calibri" w:hAnsi="Arial" w:cs="Arial"/>
                <w:b/>
                <w:sz w:val="20"/>
                <w:lang w:eastAsia="en-US"/>
              </w:rPr>
            </w:pPr>
            <w:r w:rsidRPr="002E79A9">
              <w:rPr>
                <w:rFonts w:ascii="Arial" w:eastAsia="Calibri" w:hAnsi="Arial" w:cs="Arial"/>
                <w:b/>
                <w:color w:val="000000"/>
                <w:sz w:val="20"/>
                <w:lang w:eastAsia="uk-UA"/>
              </w:rPr>
              <w:t>КЗ 3</w:t>
            </w:r>
          </w:p>
        </w:tc>
        <w:tc>
          <w:tcPr>
            <w:tcW w:w="567" w:type="dxa"/>
            <w:tcBorders>
              <w:top w:val="single" w:sz="4" w:space="0" w:color="auto"/>
              <w:left w:val="single" w:sz="4" w:space="0" w:color="auto"/>
              <w:right w:val="single" w:sz="4" w:space="0" w:color="auto"/>
            </w:tcBorders>
            <w:shd w:val="clear" w:color="auto" w:fill="auto"/>
            <w:vAlign w:val="center"/>
          </w:tcPr>
          <w:p w14:paraId="20086A63" w14:textId="77777777" w:rsidR="006D200C" w:rsidRPr="002E79A9" w:rsidRDefault="006D200C" w:rsidP="006D200C">
            <w:pPr>
              <w:widowControl w:val="0"/>
              <w:jc w:val="center"/>
              <w:rPr>
                <w:rFonts w:ascii="Arial" w:hAnsi="Arial" w:cs="Arial"/>
                <w:b/>
                <w:color w:val="000000"/>
                <w:sz w:val="24"/>
                <w:szCs w:val="24"/>
                <w:lang w:eastAsia="uk-UA"/>
              </w:rPr>
            </w:pPr>
          </w:p>
        </w:tc>
        <w:tc>
          <w:tcPr>
            <w:tcW w:w="567" w:type="dxa"/>
            <w:tcBorders>
              <w:top w:val="single" w:sz="4" w:space="0" w:color="auto"/>
              <w:left w:val="single" w:sz="4" w:space="0" w:color="auto"/>
            </w:tcBorders>
            <w:shd w:val="clear" w:color="auto" w:fill="auto"/>
            <w:vAlign w:val="center"/>
          </w:tcPr>
          <w:p w14:paraId="7DE612EE" w14:textId="77777777" w:rsidR="006D200C" w:rsidRPr="002E79A9" w:rsidRDefault="006D200C" w:rsidP="006D200C">
            <w:pPr>
              <w:widowControl w:val="0"/>
              <w:jc w:val="center"/>
              <w:rPr>
                <w:rFonts w:ascii="Arial" w:hAnsi="Arial" w:cs="Arial"/>
                <w:b/>
                <w:color w:val="000000"/>
                <w:sz w:val="24"/>
                <w:szCs w:val="24"/>
                <w:lang w:eastAsia="uk-UA"/>
              </w:rPr>
            </w:pPr>
          </w:p>
        </w:tc>
        <w:tc>
          <w:tcPr>
            <w:tcW w:w="567" w:type="dxa"/>
            <w:tcBorders>
              <w:top w:val="single" w:sz="4" w:space="0" w:color="auto"/>
              <w:left w:val="single" w:sz="4" w:space="0" w:color="auto"/>
            </w:tcBorders>
            <w:shd w:val="clear" w:color="auto" w:fill="auto"/>
            <w:vAlign w:val="center"/>
          </w:tcPr>
          <w:p w14:paraId="7E7132C9" w14:textId="77777777" w:rsidR="006D200C" w:rsidRPr="002E79A9" w:rsidRDefault="006D200C" w:rsidP="006D200C">
            <w:pPr>
              <w:widowControl w:val="0"/>
              <w:jc w:val="center"/>
              <w:rPr>
                <w:rFonts w:ascii="Arial" w:hAnsi="Arial" w:cs="Arial"/>
                <w:b/>
                <w:color w:val="000000"/>
                <w:sz w:val="24"/>
                <w:szCs w:val="24"/>
                <w:lang w:eastAsia="uk-UA"/>
              </w:rPr>
            </w:pPr>
          </w:p>
        </w:tc>
        <w:tc>
          <w:tcPr>
            <w:tcW w:w="567" w:type="dxa"/>
            <w:tcBorders>
              <w:top w:val="single" w:sz="4" w:space="0" w:color="auto"/>
              <w:left w:val="single" w:sz="4" w:space="0" w:color="auto"/>
              <w:right w:val="single" w:sz="4" w:space="0" w:color="auto"/>
            </w:tcBorders>
            <w:shd w:val="clear" w:color="auto" w:fill="auto"/>
            <w:vAlign w:val="center"/>
          </w:tcPr>
          <w:p w14:paraId="57B652D0" w14:textId="77777777" w:rsidR="006D200C" w:rsidRPr="002E79A9" w:rsidRDefault="006D200C" w:rsidP="006D200C">
            <w:pPr>
              <w:widowControl w:val="0"/>
              <w:jc w:val="center"/>
              <w:rPr>
                <w:rFonts w:ascii="Arial" w:hAnsi="Arial" w:cs="Arial"/>
                <w:b/>
                <w:color w:val="000000"/>
                <w:sz w:val="24"/>
                <w:szCs w:val="24"/>
                <w:lang w:eastAsia="uk-UA"/>
              </w:rPr>
            </w:pPr>
          </w:p>
        </w:tc>
        <w:tc>
          <w:tcPr>
            <w:tcW w:w="567" w:type="dxa"/>
            <w:tcBorders>
              <w:top w:val="single" w:sz="4" w:space="0" w:color="auto"/>
              <w:left w:val="single" w:sz="4" w:space="0" w:color="auto"/>
              <w:right w:val="single" w:sz="4" w:space="0" w:color="auto"/>
            </w:tcBorders>
            <w:shd w:val="clear" w:color="auto" w:fill="auto"/>
            <w:vAlign w:val="center"/>
          </w:tcPr>
          <w:p w14:paraId="0893D0E7" w14:textId="77777777" w:rsidR="006D200C" w:rsidRPr="002E79A9" w:rsidRDefault="006D200C" w:rsidP="006D200C">
            <w:pPr>
              <w:widowControl w:val="0"/>
              <w:jc w:val="center"/>
              <w:rPr>
                <w:rFonts w:ascii="Arial" w:hAnsi="Arial" w:cs="Arial"/>
                <w:b/>
                <w:color w:val="000000"/>
                <w:sz w:val="24"/>
                <w:szCs w:val="24"/>
                <w:lang w:eastAsia="uk-UA"/>
              </w:rPr>
            </w:pPr>
          </w:p>
        </w:tc>
        <w:tc>
          <w:tcPr>
            <w:tcW w:w="567" w:type="dxa"/>
            <w:tcBorders>
              <w:top w:val="single" w:sz="4" w:space="0" w:color="auto"/>
              <w:left w:val="single" w:sz="4" w:space="0" w:color="auto"/>
              <w:right w:val="single" w:sz="4" w:space="0" w:color="auto"/>
            </w:tcBorders>
            <w:shd w:val="clear" w:color="auto" w:fill="auto"/>
          </w:tcPr>
          <w:p w14:paraId="29C1F181" w14:textId="77777777" w:rsidR="006D200C" w:rsidRPr="002E79A9" w:rsidRDefault="006D200C" w:rsidP="006D200C">
            <w:pPr>
              <w:widowControl w:val="0"/>
              <w:jc w:val="center"/>
              <w:rPr>
                <w:rFonts w:ascii="Arial" w:eastAsia="Calibri" w:hAnsi="Arial" w:cs="Arial"/>
                <w:b/>
                <w:sz w:val="24"/>
                <w:szCs w:val="24"/>
                <w:lang w:eastAsia="en-US"/>
              </w:rPr>
            </w:pPr>
          </w:p>
        </w:tc>
        <w:tc>
          <w:tcPr>
            <w:tcW w:w="567" w:type="dxa"/>
            <w:tcBorders>
              <w:top w:val="single" w:sz="4" w:space="0" w:color="auto"/>
              <w:left w:val="single" w:sz="4" w:space="0" w:color="auto"/>
              <w:right w:val="single" w:sz="4" w:space="0" w:color="auto"/>
            </w:tcBorders>
            <w:vAlign w:val="center"/>
          </w:tcPr>
          <w:p w14:paraId="105AB590" w14:textId="77777777" w:rsidR="006D200C" w:rsidRPr="002E79A9" w:rsidRDefault="006D200C" w:rsidP="006D200C">
            <w:pPr>
              <w:widowControl w:val="0"/>
              <w:jc w:val="center"/>
              <w:rPr>
                <w:rFonts w:ascii="Arial" w:eastAsia="Calibri" w:hAnsi="Arial" w:cs="Arial"/>
                <w:b/>
                <w:sz w:val="24"/>
                <w:szCs w:val="24"/>
                <w:lang w:eastAsia="en-US"/>
              </w:rPr>
            </w:pPr>
          </w:p>
        </w:tc>
        <w:tc>
          <w:tcPr>
            <w:tcW w:w="567" w:type="dxa"/>
            <w:tcBorders>
              <w:top w:val="single" w:sz="4" w:space="0" w:color="auto"/>
              <w:left w:val="single" w:sz="4" w:space="0" w:color="auto"/>
              <w:right w:val="single" w:sz="4" w:space="0" w:color="auto"/>
            </w:tcBorders>
            <w:shd w:val="clear" w:color="auto" w:fill="auto"/>
            <w:vAlign w:val="center"/>
          </w:tcPr>
          <w:p w14:paraId="02F404AC" w14:textId="77777777" w:rsidR="006D200C" w:rsidRPr="002E79A9" w:rsidRDefault="006D200C" w:rsidP="006D200C">
            <w:pPr>
              <w:widowControl w:val="0"/>
              <w:jc w:val="center"/>
              <w:rPr>
                <w:rFonts w:ascii="Arial" w:eastAsia="Calibri" w:hAnsi="Arial" w:cs="Arial"/>
                <w:b/>
                <w:sz w:val="24"/>
                <w:szCs w:val="24"/>
                <w:lang w:eastAsia="en-US"/>
              </w:rPr>
            </w:pPr>
          </w:p>
        </w:tc>
        <w:tc>
          <w:tcPr>
            <w:tcW w:w="567" w:type="dxa"/>
            <w:tcBorders>
              <w:top w:val="single" w:sz="4" w:space="0" w:color="auto"/>
              <w:left w:val="single" w:sz="4" w:space="0" w:color="auto"/>
              <w:right w:val="single" w:sz="4" w:space="0" w:color="auto"/>
            </w:tcBorders>
            <w:shd w:val="clear" w:color="auto" w:fill="auto"/>
            <w:vAlign w:val="center"/>
          </w:tcPr>
          <w:p w14:paraId="6663E62A" w14:textId="77777777" w:rsidR="006D200C" w:rsidRPr="002E79A9" w:rsidRDefault="006D200C" w:rsidP="006D200C">
            <w:pPr>
              <w:widowControl w:val="0"/>
              <w:jc w:val="center"/>
              <w:rPr>
                <w:rFonts w:ascii="Arial" w:hAnsi="Arial" w:cs="Arial"/>
                <w:b/>
                <w:color w:val="000000"/>
                <w:sz w:val="24"/>
                <w:szCs w:val="24"/>
                <w:lang w:eastAsia="uk-UA"/>
              </w:rPr>
            </w:pPr>
            <w:r w:rsidRPr="002E79A9">
              <w:rPr>
                <w:rFonts w:ascii="Arial" w:hAnsi="Arial" w:cs="Arial"/>
                <w:b/>
                <w:color w:val="000000"/>
                <w:sz w:val="24"/>
                <w:szCs w:val="24"/>
                <w:lang w:eastAsia="uk-UA"/>
              </w:rPr>
              <w:t>+</w:t>
            </w:r>
          </w:p>
        </w:tc>
        <w:tc>
          <w:tcPr>
            <w:tcW w:w="567" w:type="dxa"/>
            <w:tcBorders>
              <w:top w:val="single" w:sz="4" w:space="0" w:color="auto"/>
              <w:left w:val="single" w:sz="4" w:space="0" w:color="auto"/>
              <w:right w:val="single" w:sz="4" w:space="0" w:color="auto"/>
            </w:tcBorders>
            <w:shd w:val="clear" w:color="auto" w:fill="auto"/>
            <w:vAlign w:val="center"/>
          </w:tcPr>
          <w:p w14:paraId="2181D57E" w14:textId="77777777" w:rsidR="006D200C" w:rsidRPr="002E79A9" w:rsidRDefault="006D200C" w:rsidP="006D200C">
            <w:pPr>
              <w:widowControl w:val="0"/>
              <w:jc w:val="center"/>
              <w:rPr>
                <w:rFonts w:ascii="Arial" w:hAnsi="Arial" w:cs="Arial"/>
                <w:b/>
                <w:color w:val="000000"/>
                <w:sz w:val="24"/>
                <w:szCs w:val="24"/>
                <w:lang w:eastAsia="uk-UA"/>
              </w:rPr>
            </w:pPr>
            <w:r w:rsidRPr="002E79A9">
              <w:rPr>
                <w:rFonts w:ascii="Arial" w:hAnsi="Arial" w:cs="Arial"/>
                <w:b/>
                <w:color w:val="000000"/>
                <w:sz w:val="24"/>
                <w:szCs w:val="24"/>
                <w:lang w:eastAsia="uk-UA"/>
              </w:rPr>
              <w:t>+</w:t>
            </w:r>
          </w:p>
        </w:tc>
        <w:tc>
          <w:tcPr>
            <w:tcW w:w="567" w:type="dxa"/>
            <w:tcBorders>
              <w:top w:val="single" w:sz="4" w:space="0" w:color="auto"/>
              <w:left w:val="single" w:sz="4" w:space="0" w:color="auto"/>
              <w:right w:val="single" w:sz="4" w:space="0" w:color="auto"/>
            </w:tcBorders>
            <w:shd w:val="clear" w:color="auto" w:fill="auto"/>
            <w:vAlign w:val="center"/>
          </w:tcPr>
          <w:p w14:paraId="0CE81366" w14:textId="77777777" w:rsidR="006D200C" w:rsidRPr="002E79A9" w:rsidRDefault="006D200C" w:rsidP="006D200C">
            <w:pPr>
              <w:widowControl w:val="0"/>
              <w:jc w:val="center"/>
              <w:rPr>
                <w:rFonts w:ascii="Arial" w:eastAsia="Calibri" w:hAnsi="Arial" w:cs="Arial"/>
                <w:b/>
                <w:sz w:val="24"/>
                <w:szCs w:val="24"/>
                <w:lang w:eastAsia="en-US"/>
              </w:rPr>
            </w:pPr>
          </w:p>
        </w:tc>
        <w:tc>
          <w:tcPr>
            <w:tcW w:w="567" w:type="dxa"/>
            <w:tcBorders>
              <w:top w:val="single" w:sz="4" w:space="0" w:color="auto"/>
              <w:left w:val="single" w:sz="4" w:space="0" w:color="auto"/>
              <w:right w:val="single" w:sz="4" w:space="0" w:color="auto"/>
            </w:tcBorders>
            <w:shd w:val="clear" w:color="auto" w:fill="auto"/>
            <w:vAlign w:val="center"/>
          </w:tcPr>
          <w:p w14:paraId="3E3CF49D" w14:textId="77777777" w:rsidR="006D200C" w:rsidRPr="002E79A9" w:rsidRDefault="006D200C" w:rsidP="006D200C">
            <w:pPr>
              <w:widowControl w:val="0"/>
              <w:jc w:val="center"/>
              <w:rPr>
                <w:rFonts w:ascii="Arial" w:hAnsi="Arial" w:cs="Arial"/>
                <w:b/>
                <w:color w:val="000000"/>
                <w:sz w:val="24"/>
                <w:szCs w:val="24"/>
                <w:lang w:eastAsia="uk-UA"/>
              </w:rPr>
            </w:pPr>
          </w:p>
        </w:tc>
        <w:tc>
          <w:tcPr>
            <w:tcW w:w="567" w:type="dxa"/>
            <w:tcBorders>
              <w:top w:val="single" w:sz="4" w:space="0" w:color="auto"/>
              <w:left w:val="single" w:sz="4" w:space="0" w:color="auto"/>
              <w:right w:val="single" w:sz="4" w:space="0" w:color="auto"/>
            </w:tcBorders>
            <w:shd w:val="clear" w:color="auto" w:fill="auto"/>
          </w:tcPr>
          <w:p w14:paraId="43810C98" w14:textId="77777777" w:rsidR="006D200C" w:rsidRPr="002E79A9" w:rsidRDefault="006D200C" w:rsidP="006D200C">
            <w:pPr>
              <w:widowControl w:val="0"/>
              <w:jc w:val="center"/>
              <w:rPr>
                <w:rFonts w:ascii="Arial" w:hAnsi="Arial" w:cs="Arial"/>
                <w:b/>
                <w:color w:val="000000"/>
                <w:sz w:val="24"/>
                <w:szCs w:val="24"/>
                <w:lang w:eastAsia="uk-UA"/>
              </w:rPr>
            </w:pPr>
          </w:p>
        </w:tc>
        <w:tc>
          <w:tcPr>
            <w:tcW w:w="567" w:type="dxa"/>
            <w:tcBorders>
              <w:top w:val="single" w:sz="4" w:space="0" w:color="auto"/>
              <w:left w:val="single" w:sz="4" w:space="0" w:color="auto"/>
              <w:right w:val="single" w:sz="4" w:space="0" w:color="auto"/>
            </w:tcBorders>
            <w:shd w:val="clear" w:color="auto" w:fill="auto"/>
          </w:tcPr>
          <w:p w14:paraId="48CCE9BA" w14:textId="77777777" w:rsidR="006D200C" w:rsidRPr="002E79A9" w:rsidRDefault="006D200C" w:rsidP="006D200C">
            <w:pPr>
              <w:widowControl w:val="0"/>
              <w:jc w:val="center"/>
              <w:rPr>
                <w:rFonts w:ascii="Arial" w:hAnsi="Arial" w:cs="Arial"/>
                <w:b/>
                <w:color w:val="000000"/>
                <w:sz w:val="24"/>
                <w:szCs w:val="24"/>
                <w:lang w:eastAsia="uk-UA"/>
              </w:rPr>
            </w:pPr>
          </w:p>
        </w:tc>
        <w:tc>
          <w:tcPr>
            <w:tcW w:w="567" w:type="dxa"/>
            <w:tcBorders>
              <w:top w:val="single" w:sz="4" w:space="0" w:color="auto"/>
              <w:left w:val="single" w:sz="4" w:space="0" w:color="auto"/>
              <w:right w:val="single" w:sz="4" w:space="0" w:color="auto"/>
            </w:tcBorders>
            <w:shd w:val="clear" w:color="auto" w:fill="auto"/>
            <w:vAlign w:val="center"/>
          </w:tcPr>
          <w:p w14:paraId="782F5B7C" w14:textId="77777777" w:rsidR="006D200C" w:rsidRPr="002E79A9" w:rsidRDefault="006D200C" w:rsidP="006D200C">
            <w:pPr>
              <w:widowControl w:val="0"/>
              <w:jc w:val="center"/>
              <w:rPr>
                <w:rFonts w:ascii="Arial" w:hAnsi="Arial" w:cs="Arial"/>
                <w:b/>
                <w:color w:val="000000"/>
                <w:sz w:val="24"/>
                <w:szCs w:val="24"/>
                <w:lang w:eastAsia="uk-UA"/>
              </w:rPr>
            </w:pPr>
          </w:p>
        </w:tc>
        <w:tc>
          <w:tcPr>
            <w:tcW w:w="567" w:type="dxa"/>
            <w:tcBorders>
              <w:top w:val="single" w:sz="4" w:space="0" w:color="auto"/>
              <w:left w:val="single" w:sz="4" w:space="0" w:color="auto"/>
            </w:tcBorders>
            <w:shd w:val="clear" w:color="auto" w:fill="auto"/>
            <w:vAlign w:val="center"/>
          </w:tcPr>
          <w:p w14:paraId="4BD598DC" w14:textId="77777777" w:rsidR="006D200C" w:rsidRPr="002E79A9" w:rsidRDefault="006D200C" w:rsidP="006D200C">
            <w:pPr>
              <w:widowControl w:val="0"/>
              <w:jc w:val="center"/>
              <w:rPr>
                <w:rFonts w:ascii="Arial" w:hAnsi="Arial" w:cs="Arial"/>
                <w:b/>
                <w:color w:val="000000"/>
                <w:sz w:val="24"/>
                <w:szCs w:val="24"/>
                <w:lang w:eastAsia="uk-UA"/>
              </w:rPr>
            </w:pPr>
          </w:p>
        </w:tc>
        <w:tc>
          <w:tcPr>
            <w:tcW w:w="567" w:type="dxa"/>
            <w:tcBorders>
              <w:top w:val="single" w:sz="4" w:space="0" w:color="auto"/>
              <w:left w:val="single" w:sz="4" w:space="0" w:color="auto"/>
            </w:tcBorders>
            <w:shd w:val="clear" w:color="auto" w:fill="auto"/>
            <w:vAlign w:val="center"/>
          </w:tcPr>
          <w:p w14:paraId="5C5610A7" w14:textId="77777777" w:rsidR="006D200C" w:rsidRPr="002E79A9" w:rsidRDefault="006D200C" w:rsidP="006D200C">
            <w:pPr>
              <w:widowControl w:val="0"/>
              <w:jc w:val="center"/>
              <w:rPr>
                <w:rFonts w:ascii="Arial" w:hAnsi="Arial" w:cs="Arial"/>
                <w:b/>
                <w:color w:val="000000"/>
                <w:sz w:val="24"/>
                <w:szCs w:val="24"/>
                <w:lang w:eastAsia="uk-UA"/>
              </w:rPr>
            </w:pPr>
          </w:p>
        </w:tc>
        <w:tc>
          <w:tcPr>
            <w:tcW w:w="567" w:type="dxa"/>
            <w:tcBorders>
              <w:top w:val="single" w:sz="4" w:space="0" w:color="auto"/>
              <w:left w:val="single" w:sz="4" w:space="0" w:color="auto"/>
              <w:right w:val="single" w:sz="4" w:space="0" w:color="auto"/>
            </w:tcBorders>
            <w:shd w:val="clear" w:color="auto" w:fill="auto"/>
            <w:vAlign w:val="center"/>
          </w:tcPr>
          <w:p w14:paraId="6CC9C39C" w14:textId="77777777" w:rsidR="006D200C" w:rsidRPr="002E79A9" w:rsidRDefault="006D200C" w:rsidP="006D200C">
            <w:pPr>
              <w:widowControl w:val="0"/>
              <w:jc w:val="center"/>
              <w:rPr>
                <w:rFonts w:ascii="Arial" w:hAnsi="Arial" w:cs="Arial"/>
                <w:b/>
                <w:color w:val="000000"/>
                <w:sz w:val="24"/>
                <w:szCs w:val="24"/>
                <w:lang w:eastAsia="uk-UA"/>
              </w:rPr>
            </w:pPr>
          </w:p>
        </w:tc>
        <w:tc>
          <w:tcPr>
            <w:tcW w:w="567" w:type="dxa"/>
            <w:tcBorders>
              <w:top w:val="single" w:sz="4" w:space="0" w:color="auto"/>
              <w:left w:val="single" w:sz="4" w:space="0" w:color="auto"/>
              <w:right w:val="single" w:sz="4" w:space="0" w:color="auto"/>
            </w:tcBorders>
            <w:shd w:val="clear" w:color="auto" w:fill="auto"/>
            <w:vAlign w:val="center"/>
          </w:tcPr>
          <w:p w14:paraId="13623BEC" w14:textId="77777777" w:rsidR="006D200C" w:rsidRPr="002E79A9" w:rsidRDefault="006D200C" w:rsidP="006D200C">
            <w:pPr>
              <w:widowControl w:val="0"/>
              <w:jc w:val="center"/>
              <w:rPr>
                <w:rFonts w:ascii="Arial" w:hAnsi="Arial" w:cs="Arial"/>
                <w:b/>
                <w:color w:val="000000"/>
                <w:sz w:val="24"/>
                <w:szCs w:val="24"/>
                <w:lang w:eastAsia="uk-UA"/>
              </w:rPr>
            </w:pPr>
          </w:p>
        </w:tc>
        <w:tc>
          <w:tcPr>
            <w:tcW w:w="567" w:type="dxa"/>
            <w:tcBorders>
              <w:top w:val="single" w:sz="4" w:space="0" w:color="auto"/>
              <w:left w:val="single" w:sz="4" w:space="0" w:color="auto"/>
              <w:right w:val="single" w:sz="4" w:space="0" w:color="auto"/>
            </w:tcBorders>
            <w:shd w:val="clear" w:color="auto" w:fill="auto"/>
            <w:vAlign w:val="center"/>
          </w:tcPr>
          <w:p w14:paraId="3AA19724" w14:textId="77777777" w:rsidR="006D200C" w:rsidRPr="002E79A9" w:rsidRDefault="006D200C" w:rsidP="006D200C">
            <w:pPr>
              <w:widowControl w:val="0"/>
              <w:jc w:val="center"/>
              <w:rPr>
                <w:rFonts w:ascii="Arial" w:hAnsi="Arial" w:cs="Arial"/>
                <w:b/>
                <w:color w:val="000000"/>
                <w:sz w:val="24"/>
                <w:szCs w:val="24"/>
                <w:lang w:eastAsia="uk-UA"/>
              </w:rPr>
            </w:pPr>
          </w:p>
        </w:tc>
        <w:tc>
          <w:tcPr>
            <w:tcW w:w="567" w:type="dxa"/>
            <w:tcBorders>
              <w:top w:val="single" w:sz="4" w:space="0" w:color="auto"/>
              <w:left w:val="single" w:sz="4" w:space="0" w:color="auto"/>
              <w:right w:val="single" w:sz="4" w:space="0" w:color="auto"/>
            </w:tcBorders>
            <w:shd w:val="clear" w:color="auto" w:fill="auto"/>
            <w:vAlign w:val="center"/>
          </w:tcPr>
          <w:p w14:paraId="643001B7" w14:textId="77777777" w:rsidR="006D200C" w:rsidRPr="002E79A9" w:rsidRDefault="006D200C" w:rsidP="006D200C">
            <w:pPr>
              <w:widowControl w:val="0"/>
              <w:jc w:val="center"/>
              <w:rPr>
                <w:rFonts w:ascii="Arial" w:hAnsi="Arial" w:cs="Arial"/>
                <w:b/>
                <w:color w:val="000000"/>
                <w:sz w:val="24"/>
                <w:szCs w:val="24"/>
                <w:lang w:eastAsia="uk-UA"/>
              </w:rPr>
            </w:pPr>
          </w:p>
        </w:tc>
        <w:tc>
          <w:tcPr>
            <w:tcW w:w="567" w:type="dxa"/>
            <w:tcBorders>
              <w:top w:val="single" w:sz="4" w:space="0" w:color="auto"/>
              <w:left w:val="single" w:sz="4" w:space="0" w:color="auto"/>
              <w:right w:val="single" w:sz="4" w:space="0" w:color="auto"/>
            </w:tcBorders>
            <w:shd w:val="clear" w:color="auto" w:fill="auto"/>
            <w:vAlign w:val="center"/>
          </w:tcPr>
          <w:p w14:paraId="20BEA7D1" w14:textId="77777777" w:rsidR="006D200C" w:rsidRPr="002E79A9" w:rsidRDefault="006D200C" w:rsidP="006D200C">
            <w:pPr>
              <w:widowControl w:val="0"/>
              <w:jc w:val="center"/>
              <w:rPr>
                <w:rFonts w:ascii="Arial" w:hAnsi="Arial" w:cs="Arial"/>
                <w:b/>
                <w:color w:val="000000"/>
                <w:sz w:val="24"/>
                <w:szCs w:val="24"/>
                <w:lang w:eastAsia="uk-UA"/>
              </w:rPr>
            </w:pPr>
          </w:p>
        </w:tc>
        <w:tc>
          <w:tcPr>
            <w:tcW w:w="567" w:type="dxa"/>
            <w:tcBorders>
              <w:top w:val="single" w:sz="4" w:space="0" w:color="auto"/>
              <w:left w:val="single" w:sz="4" w:space="0" w:color="auto"/>
              <w:right w:val="single" w:sz="4" w:space="0" w:color="auto"/>
            </w:tcBorders>
            <w:shd w:val="clear" w:color="auto" w:fill="auto"/>
            <w:vAlign w:val="center"/>
          </w:tcPr>
          <w:p w14:paraId="4D38CAB3" w14:textId="77777777" w:rsidR="006D200C" w:rsidRPr="002E79A9" w:rsidRDefault="006D200C" w:rsidP="006D200C">
            <w:pPr>
              <w:widowControl w:val="0"/>
              <w:jc w:val="center"/>
              <w:rPr>
                <w:rFonts w:ascii="Arial" w:hAnsi="Arial" w:cs="Arial"/>
                <w:b/>
                <w:color w:val="000000"/>
                <w:sz w:val="24"/>
                <w:szCs w:val="24"/>
                <w:lang w:eastAsia="uk-UA"/>
              </w:rPr>
            </w:pPr>
          </w:p>
        </w:tc>
        <w:tc>
          <w:tcPr>
            <w:tcW w:w="567" w:type="dxa"/>
            <w:tcBorders>
              <w:top w:val="single" w:sz="4" w:space="0" w:color="auto"/>
              <w:left w:val="single" w:sz="4" w:space="0" w:color="auto"/>
              <w:right w:val="single" w:sz="4" w:space="0" w:color="auto"/>
            </w:tcBorders>
            <w:shd w:val="clear" w:color="auto" w:fill="auto"/>
          </w:tcPr>
          <w:p w14:paraId="16C523B3" w14:textId="77777777" w:rsidR="006D200C" w:rsidRPr="002E79A9" w:rsidRDefault="006D200C" w:rsidP="006D200C">
            <w:pPr>
              <w:spacing w:line="259" w:lineRule="auto"/>
              <w:ind w:left="76"/>
              <w:jc w:val="center"/>
              <w:rPr>
                <w:rFonts w:ascii="Arial" w:hAnsi="Arial" w:cs="Arial"/>
                <w:b/>
                <w:sz w:val="24"/>
                <w:szCs w:val="24"/>
              </w:rPr>
            </w:pPr>
            <w:r w:rsidRPr="002E79A9">
              <w:rPr>
                <w:rFonts w:ascii="Arial" w:hAnsi="Arial" w:cs="Arial"/>
                <w:b/>
                <w:sz w:val="24"/>
                <w:szCs w:val="24"/>
              </w:rPr>
              <w:t xml:space="preserve"> </w:t>
            </w:r>
          </w:p>
        </w:tc>
      </w:tr>
      <w:tr w:rsidR="006D200C" w:rsidRPr="002E79A9" w14:paraId="2299024E" w14:textId="77777777" w:rsidTr="00F10B8F">
        <w:trPr>
          <w:trHeight w:hRule="exact" w:val="317"/>
        </w:trPr>
        <w:tc>
          <w:tcPr>
            <w:tcW w:w="704" w:type="dxa"/>
            <w:tcBorders>
              <w:top w:val="single" w:sz="4" w:space="0" w:color="auto"/>
              <w:left w:val="single" w:sz="4" w:space="0" w:color="auto"/>
            </w:tcBorders>
            <w:shd w:val="clear" w:color="auto" w:fill="auto"/>
            <w:vAlign w:val="center"/>
          </w:tcPr>
          <w:p w14:paraId="60A01CC8" w14:textId="77777777" w:rsidR="006D200C" w:rsidRPr="002E79A9" w:rsidRDefault="006D200C" w:rsidP="006D200C">
            <w:pPr>
              <w:widowControl w:val="0"/>
              <w:jc w:val="center"/>
              <w:rPr>
                <w:rFonts w:ascii="Arial" w:hAnsi="Arial" w:cs="Arial"/>
                <w:b/>
                <w:color w:val="000000"/>
                <w:sz w:val="20"/>
                <w:lang w:eastAsia="uk-UA"/>
              </w:rPr>
            </w:pPr>
            <w:r w:rsidRPr="002E79A9">
              <w:rPr>
                <w:rFonts w:ascii="Arial" w:hAnsi="Arial" w:cs="Arial"/>
                <w:b/>
                <w:color w:val="000000"/>
                <w:sz w:val="20"/>
                <w:lang w:eastAsia="uk-UA"/>
              </w:rPr>
              <w:t>КЗ 4</w:t>
            </w:r>
          </w:p>
        </w:tc>
        <w:tc>
          <w:tcPr>
            <w:tcW w:w="567" w:type="dxa"/>
            <w:tcBorders>
              <w:top w:val="single" w:sz="4" w:space="0" w:color="auto"/>
              <w:left w:val="single" w:sz="4" w:space="0" w:color="auto"/>
              <w:right w:val="single" w:sz="4" w:space="0" w:color="auto"/>
            </w:tcBorders>
            <w:shd w:val="clear" w:color="auto" w:fill="auto"/>
            <w:vAlign w:val="center"/>
          </w:tcPr>
          <w:p w14:paraId="797D0E4D" w14:textId="77777777" w:rsidR="006D200C" w:rsidRPr="002E79A9" w:rsidRDefault="006D200C" w:rsidP="006D200C">
            <w:pPr>
              <w:widowControl w:val="0"/>
              <w:jc w:val="center"/>
              <w:rPr>
                <w:rFonts w:ascii="Arial" w:hAnsi="Arial" w:cs="Arial"/>
                <w:b/>
                <w:color w:val="000000"/>
                <w:sz w:val="24"/>
                <w:szCs w:val="24"/>
                <w:lang w:eastAsia="uk-UA"/>
              </w:rPr>
            </w:pPr>
          </w:p>
        </w:tc>
        <w:tc>
          <w:tcPr>
            <w:tcW w:w="567" w:type="dxa"/>
            <w:tcBorders>
              <w:top w:val="single" w:sz="4" w:space="0" w:color="auto"/>
              <w:left w:val="single" w:sz="4" w:space="0" w:color="auto"/>
            </w:tcBorders>
            <w:shd w:val="clear" w:color="auto" w:fill="auto"/>
            <w:vAlign w:val="center"/>
          </w:tcPr>
          <w:p w14:paraId="4D9AA485" w14:textId="77777777" w:rsidR="006D200C" w:rsidRPr="002E79A9" w:rsidRDefault="006D200C" w:rsidP="006D200C">
            <w:pPr>
              <w:widowControl w:val="0"/>
              <w:jc w:val="center"/>
              <w:rPr>
                <w:rFonts w:ascii="Arial" w:hAnsi="Arial" w:cs="Arial"/>
                <w:b/>
                <w:color w:val="000000"/>
                <w:sz w:val="24"/>
                <w:szCs w:val="24"/>
                <w:lang w:eastAsia="uk-UA"/>
              </w:rPr>
            </w:pPr>
          </w:p>
        </w:tc>
        <w:tc>
          <w:tcPr>
            <w:tcW w:w="567" w:type="dxa"/>
            <w:tcBorders>
              <w:top w:val="single" w:sz="4" w:space="0" w:color="auto"/>
              <w:left w:val="single" w:sz="4" w:space="0" w:color="auto"/>
            </w:tcBorders>
            <w:shd w:val="clear" w:color="auto" w:fill="auto"/>
            <w:vAlign w:val="center"/>
          </w:tcPr>
          <w:p w14:paraId="40A66898" w14:textId="77777777" w:rsidR="006D200C" w:rsidRPr="002E79A9" w:rsidRDefault="006D200C" w:rsidP="006D200C">
            <w:pPr>
              <w:widowControl w:val="0"/>
              <w:jc w:val="center"/>
              <w:rPr>
                <w:rFonts w:ascii="Arial" w:hAnsi="Arial" w:cs="Arial"/>
                <w:b/>
                <w:color w:val="000000"/>
                <w:sz w:val="24"/>
                <w:szCs w:val="24"/>
                <w:lang w:eastAsia="uk-UA"/>
              </w:rPr>
            </w:pPr>
          </w:p>
        </w:tc>
        <w:tc>
          <w:tcPr>
            <w:tcW w:w="567" w:type="dxa"/>
            <w:tcBorders>
              <w:top w:val="single" w:sz="4" w:space="0" w:color="auto"/>
              <w:left w:val="single" w:sz="4" w:space="0" w:color="auto"/>
              <w:right w:val="single" w:sz="4" w:space="0" w:color="auto"/>
            </w:tcBorders>
            <w:shd w:val="clear" w:color="auto" w:fill="auto"/>
            <w:vAlign w:val="center"/>
          </w:tcPr>
          <w:p w14:paraId="4B0766BC" w14:textId="77777777" w:rsidR="006D200C" w:rsidRPr="002E79A9" w:rsidRDefault="006D200C" w:rsidP="006D200C">
            <w:pPr>
              <w:widowControl w:val="0"/>
              <w:jc w:val="center"/>
              <w:rPr>
                <w:rFonts w:ascii="Arial" w:hAnsi="Arial" w:cs="Arial"/>
                <w:b/>
                <w:color w:val="000000"/>
                <w:sz w:val="24"/>
                <w:szCs w:val="24"/>
                <w:lang w:eastAsia="uk-UA"/>
              </w:rPr>
            </w:pPr>
            <w:r w:rsidRPr="002E79A9">
              <w:rPr>
                <w:rFonts w:ascii="Arial" w:hAnsi="Arial" w:cs="Arial"/>
                <w:b/>
                <w:color w:val="000000"/>
                <w:sz w:val="24"/>
                <w:szCs w:val="24"/>
                <w:lang w:eastAsia="uk-UA"/>
              </w:rPr>
              <w:t>+</w:t>
            </w:r>
          </w:p>
        </w:tc>
        <w:tc>
          <w:tcPr>
            <w:tcW w:w="567" w:type="dxa"/>
            <w:tcBorders>
              <w:top w:val="single" w:sz="4" w:space="0" w:color="auto"/>
              <w:left w:val="single" w:sz="4" w:space="0" w:color="auto"/>
              <w:right w:val="single" w:sz="4" w:space="0" w:color="auto"/>
            </w:tcBorders>
            <w:shd w:val="clear" w:color="auto" w:fill="auto"/>
            <w:vAlign w:val="center"/>
          </w:tcPr>
          <w:p w14:paraId="75FD1A21" w14:textId="77777777" w:rsidR="006D200C" w:rsidRPr="002E79A9" w:rsidRDefault="006D200C" w:rsidP="006D200C">
            <w:pPr>
              <w:widowControl w:val="0"/>
              <w:jc w:val="center"/>
              <w:rPr>
                <w:rFonts w:ascii="Arial" w:hAnsi="Arial" w:cs="Arial"/>
                <w:b/>
                <w:color w:val="000000"/>
                <w:sz w:val="24"/>
                <w:szCs w:val="24"/>
                <w:lang w:eastAsia="uk-UA"/>
              </w:rPr>
            </w:pPr>
            <w:r w:rsidRPr="002E79A9">
              <w:rPr>
                <w:rFonts w:ascii="Arial" w:hAnsi="Arial" w:cs="Arial"/>
                <w:b/>
                <w:color w:val="000000"/>
                <w:sz w:val="24"/>
                <w:szCs w:val="24"/>
                <w:lang w:eastAsia="uk-UA"/>
              </w:rPr>
              <w:t>+</w:t>
            </w:r>
          </w:p>
        </w:tc>
        <w:tc>
          <w:tcPr>
            <w:tcW w:w="567" w:type="dxa"/>
            <w:tcBorders>
              <w:top w:val="single" w:sz="4" w:space="0" w:color="auto"/>
              <w:left w:val="single" w:sz="4" w:space="0" w:color="auto"/>
              <w:right w:val="single" w:sz="4" w:space="0" w:color="auto"/>
            </w:tcBorders>
            <w:shd w:val="clear" w:color="auto" w:fill="auto"/>
          </w:tcPr>
          <w:p w14:paraId="09E04A0B" w14:textId="77777777" w:rsidR="006D200C" w:rsidRPr="002E79A9" w:rsidRDefault="006D200C"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right w:val="single" w:sz="4" w:space="0" w:color="auto"/>
            </w:tcBorders>
            <w:vAlign w:val="center"/>
          </w:tcPr>
          <w:p w14:paraId="7C854AC1" w14:textId="77777777" w:rsidR="006D200C" w:rsidRPr="002E79A9" w:rsidRDefault="006D200C"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right w:val="single" w:sz="4" w:space="0" w:color="auto"/>
            </w:tcBorders>
            <w:shd w:val="clear" w:color="auto" w:fill="auto"/>
            <w:vAlign w:val="center"/>
          </w:tcPr>
          <w:p w14:paraId="2091C840" w14:textId="77777777" w:rsidR="006D200C" w:rsidRPr="002E79A9" w:rsidRDefault="006D200C"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right w:val="single" w:sz="4" w:space="0" w:color="auto"/>
            </w:tcBorders>
            <w:shd w:val="clear" w:color="auto" w:fill="auto"/>
            <w:vAlign w:val="center"/>
          </w:tcPr>
          <w:p w14:paraId="13BBF5BA" w14:textId="77777777" w:rsidR="006D200C" w:rsidRPr="002E79A9" w:rsidRDefault="006D200C"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right w:val="single" w:sz="4" w:space="0" w:color="auto"/>
            </w:tcBorders>
            <w:shd w:val="clear" w:color="auto" w:fill="auto"/>
            <w:vAlign w:val="center"/>
          </w:tcPr>
          <w:p w14:paraId="2CCE9612" w14:textId="77777777" w:rsidR="006D200C" w:rsidRPr="002E79A9" w:rsidRDefault="006D200C" w:rsidP="006D200C">
            <w:pPr>
              <w:widowControl w:val="0"/>
              <w:jc w:val="center"/>
              <w:rPr>
                <w:rFonts w:ascii="Arial" w:hAnsi="Arial" w:cs="Arial"/>
                <w:b/>
                <w:color w:val="000000"/>
                <w:sz w:val="24"/>
                <w:szCs w:val="24"/>
                <w:lang w:eastAsia="uk-UA"/>
              </w:rPr>
            </w:pPr>
          </w:p>
        </w:tc>
        <w:tc>
          <w:tcPr>
            <w:tcW w:w="567" w:type="dxa"/>
            <w:tcBorders>
              <w:top w:val="single" w:sz="4" w:space="0" w:color="auto"/>
              <w:left w:val="single" w:sz="4" w:space="0" w:color="auto"/>
              <w:right w:val="single" w:sz="4" w:space="0" w:color="auto"/>
            </w:tcBorders>
            <w:shd w:val="clear" w:color="auto" w:fill="auto"/>
            <w:vAlign w:val="center"/>
          </w:tcPr>
          <w:p w14:paraId="0C5FFE8B" w14:textId="77777777" w:rsidR="006D200C" w:rsidRPr="002E79A9" w:rsidRDefault="006D200C"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right w:val="single" w:sz="4" w:space="0" w:color="auto"/>
            </w:tcBorders>
            <w:shd w:val="clear" w:color="auto" w:fill="auto"/>
            <w:vAlign w:val="center"/>
          </w:tcPr>
          <w:p w14:paraId="59B4D158" w14:textId="77777777" w:rsidR="006D200C" w:rsidRPr="002E79A9" w:rsidRDefault="006D200C" w:rsidP="006D200C">
            <w:pPr>
              <w:widowControl w:val="0"/>
              <w:jc w:val="center"/>
              <w:rPr>
                <w:rFonts w:ascii="Arial" w:hAnsi="Arial" w:cs="Arial"/>
                <w:b/>
                <w:color w:val="000000"/>
                <w:sz w:val="24"/>
                <w:szCs w:val="24"/>
                <w:lang w:eastAsia="uk-UA"/>
              </w:rPr>
            </w:pPr>
          </w:p>
        </w:tc>
        <w:tc>
          <w:tcPr>
            <w:tcW w:w="567" w:type="dxa"/>
            <w:tcBorders>
              <w:top w:val="single" w:sz="4" w:space="0" w:color="auto"/>
              <w:left w:val="single" w:sz="4" w:space="0" w:color="auto"/>
              <w:right w:val="single" w:sz="4" w:space="0" w:color="auto"/>
            </w:tcBorders>
            <w:shd w:val="clear" w:color="auto" w:fill="auto"/>
            <w:vAlign w:val="center"/>
          </w:tcPr>
          <w:p w14:paraId="08CFF550" w14:textId="77777777" w:rsidR="006D200C" w:rsidRPr="002E79A9" w:rsidRDefault="006D200C" w:rsidP="006D200C">
            <w:pPr>
              <w:widowControl w:val="0"/>
              <w:jc w:val="center"/>
              <w:rPr>
                <w:rFonts w:ascii="Arial" w:hAnsi="Arial" w:cs="Arial"/>
                <w:b/>
                <w:color w:val="000000"/>
                <w:sz w:val="24"/>
                <w:szCs w:val="24"/>
                <w:lang w:eastAsia="uk-UA"/>
              </w:rPr>
            </w:pPr>
          </w:p>
        </w:tc>
        <w:tc>
          <w:tcPr>
            <w:tcW w:w="567" w:type="dxa"/>
            <w:tcBorders>
              <w:top w:val="single" w:sz="4" w:space="0" w:color="auto"/>
              <w:left w:val="single" w:sz="4" w:space="0" w:color="auto"/>
              <w:right w:val="single" w:sz="4" w:space="0" w:color="auto"/>
            </w:tcBorders>
            <w:shd w:val="clear" w:color="auto" w:fill="auto"/>
            <w:vAlign w:val="center"/>
          </w:tcPr>
          <w:p w14:paraId="2D02B776" w14:textId="77777777" w:rsidR="006D200C" w:rsidRPr="002E79A9" w:rsidRDefault="006D200C" w:rsidP="006D200C">
            <w:pPr>
              <w:widowControl w:val="0"/>
              <w:jc w:val="center"/>
              <w:rPr>
                <w:rFonts w:ascii="Arial" w:hAnsi="Arial" w:cs="Arial"/>
                <w:b/>
                <w:color w:val="000000"/>
                <w:sz w:val="24"/>
                <w:szCs w:val="24"/>
                <w:lang w:eastAsia="uk-UA"/>
              </w:rPr>
            </w:pPr>
          </w:p>
        </w:tc>
        <w:tc>
          <w:tcPr>
            <w:tcW w:w="567" w:type="dxa"/>
            <w:tcBorders>
              <w:top w:val="single" w:sz="4" w:space="0" w:color="auto"/>
              <w:left w:val="single" w:sz="4" w:space="0" w:color="auto"/>
              <w:right w:val="single" w:sz="4" w:space="0" w:color="auto"/>
            </w:tcBorders>
            <w:shd w:val="clear" w:color="auto" w:fill="auto"/>
            <w:vAlign w:val="center"/>
          </w:tcPr>
          <w:p w14:paraId="5C44E296" w14:textId="77777777" w:rsidR="006D200C" w:rsidRPr="002E79A9" w:rsidRDefault="006D200C" w:rsidP="006D200C">
            <w:pPr>
              <w:widowControl w:val="0"/>
              <w:jc w:val="center"/>
              <w:rPr>
                <w:rFonts w:ascii="Arial" w:eastAsia="Calibri" w:hAnsi="Arial" w:cs="Arial"/>
                <w:b/>
                <w:sz w:val="24"/>
                <w:szCs w:val="24"/>
                <w:lang w:eastAsia="en-US"/>
              </w:rPr>
            </w:pPr>
          </w:p>
        </w:tc>
        <w:tc>
          <w:tcPr>
            <w:tcW w:w="567" w:type="dxa"/>
            <w:tcBorders>
              <w:top w:val="single" w:sz="4" w:space="0" w:color="auto"/>
              <w:left w:val="single" w:sz="4" w:space="0" w:color="auto"/>
            </w:tcBorders>
            <w:shd w:val="clear" w:color="auto" w:fill="auto"/>
            <w:vAlign w:val="center"/>
          </w:tcPr>
          <w:p w14:paraId="59B58196" w14:textId="77777777" w:rsidR="006D200C" w:rsidRPr="002E79A9" w:rsidRDefault="006D200C" w:rsidP="006D200C">
            <w:pPr>
              <w:widowControl w:val="0"/>
              <w:jc w:val="center"/>
              <w:rPr>
                <w:rFonts w:ascii="Arial" w:hAnsi="Arial" w:cs="Arial"/>
                <w:b/>
                <w:color w:val="000000"/>
                <w:sz w:val="24"/>
                <w:szCs w:val="24"/>
                <w:lang w:eastAsia="uk-UA"/>
              </w:rPr>
            </w:pPr>
            <w:r w:rsidRPr="002E79A9">
              <w:rPr>
                <w:rFonts w:ascii="Arial" w:hAnsi="Arial" w:cs="Arial"/>
                <w:b/>
                <w:color w:val="000000"/>
                <w:sz w:val="24"/>
                <w:szCs w:val="24"/>
                <w:lang w:eastAsia="uk-UA"/>
              </w:rPr>
              <w:t>+</w:t>
            </w:r>
          </w:p>
        </w:tc>
        <w:tc>
          <w:tcPr>
            <w:tcW w:w="567" w:type="dxa"/>
            <w:tcBorders>
              <w:top w:val="single" w:sz="4" w:space="0" w:color="auto"/>
              <w:left w:val="single" w:sz="4" w:space="0" w:color="auto"/>
            </w:tcBorders>
            <w:shd w:val="clear" w:color="auto" w:fill="auto"/>
            <w:vAlign w:val="center"/>
          </w:tcPr>
          <w:p w14:paraId="23394351" w14:textId="77777777" w:rsidR="006D200C" w:rsidRPr="002E79A9" w:rsidRDefault="006D200C" w:rsidP="006D200C">
            <w:pPr>
              <w:widowControl w:val="0"/>
              <w:jc w:val="center"/>
              <w:rPr>
                <w:rFonts w:ascii="Arial" w:eastAsia="Calibri" w:hAnsi="Arial" w:cs="Arial"/>
                <w:b/>
                <w:sz w:val="24"/>
                <w:szCs w:val="24"/>
                <w:lang w:eastAsia="en-US"/>
              </w:rPr>
            </w:pPr>
            <w:r w:rsidRPr="002E79A9">
              <w:rPr>
                <w:rFonts w:ascii="Arial" w:eastAsia="Calibri" w:hAnsi="Arial" w:cs="Arial"/>
                <w:b/>
                <w:sz w:val="24"/>
                <w:szCs w:val="24"/>
                <w:lang w:eastAsia="en-US"/>
              </w:rPr>
              <w:t>+</w:t>
            </w:r>
          </w:p>
        </w:tc>
        <w:tc>
          <w:tcPr>
            <w:tcW w:w="567" w:type="dxa"/>
            <w:tcBorders>
              <w:top w:val="single" w:sz="4" w:space="0" w:color="auto"/>
              <w:left w:val="single" w:sz="4" w:space="0" w:color="auto"/>
              <w:right w:val="single" w:sz="4" w:space="0" w:color="auto"/>
            </w:tcBorders>
            <w:shd w:val="clear" w:color="auto" w:fill="auto"/>
            <w:vAlign w:val="center"/>
          </w:tcPr>
          <w:p w14:paraId="66D83C83" w14:textId="77777777" w:rsidR="006D200C" w:rsidRPr="002E79A9" w:rsidRDefault="006D200C" w:rsidP="006D200C">
            <w:pPr>
              <w:widowControl w:val="0"/>
              <w:jc w:val="center"/>
              <w:rPr>
                <w:rFonts w:ascii="Arial" w:hAnsi="Arial" w:cs="Arial"/>
                <w:b/>
                <w:color w:val="000000"/>
                <w:sz w:val="24"/>
                <w:szCs w:val="24"/>
                <w:lang w:eastAsia="uk-UA"/>
              </w:rPr>
            </w:pPr>
            <w:r w:rsidRPr="002E79A9">
              <w:rPr>
                <w:rFonts w:ascii="Arial" w:hAnsi="Arial" w:cs="Arial"/>
                <w:b/>
                <w:color w:val="000000"/>
                <w:sz w:val="24"/>
                <w:szCs w:val="24"/>
                <w:lang w:eastAsia="uk-UA"/>
              </w:rPr>
              <w:t>+</w:t>
            </w:r>
          </w:p>
        </w:tc>
        <w:tc>
          <w:tcPr>
            <w:tcW w:w="567" w:type="dxa"/>
            <w:tcBorders>
              <w:top w:val="single" w:sz="4" w:space="0" w:color="auto"/>
              <w:left w:val="single" w:sz="4" w:space="0" w:color="auto"/>
              <w:right w:val="single" w:sz="4" w:space="0" w:color="auto"/>
            </w:tcBorders>
            <w:shd w:val="clear" w:color="auto" w:fill="auto"/>
            <w:vAlign w:val="center"/>
          </w:tcPr>
          <w:p w14:paraId="10964F60" w14:textId="77777777" w:rsidR="006D200C" w:rsidRPr="002E79A9" w:rsidRDefault="006D200C" w:rsidP="006D200C">
            <w:pPr>
              <w:widowControl w:val="0"/>
              <w:jc w:val="center"/>
              <w:rPr>
                <w:rFonts w:ascii="Arial" w:hAnsi="Arial" w:cs="Arial"/>
                <w:b/>
                <w:color w:val="000000"/>
                <w:sz w:val="24"/>
                <w:szCs w:val="24"/>
                <w:lang w:eastAsia="uk-UA"/>
              </w:rPr>
            </w:pPr>
            <w:r w:rsidRPr="002E79A9">
              <w:rPr>
                <w:rFonts w:ascii="Arial" w:hAnsi="Arial" w:cs="Arial"/>
                <w:b/>
                <w:color w:val="000000"/>
                <w:sz w:val="24"/>
                <w:szCs w:val="24"/>
                <w:lang w:eastAsia="uk-UA"/>
              </w:rPr>
              <w:t>+</w:t>
            </w:r>
          </w:p>
        </w:tc>
        <w:tc>
          <w:tcPr>
            <w:tcW w:w="567" w:type="dxa"/>
            <w:tcBorders>
              <w:top w:val="single" w:sz="4" w:space="0" w:color="auto"/>
              <w:left w:val="single" w:sz="4" w:space="0" w:color="auto"/>
              <w:right w:val="single" w:sz="4" w:space="0" w:color="auto"/>
            </w:tcBorders>
            <w:shd w:val="clear" w:color="auto" w:fill="auto"/>
            <w:vAlign w:val="center"/>
          </w:tcPr>
          <w:p w14:paraId="716FCAEC" w14:textId="77777777" w:rsidR="006D200C" w:rsidRPr="002E79A9" w:rsidRDefault="006D200C" w:rsidP="006D200C">
            <w:pPr>
              <w:widowControl w:val="0"/>
              <w:jc w:val="center"/>
              <w:rPr>
                <w:rFonts w:ascii="Arial" w:hAnsi="Arial" w:cs="Arial"/>
                <w:b/>
                <w:color w:val="000000"/>
                <w:sz w:val="24"/>
                <w:szCs w:val="24"/>
                <w:lang w:eastAsia="uk-UA"/>
              </w:rPr>
            </w:pPr>
          </w:p>
        </w:tc>
        <w:tc>
          <w:tcPr>
            <w:tcW w:w="567" w:type="dxa"/>
            <w:tcBorders>
              <w:top w:val="single" w:sz="4" w:space="0" w:color="auto"/>
              <w:left w:val="single" w:sz="4" w:space="0" w:color="auto"/>
              <w:right w:val="single" w:sz="4" w:space="0" w:color="auto"/>
            </w:tcBorders>
            <w:shd w:val="clear" w:color="auto" w:fill="auto"/>
            <w:vAlign w:val="center"/>
          </w:tcPr>
          <w:p w14:paraId="68C8B0A6" w14:textId="77777777" w:rsidR="006D200C" w:rsidRPr="002E79A9" w:rsidRDefault="006D200C" w:rsidP="006D200C">
            <w:pPr>
              <w:widowControl w:val="0"/>
              <w:jc w:val="center"/>
              <w:rPr>
                <w:rFonts w:ascii="Arial" w:hAnsi="Arial" w:cs="Arial"/>
                <w:b/>
                <w:color w:val="000000"/>
                <w:sz w:val="24"/>
                <w:szCs w:val="24"/>
                <w:lang w:eastAsia="uk-UA"/>
              </w:rPr>
            </w:pPr>
            <w:r w:rsidRPr="002E79A9">
              <w:rPr>
                <w:rFonts w:ascii="Arial" w:hAnsi="Arial" w:cs="Arial"/>
                <w:b/>
                <w:color w:val="000000"/>
                <w:sz w:val="24"/>
                <w:szCs w:val="24"/>
                <w:lang w:eastAsia="uk-UA"/>
              </w:rPr>
              <w:t>+</w:t>
            </w:r>
          </w:p>
        </w:tc>
        <w:tc>
          <w:tcPr>
            <w:tcW w:w="567" w:type="dxa"/>
            <w:tcBorders>
              <w:top w:val="single" w:sz="4" w:space="0" w:color="auto"/>
              <w:left w:val="single" w:sz="4" w:space="0" w:color="auto"/>
              <w:right w:val="single" w:sz="4" w:space="0" w:color="auto"/>
            </w:tcBorders>
            <w:shd w:val="clear" w:color="auto" w:fill="auto"/>
            <w:vAlign w:val="center"/>
          </w:tcPr>
          <w:p w14:paraId="762DC650" w14:textId="77777777" w:rsidR="006D200C" w:rsidRPr="002E79A9" w:rsidRDefault="006D200C" w:rsidP="006D200C">
            <w:pPr>
              <w:widowControl w:val="0"/>
              <w:jc w:val="center"/>
              <w:rPr>
                <w:rFonts w:ascii="Arial" w:hAnsi="Arial" w:cs="Arial"/>
                <w:b/>
                <w:color w:val="000000"/>
                <w:sz w:val="24"/>
                <w:szCs w:val="24"/>
                <w:lang w:eastAsia="uk-UA"/>
              </w:rPr>
            </w:pPr>
            <w:r w:rsidRPr="002E79A9">
              <w:rPr>
                <w:rFonts w:ascii="Arial" w:hAnsi="Arial" w:cs="Arial"/>
                <w:b/>
                <w:color w:val="000000"/>
                <w:sz w:val="24"/>
                <w:szCs w:val="24"/>
                <w:lang w:eastAsia="uk-UA"/>
              </w:rPr>
              <w:t>+</w:t>
            </w:r>
          </w:p>
        </w:tc>
        <w:tc>
          <w:tcPr>
            <w:tcW w:w="567" w:type="dxa"/>
            <w:tcBorders>
              <w:top w:val="single" w:sz="4" w:space="0" w:color="auto"/>
              <w:left w:val="single" w:sz="4" w:space="0" w:color="auto"/>
              <w:right w:val="single" w:sz="4" w:space="0" w:color="auto"/>
            </w:tcBorders>
            <w:shd w:val="clear" w:color="auto" w:fill="auto"/>
            <w:vAlign w:val="center"/>
          </w:tcPr>
          <w:p w14:paraId="551DEE7C" w14:textId="77777777" w:rsidR="006D200C" w:rsidRPr="002E79A9" w:rsidRDefault="006D200C" w:rsidP="006D200C">
            <w:pPr>
              <w:widowControl w:val="0"/>
              <w:jc w:val="center"/>
              <w:rPr>
                <w:rFonts w:ascii="Arial" w:hAnsi="Arial" w:cs="Arial"/>
                <w:b/>
                <w:color w:val="000000"/>
                <w:sz w:val="24"/>
                <w:szCs w:val="24"/>
                <w:lang w:eastAsia="uk-UA"/>
              </w:rPr>
            </w:pPr>
          </w:p>
        </w:tc>
        <w:tc>
          <w:tcPr>
            <w:tcW w:w="567" w:type="dxa"/>
            <w:tcBorders>
              <w:top w:val="single" w:sz="4" w:space="0" w:color="auto"/>
              <w:left w:val="single" w:sz="4" w:space="0" w:color="auto"/>
              <w:right w:val="single" w:sz="4" w:space="0" w:color="auto"/>
            </w:tcBorders>
            <w:shd w:val="clear" w:color="auto" w:fill="auto"/>
          </w:tcPr>
          <w:p w14:paraId="7852FBF6" w14:textId="77777777" w:rsidR="006D200C" w:rsidRPr="002E79A9" w:rsidRDefault="006D200C" w:rsidP="006D200C">
            <w:pPr>
              <w:spacing w:line="259" w:lineRule="auto"/>
              <w:ind w:left="10"/>
              <w:jc w:val="center"/>
              <w:rPr>
                <w:rFonts w:ascii="Arial" w:hAnsi="Arial" w:cs="Arial"/>
                <w:b/>
                <w:sz w:val="24"/>
                <w:szCs w:val="24"/>
              </w:rPr>
            </w:pPr>
            <w:r w:rsidRPr="002E79A9">
              <w:rPr>
                <w:rFonts w:ascii="Arial" w:hAnsi="Arial" w:cs="Arial"/>
                <w:b/>
                <w:sz w:val="24"/>
                <w:szCs w:val="24"/>
              </w:rPr>
              <w:t xml:space="preserve">+ </w:t>
            </w:r>
          </w:p>
        </w:tc>
      </w:tr>
      <w:tr w:rsidR="006D200C" w:rsidRPr="002E79A9" w14:paraId="0AD888DA" w14:textId="77777777" w:rsidTr="00F10B8F">
        <w:trPr>
          <w:trHeight w:hRule="exact" w:val="317"/>
        </w:trPr>
        <w:tc>
          <w:tcPr>
            <w:tcW w:w="704" w:type="dxa"/>
            <w:tcBorders>
              <w:top w:val="single" w:sz="4" w:space="0" w:color="auto"/>
              <w:left w:val="single" w:sz="4" w:space="0" w:color="auto"/>
            </w:tcBorders>
            <w:shd w:val="clear" w:color="auto" w:fill="auto"/>
            <w:vAlign w:val="center"/>
          </w:tcPr>
          <w:p w14:paraId="62FA4094" w14:textId="77777777" w:rsidR="006D200C" w:rsidRPr="002E79A9" w:rsidRDefault="006D200C" w:rsidP="006D200C">
            <w:pPr>
              <w:widowControl w:val="0"/>
              <w:jc w:val="center"/>
              <w:rPr>
                <w:rFonts w:ascii="Arial" w:hAnsi="Arial" w:cs="Arial"/>
                <w:b/>
                <w:color w:val="FF0000"/>
                <w:sz w:val="20"/>
                <w:lang w:eastAsia="uk-UA"/>
              </w:rPr>
            </w:pPr>
            <w:r w:rsidRPr="002E79A9">
              <w:rPr>
                <w:rFonts w:ascii="Arial" w:hAnsi="Arial" w:cs="Arial"/>
                <w:b/>
                <w:color w:val="000000" w:themeColor="text1"/>
                <w:sz w:val="20"/>
                <w:lang w:eastAsia="uk-UA"/>
              </w:rPr>
              <w:t>КЗ 5</w:t>
            </w:r>
          </w:p>
        </w:tc>
        <w:tc>
          <w:tcPr>
            <w:tcW w:w="567" w:type="dxa"/>
            <w:tcBorders>
              <w:top w:val="single" w:sz="4" w:space="0" w:color="auto"/>
              <w:left w:val="single" w:sz="4" w:space="0" w:color="auto"/>
              <w:right w:val="single" w:sz="4" w:space="0" w:color="auto"/>
            </w:tcBorders>
            <w:shd w:val="clear" w:color="auto" w:fill="auto"/>
            <w:vAlign w:val="center"/>
          </w:tcPr>
          <w:p w14:paraId="358C4A3A" w14:textId="77777777" w:rsidR="006D200C" w:rsidRPr="002E79A9" w:rsidRDefault="006D200C" w:rsidP="006D200C">
            <w:pPr>
              <w:widowControl w:val="0"/>
              <w:jc w:val="center"/>
              <w:rPr>
                <w:rFonts w:ascii="Arial" w:eastAsia="Calibri" w:hAnsi="Arial" w:cs="Arial"/>
                <w:b/>
                <w:color w:val="FF0000"/>
                <w:sz w:val="24"/>
                <w:szCs w:val="24"/>
                <w:lang w:eastAsia="uk-UA"/>
              </w:rPr>
            </w:pPr>
          </w:p>
        </w:tc>
        <w:tc>
          <w:tcPr>
            <w:tcW w:w="567" w:type="dxa"/>
            <w:tcBorders>
              <w:top w:val="single" w:sz="4" w:space="0" w:color="auto"/>
              <w:left w:val="single" w:sz="4" w:space="0" w:color="auto"/>
            </w:tcBorders>
            <w:shd w:val="clear" w:color="auto" w:fill="auto"/>
            <w:vAlign w:val="center"/>
          </w:tcPr>
          <w:p w14:paraId="62087274" w14:textId="77777777" w:rsidR="006D200C" w:rsidRPr="002E79A9" w:rsidRDefault="006D200C" w:rsidP="006D200C">
            <w:pPr>
              <w:widowControl w:val="0"/>
              <w:jc w:val="center"/>
              <w:rPr>
                <w:rFonts w:ascii="Arial" w:eastAsia="Calibri" w:hAnsi="Arial" w:cs="Arial"/>
                <w:b/>
                <w:color w:val="FF0000"/>
                <w:sz w:val="24"/>
                <w:szCs w:val="24"/>
                <w:lang w:eastAsia="uk-UA"/>
              </w:rPr>
            </w:pPr>
          </w:p>
        </w:tc>
        <w:tc>
          <w:tcPr>
            <w:tcW w:w="567" w:type="dxa"/>
            <w:tcBorders>
              <w:top w:val="single" w:sz="4" w:space="0" w:color="auto"/>
              <w:left w:val="single" w:sz="4" w:space="0" w:color="auto"/>
            </w:tcBorders>
            <w:shd w:val="clear" w:color="auto" w:fill="auto"/>
            <w:vAlign w:val="center"/>
          </w:tcPr>
          <w:p w14:paraId="791BAEBE" w14:textId="77777777" w:rsidR="006D200C" w:rsidRPr="002E79A9" w:rsidRDefault="006D200C" w:rsidP="006D200C">
            <w:pPr>
              <w:widowControl w:val="0"/>
              <w:jc w:val="center"/>
              <w:rPr>
                <w:rFonts w:ascii="Arial" w:hAnsi="Arial" w:cs="Arial"/>
                <w:b/>
                <w:color w:val="FF0000"/>
                <w:sz w:val="24"/>
                <w:szCs w:val="24"/>
                <w:lang w:eastAsia="uk-UA"/>
              </w:rPr>
            </w:pPr>
          </w:p>
        </w:tc>
        <w:tc>
          <w:tcPr>
            <w:tcW w:w="567" w:type="dxa"/>
            <w:tcBorders>
              <w:top w:val="single" w:sz="4" w:space="0" w:color="auto"/>
              <w:left w:val="single" w:sz="4" w:space="0" w:color="auto"/>
              <w:right w:val="single" w:sz="4" w:space="0" w:color="auto"/>
            </w:tcBorders>
            <w:shd w:val="clear" w:color="auto" w:fill="auto"/>
            <w:vAlign w:val="center"/>
          </w:tcPr>
          <w:p w14:paraId="360BB0BA" w14:textId="77777777" w:rsidR="006D200C" w:rsidRPr="002E79A9" w:rsidRDefault="006D200C" w:rsidP="006D200C">
            <w:pPr>
              <w:widowControl w:val="0"/>
              <w:jc w:val="center"/>
              <w:rPr>
                <w:rFonts w:ascii="Arial" w:hAnsi="Arial" w:cs="Arial"/>
                <w:b/>
                <w:color w:val="FF0000"/>
                <w:sz w:val="24"/>
                <w:szCs w:val="24"/>
                <w:lang w:eastAsia="uk-UA"/>
              </w:rPr>
            </w:pPr>
          </w:p>
        </w:tc>
        <w:tc>
          <w:tcPr>
            <w:tcW w:w="567" w:type="dxa"/>
            <w:tcBorders>
              <w:top w:val="single" w:sz="4" w:space="0" w:color="auto"/>
              <w:left w:val="single" w:sz="4" w:space="0" w:color="auto"/>
              <w:right w:val="single" w:sz="4" w:space="0" w:color="auto"/>
            </w:tcBorders>
            <w:shd w:val="clear" w:color="auto" w:fill="auto"/>
            <w:vAlign w:val="center"/>
          </w:tcPr>
          <w:p w14:paraId="7987933A" w14:textId="77777777" w:rsidR="006D200C" w:rsidRPr="002E79A9" w:rsidRDefault="006D200C" w:rsidP="006D200C">
            <w:pPr>
              <w:widowControl w:val="0"/>
              <w:jc w:val="center"/>
              <w:rPr>
                <w:rFonts w:ascii="Arial" w:hAnsi="Arial" w:cs="Arial"/>
                <w:b/>
                <w:color w:val="FF0000"/>
                <w:sz w:val="24"/>
                <w:szCs w:val="24"/>
                <w:lang w:eastAsia="uk-UA"/>
              </w:rPr>
            </w:pPr>
            <w:r w:rsidRPr="002E79A9">
              <w:rPr>
                <w:rFonts w:ascii="Arial" w:hAnsi="Arial" w:cs="Arial"/>
                <w:b/>
                <w:color w:val="000000" w:themeColor="text1"/>
                <w:sz w:val="24"/>
                <w:szCs w:val="24"/>
                <w:lang w:eastAsia="uk-UA"/>
              </w:rPr>
              <w:t>+</w:t>
            </w:r>
          </w:p>
        </w:tc>
        <w:tc>
          <w:tcPr>
            <w:tcW w:w="567" w:type="dxa"/>
            <w:tcBorders>
              <w:top w:val="single" w:sz="4" w:space="0" w:color="auto"/>
              <w:left w:val="single" w:sz="4" w:space="0" w:color="auto"/>
              <w:right w:val="single" w:sz="4" w:space="0" w:color="auto"/>
            </w:tcBorders>
            <w:shd w:val="clear" w:color="auto" w:fill="auto"/>
          </w:tcPr>
          <w:p w14:paraId="61281918" w14:textId="77777777" w:rsidR="006D200C" w:rsidRPr="002E79A9" w:rsidRDefault="006D200C" w:rsidP="006D200C">
            <w:pPr>
              <w:widowControl w:val="0"/>
              <w:jc w:val="center"/>
              <w:rPr>
                <w:rFonts w:ascii="Arial" w:eastAsia="Calibri" w:hAnsi="Arial" w:cs="Arial"/>
                <w:b/>
                <w:color w:val="FF0000"/>
                <w:sz w:val="24"/>
                <w:szCs w:val="24"/>
                <w:lang w:eastAsia="uk-UA"/>
              </w:rPr>
            </w:pPr>
          </w:p>
        </w:tc>
        <w:tc>
          <w:tcPr>
            <w:tcW w:w="567" w:type="dxa"/>
            <w:tcBorders>
              <w:top w:val="single" w:sz="4" w:space="0" w:color="auto"/>
              <w:left w:val="single" w:sz="4" w:space="0" w:color="auto"/>
              <w:right w:val="single" w:sz="4" w:space="0" w:color="auto"/>
            </w:tcBorders>
            <w:vAlign w:val="center"/>
          </w:tcPr>
          <w:p w14:paraId="5A57A5D4" w14:textId="77777777" w:rsidR="006D200C" w:rsidRPr="002E79A9" w:rsidRDefault="006D200C" w:rsidP="006D200C">
            <w:pPr>
              <w:widowControl w:val="0"/>
              <w:jc w:val="center"/>
              <w:rPr>
                <w:rFonts w:ascii="Arial" w:eastAsia="Calibri" w:hAnsi="Arial" w:cs="Arial"/>
                <w:b/>
                <w:color w:val="FF0000"/>
                <w:sz w:val="24"/>
                <w:szCs w:val="24"/>
                <w:lang w:eastAsia="uk-UA"/>
              </w:rPr>
            </w:pPr>
            <w:r w:rsidRPr="002E79A9">
              <w:rPr>
                <w:rFonts w:ascii="Arial" w:eastAsia="Calibri" w:hAnsi="Arial" w:cs="Arial"/>
                <w:b/>
                <w:color w:val="000000" w:themeColor="text1"/>
                <w:sz w:val="24"/>
                <w:szCs w:val="24"/>
                <w:lang w:eastAsia="uk-UA"/>
              </w:rPr>
              <w:t>+</w:t>
            </w:r>
          </w:p>
        </w:tc>
        <w:tc>
          <w:tcPr>
            <w:tcW w:w="567" w:type="dxa"/>
            <w:tcBorders>
              <w:top w:val="single" w:sz="4" w:space="0" w:color="auto"/>
              <w:left w:val="single" w:sz="4" w:space="0" w:color="auto"/>
              <w:right w:val="single" w:sz="4" w:space="0" w:color="auto"/>
            </w:tcBorders>
            <w:shd w:val="clear" w:color="auto" w:fill="auto"/>
            <w:vAlign w:val="center"/>
          </w:tcPr>
          <w:p w14:paraId="6F81965F" w14:textId="77777777" w:rsidR="006D200C" w:rsidRPr="002E79A9" w:rsidRDefault="006D200C" w:rsidP="006D200C">
            <w:pPr>
              <w:widowControl w:val="0"/>
              <w:jc w:val="center"/>
              <w:rPr>
                <w:rFonts w:ascii="Arial" w:eastAsia="Calibri" w:hAnsi="Arial" w:cs="Arial"/>
                <w:b/>
                <w:color w:val="FF0000"/>
                <w:sz w:val="24"/>
                <w:szCs w:val="24"/>
                <w:lang w:eastAsia="uk-UA"/>
              </w:rPr>
            </w:pPr>
          </w:p>
        </w:tc>
        <w:tc>
          <w:tcPr>
            <w:tcW w:w="567" w:type="dxa"/>
            <w:tcBorders>
              <w:top w:val="single" w:sz="4" w:space="0" w:color="auto"/>
              <w:left w:val="single" w:sz="4" w:space="0" w:color="auto"/>
              <w:right w:val="single" w:sz="4" w:space="0" w:color="auto"/>
            </w:tcBorders>
            <w:shd w:val="clear" w:color="auto" w:fill="auto"/>
            <w:vAlign w:val="center"/>
          </w:tcPr>
          <w:p w14:paraId="5972AAFA" w14:textId="77777777" w:rsidR="006D200C" w:rsidRPr="002E79A9" w:rsidRDefault="006D200C" w:rsidP="006D200C">
            <w:pPr>
              <w:widowControl w:val="0"/>
              <w:jc w:val="center"/>
              <w:rPr>
                <w:rFonts w:ascii="Arial" w:eastAsia="Calibri" w:hAnsi="Arial" w:cs="Arial"/>
                <w:b/>
                <w:color w:val="FF0000"/>
                <w:sz w:val="24"/>
                <w:szCs w:val="24"/>
                <w:lang w:eastAsia="uk-UA"/>
              </w:rPr>
            </w:pPr>
          </w:p>
        </w:tc>
        <w:tc>
          <w:tcPr>
            <w:tcW w:w="567" w:type="dxa"/>
            <w:tcBorders>
              <w:top w:val="single" w:sz="4" w:space="0" w:color="auto"/>
              <w:left w:val="single" w:sz="4" w:space="0" w:color="auto"/>
              <w:right w:val="single" w:sz="4" w:space="0" w:color="auto"/>
            </w:tcBorders>
            <w:shd w:val="clear" w:color="auto" w:fill="auto"/>
            <w:vAlign w:val="center"/>
          </w:tcPr>
          <w:p w14:paraId="1F162B63" w14:textId="77777777" w:rsidR="006D200C" w:rsidRPr="002E79A9" w:rsidRDefault="006D200C" w:rsidP="006D200C">
            <w:pPr>
              <w:widowControl w:val="0"/>
              <w:jc w:val="center"/>
              <w:rPr>
                <w:rFonts w:ascii="Arial" w:hAnsi="Arial" w:cs="Arial"/>
                <w:b/>
                <w:color w:val="FF0000"/>
                <w:sz w:val="24"/>
                <w:szCs w:val="24"/>
                <w:lang w:eastAsia="uk-UA"/>
              </w:rPr>
            </w:pPr>
            <w:r w:rsidRPr="002E79A9">
              <w:rPr>
                <w:rFonts w:ascii="Arial" w:hAnsi="Arial" w:cs="Arial"/>
                <w:b/>
                <w:color w:val="000000" w:themeColor="text1"/>
                <w:sz w:val="24"/>
                <w:szCs w:val="24"/>
                <w:lang w:eastAsia="uk-UA"/>
              </w:rPr>
              <w:t>+</w:t>
            </w:r>
          </w:p>
        </w:tc>
        <w:tc>
          <w:tcPr>
            <w:tcW w:w="567" w:type="dxa"/>
            <w:tcBorders>
              <w:top w:val="single" w:sz="4" w:space="0" w:color="auto"/>
              <w:left w:val="single" w:sz="4" w:space="0" w:color="auto"/>
              <w:right w:val="single" w:sz="4" w:space="0" w:color="auto"/>
            </w:tcBorders>
            <w:shd w:val="clear" w:color="auto" w:fill="auto"/>
            <w:vAlign w:val="center"/>
          </w:tcPr>
          <w:p w14:paraId="308B4464" w14:textId="77777777" w:rsidR="006D200C" w:rsidRPr="002E79A9" w:rsidRDefault="006D200C" w:rsidP="006D200C">
            <w:pPr>
              <w:widowControl w:val="0"/>
              <w:jc w:val="center"/>
              <w:rPr>
                <w:rFonts w:ascii="Arial" w:eastAsia="Calibri" w:hAnsi="Arial" w:cs="Arial"/>
                <w:b/>
                <w:color w:val="FF0000"/>
                <w:sz w:val="24"/>
                <w:szCs w:val="24"/>
                <w:lang w:eastAsia="uk-UA"/>
              </w:rPr>
            </w:pPr>
            <w:r w:rsidRPr="002E79A9">
              <w:rPr>
                <w:rFonts w:ascii="Arial" w:eastAsia="Calibri" w:hAnsi="Arial" w:cs="Arial"/>
                <w:b/>
                <w:color w:val="000000" w:themeColor="text1"/>
                <w:sz w:val="24"/>
                <w:szCs w:val="24"/>
                <w:lang w:eastAsia="uk-UA"/>
              </w:rPr>
              <w:t>+</w:t>
            </w:r>
          </w:p>
        </w:tc>
        <w:tc>
          <w:tcPr>
            <w:tcW w:w="567" w:type="dxa"/>
            <w:tcBorders>
              <w:top w:val="single" w:sz="4" w:space="0" w:color="auto"/>
              <w:left w:val="single" w:sz="4" w:space="0" w:color="auto"/>
              <w:right w:val="single" w:sz="4" w:space="0" w:color="auto"/>
            </w:tcBorders>
            <w:shd w:val="clear" w:color="auto" w:fill="auto"/>
            <w:vAlign w:val="center"/>
          </w:tcPr>
          <w:p w14:paraId="69CB787B" w14:textId="77777777" w:rsidR="006D200C" w:rsidRPr="002E79A9" w:rsidRDefault="006D200C" w:rsidP="006D200C">
            <w:pPr>
              <w:widowControl w:val="0"/>
              <w:jc w:val="center"/>
              <w:rPr>
                <w:rFonts w:ascii="Arial" w:hAnsi="Arial" w:cs="Arial"/>
                <w:b/>
                <w:color w:val="FF0000"/>
                <w:sz w:val="24"/>
                <w:szCs w:val="24"/>
                <w:lang w:eastAsia="uk-UA"/>
              </w:rPr>
            </w:pPr>
          </w:p>
        </w:tc>
        <w:tc>
          <w:tcPr>
            <w:tcW w:w="567" w:type="dxa"/>
            <w:tcBorders>
              <w:top w:val="single" w:sz="4" w:space="0" w:color="auto"/>
              <w:left w:val="single" w:sz="4" w:space="0" w:color="auto"/>
              <w:right w:val="single" w:sz="4" w:space="0" w:color="auto"/>
            </w:tcBorders>
            <w:shd w:val="clear" w:color="auto" w:fill="auto"/>
            <w:vAlign w:val="center"/>
          </w:tcPr>
          <w:p w14:paraId="3DDA03D0" w14:textId="77777777" w:rsidR="006D200C" w:rsidRPr="002E79A9" w:rsidRDefault="006D200C" w:rsidP="006D200C">
            <w:pPr>
              <w:widowControl w:val="0"/>
              <w:jc w:val="center"/>
              <w:rPr>
                <w:rFonts w:ascii="Arial" w:hAnsi="Arial" w:cs="Arial"/>
                <w:b/>
                <w:color w:val="FF0000"/>
                <w:sz w:val="24"/>
                <w:szCs w:val="24"/>
                <w:lang w:eastAsia="uk-UA"/>
              </w:rPr>
            </w:pPr>
            <w:r w:rsidRPr="002E79A9">
              <w:rPr>
                <w:rFonts w:ascii="Arial" w:hAnsi="Arial" w:cs="Arial"/>
                <w:b/>
                <w:color w:val="000000" w:themeColor="text1"/>
                <w:sz w:val="24"/>
                <w:szCs w:val="24"/>
                <w:lang w:eastAsia="uk-UA"/>
              </w:rPr>
              <w:t>+</w:t>
            </w:r>
          </w:p>
        </w:tc>
        <w:tc>
          <w:tcPr>
            <w:tcW w:w="567" w:type="dxa"/>
            <w:tcBorders>
              <w:top w:val="single" w:sz="4" w:space="0" w:color="auto"/>
              <w:left w:val="single" w:sz="4" w:space="0" w:color="auto"/>
              <w:right w:val="single" w:sz="4" w:space="0" w:color="auto"/>
            </w:tcBorders>
            <w:shd w:val="clear" w:color="auto" w:fill="auto"/>
            <w:vAlign w:val="center"/>
          </w:tcPr>
          <w:p w14:paraId="6FD12970" w14:textId="77777777" w:rsidR="006D200C" w:rsidRPr="002E79A9" w:rsidRDefault="006D200C" w:rsidP="006D200C">
            <w:pPr>
              <w:widowControl w:val="0"/>
              <w:jc w:val="center"/>
              <w:rPr>
                <w:rFonts w:ascii="Arial" w:eastAsia="Calibri" w:hAnsi="Arial" w:cs="Arial"/>
                <w:b/>
                <w:color w:val="FF0000"/>
                <w:sz w:val="24"/>
                <w:szCs w:val="24"/>
                <w:lang w:eastAsia="uk-UA"/>
              </w:rPr>
            </w:pPr>
          </w:p>
        </w:tc>
        <w:tc>
          <w:tcPr>
            <w:tcW w:w="567" w:type="dxa"/>
            <w:tcBorders>
              <w:top w:val="single" w:sz="4" w:space="0" w:color="auto"/>
              <w:left w:val="single" w:sz="4" w:space="0" w:color="auto"/>
              <w:right w:val="single" w:sz="4" w:space="0" w:color="auto"/>
            </w:tcBorders>
            <w:shd w:val="clear" w:color="auto" w:fill="auto"/>
            <w:vAlign w:val="center"/>
          </w:tcPr>
          <w:p w14:paraId="462F9696" w14:textId="77777777" w:rsidR="006D200C" w:rsidRPr="002E79A9" w:rsidRDefault="006D200C" w:rsidP="006D200C">
            <w:pPr>
              <w:widowControl w:val="0"/>
              <w:jc w:val="center"/>
              <w:rPr>
                <w:rFonts w:ascii="Arial" w:hAnsi="Arial" w:cs="Arial"/>
                <w:b/>
                <w:color w:val="FF0000"/>
                <w:sz w:val="24"/>
                <w:szCs w:val="24"/>
                <w:lang w:eastAsia="uk-UA"/>
              </w:rPr>
            </w:pPr>
          </w:p>
        </w:tc>
        <w:tc>
          <w:tcPr>
            <w:tcW w:w="567" w:type="dxa"/>
            <w:tcBorders>
              <w:top w:val="single" w:sz="4" w:space="0" w:color="auto"/>
              <w:left w:val="single" w:sz="4" w:space="0" w:color="auto"/>
            </w:tcBorders>
            <w:shd w:val="clear" w:color="auto" w:fill="auto"/>
            <w:vAlign w:val="center"/>
          </w:tcPr>
          <w:p w14:paraId="2AB0DDB9" w14:textId="77777777" w:rsidR="006D200C" w:rsidRPr="002E79A9" w:rsidRDefault="006D200C" w:rsidP="006D200C">
            <w:pPr>
              <w:widowControl w:val="0"/>
              <w:jc w:val="center"/>
              <w:rPr>
                <w:rFonts w:ascii="Arial" w:hAnsi="Arial" w:cs="Arial"/>
                <w:b/>
                <w:color w:val="FF0000"/>
                <w:sz w:val="24"/>
                <w:szCs w:val="24"/>
                <w:lang w:eastAsia="uk-UA"/>
              </w:rPr>
            </w:pPr>
          </w:p>
        </w:tc>
        <w:tc>
          <w:tcPr>
            <w:tcW w:w="567" w:type="dxa"/>
            <w:tcBorders>
              <w:top w:val="single" w:sz="4" w:space="0" w:color="auto"/>
              <w:left w:val="single" w:sz="4" w:space="0" w:color="auto"/>
            </w:tcBorders>
            <w:shd w:val="clear" w:color="auto" w:fill="auto"/>
            <w:vAlign w:val="center"/>
          </w:tcPr>
          <w:p w14:paraId="5E36C4E4" w14:textId="77777777" w:rsidR="006D200C" w:rsidRPr="002E79A9" w:rsidRDefault="006D200C" w:rsidP="006D200C">
            <w:pPr>
              <w:widowControl w:val="0"/>
              <w:jc w:val="center"/>
              <w:rPr>
                <w:rFonts w:ascii="Arial" w:eastAsia="Calibri" w:hAnsi="Arial" w:cs="Arial"/>
                <w:b/>
                <w:color w:val="FF0000"/>
                <w:sz w:val="24"/>
                <w:szCs w:val="24"/>
                <w:lang w:eastAsia="uk-UA"/>
              </w:rPr>
            </w:pPr>
          </w:p>
        </w:tc>
        <w:tc>
          <w:tcPr>
            <w:tcW w:w="567" w:type="dxa"/>
            <w:tcBorders>
              <w:top w:val="single" w:sz="4" w:space="0" w:color="auto"/>
              <w:left w:val="single" w:sz="4" w:space="0" w:color="auto"/>
              <w:right w:val="single" w:sz="4" w:space="0" w:color="auto"/>
            </w:tcBorders>
            <w:shd w:val="clear" w:color="auto" w:fill="auto"/>
            <w:vAlign w:val="center"/>
          </w:tcPr>
          <w:p w14:paraId="762C51FD" w14:textId="77777777" w:rsidR="006D200C" w:rsidRPr="002E79A9" w:rsidRDefault="006D200C" w:rsidP="006D200C">
            <w:pPr>
              <w:widowControl w:val="0"/>
              <w:jc w:val="center"/>
              <w:rPr>
                <w:rFonts w:ascii="Arial" w:eastAsia="Calibri" w:hAnsi="Arial" w:cs="Arial"/>
                <w:b/>
                <w:color w:val="FF0000"/>
                <w:sz w:val="24"/>
                <w:szCs w:val="24"/>
                <w:lang w:eastAsia="uk-UA"/>
              </w:rPr>
            </w:pPr>
          </w:p>
        </w:tc>
        <w:tc>
          <w:tcPr>
            <w:tcW w:w="567" w:type="dxa"/>
            <w:tcBorders>
              <w:top w:val="single" w:sz="4" w:space="0" w:color="auto"/>
              <w:left w:val="single" w:sz="4" w:space="0" w:color="auto"/>
              <w:right w:val="single" w:sz="4" w:space="0" w:color="auto"/>
            </w:tcBorders>
            <w:shd w:val="clear" w:color="auto" w:fill="auto"/>
            <w:vAlign w:val="center"/>
          </w:tcPr>
          <w:p w14:paraId="1D525E15" w14:textId="77777777" w:rsidR="006D200C" w:rsidRPr="002E79A9" w:rsidRDefault="006D200C" w:rsidP="006D200C">
            <w:pPr>
              <w:widowControl w:val="0"/>
              <w:jc w:val="center"/>
              <w:rPr>
                <w:rFonts w:ascii="Arial" w:eastAsia="Calibri" w:hAnsi="Arial" w:cs="Arial"/>
                <w:b/>
                <w:color w:val="FF0000"/>
                <w:sz w:val="24"/>
                <w:szCs w:val="24"/>
                <w:lang w:eastAsia="uk-UA"/>
              </w:rPr>
            </w:pPr>
          </w:p>
        </w:tc>
        <w:tc>
          <w:tcPr>
            <w:tcW w:w="567" w:type="dxa"/>
            <w:tcBorders>
              <w:top w:val="single" w:sz="4" w:space="0" w:color="auto"/>
              <w:left w:val="single" w:sz="4" w:space="0" w:color="auto"/>
              <w:right w:val="single" w:sz="4" w:space="0" w:color="auto"/>
            </w:tcBorders>
            <w:shd w:val="clear" w:color="auto" w:fill="auto"/>
            <w:vAlign w:val="center"/>
          </w:tcPr>
          <w:p w14:paraId="7BF0192D" w14:textId="77777777" w:rsidR="006D200C" w:rsidRPr="002E79A9" w:rsidRDefault="006D200C" w:rsidP="006D200C">
            <w:pPr>
              <w:widowControl w:val="0"/>
              <w:jc w:val="center"/>
              <w:rPr>
                <w:rFonts w:ascii="Arial" w:hAnsi="Arial" w:cs="Arial"/>
                <w:b/>
                <w:color w:val="FF0000"/>
                <w:sz w:val="24"/>
                <w:szCs w:val="24"/>
                <w:lang w:eastAsia="uk-UA"/>
              </w:rPr>
            </w:pPr>
          </w:p>
        </w:tc>
        <w:tc>
          <w:tcPr>
            <w:tcW w:w="567" w:type="dxa"/>
            <w:tcBorders>
              <w:top w:val="single" w:sz="4" w:space="0" w:color="auto"/>
              <w:left w:val="single" w:sz="4" w:space="0" w:color="auto"/>
              <w:right w:val="single" w:sz="4" w:space="0" w:color="auto"/>
            </w:tcBorders>
            <w:shd w:val="clear" w:color="auto" w:fill="auto"/>
            <w:vAlign w:val="center"/>
          </w:tcPr>
          <w:p w14:paraId="4502D37A" w14:textId="77777777" w:rsidR="006D200C" w:rsidRPr="002E79A9" w:rsidRDefault="006D200C" w:rsidP="006D200C">
            <w:pPr>
              <w:widowControl w:val="0"/>
              <w:jc w:val="center"/>
              <w:rPr>
                <w:rFonts w:ascii="Arial" w:hAnsi="Arial" w:cs="Arial"/>
                <w:b/>
                <w:color w:val="FF0000"/>
                <w:sz w:val="24"/>
                <w:szCs w:val="24"/>
                <w:lang w:eastAsia="uk-UA"/>
              </w:rPr>
            </w:pPr>
          </w:p>
        </w:tc>
        <w:tc>
          <w:tcPr>
            <w:tcW w:w="567" w:type="dxa"/>
            <w:tcBorders>
              <w:top w:val="single" w:sz="4" w:space="0" w:color="auto"/>
              <w:left w:val="single" w:sz="4" w:space="0" w:color="auto"/>
              <w:right w:val="single" w:sz="4" w:space="0" w:color="auto"/>
            </w:tcBorders>
            <w:shd w:val="clear" w:color="auto" w:fill="auto"/>
            <w:vAlign w:val="center"/>
          </w:tcPr>
          <w:p w14:paraId="1877BA2D" w14:textId="77777777" w:rsidR="006D200C" w:rsidRPr="002E79A9" w:rsidRDefault="006D200C" w:rsidP="006D200C">
            <w:pPr>
              <w:widowControl w:val="0"/>
              <w:jc w:val="center"/>
              <w:rPr>
                <w:rFonts w:ascii="Arial" w:hAnsi="Arial" w:cs="Arial"/>
                <w:b/>
                <w:color w:val="FF0000"/>
                <w:sz w:val="24"/>
                <w:szCs w:val="24"/>
                <w:lang w:eastAsia="uk-UA"/>
              </w:rPr>
            </w:pPr>
          </w:p>
        </w:tc>
        <w:tc>
          <w:tcPr>
            <w:tcW w:w="567" w:type="dxa"/>
            <w:tcBorders>
              <w:top w:val="single" w:sz="4" w:space="0" w:color="auto"/>
              <w:left w:val="single" w:sz="4" w:space="0" w:color="auto"/>
              <w:right w:val="single" w:sz="4" w:space="0" w:color="auto"/>
            </w:tcBorders>
            <w:shd w:val="clear" w:color="auto" w:fill="auto"/>
            <w:vAlign w:val="center"/>
          </w:tcPr>
          <w:p w14:paraId="442E156E" w14:textId="77777777" w:rsidR="006D200C" w:rsidRPr="002E79A9" w:rsidRDefault="006D200C" w:rsidP="006D200C">
            <w:pPr>
              <w:widowControl w:val="0"/>
              <w:jc w:val="center"/>
              <w:rPr>
                <w:rFonts w:ascii="Arial" w:hAnsi="Arial" w:cs="Arial"/>
                <w:b/>
                <w:color w:val="FF0000"/>
                <w:sz w:val="24"/>
                <w:szCs w:val="24"/>
                <w:lang w:eastAsia="uk-UA"/>
              </w:rPr>
            </w:pPr>
          </w:p>
        </w:tc>
        <w:tc>
          <w:tcPr>
            <w:tcW w:w="567" w:type="dxa"/>
            <w:tcBorders>
              <w:top w:val="single" w:sz="4" w:space="0" w:color="auto"/>
              <w:left w:val="single" w:sz="4" w:space="0" w:color="auto"/>
              <w:right w:val="single" w:sz="4" w:space="0" w:color="auto"/>
            </w:tcBorders>
            <w:shd w:val="clear" w:color="auto" w:fill="auto"/>
          </w:tcPr>
          <w:p w14:paraId="36F908EF" w14:textId="77777777" w:rsidR="006D200C" w:rsidRPr="002E79A9" w:rsidRDefault="006D200C" w:rsidP="006D200C">
            <w:pPr>
              <w:spacing w:line="259" w:lineRule="auto"/>
              <w:ind w:left="76"/>
              <w:jc w:val="center"/>
              <w:rPr>
                <w:rFonts w:ascii="Arial" w:hAnsi="Arial" w:cs="Arial"/>
                <w:b/>
                <w:color w:val="FF0000"/>
                <w:sz w:val="24"/>
                <w:szCs w:val="24"/>
              </w:rPr>
            </w:pPr>
            <w:r w:rsidRPr="002E79A9">
              <w:rPr>
                <w:rFonts w:ascii="Arial" w:hAnsi="Arial" w:cs="Arial"/>
                <w:b/>
                <w:color w:val="FF0000"/>
                <w:sz w:val="24"/>
                <w:szCs w:val="24"/>
              </w:rPr>
              <w:t xml:space="preserve"> </w:t>
            </w:r>
          </w:p>
        </w:tc>
      </w:tr>
      <w:tr w:rsidR="006D200C" w:rsidRPr="002E79A9" w14:paraId="2F55AD01" w14:textId="77777777" w:rsidTr="00F10B8F">
        <w:trPr>
          <w:trHeight w:hRule="exact" w:val="317"/>
        </w:trPr>
        <w:tc>
          <w:tcPr>
            <w:tcW w:w="704" w:type="dxa"/>
            <w:tcBorders>
              <w:top w:val="single" w:sz="4" w:space="0" w:color="auto"/>
              <w:left w:val="single" w:sz="4" w:space="0" w:color="auto"/>
            </w:tcBorders>
            <w:shd w:val="clear" w:color="auto" w:fill="auto"/>
            <w:vAlign w:val="center"/>
          </w:tcPr>
          <w:p w14:paraId="3006C65F" w14:textId="77777777" w:rsidR="006D200C" w:rsidRPr="002E79A9" w:rsidRDefault="006D200C" w:rsidP="006D200C">
            <w:pPr>
              <w:widowControl w:val="0"/>
              <w:jc w:val="center"/>
              <w:rPr>
                <w:rFonts w:ascii="Arial" w:hAnsi="Arial" w:cs="Arial"/>
                <w:b/>
                <w:color w:val="000000"/>
                <w:sz w:val="20"/>
                <w:lang w:eastAsia="uk-UA"/>
              </w:rPr>
            </w:pPr>
            <w:r w:rsidRPr="002E79A9">
              <w:rPr>
                <w:rFonts w:ascii="Arial" w:hAnsi="Arial" w:cs="Arial"/>
                <w:b/>
                <w:color w:val="000000" w:themeColor="text1"/>
                <w:sz w:val="20"/>
                <w:lang w:eastAsia="uk-UA"/>
              </w:rPr>
              <w:t>КЗ 6</w:t>
            </w:r>
          </w:p>
        </w:tc>
        <w:tc>
          <w:tcPr>
            <w:tcW w:w="567" w:type="dxa"/>
            <w:tcBorders>
              <w:top w:val="single" w:sz="4" w:space="0" w:color="auto"/>
              <w:left w:val="single" w:sz="4" w:space="0" w:color="auto"/>
              <w:right w:val="single" w:sz="4" w:space="0" w:color="auto"/>
            </w:tcBorders>
            <w:shd w:val="clear" w:color="auto" w:fill="auto"/>
            <w:vAlign w:val="center"/>
          </w:tcPr>
          <w:p w14:paraId="0EF506AD" w14:textId="77777777" w:rsidR="006D200C" w:rsidRPr="002E79A9" w:rsidRDefault="006D200C"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tcBorders>
            <w:shd w:val="clear" w:color="auto" w:fill="auto"/>
            <w:vAlign w:val="center"/>
          </w:tcPr>
          <w:p w14:paraId="690DDE5B" w14:textId="77777777" w:rsidR="006D200C" w:rsidRPr="002E79A9" w:rsidRDefault="006D200C"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tcBorders>
            <w:shd w:val="clear" w:color="auto" w:fill="auto"/>
            <w:vAlign w:val="center"/>
          </w:tcPr>
          <w:p w14:paraId="54183C26" w14:textId="77777777" w:rsidR="006D200C" w:rsidRPr="002E79A9" w:rsidRDefault="006D200C" w:rsidP="006D200C">
            <w:pPr>
              <w:widowControl w:val="0"/>
              <w:jc w:val="center"/>
              <w:rPr>
                <w:rFonts w:ascii="Arial" w:hAnsi="Arial" w:cs="Arial"/>
                <w:b/>
                <w:color w:val="000000"/>
                <w:sz w:val="24"/>
                <w:szCs w:val="24"/>
                <w:lang w:eastAsia="uk-UA"/>
              </w:rPr>
            </w:pPr>
          </w:p>
        </w:tc>
        <w:tc>
          <w:tcPr>
            <w:tcW w:w="567" w:type="dxa"/>
            <w:tcBorders>
              <w:top w:val="single" w:sz="4" w:space="0" w:color="auto"/>
              <w:left w:val="single" w:sz="4" w:space="0" w:color="auto"/>
              <w:right w:val="single" w:sz="4" w:space="0" w:color="auto"/>
            </w:tcBorders>
            <w:shd w:val="clear" w:color="auto" w:fill="auto"/>
            <w:vAlign w:val="center"/>
          </w:tcPr>
          <w:p w14:paraId="40C857A5" w14:textId="77777777" w:rsidR="006D200C" w:rsidRPr="002E79A9" w:rsidRDefault="006D200C" w:rsidP="006D200C">
            <w:pPr>
              <w:widowControl w:val="0"/>
              <w:jc w:val="center"/>
              <w:rPr>
                <w:rFonts w:ascii="Arial" w:hAnsi="Arial" w:cs="Arial"/>
                <w:b/>
                <w:color w:val="000000"/>
                <w:sz w:val="24"/>
                <w:szCs w:val="24"/>
                <w:lang w:eastAsia="uk-UA"/>
              </w:rPr>
            </w:pPr>
          </w:p>
        </w:tc>
        <w:tc>
          <w:tcPr>
            <w:tcW w:w="567" w:type="dxa"/>
            <w:tcBorders>
              <w:top w:val="single" w:sz="4" w:space="0" w:color="auto"/>
              <w:left w:val="single" w:sz="4" w:space="0" w:color="auto"/>
              <w:right w:val="single" w:sz="4" w:space="0" w:color="auto"/>
            </w:tcBorders>
            <w:shd w:val="clear" w:color="auto" w:fill="auto"/>
            <w:vAlign w:val="center"/>
          </w:tcPr>
          <w:p w14:paraId="60D7269D" w14:textId="77777777" w:rsidR="006D200C" w:rsidRPr="002E79A9" w:rsidRDefault="006D200C" w:rsidP="006D200C">
            <w:pPr>
              <w:widowControl w:val="0"/>
              <w:jc w:val="center"/>
              <w:rPr>
                <w:rFonts w:ascii="Arial" w:hAnsi="Arial" w:cs="Arial"/>
                <w:b/>
                <w:color w:val="000000"/>
                <w:sz w:val="24"/>
                <w:szCs w:val="24"/>
                <w:lang w:eastAsia="uk-UA"/>
              </w:rPr>
            </w:pPr>
            <w:r w:rsidRPr="002E79A9">
              <w:rPr>
                <w:rFonts w:ascii="Arial" w:hAnsi="Arial" w:cs="Arial"/>
                <w:b/>
                <w:color w:val="000000"/>
                <w:sz w:val="24"/>
                <w:szCs w:val="24"/>
                <w:lang w:eastAsia="uk-UA"/>
              </w:rPr>
              <w:t>+</w:t>
            </w:r>
          </w:p>
        </w:tc>
        <w:tc>
          <w:tcPr>
            <w:tcW w:w="567" w:type="dxa"/>
            <w:tcBorders>
              <w:top w:val="single" w:sz="4" w:space="0" w:color="auto"/>
              <w:left w:val="single" w:sz="4" w:space="0" w:color="auto"/>
              <w:right w:val="single" w:sz="4" w:space="0" w:color="auto"/>
            </w:tcBorders>
            <w:shd w:val="clear" w:color="auto" w:fill="auto"/>
          </w:tcPr>
          <w:p w14:paraId="38F12E6D" w14:textId="77777777" w:rsidR="006D200C" w:rsidRPr="002E79A9" w:rsidRDefault="006D200C"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right w:val="single" w:sz="4" w:space="0" w:color="auto"/>
            </w:tcBorders>
            <w:vAlign w:val="center"/>
          </w:tcPr>
          <w:p w14:paraId="178ED9D3" w14:textId="77777777" w:rsidR="006D200C" w:rsidRPr="002E79A9" w:rsidRDefault="006D200C"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right w:val="single" w:sz="4" w:space="0" w:color="auto"/>
            </w:tcBorders>
            <w:shd w:val="clear" w:color="auto" w:fill="auto"/>
            <w:vAlign w:val="center"/>
          </w:tcPr>
          <w:p w14:paraId="5E473F67" w14:textId="77777777" w:rsidR="006D200C" w:rsidRPr="002E79A9" w:rsidRDefault="006D200C" w:rsidP="006D200C">
            <w:pPr>
              <w:widowControl w:val="0"/>
              <w:jc w:val="center"/>
              <w:rPr>
                <w:rFonts w:ascii="Arial" w:eastAsia="Calibri" w:hAnsi="Arial" w:cs="Arial"/>
                <w:b/>
                <w:color w:val="000000"/>
                <w:sz w:val="24"/>
                <w:szCs w:val="24"/>
                <w:lang w:eastAsia="uk-UA"/>
              </w:rPr>
            </w:pPr>
            <w:r w:rsidRPr="002E79A9">
              <w:rPr>
                <w:rFonts w:ascii="Arial" w:eastAsia="Calibri" w:hAnsi="Arial" w:cs="Arial"/>
                <w:b/>
                <w:color w:val="000000"/>
                <w:sz w:val="24"/>
                <w:szCs w:val="24"/>
                <w:lang w:eastAsia="uk-UA"/>
              </w:rPr>
              <w:t>+</w:t>
            </w:r>
          </w:p>
        </w:tc>
        <w:tc>
          <w:tcPr>
            <w:tcW w:w="567" w:type="dxa"/>
            <w:tcBorders>
              <w:top w:val="single" w:sz="4" w:space="0" w:color="auto"/>
              <w:left w:val="single" w:sz="4" w:space="0" w:color="auto"/>
              <w:right w:val="single" w:sz="4" w:space="0" w:color="auto"/>
            </w:tcBorders>
            <w:shd w:val="clear" w:color="auto" w:fill="auto"/>
            <w:vAlign w:val="center"/>
          </w:tcPr>
          <w:p w14:paraId="6E5844C2" w14:textId="77777777" w:rsidR="006D200C" w:rsidRPr="002E79A9" w:rsidRDefault="006D200C" w:rsidP="006D200C">
            <w:pPr>
              <w:widowControl w:val="0"/>
              <w:jc w:val="center"/>
              <w:rPr>
                <w:rFonts w:ascii="Arial" w:eastAsia="Calibri" w:hAnsi="Arial" w:cs="Arial"/>
                <w:b/>
                <w:color w:val="000000"/>
                <w:sz w:val="24"/>
                <w:szCs w:val="24"/>
                <w:lang w:eastAsia="uk-UA"/>
              </w:rPr>
            </w:pPr>
            <w:r w:rsidRPr="002E79A9">
              <w:rPr>
                <w:rFonts w:ascii="Arial" w:eastAsia="Calibri" w:hAnsi="Arial" w:cs="Arial"/>
                <w:b/>
                <w:color w:val="000000"/>
                <w:sz w:val="24"/>
                <w:szCs w:val="24"/>
                <w:lang w:eastAsia="uk-UA"/>
              </w:rPr>
              <w:t>+</w:t>
            </w:r>
          </w:p>
        </w:tc>
        <w:tc>
          <w:tcPr>
            <w:tcW w:w="567" w:type="dxa"/>
            <w:tcBorders>
              <w:top w:val="single" w:sz="4" w:space="0" w:color="auto"/>
              <w:left w:val="single" w:sz="4" w:space="0" w:color="auto"/>
              <w:right w:val="single" w:sz="4" w:space="0" w:color="auto"/>
            </w:tcBorders>
            <w:shd w:val="clear" w:color="auto" w:fill="auto"/>
            <w:vAlign w:val="center"/>
          </w:tcPr>
          <w:p w14:paraId="4B52A75C" w14:textId="77777777" w:rsidR="006D200C" w:rsidRPr="002E79A9" w:rsidRDefault="006D200C" w:rsidP="006D200C">
            <w:pPr>
              <w:widowControl w:val="0"/>
              <w:jc w:val="center"/>
              <w:rPr>
                <w:rFonts w:ascii="Arial" w:hAnsi="Arial" w:cs="Arial"/>
                <w:b/>
                <w:color w:val="000000"/>
                <w:sz w:val="24"/>
                <w:szCs w:val="24"/>
                <w:lang w:eastAsia="uk-UA"/>
              </w:rPr>
            </w:pPr>
          </w:p>
        </w:tc>
        <w:tc>
          <w:tcPr>
            <w:tcW w:w="567" w:type="dxa"/>
            <w:tcBorders>
              <w:top w:val="single" w:sz="4" w:space="0" w:color="auto"/>
              <w:left w:val="single" w:sz="4" w:space="0" w:color="auto"/>
              <w:right w:val="single" w:sz="4" w:space="0" w:color="auto"/>
            </w:tcBorders>
            <w:shd w:val="clear" w:color="auto" w:fill="auto"/>
            <w:vAlign w:val="center"/>
          </w:tcPr>
          <w:p w14:paraId="3CEB4904" w14:textId="77777777" w:rsidR="006D200C" w:rsidRPr="002E79A9" w:rsidRDefault="006D200C" w:rsidP="006D200C">
            <w:pPr>
              <w:widowControl w:val="0"/>
              <w:jc w:val="center"/>
              <w:rPr>
                <w:rFonts w:ascii="Arial" w:eastAsia="Calibri" w:hAnsi="Arial" w:cs="Arial"/>
                <w:b/>
                <w:color w:val="000000"/>
                <w:sz w:val="24"/>
                <w:szCs w:val="24"/>
                <w:lang w:eastAsia="uk-UA"/>
              </w:rPr>
            </w:pPr>
            <w:r w:rsidRPr="002E79A9">
              <w:rPr>
                <w:rFonts w:ascii="Arial" w:eastAsia="Calibri" w:hAnsi="Arial" w:cs="Arial"/>
                <w:b/>
                <w:color w:val="000000"/>
                <w:sz w:val="24"/>
                <w:szCs w:val="24"/>
                <w:lang w:eastAsia="uk-UA"/>
              </w:rPr>
              <w:t>+</w:t>
            </w:r>
          </w:p>
        </w:tc>
        <w:tc>
          <w:tcPr>
            <w:tcW w:w="567" w:type="dxa"/>
            <w:tcBorders>
              <w:top w:val="single" w:sz="4" w:space="0" w:color="auto"/>
              <w:left w:val="single" w:sz="4" w:space="0" w:color="auto"/>
              <w:right w:val="single" w:sz="4" w:space="0" w:color="auto"/>
            </w:tcBorders>
            <w:shd w:val="clear" w:color="auto" w:fill="auto"/>
            <w:vAlign w:val="center"/>
          </w:tcPr>
          <w:p w14:paraId="295CFB11" w14:textId="77777777" w:rsidR="006D200C" w:rsidRPr="002E79A9" w:rsidRDefault="006D200C" w:rsidP="006D200C">
            <w:pPr>
              <w:widowControl w:val="0"/>
              <w:jc w:val="center"/>
              <w:rPr>
                <w:rFonts w:ascii="Arial" w:hAnsi="Arial" w:cs="Arial"/>
                <w:b/>
                <w:color w:val="000000"/>
                <w:sz w:val="24"/>
                <w:szCs w:val="24"/>
                <w:lang w:eastAsia="uk-UA"/>
              </w:rPr>
            </w:pPr>
          </w:p>
        </w:tc>
        <w:tc>
          <w:tcPr>
            <w:tcW w:w="567" w:type="dxa"/>
            <w:tcBorders>
              <w:top w:val="single" w:sz="4" w:space="0" w:color="auto"/>
              <w:left w:val="single" w:sz="4" w:space="0" w:color="auto"/>
              <w:right w:val="single" w:sz="4" w:space="0" w:color="auto"/>
            </w:tcBorders>
            <w:shd w:val="clear" w:color="auto" w:fill="auto"/>
            <w:vAlign w:val="center"/>
          </w:tcPr>
          <w:p w14:paraId="6F188221" w14:textId="77777777" w:rsidR="006D200C" w:rsidRPr="002E79A9" w:rsidRDefault="006D200C" w:rsidP="006D200C">
            <w:pPr>
              <w:widowControl w:val="0"/>
              <w:jc w:val="center"/>
              <w:rPr>
                <w:rFonts w:ascii="Arial" w:hAnsi="Arial" w:cs="Arial"/>
                <w:b/>
                <w:color w:val="000000"/>
                <w:sz w:val="24"/>
                <w:szCs w:val="24"/>
                <w:lang w:eastAsia="uk-UA"/>
              </w:rPr>
            </w:pPr>
          </w:p>
        </w:tc>
        <w:tc>
          <w:tcPr>
            <w:tcW w:w="567" w:type="dxa"/>
            <w:tcBorders>
              <w:top w:val="single" w:sz="4" w:space="0" w:color="auto"/>
              <w:left w:val="single" w:sz="4" w:space="0" w:color="auto"/>
              <w:right w:val="single" w:sz="4" w:space="0" w:color="auto"/>
            </w:tcBorders>
            <w:shd w:val="clear" w:color="auto" w:fill="auto"/>
            <w:vAlign w:val="center"/>
          </w:tcPr>
          <w:p w14:paraId="1A452CB8" w14:textId="77777777" w:rsidR="006D200C" w:rsidRPr="002E79A9" w:rsidRDefault="006D200C"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right w:val="single" w:sz="4" w:space="0" w:color="auto"/>
            </w:tcBorders>
            <w:shd w:val="clear" w:color="auto" w:fill="auto"/>
            <w:vAlign w:val="center"/>
          </w:tcPr>
          <w:p w14:paraId="6AD144B7" w14:textId="77777777" w:rsidR="006D200C" w:rsidRPr="002E79A9" w:rsidRDefault="006D200C" w:rsidP="006D200C">
            <w:pPr>
              <w:widowControl w:val="0"/>
              <w:jc w:val="center"/>
              <w:rPr>
                <w:rFonts w:ascii="Arial" w:hAnsi="Arial" w:cs="Arial"/>
                <w:b/>
                <w:color w:val="000000"/>
                <w:sz w:val="24"/>
                <w:szCs w:val="24"/>
                <w:lang w:eastAsia="uk-UA"/>
              </w:rPr>
            </w:pPr>
          </w:p>
        </w:tc>
        <w:tc>
          <w:tcPr>
            <w:tcW w:w="567" w:type="dxa"/>
            <w:tcBorders>
              <w:top w:val="single" w:sz="4" w:space="0" w:color="auto"/>
              <w:left w:val="single" w:sz="4" w:space="0" w:color="auto"/>
            </w:tcBorders>
            <w:shd w:val="clear" w:color="auto" w:fill="auto"/>
            <w:vAlign w:val="center"/>
          </w:tcPr>
          <w:p w14:paraId="79461152" w14:textId="77777777" w:rsidR="006D200C" w:rsidRPr="002E79A9" w:rsidRDefault="006D200C" w:rsidP="006D200C">
            <w:pPr>
              <w:widowControl w:val="0"/>
              <w:jc w:val="center"/>
              <w:rPr>
                <w:rFonts w:ascii="Arial" w:hAnsi="Arial" w:cs="Arial"/>
                <w:b/>
                <w:color w:val="000000"/>
                <w:sz w:val="24"/>
                <w:szCs w:val="24"/>
                <w:lang w:eastAsia="uk-UA"/>
              </w:rPr>
            </w:pPr>
          </w:p>
        </w:tc>
        <w:tc>
          <w:tcPr>
            <w:tcW w:w="567" w:type="dxa"/>
            <w:tcBorders>
              <w:top w:val="single" w:sz="4" w:space="0" w:color="auto"/>
              <w:left w:val="single" w:sz="4" w:space="0" w:color="auto"/>
            </w:tcBorders>
            <w:shd w:val="clear" w:color="auto" w:fill="auto"/>
            <w:vAlign w:val="center"/>
          </w:tcPr>
          <w:p w14:paraId="101365E9" w14:textId="77777777" w:rsidR="006D200C" w:rsidRPr="002E79A9" w:rsidRDefault="006D200C"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right w:val="single" w:sz="4" w:space="0" w:color="auto"/>
            </w:tcBorders>
            <w:shd w:val="clear" w:color="auto" w:fill="auto"/>
            <w:vAlign w:val="center"/>
          </w:tcPr>
          <w:p w14:paraId="53395D81" w14:textId="77777777" w:rsidR="006D200C" w:rsidRPr="002E79A9" w:rsidRDefault="006D200C"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right w:val="single" w:sz="4" w:space="0" w:color="auto"/>
            </w:tcBorders>
            <w:shd w:val="clear" w:color="auto" w:fill="auto"/>
            <w:vAlign w:val="center"/>
          </w:tcPr>
          <w:p w14:paraId="5AC5111A" w14:textId="77777777" w:rsidR="006D200C" w:rsidRPr="002E79A9" w:rsidRDefault="006D200C"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right w:val="single" w:sz="4" w:space="0" w:color="auto"/>
            </w:tcBorders>
            <w:shd w:val="clear" w:color="auto" w:fill="auto"/>
            <w:vAlign w:val="center"/>
          </w:tcPr>
          <w:p w14:paraId="552DFA38" w14:textId="77777777" w:rsidR="006D200C" w:rsidRPr="002E79A9" w:rsidRDefault="006D200C" w:rsidP="006D200C">
            <w:pPr>
              <w:widowControl w:val="0"/>
              <w:jc w:val="center"/>
              <w:rPr>
                <w:rFonts w:ascii="Arial" w:hAnsi="Arial" w:cs="Arial"/>
                <w:b/>
                <w:color w:val="000000"/>
                <w:sz w:val="24"/>
                <w:szCs w:val="24"/>
                <w:lang w:eastAsia="uk-UA"/>
              </w:rPr>
            </w:pPr>
          </w:p>
        </w:tc>
        <w:tc>
          <w:tcPr>
            <w:tcW w:w="567" w:type="dxa"/>
            <w:tcBorders>
              <w:top w:val="single" w:sz="4" w:space="0" w:color="auto"/>
              <w:left w:val="single" w:sz="4" w:space="0" w:color="auto"/>
              <w:right w:val="single" w:sz="4" w:space="0" w:color="auto"/>
            </w:tcBorders>
            <w:shd w:val="clear" w:color="auto" w:fill="auto"/>
            <w:vAlign w:val="center"/>
          </w:tcPr>
          <w:p w14:paraId="5FE52623" w14:textId="77777777" w:rsidR="006D200C" w:rsidRPr="002E79A9" w:rsidRDefault="006D200C" w:rsidP="006D200C">
            <w:pPr>
              <w:widowControl w:val="0"/>
              <w:jc w:val="center"/>
              <w:rPr>
                <w:rFonts w:ascii="Arial" w:hAnsi="Arial" w:cs="Arial"/>
                <w:b/>
                <w:color w:val="000000"/>
                <w:sz w:val="24"/>
                <w:szCs w:val="24"/>
                <w:lang w:eastAsia="uk-UA"/>
              </w:rPr>
            </w:pPr>
          </w:p>
        </w:tc>
        <w:tc>
          <w:tcPr>
            <w:tcW w:w="567" w:type="dxa"/>
            <w:tcBorders>
              <w:top w:val="single" w:sz="4" w:space="0" w:color="auto"/>
              <w:left w:val="single" w:sz="4" w:space="0" w:color="auto"/>
              <w:right w:val="single" w:sz="4" w:space="0" w:color="auto"/>
            </w:tcBorders>
            <w:shd w:val="clear" w:color="auto" w:fill="auto"/>
            <w:vAlign w:val="center"/>
          </w:tcPr>
          <w:p w14:paraId="74F4E6DA" w14:textId="77777777" w:rsidR="006D200C" w:rsidRPr="002E79A9" w:rsidRDefault="006D200C" w:rsidP="006D200C">
            <w:pPr>
              <w:widowControl w:val="0"/>
              <w:jc w:val="center"/>
              <w:rPr>
                <w:rFonts w:ascii="Arial" w:hAnsi="Arial" w:cs="Arial"/>
                <w:b/>
                <w:color w:val="000000"/>
                <w:sz w:val="24"/>
                <w:szCs w:val="24"/>
                <w:lang w:eastAsia="uk-UA"/>
              </w:rPr>
            </w:pPr>
          </w:p>
        </w:tc>
        <w:tc>
          <w:tcPr>
            <w:tcW w:w="567" w:type="dxa"/>
            <w:tcBorders>
              <w:top w:val="single" w:sz="4" w:space="0" w:color="auto"/>
              <w:left w:val="single" w:sz="4" w:space="0" w:color="auto"/>
              <w:right w:val="single" w:sz="4" w:space="0" w:color="auto"/>
            </w:tcBorders>
            <w:shd w:val="clear" w:color="auto" w:fill="auto"/>
            <w:vAlign w:val="center"/>
          </w:tcPr>
          <w:p w14:paraId="724926BD" w14:textId="77777777" w:rsidR="006D200C" w:rsidRPr="002E79A9" w:rsidRDefault="006D200C" w:rsidP="006D200C">
            <w:pPr>
              <w:widowControl w:val="0"/>
              <w:jc w:val="center"/>
              <w:rPr>
                <w:rFonts w:ascii="Arial" w:hAnsi="Arial" w:cs="Arial"/>
                <w:b/>
                <w:color w:val="000000"/>
                <w:sz w:val="24"/>
                <w:szCs w:val="24"/>
                <w:lang w:eastAsia="uk-UA"/>
              </w:rPr>
            </w:pPr>
          </w:p>
        </w:tc>
        <w:tc>
          <w:tcPr>
            <w:tcW w:w="567" w:type="dxa"/>
            <w:tcBorders>
              <w:top w:val="single" w:sz="4" w:space="0" w:color="auto"/>
              <w:left w:val="single" w:sz="4" w:space="0" w:color="auto"/>
              <w:right w:val="single" w:sz="4" w:space="0" w:color="auto"/>
            </w:tcBorders>
            <w:shd w:val="clear" w:color="auto" w:fill="auto"/>
          </w:tcPr>
          <w:p w14:paraId="7B601013" w14:textId="77777777" w:rsidR="006D200C" w:rsidRPr="002E79A9" w:rsidRDefault="006D200C" w:rsidP="006D200C">
            <w:pPr>
              <w:spacing w:line="259" w:lineRule="auto"/>
              <w:ind w:left="76"/>
              <w:jc w:val="center"/>
              <w:rPr>
                <w:rFonts w:ascii="Arial" w:hAnsi="Arial" w:cs="Arial"/>
                <w:b/>
                <w:sz w:val="24"/>
                <w:szCs w:val="24"/>
              </w:rPr>
            </w:pPr>
            <w:r w:rsidRPr="002E79A9">
              <w:rPr>
                <w:rFonts w:ascii="Arial" w:hAnsi="Arial" w:cs="Arial"/>
                <w:b/>
                <w:sz w:val="24"/>
                <w:szCs w:val="24"/>
              </w:rPr>
              <w:t xml:space="preserve"> </w:t>
            </w:r>
          </w:p>
        </w:tc>
      </w:tr>
      <w:tr w:rsidR="006D200C" w:rsidRPr="002E79A9" w14:paraId="69825FD9" w14:textId="77777777" w:rsidTr="00F10B8F">
        <w:trPr>
          <w:trHeight w:hRule="exact" w:val="317"/>
        </w:trPr>
        <w:tc>
          <w:tcPr>
            <w:tcW w:w="704" w:type="dxa"/>
            <w:tcBorders>
              <w:top w:val="single" w:sz="4" w:space="0" w:color="auto"/>
              <w:left w:val="single" w:sz="4" w:space="0" w:color="auto"/>
            </w:tcBorders>
            <w:shd w:val="clear" w:color="auto" w:fill="auto"/>
            <w:vAlign w:val="center"/>
          </w:tcPr>
          <w:p w14:paraId="04DABBD6" w14:textId="77777777" w:rsidR="006D200C" w:rsidRPr="002E79A9" w:rsidRDefault="006D200C" w:rsidP="006D200C">
            <w:pPr>
              <w:widowControl w:val="0"/>
              <w:jc w:val="center"/>
              <w:rPr>
                <w:rFonts w:ascii="Arial" w:hAnsi="Arial" w:cs="Arial"/>
                <w:b/>
                <w:color w:val="000000"/>
                <w:sz w:val="20"/>
                <w:lang w:eastAsia="uk-UA"/>
              </w:rPr>
            </w:pPr>
            <w:r w:rsidRPr="002E79A9">
              <w:rPr>
                <w:rFonts w:ascii="Arial" w:hAnsi="Arial" w:cs="Arial"/>
                <w:b/>
                <w:color w:val="000000" w:themeColor="text1"/>
                <w:sz w:val="20"/>
                <w:lang w:eastAsia="uk-UA"/>
              </w:rPr>
              <w:t>КЗ 7</w:t>
            </w:r>
          </w:p>
        </w:tc>
        <w:tc>
          <w:tcPr>
            <w:tcW w:w="567" w:type="dxa"/>
            <w:tcBorders>
              <w:top w:val="single" w:sz="4" w:space="0" w:color="auto"/>
              <w:left w:val="single" w:sz="4" w:space="0" w:color="auto"/>
              <w:right w:val="single" w:sz="4" w:space="0" w:color="auto"/>
            </w:tcBorders>
            <w:shd w:val="clear" w:color="auto" w:fill="auto"/>
            <w:vAlign w:val="center"/>
          </w:tcPr>
          <w:p w14:paraId="5664A442" w14:textId="77777777" w:rsidR="006D200C" w:rsidRPr="002E79A9" w:rsidRDefault="006D200C"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tcBorders>
            <w:shd w:val="clear" w:color="auto" w:fill="auto"/>
            <w:vAlign w:val="center"/>
          </w:tcPr>
          <w:p w14:paraId="6DFE558F" w14:textId="77777777" w:rsidR="006D200C" w:rsidRPr="002E79A9" w:rsidRDefault="006D200C"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tcBorders>
            <w:shd w:val="clear" w:color="auto" w:fill="auto"/>
            <w:vAlign w:val="center"/>
          </w:tcPr>
          <w:p w14:paraId="51254A21" w14:textId="77777777" w:rsidR="006D200C" w:rsidRPr="002E79A9" w:rsidRDefault="006D200C" w:rsidP="006D200C">
            <w:pPr>
              <w:widowControl w:val="0"/>
              <w:jc w:val="center"/>
              <w:rPr>
                <w:rFonts w:ascii="Arial" w:hAnsi="Arial" w:cs="Arial"/>
                <w:b/>
                <w:color w:val="000000"/>
                <w:sz w:val="24"/>
                <w:szCs w:val="24"/>
                <w:lang w:eastAsia="uk-UA"/>
              </w:rPr>
            </w:pPr>
          </w:p>
        </w:tc>
        <w:tc>
          <w:tcPr>
            <w:tcW w:w="567" w:type="dxa"/>
            <w:tcBorders>
              <w:top w:val="single" w:sz="4" w:space="0" w:color="auto"/>
              <w:left w:val="single" w:sz="4" w:space="0" w:color="auto"/>
              <w:right w:val="single" w:sz="4" w:space="0" w:color="auto"/>
            </w:tcBorders>
            <w:shd w:val="clear" w:color="auto" w:fill="auto"/>
            <w:vAlign w:val="center"/>
          </w:tcPr>
          <w:p w14:paraId="1E99C582" w14:textId="77777777" w:rsidR="006D200C" w:rsidRPr="002E79A9" w:rsidRDefault="006D200C" w:rsidP="006D200C">
            <w:pPr>
              <w:widowControl w:val="0"/>
              <w:jc w:val="center"/>
              <w:rPr>
                <w:rFonts w:ascii="Arial" w:hAnsi="Arial" w:cs="Arial"/>
                <w:b/>
                <w:color w:val="000000"/>
                <w:sz w:val="24"/>
                <w:szCs w:val="24"/>
                <w:lang w:eastAsia="uk-UA"/>
              </w:rPr>
            </w:pPr>
          </w:p>
        </w:tc>
        <w:tc>
          <w:tcPr>
            <w:tcW w:w="567" w:type="dxa"/>
            <w:tcBorders>
              <w:top w:val="single" w:sz="4" w:space="0" w:color="auto"/>
              <w:left w:val="single" w:sz="4" w:space="0" w:color="auto"/>
              <w:right w:val="single" w:sz="4" w:space="0" w:color="auto"/>
            </w:tcBorders>
            <w:shd w:val="clear" w:color="auto" w:fill="auto"/>
            <w:vAlign w:val="center"/>
          </w:tcPr>
          <w:p w14:paraId="0C3AC6D3" w14:textId="77777777" w:rsidR="006D200C" w:rsidRPr="002E79A9" w:rsidRDefault="006D200C" w:rsidP="006D200C">
            <w:pPr>
              <w:widowControl w:val="0"/>
              <w:jc w:val="center"/>
              <w:rPr>
                <w:rFonts w:ascii="Arial" w:hAnsi="Arial" w:cs="Arial"/>
                <w:b/>
                <w:color w:val="000000"/>
                <w:sz w:val="24"/>
                <w:szCs w:val="24"/>
                <w:lang w:eastAsia="uk-UA"/>
              </w:rPr>
            </w:pPr>
            <w:r w:rsidRPr="002E79A9">
              <w:rPr>
                <w:rFonts w:ascii="Arial" w:hAnsi="Arial" w:cs="Arial"/>
                <w:b/>
                <w:color w:val="000000"/>
                <w:sz w:val="24"/>
                <w:szCs w:val="24"/>
                <w:lang w:eastAsia="uk-UA"/>
              </w:rPr>
              <w:t>+</w:t>
            </w:r>
          </w:p>
        </w:tc>
        <w:tc>
          <w:tcPr>
            <w:tcW w:w="567" w:type="dxa"/>
            <w:tcBorders>
              <w:top w:val="single" w:sz="4" w:space="0" w:color="auto"/>
              <w:left w:val="single" w:sz="4" w:space="0" w:color="auto"/>
              <w:right w:val="single" w:sz="4" w:space="0" w:color="auto"/>
            </w:tcBorders>
            <w:shd w:val="clear" w:color="auto" w:fill="auto"/>
          </w:tcPr>
          <w:p w14:paraId="45EA41C7" w14:textId="77777777" w:rsidR="006D200C" w:rsidRPr="002E79A9" w:rsidRDefault="006D200C"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right w:val="single" w:sz="4" w:space="0" w:color="auto"/>
            </w:tcBorders>
            <w:vAlign w:val="center"/>
          </w:tcPr>
          <w:p w14:paraId="46EA40D1" w14:textId="77777777" w:rsidR="006D200C" w:rsidRPr="002E79A9" w:rsidRDefault="006D200C"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right w:val="single" w:sz="4" w:space="0" w:color="auto"/>
            </w:tcBorders>
            <w:shd w:val="clear" w:color="auto" w:fill="auto"/>
            <w:vAlign w:val="center"/>
          </w:tcPr>
          <w:p w14:paraId="23C55D61" w14:textId="77777777" w:rsidR="006D200C" w:rsidRPr="002E79A9" w:rsidRDefault="006D200C" w:rsidP="006D200C">
            <w:pPr>
              <w:widowControl w:val="0"/>
              <w:jc w:val="center"/>
              <w:rPr>
                <w:rFonts w:ascii="Arial" w:eastAsia="Calibri" w:hAnsi="Arial" w:cs="Arial"/>
                <w:b/>
                <w:color w:val="000000"/>
                <w:sz w:val="24"/>
                <w:szCs w:val="24"/>
                <w:lang w:eastAsia="uk-UA"/>
              </w:rPr>
            </w:pPr>
            <w:r w:rsidRPr="002E79A9">
              <w:rPr>
                <w:rFonts w:ascii="Arial" w:eastAsia="Calibri" w:hAnsi="Arial" w:cs="Arial"/>
                <w:b/>
                <w:color w:val="000000"/>
                <w:sz w:val="24"/>
                <w:szCs w:val="24"/>
                <w:lang w:eastAsia="uk-UA"/>
              </w:rPr>
              <w:t>+</w:t>
            </w:r>
          </w:p>
        </w:tc>
        <w:tc>
          <w:tcPr>
            <w:tcW w:w="567" w:type="dxa"/>
            <w:tcBorders>
              <w:top w:val="single" w:sz="4" w:space="0" w:color="auto"/>
              <w:left w:val="single" w:sz="4" w:space="0" w:color="auto"/>
              <w:right w:val="single" w:sz="4" w:space="0" w:color="auto"/>
            </w:tcBorders>
            <w:shd w:val="clear" w:color="auto" w:fill="auto"/>
            <w:vAlign w:val="center"/>
          </w:tcPr>
          <w:p w14:paraId="659C28B4" w14:textId="77777777" w:rsidR="006D200C" w:rsidRPr="002E79A9" w:rsidRDefault="006D200C" w:rsidP="006D200C">
            <w:pPr>
              <w:widowControl w:val="0"/>
              <w:jc w:val="center"/>
              <w:rPr>
                <w:rFonts w:ascii="Arial" w:eastAsia="Calibri" w:hAnsi="Arial" w:cs="Arial"/>
                <w:b/>
                <w:color w:val="000000"/>
                <w:sz w:val="24"/>
                <w:szCs w:val="24"/>
                <w:lang w:eastAsia="uk-UA"/>
              </w:rPr>
            </w:pPr>
            <w:r w:rsidRPr="002E79A9">
              <w:rPr>
                <w:rFonts w:ascii="Arial" w:eastAsia="Calibri" w:hAnsi="Arial" w:cs="Arial"/>
                <w:b/>
                <w:color w:val="000000"/>
                <w:sz w:val="24"/>
                <w:szCs w:val="24"/>
                <w:lang w:eastAsia="uk-UA"/>
              </w:rPr>
              <w:t>+</w:t>
            </w:r>
          </w:p>
        </w:tc>
        <w:tc>
          <w:tcPr>
            <w:tcW w:w="567" w:type="dxa"/>
            <w:tcBorders>
              <w:top w:val="single" w:sz="4" w:space="0" w:color="auto"/>
              <w:left w:val="single" w:sz="4" w:space="0" w:color="auto"/>
              <w:right w:val="single" w:sz="4" w:space="0" w:color="auto"/>
            </w:tcBorders>
            <w:shd w:val="clear" w:color="auto" w:fill="auto"/>
            <w:vAlign w:val="center"/>
          </w:tcPr>
          <w:p w14:paraId="32D272C2" w14:textId="77777777" w:rsidR="006D200C" w:rsidRPr="002E79A9" w:rsidRDefault="006D200C" w:rsidP="006D200C">
            <w:pPr>
              <w:widowControl w:val="0"/>
              <w:jc w:val="center"/>
              <w:rPr>
                <w:rFonts w:ascii="Arial" w:hAnsi="Arial" w:cs="Arial"/>
                <w:b/>
                <w:color w:val="000000"/>
                <w:sz w:val="24"/>
                <w:szCs w:val="24"/>
                <w:lang w:eastAsia="uk-UA"/>
              </w:rPr>
            </w:pPr>
          </w:p>
        </w:tc>
        <w:tc>
          <w:tcPr>
            <w:tcW w:w="567" w:type="dxa"/>
            <w:tcBorders>
              <w:top w:val="single" w:sz="4" w:space="0" w:color="auto"/>
              <w:left w:val="single" w:sz="4" w:space="0" w:color="auto"/>
              <w:right w:val="single" w:sz="4" w:space="0" w:color="auto"/>
            </w:tcBorders>
            <w:shd w:val="clear" w:color="auto" w:fill="auto"/>
            <w:vAlign w:val="center"/>
          </w:tcPr>
          <w:p w14:paraId="4E894F7F" w14:textId="77777777" w:rsidR="006D200C" w:rsidRPr="002E79A9" w:rsidRDefault="006D200C" w:rsidP="006D200C">
            <w:pPr>
              <w:widowControl w:val="0"/>
              <w:jc w:val="center"/>
              <w:rPr>
                <w:rFonts w:ascii="Arial" w:eastAsia="Calibri" w:hAnsi="Arial" w:cs="Arial"/>
                <w:b/>
                <w:color w:val="000000"/>
                <w:sz w:val="24"/>
                <w:szCs w:val="24"/>
                <w:lang w:eastAsia="uk-UA"/>
              </w:rPr>
            </w:pPr>
            <w:r w:rsidRPr="002E79A9">
              <w:rPr>
                <w:rFonts w:ascii="Arial" w:eastAsia="Calibri" w:hAnsi="Arial" w:cs="Arial"/>
                <w:b/>
                <w:color w:val="000000"/>
                <w:sz w:val="24"/>
                <w:szCs w:val="24"/>
                <w:lang w:eastAsia="uk-UA"/>
              </w:rPr>
              <w:t>+</w:t>
            </w:r>
          </w:p>
        </w:tc>
        <w:tc>
          <w:tcPr>
            <w:tcW w:w="567" w:type="dxa"/>
            <w:tcBorders>
              <w:top w:val="single" w:sz="4" w:space="0" w:color="auto"/>
              <w:left w:val="single" w:sz="4" w:space="0" w:color="auto"/>
              <w:right w:val="single" w:sz="4" w:space="0" w:color="auto"/>
            </w:tcBorders>
            <w:shd w:val="clear" w:color="auto" w:fill="auto"/>
            <w:vAlign w:val="center"/>
          </w:tcPr>
          <w:p w14:paraId="04BB9EDF" w14:textId="77777777" w:rsidR="006D200C" w:rsidRPr="002E79A9" w:rsidRDefault="006D200C" w:rsidP="006D200C">
            <w:pPr>
              <w:widowControl w:val="0"/>
              <w:jc w:val="center"/>
              <w:rPr>
                <w:rFonts w:ascii="Arial" w:hAnsi="Arial" w:cs="Arial"/>
                <w:b/>
                <w:color w:val="000000"/>
                <w:sz w:val="24"/>
                <w:szCs w:val="24"/>
                <w:lang w:eastAsia="uk-UA"/>
              </w:rPr>
            </w:pPr>
            <w:r w:rsidRPr="002E79A9">
              <w:rPr>
                <w:rFonts w:ascii="Arial" w:hAnsi="Arial" w:cs="Arial"/>
                <w:b/>
                <w:color w:val="000000"/>
                <w:sz w:val="24"/>
                <w:szCs w:val="24"/>
                <w:lang w:eastAsia="uk-UA"/>
              </w:rPr>
              <w:t>+</w:t>
            </w:r>
          </w:p>
        </w:tc>
        <w:tc>
          <w:tcPr>
            <w:tcW w:w="567" w:type="dxa"/>
            <w:tcBorders>
              <w:top w:val="single" w:sz="4" w:space="0" w:color="auto"/>
              <w:left w:val="single" w:sz="4" w:space="0" w:color="auto"/>
              <w:right w:val="single" w:sz="4" w:space="0" w:color="auto"/>
            </w:tcBorders>
            <w:shd w:val="clear" w:color="auto" w:fill="auto"/>
            <w:vAlign w:val="center"/>
          </w:tcPr>
          <w:p w14:paraId="2CCA7B6C" w14:textId="77777777" w:rsidR="006D200C" w:rsidRPr="002E79A9" w:rsidRDefault="006D200C" w:rsidP="006D200C">
            <w:pPr>
              <w:widowControl w:val="0"/>
              <w:jc w:val="center"/>
              <w:rPr>
                <w:rFonts w:ascii="Arial" w:hAnsi="Arial" w:cs="Arial"/>
                <w:b/>
                <w:color w:val="000000"/>
                <w:sz w:val="24"/>
                <w:szCs w:val="24"/>
                <w:lang w:eastAsia="uk-UA"/>
              </w:rPr>
            </w:pPr>
          </w:p>
        </w:tc>
        <w:tc>
          <w:tcPr>
            <w:tcW w:w="567" w:type="dxa"/>
            <w:tcBorders>
              <w:top w:val="single" w:sz="4" w:space="0" w:color="auto"/>
              <w:left w:val="single" w:sz="4" w:space="0" w:color="auto"/>
              <w:right w:val="single" w:sz="4" w:space="0" w:color="auto"/>
            </w:tcBorders>
            <w:shd w:val="clear" w:color="auto" w:fill="auto"/>
            <w:vAlign w:val="center"/>
          </w:tcPr>
          <w:p w14:paraId="6EEDB0BA" w14:textId="77777777" w:rsidR="006D200C" w:rsidRPr="002E79A9" w:rsidRDefault="006D200C" w:rsidP="006D200C">
            <w:pPr>
              <w:widowControl w:val="0"/>
              <w:jc w:val="center"/>
              <w:rPr>
                <w:rFonts w:ascii="Arial" w:eastAsia="Calibri" w:hAnsi="Arial" w:cs="Arial"/>
                <w:b/>
                <w:color w:val="000000"/>
                <w:sz w:val="24"/>
                <w:szCs w:val="24"/>
                <w:lang w:eastAsia="uk-UA"/>
              </w:rPr>
            </w:pPr>
            <w:r w:rsidRPr="002E79A9">
              <w:rPr>
                <w:rFonts w:ascii="Arial" w:eastAsia="Calibri" w:hAnsi="Arial" w:cs="Arial"/>
                <w:b/>
                <w:color w:val="000000"/>
                <w:sz w:val="24"/>
                <w:szCs w:val="24"/>
                <w:lang w:eastAsia="uk-UA"/>
              </w:rPr>
              <w:t>+</w:t>
            </w:r>
          </w:p>
        </w:tc>
        <w:tc>
          <w:tcPr>
            <w:tcW w:w="567" w:type="dxa"/>
            <w:tcBorders>
              <w:top w:val="single" w:sz="4" w:space="0" w:color="auto"/>
              <w:left w:val="single" w:sz="4" w:space="0" w:color="auto"/>
              <w:right w:val="single" w:sz="4" w:space="0" w:color="auto"/>
            </w:tcBorders>
            <w:shd w:val="clear" w:color="auto" w:fill="auto"/>
            <w:vAlign w:val="center"/>
          </w:tcPr>
          <w:p w14:paraId="2FA1CF40" w14:textId="77777777" w:rsidR="006D200C" w:rsidRPr="002E79A9" w:rsidRDefault="006D200C" w:rsidP="006D200C">
            <w:pPr>
              <w:widowControl w:val="0"/>
              <w:jc w:val="center"/>
              <w:rPr>
                <w:rFonts w:ascii="Arial" w:hAnsi="Arial" w:cs="Arial"/>
                <w:b/>
                <w:color w:val="000000"/>
                <w:sz w:val="24"/>
                <w:szCs w:val="24"/>
                <w:lang w:eastAsia="uk-UA"/>
              </w:rPr>
            </w:pPr>
          </w:p>
        </w:tc>
        <w:tc>
          <w:tcPr>
            <w:tcW w:w="567" w:type="dxa"/>
            <w:tcBorders>
              <w:top w:val="single" w:sz="4" w:space="0" w:color="auto"/>
              <w:left w:val="single" w:sz="4" w:space="0" w:color="auto"/>
            </w:tcBorders>
            <w:shd w:val="clear" w:color="auto" w:fill="auto"/>
            <w:vAlign w:val="center"/>
          </w:tcPr>
          <w:p w14:paraId="6D989181" w14:textId="77777777" w:rsidR="006D200C" w:rsidRPr="002E79A9" w:rsidRDefault="006D200C" w:rsidP="006D200C">
            <w:pPr>
              <w:widowControl w:val="0"/>
              <w:jc w:val="center"/>
              <w:rPr>
                <w:rFonts w:ascii="Arial" w:hAnsi="Arial" w:cs="Arial"/>
                <w:b/>
                <w:color w:val="000000"/>
                <w:sz w:val="24"/>
                <w:szCs w:val="24"/>
                <w:lang w:eastAsia="uk-UA"/>
              </w:rPr>
            </w:pPr>
          </w:p>
        </w:tc>
        <w:tc>
          <w:tcPr>
            <w:tcW w:w="567" w:type="dxa"/>
            <w:tcBorders>
              <w:top w:val="single" w:sz="4" w:space="0" w:color="auto"/>
              <w:left w:val="single" w:sz="4" w:space="0" w:color="auto"/>
            </w:tcBorders>
            <w:shd w:val="clear" w:color="auto" w:fill="auto"/>
            <w:vAlign w:val="center"/>
          </w:tcPr>
          <w:p w14:paraId="1112F81A" w14:textId="77777777" w:rsidR="006D200C" w:rsidRPr="002E79A9" w:rsidRDefault="006D200C"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right w:val="single" w:sz="4" w:space="0" w:color="auto"/>
            </w:tcBorders>
            <w:shd w:val="clear" w:color="auto" w:fill="auto"/>
            <w:vAlign w:val="center"/>
          </w:tcPr>
          <w:p w14:paraId="1FC4C933" w14:textId="77777777" w:rsidR="006D200C" w:rsidRPr="002E79A9" w:rsidRDefault="006D200C"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right w:val="single" w:sz="4" w:space="0" w:color="auto"/>
            </w:tcBorders>
            <w:shd w:val="clear" w:color="auto" w:fill="auto"/>
            <w:vAlign w:val="center"/>
          </w:tcPr>
          <w:p w14:paraId="5B677581" w14:textId="77777777" w:rsidR="006D200C" w:rsidRPr="002E79A9" w:rsidRDefault="006D200C"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right w:val="single" w:sz="4" w:space="0" w:color="auto"/>
            </w:tcBorders>
            <w:shd w:val="clear" w:color="auto" w:fill="auto"/>
            <w:vAlign w:val="center"/>
          </w:tcPr>
          <w:p w14:paraId="2B13B6BF" w14:textId="77777777" w:rsidR="006D200C" w:rsidRPr="002E79A9" w:rsidRDefault="006D200C" w:rsidP="006D200C">
            <w:pPr>
              <w:widowControl w:val="0"/>
              <w:jc w:val="center"/>
              <w:rPr>
                <w:rFonts w:ascii="Arial" w:hAnsi="Arial" w:cs="Arial"/>
                <w:b/>
                <w:color w:val="000000"/>
                <w:sz w:val="24"/>
                <w:szCs w:val="24"/>
                <w:lang w:eastAsia="uk-UA"/>
              </w:rPr>
            </w:pPr>
          </w:p>
        </w:tc>
        <w:tc>
          <w:tcPr>
            <w:tcW w:w="567" w:type="dxa"/>
            <w:tcBorders>
              <w:top w:val="single" w:sz="4" w:space="0" w:color="auto"/>
              <w:left w:val="single" w:sz="4" w:space="0" w:color="auto"/>
              <w:right w:val="single" w:sz="4" w:space="0" w:color="auto"/>
            </w:tcBorders>
            <w:shd w:val="clear" w:color="auto" w:fill="auto"/>
            <w:vAlign w:val="center"/>
          </w:tcPr>
          <w:p w14:paraId="2E5691E8" w14:textId="77777777" w:rsidR="006D200C" w:rsidRPr="002E79A9" w:rsidRDefault="006D200C" w:rsidP="006D200C">
            <w:pPr>
              <w:widowControl w:val="0"/>
              <w:jc w:val="center"/>
              <w:rPr>
                <w:rFonts w:ascii="Arial" w:hAnsi="Arial" w:cs="Arial"/>
                <w:b/>
                <w:color w:val="000000"/>
                <w:sz w:val="24"/>
                <w:szCs w:val="24"/>
                <w:lang w:eastAsia="uk-UA"/>
              </w:rPr>
            </w:pPr>
          </w:p>
        </w:tc>
        <w:tc>
          <w:tcPr>
            <w:tcW w:w="567" w:type="dxa"/>
            <w:tcBorders>
              <w:top w:val="single" w:sz="4" w:space="0" w:color="auto"/>
              <w:left w:val="single" w:sz="4" w:space="0" w:color="auto"/>
              <w:right w:val="single" w:sz="4" w:space="0" w:color="auto"/>
            </w:tcBorders>
            <w:shd w:val="clear" w:color="auto" w:fill="auto"/>
            <w:vAlign w:val="center"/>
          </w:tcPr>
          <w:p w14:paraId="4A2846ED" w14:textId="77777777" w:rsidR="006D200C" w:rsidRPr="002E79A9" w:rsidRDefault="006D200C" w:rsidP="006D200C">
            <w:pPr>
              <w:widowControl w:val="0"/>
              <w:jc w:val="center"/>
              <w:rPr>
                <w:rFonts w:ascii="Arial" w:hAnsi="Arial" w:cs="Arial"/>
                <w:b/>
                <w:color w:val="000000"/>
                <w:sz w:val="24"/>
                <w:szCs w:val="24"/>
                <w:lang w:eastAsia="uk-UA"/>
              </w:rPr>
            </w:pPr>
          </w:p>
        </w:tc>
        <w:tc>
          <w:tcPr>
            <w:tcW w:w="567" w:type="dxa"/>
            <w:tcBorders>
              <w:top w:val="single" w:sz="4" w:space="0" w:color="auto"/>
              <w:left w:val="single" w:sz="4" w:space="0" w:color="auto"/>
              <w:right w:val="single" w:sz="4" w:space="0" w:color="auto"/>
            </w:tcBorders>
            <w:shd w:val="clear" w:color="auto" w:fill="auto"/>
            <w:vAlign w:val="center"/>
          </w:tcPr>
          <w:p w14:paraId="0635BD2E" w14:textId="77777777" w:rsidR="006D200C" w:rsidRPr="002E79A9" w:rsidRDefault="006D200C" w:rsidP="006D200C">
            <w:pPr>
              <w:widowControl w:val="0"/>
              <w:jc w:val="center"/>
              <w:rPr>
                <w:rFonts w:ascii="Arial" w:hAnsi="Arial" w:cs="Arial"/>
                <w:b/>
                <w:color w:val="000000"/>
                <w:sz w:val="24"/>
                <w:szCs w:val="24"/>
                <w:lang w:eastAsia="uk-UA"/>
              </w:rPr>
            </w:pPr>
          </w:p>
        </w:tc>
        <w:tc>
          <w:tcPr>
            <w:tcW w:w="567" w:type="dxa"/>
            <w:tcBorders>
              <w:top w:val="single" w:sz="4" w:space="0" w:color="auto"/>
              <w:left w:val="single" w:sz="4" w:space="0" w:color="auto"/>
              <w:right w:val="single" w:sz="4" w:space="0" w:color="auto"/>
            </w:tcBorders>
            <w:shd w:val="clear" w:color="auto" w:fill="auto"/>
          </w:tcPr>
          <w:p w14:paraId="56A74156" w14:textId="77777777" w:rsidR="006D200C" w:rsidRPr="002E79A9" w:rsidRDefault="006D200C" w:rsidP="006D200C">
            <w:pPr>
              <w:spacing w:line="259" w:lineRule="auto"/>
              <w:ind w:left="76"/>
              <w:jc w:val="center"/>
              <w:rPr>
                <w:rFonts w:ascii="Arial" w:hAnsi="Arial" w:cs="Arial"/>
                <w:b/>
                <w:sz w:val="24"/>
                <w:szCs w:val="24"/>
              </w:rPr>
            </w:pPr>
            <w:r w:rsidRPr="002E79A9">
              <w:rPr>
                <w:rFonts w:ascii="Arial" w:hAnsi="Arial" w:cs="Arial"/>
                <w:b/>
                <w:sz w:val="24"/>
                <w:szCs w:val="24"/>
              </w:rPr>
              <w:t xml:space="preserve"> </w:t>
            </w:r>
          </w:p>
        </w:tc>
      </w:tr>
      <w:tr w:rsidR="006D200C" w:rsidRPr="002E79A9" w14:paraId="7A72BBBA" w14:textId="77777777" w:rsidTr="00F10B8F">
        <w:trPr>
          <w:trHeight w:hRule="exact" w:val="317"/>
        </w:trPr>
        <w:tc>
          <w:tcPr>
            <w:tcW w:w="704" w:type="dxa"/>
            <w:tcBorders>
              <w:top w:val="single" w:sz="4" w:space="0" w:color="auto"/>
              <w:left w:val="single" w:sz="4" w:space="0" w:color="auto"/>
            </w:tcBorders>
            <w:shd w:val="clear" w:color="auto" w:fill="auto"/>
            <w:vAlign w:val="center"/>
          </w:tcPr>
          <w:p w14:paraId="49A3FF58" w14:textId="77777777" w:rsidR="006D200C" w:rsidRPr="002E79A9" w:rsidRDefault="006D200C" w:rsidP="006D200C">
            <w:pPr>
              <w:widowControl w:val="0"/>
              <w:jc w:val="center"/>
              <w:rPr>
                <w:rFonts w:ascii="Arial" w:hAnsi="Arial" w:cs="Arial"/>
                <w:b/>
                <w:color w:val="000000"/>
                <w:sz w:val="20"/>
                <w:lang w:eastAsia="uk-UA"/>
              </w:rPr>
            </w:pPr>
            <w:r w:rsidRPr="002E79A9">
              <w:rPr>
                <w:rFonts w:ascii="Arial" w:hAnsi="Arial" w:cs="Arial"/>
                <w:b/>
                <w:color w:val="000000" w:themeColor="text1"/>
                <w:sz w:val="20"/>
                <w:lang w:eastAsia="uk-UA"/>
              </w:rPr>
              <w:t>КЗ 8</w:t>
            </w:r>
          </w:p>
        </w:tc>
        <w:tc>
          <w:tcPr>
            <w:tcW w:w="567" w:type="dxa"/>
            <w:tcBorders>
              <w:top w:val="single" w:sz="4" w:space="0" w:color="auto"/>
              <w:left w:val="single" w:sz="4" w:space="0" w:color="auto"/>
              <w:right w:val="single" w:sz="4" w:space="0" w:color="auto"/>
            </w:tcBorders>
            <w:shd w:val="clear" w:color="auto" w:fill="auto"/>
            <w:vAlign w:val="center"/>
          </w:tcPr>
          <w:p w14:paraId="3387A1F2" w14:textId="77777777" w:rsidR="006D200C" w:rsidRPr="002E79A9" w:rsidRDefault="006D200C" w:rsidP="006D200C">
            <w:pPr>
              <w:widowControl w:val="0"/>
              <w:jc w:val="center"/>
              <w:rPr>
                <w:rFonts w:ascii="Arial" w:eastAsia="Calibri" w:hAnsi="Arial" w:cs="Arial"/>
                <w:b/>
                <w:color w:val="000000"/>
                <w:sz w:val="24"/>
                <w:szCs w:val="24"/>
                <w:lang w:eastAsia="uk-UA"/>
              </w:rPr>
            </w:pPr>
            <w:r w:rsidRPr="002E79A9">
              <w:rPr>
                <w:rFonts w:ascii="Arial" w:eastAsia="Calibri" w:hAnsi="Arial" w:cs="Arial"/>
                <w:b/>
                <w:color w:val="000000"/>
                <w:sz w:val="24"/>
                <w:szCs w:val="24"/>
                <w:lang w:eastAsia="uk-UA"/>
              </w:rPr>
              <w:t>+</w:t>
            </w:r>
          </w:p>
        </w:tc>
        <w:tc>
          <w:tcPr>
            <w:tcW w:w="567" w:type="dxa"/>
            <w:tcBorders>
              <w:top w:val="single" w:sz="4" w:space="0" w:color="auto"/>
              <w:left w:val="single" w:sz="4" w:space="0" w:color="auto"/>
            </w:tcBorders>
            <w:shd w:val="clear" w:color="auto" w:fill="auto"/>
            <w:vAlign w:val="center"/>
          </w:tcPr>
          <w:p w14:paraId="755C859F" w14:textId="77777777" w:rsidR="006D200C" w:rsidRPr="002E79A9" w:rsidRDefault="006D200C" w:rsidP="006D200C">
            <w:pPr>
              <w:widowControl w:val="0"/>
              <w:jc w:val="center"/>
              <w:rPr>
                <w:rFonts w:ascii="Arial" w:eastAsia="Calibri" w:hAnsi="Arial" w:cs="Arial"/>
                <w:b/>
                <w:color w:val="000000"/>
                <w:sz w:val="24"/>
                <w:szCs w:val="24"/>
                <w:lang w:eastAsia="uk-UA"/>
              </w:rPr>
            </w:pPr>
            <w:r w:rsidRPr="002E79A9">
              <w:rPr>
                <w:rFonts w:ascii="Arial" w:eastAsia="Calibri" w:hAnsi="Arial" w:cs="Arial"/>
                <w:b/>
                <w:color w:val="000000"/>
                <w:sz w:val="24"/>
                <w:szCs w:val="24"/>
                <w:lang w:eastAsia="uk-UA"/>
              </w:rPr>
              <w:t>+</w:t>
            </w:r>
          </w:p>
        </w:tc>
        <w:tc>
          <w:tcPr>
            <w:tcW w:w="567" w:type="dxa"/>
            <w:tcBorders>
              <w:top w:val="single" w:sz="4" w:space="0" w:color="auto"/>
              <w:left w:val="single" w:sz="4" w:space="0" w:color="auto"/>
            </w:tcBorders>
            <w:shd w:val="clear" w:color="auto" w:fill="auto"/>
            <w:vAlign w:val="center"/>
          </w:tcPr>
          <w:p w14:paraId="797F1440" w14:textId="77777777" w:rsidR="006D200C" w:rsidRPr="002E79A9" w:rsidRDefault="006D200C" w:rsidP="006D200C">
            <w:pPr>
              <w:widowControl w:val="0"/>
              <w:jc w:val="center"/>
              <w:rPr>
                <w:rFonts w:ascii="Arial" w:hAnsi="Arial" w:cs="Arial"/>
                <w:b/>
                <w:color w:val="000000"/>
                <w:sz w:val="24"/>
                <w:szCs w:val="24"/>
                <w:lang w:eastAsia="uk-UA"/>
              </w:rPr>
            </w:pPr>
            <w:r w:rsidRPr="002E79A9">
              <w:rPr>
                <w:rFonts w:ascii="Arial" w:hAnsi="Arial" w:cs="Arial"/>
                <w:b/>
                <w:color w:val="000000"/>
                <w:sz w:val="24"/>
                <w:szCs w:val="24"/>
                <w:lang w:eastAsia="uk-UA"/>
              </w:rPr>
              <w:t>+</w:t>
            </w:r>
          </w:p>
        </w:tc>
        <w:tc>
          <w:tcPr>
            <w:tcW w:w="567" w:type="dxa"/>
            <w:tcBorders>
              <w:top w:val="single" w:sz="4" w:space="0" w:color="auto"/>
              <w:left w:val="single" w:sz="4" w:space="0" w:color="auto"/>
              <w:right w:val="single" w:sz="4" w:space="0" w:color="auto"/>
            </w:tcBorders>
            <w:shd w:val="clear" w:color="auto" w:fill="auto"/>
            <w:vAlign w:val="center"/>
          </w:tcPr>
          <w:p w14:paraId="1B38E63F" w14:textId="77777777" w:rsidR="006D200C" w:rsidRPr="002E79A9" w:rsidRDefault="006D200C" w:rsidP="006D200C">
            <w:pPr>
              <w:widowControl w:val="0"/>
              <w:jc w:val="center"/>
              <w:rPr>
                <w:rFonts w:ascii="Arial" w:hAnsi="Arial" w:cs="Arial"/>
                <w:b/>
                <w:color w:val="000000"/>
                <w:sz w:val="24"/>
                <w:szCs w:val="24"/>
                <w:lang w:eastAsia="uk-UA"/>
              </w:rPr>
            </w:pPr>
            <w:r w:rsidRPr="002E79A9">
              <w:rPr>
                <w:rFonts w:ascii="Arial" w:hAnsi="Arial" w:cs="Arial"/>
                <w:b/>
                <w:color w:val="000000"/>
                <w:sz w:val="24"/>
                <w:szCs w:val="24"/>
                <w:lang w:eastAsia="uk-UA"/>
              </w:rPr>
              <w:t>+</w:t>
            </w:r>
          </w:p>
        </w:tc>
        <w:tc>
          <w:tcPr>
            <w:tcW w:w="567" w:type="dxa"/>
            <w:tcBorders>
              <w:top w:val="single" w:sz="4" w:space="0" w:color="auto"/>
              <w:left w:val="single" w:sz="4" w:space="0" w:color="auto"/>
              <w:right w:val="single" w:sz="4" w:space="0" w:color="auto"/>
            </w:tcBorders>
            <w:shd w:val="clear" w:color="auto" w:fill="auto"/>
            <w:vAlign w:val="center"/>
          </w:tcPr>
          <w:p w14:paraId="70E5B043" w14:textId="77777777" w:rsidR="006D200C" w:rsidRPr="002E79A9" w:rsidRDefault="006D200C" w:rsidP="006D200C">
            <w:pPr>
              <w:widowControl w:val="0"/>
              <w:jc w:val="center"/>
              <w:rPr>
                <w:rFonts w:ascii="Arial" w:hAnsi="Arial" w:cs="Arial"/>
                <w:b/>
                <w:color w:val="000000"/>
                <w:sz w:val="24"/>
                <w:szCs w:val="24"/>
                <w:lang w:eastAsia="uk-UA"/>
              </w:rPr>
            </w:pPr>
          </w:p>
        </w:tc>
        <w:tc>
          <w:tcPr>
            <w:tcW w:w="567" w:type="dxa"/>
            <w:tcBorders>
              <w:top w:val="single" w:sz="4" w:space="0" w:color="auto"/>
              <w:left w:val="single" w:sz="4" w:space="0" w:color="auto"/>
              <w:right w:val="single" w:sz="4" w:space="0" w:color="auto"/>
            </w:tcBorders>
            <w:shd w:val="clear" w:color="auto" w:fill="auto"/>
          </w:tcPr>
          <w:p w14:paraId="36A7EF14" w14:textId="77777777" w:rsidR="006D200C" w:rsidRPr="002E79A9" w:rsidRDefault="006D200C" w:rsidP="006D200C">
            <w:pPr>
              <w:widowControl w:val="0"/>
              <w:jc w:val="center"/>
              <w:rPr>
                <w:rFonts w:ascii="Arial" w:eastAsia="Calibri" w:hAnsi="Arial" w:cs="Arial"/>
                <w:b/>
                <w:color w:val="000000"/>
                <w:sz w:val="24"/>
                <w:szCs w:val="24"/>
                <w:lang w:eastAsia="uk-UA"/>
              </w:rPr>
            </w:pPr>
            <w:r w:rsidRPr="002E79A9">
              <w:rPr>
                <w:rFonts w:ascii="Arial" w:eastAsia="Calibri" w:hAnsi="Arial" w:cs="Arial"/>
                <w:b/>
                <w:color w:val="000000"/>
                <w:sz w:val="24"/>
                <w:szCs w:val="24"/>
                <w:lang w:eastAsia="uk-UA"/>
              </w:rPr>
              <w:t>+</w:t>
            </w:r>
          </w:p>
        </w:tc>
        <w:tc>
          <w:tcPr>
            <w:tcW w:w="567" w:type="dxa"/>
            <w:tcBorders>
              <w:top w:val="single" w:sz="4" w:space="0" w:color="auto"/>
              <w:left w:val="single" w:sz="4" w:space="0" w:color="auto"/>
              <w:right w:val="single" w:sz="4" w:space="0" w:color="auto"/>
            </w:tcBorders>
            <w:vAlign w:val="center"/>
          </w:tcPr>
          <w:p w14:paraId="638BAC1A" w14:textId="77777777" w:rsidR="006D200C" w:rsidRPr="002E79A9" w:rsidRDefault="006D200C" w:rsidP="006D200C">
            <w:pPr>
              <w:widowControl w:val="0"/>
              <w:jc w:val="center"/>
              <w:rPr>
                <w:rFonts w:ascii="Arial" w:eastAsia="Calibri" w:hAnsi="Arial" w:cs="Arial"/>
                <w:b/>
                <w:color w:val="000000"/>
                <w:sz w:val="24"/>
                <w:szCs w:val="24"/>
                <w:lang w:eastAsia="uk-UA"/>
              </w:rPr>
            </w:pPr>
            <w:r w:rsidRPr="002E79A9">
              <w:rPr>
                <w:rFonts w:ascii="Arial" w:eastAsia="Calibri" w:hAnsi="Arial" w:cs="Arial"/>
                <w:b/>
                <w:color w:val="000000"/>
                <w:sz w:val="24"/>
                <w:szCs w:val="24"/>
                <w:lang w:eastAsia="uk-UA"/>
              </w:rPr>
              <w:t>+</w:t>
            </w:r>
          </w:p>
        </w:tc>
        <w:tc>
          <w:tcPr>
            <w:tcW w:w="567" w:type="dxa"/>
            <w:tcBorders>
              <w:top w:val="single" w:sz="4" w:space="0" w:color="auto"/>
              <w:left w:val="single" w:sz="4" w:space="0" w:color="auto"/>
              <w:right w:val="single" w:sz="4" w:space="0" w:color="auto"/>
            </w:tcBorders>
            <w:shd w:val="clear" w:color="auto" w:fill="auto"/>
            <w:vAlign w:val="center"/>
          </w:tcPr>
          <w:p w14:paraId="0056597C" w14:textId="77777777" w:rsidR="006D200C" w:rsidRPr="002E79A9" w:rsidRDefault="006D200C"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right w:val="single" w:sz="4" w:space="0" w:color="auto"/>
            </w:tcBorders>
            <w:shd w:val="clear" w:color="auto" w:fill="auto"/>
            <w:vAlign w:val="center"/>
          </w:tcPr>
          <w:p w14:paraId="0BB39D14" w14:textId="77777777" w:rsidR="006D200C" w:rsidRPr="002E79A9" w:rsidRDefault="006D200C"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right w:val="single" w:sz="4" w:space="0" w:color="auto"/>
            </w:tcBorders>
            <w:shd w:val="clear" w:color="auto" w:fill="auto"/>
            <w:vAlign w:val="center"/>
          </w:tcPr>
          <w:p w14:paraId="049DB022" w14:textId="77777777" w:rsidR="006D200C" w:rsidRPr="002E79A9" w:rsidRDefault="006D200C" w:rsidP="006D200C">
            <w:pPr>
              <w:widowControl w:val="0"/>
              <w:jc w:val="center"/>
              <w:rPr>
                <w:rFonts w:ascii="Arial" w:hAnsi="Arial" w:cs="Arial"/>
                <w:b/>
                <w:color w:val="000000"/>
                <w:sz w:val="24"/>
                <w:szCs w:val="24"/>
                <w:lang w:eastAsia="uk-UA"/>
              </w:rPr>
            </w:pPr>
          </w:p>
        </w:tc>
        <w:tc>
          <w:tcPr>
            <w:tcW w:w="567" w:type="dxa"/>
            <w:tcBorders>
              <w:top w:val="single" w:sz="4" w:space="0" w:color="auto"/>
              <w:left w:val="single" w:sz="4" w:space="0" w:color="auto"/>
              <w:right w:val="single" w:sz="4" w:space="0" w:color="auto"/>
            </w:tcBorders>
            <w:shd w:val="clear" w:color="auto" w:fill="auto"/>
            <w:vAlign w:val="center"/>
          </w:tcPr>
          <w:p w14:paraId="307ABC1E" w14:textId="77777777" w:rsidR="006D200C" w:rsidRPr="002E79A9" w:rsidRDefault="006D200C" w:rsidP="006D200C">
            <w:pPr>
              <w:widowControl w:val="0"/>
              <w:jc w:val="center"/>
              <w:rPr>
                <w:rFonts w:ascii="Arial" w:eastAsia="Calibri" w:hAnsi="Arial" w:cs="Arial"/>
                <w:b/>
                <w:color w:val="000000"/>
                <w:sz w:val="24"/>
                <w:szCs w:val="24"/>
                <w:lang w:eastAsia="uk-UA"/>
              </w:rPr>
            </w:pPr>
            <w:r w:rsidRPr="002E79A9">
              <w:rPr>
                <w:rFonts w:ascii="Arial" w:eastAsia="Calibri" w:hAnsi="Arial" w:cs="Arial"/>
                <w:b/>
                <w:color w:val="000000"/>
                <w:sz w:val="24"/>
                <w:szCs w:val="24"/>
                <w:lang w:eastAsia="uk-UA"/>
              </w:rPr>
              <w:t>+</w:t>
            </w:r>
          </w:p>
        </w:tc>
        <w:tc>
          <w:tcPr>
            <w:tcW w:w="567" w:type="dxa"/>
            <w:tcBorders>
              <w:top w:val="single" w:sz="4" w:space="0" w:color="auto"/>
              <w:left w:val="single" w:sz="4" w:space="0" w:color="auto"/>
              <w:right w:val="single" w:sz="4" w:space="0" w:color="auto"/>
            </w:tcBorders>
            <w:shd w:val="clear" w:color="auto" w:fill="auto"/>
            <w:vAlign w:val="center"/>
          </w:tcPr>
          <w:p w14:paraId="6F8FA92F" w14:textId="77777777" w:rsidR="006D200C" w:rsidRPr="002E79A9" w:rsidRDefault="006D200C" w:rsidP="006D200C">
            <w:pPr>
              <w:widowControl w:val="0"/>
              <w:jc w:val="center"/>
              <w:rPr>
                <w:rFonts w:ascii="Arial" w:hAnsi="Arial" w:cs="Arial"/>
                <w:b/>
                <w:color w:val="000000"/>
                <w:sz w:val="24"/>
                <w:szCs w:val="24"/>
                <w:lang w:eastAsia="uk-UA"/>
              </w:rPr>
            </w:pPr>
          </w:p>
        </w:tc>
        <w:tc>
          <w:tcPr>
            <w:tcW w:w="567" w:type="dxa"/>
            <w:tcBorders>
              <w:top w:val="single" w:sz="4" w:space="0" w:color="auto"/>
              <w:left w:val="single" w:sz="4" w:space="0" w:color="auto"/>
              <w:right w:val="single" w:sz="4" w:space="0" w:color="auto"/>
            </w:tcBorders>
            <w:shd w:val="clear" w:color="auto" w:fill="auto"/>
            <w:vAlign w:val="center"/>
          </w:tcPr>
          <w:p w14:paraId="755A64A9" w14:textId="77777777" w:rsidR="006D200C" w:rsidRPr="002E79A9" w:rsidRDefault="006D200C" w:rsidP="006D200C">
            <w:pPr>
              <w:widowControl w:val="0"/>
              <w:jc w:val="center"/>
              <w:rPr>
                <w:rFonts w:ascii="Arial" w:hAnsi="Arial" w:cs="Arial"/>
                <w:b/>
                <w:color w:val="000000"/>
                <w:sz w:val="24"/>
                <w:szCs w:val="24"/>
                <w:lang w:eastAsia="uk-UA"/>
              </w:rPr>
            </w:pPr>
          </w:p>
        </w:tc>
        <w:tc>
          <w:tcPr>
            <w:tcW w:w="567" w:type="dxa"/>
            <w:tcBorders>
              <w:top w:val="single" w:sz="4" w:space="0" w:color="auto"/>
              <w:left w:val="single" w:sz="4" w:space="0" w:color="auto"/>
              <w:right w:val="single" w:sz="4" w:space="0" w:color="auto"/>
            </w:tcBorders>
            <w:shd w:val="clear" w:color="auto" w:fill="auto"/>
            <w:vAlign w:val="center"/>
          </w:tcPr>
          <w:p w14:paraId="27D49983" w14:textId="77777777" w:rsidR="006D200C" w:rsidRPr="002E79A9" w:rsidRDefault="006D200C"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right w:val="single" w:sz="4" w:space="0" w:color="auto"/>
            </w:tcBorders>
            <w:shd w:val="clear" w:color="auto" w:fill="auto"/>
            <w:vAlign w:val="center"/>
          </w:tcPr>
          <w:p w14:paraId="221202A5" w14:textId="77777777" w:rsidR="006D200C" w:rsidRPr="002E79A9" w:rsidRDefault="006D200C" w:rsidP="006D200C">
            <w:pPr>
              <w:widowControl w:val="0"/>
              <w:jc w:val="center"/>
              <w:rPr>
                <w:rFonts w:ascii="Arial" w:hAnsi="Arial" w:cs="Arial"/>
                <w:b/>
                <w:color w:val="000000"/>
                <w:sz w:val="24"/>
                <w:szCs w:val="24"/>
                <w:lang w:eastAsia="uk-UA"/>
              </w:rPr>
            </w:pPr>
            <w:r w:rsidRPr="002E79A9">
              <w:rPr>
                <w:rFonts w:ascii="Arial" w:hAnsi="Arial" w:cs="Arial"/>
                <w:b/>
                <w:color w:val="000000"/>
                <w:sz w:val="24"/>
                <w:szCs w:val="24"/>
                <w:lang w:eastAsia="uk-UA"/>
              </w:rPr>
              <w:t>+</w:t>
            </w:r>
          </w:p>
        </w:tc>
        <w:tc>
          <w:tcPr>
            <w:tcW w:w="567" w:type="dxa"/>
            <w:tcBorders>
              <w:top w:val="single" w:sz="4" w:space="0" w:color="auto"/>
              <w:left w:val="single" w:sz="4" w:space="0" w:color="auto"/>
            </w:tcBorders>
            <w:shd w:val="clear" w:color="auto" w:fill="auto"/>
            <w:vAlign w:val="center"/>
          </w:tcPr>
          <w:p w14:paraId="27FC356E" w14:textId="77777777" w:rsidR="006D200C" w:rsidRPr="002E79A9" w:rsidRDefault="006D200C" w:rsidP="006D200C">
            <w:pPr>
              <w:widowControl w:val="0"/>
              <w:jc w:val="center"/>
              <w:rPr>
                <w:rFonts w:ascii="Arial" w:hAnsi="Arial" w:cs="Arial"/>
                <w:b/>
                <w:color w:val="000000"/>
                <w:sz w:val="24"/>
                <w:szCs w:val="24"/>
                <w:lang w:eastAsia="uk-UA"/>
              </w:rPr>
            </w:pPr>
            <w:r w:rsidRPr="002E79A9">
              <w:rPr>
                <w:rFonts w:ascii="Arial" w:hAnsi="Arial" w:cs="Arial"/>
                <w:b/>
                <w:color w:val="000000"/>
                <w:sz w:val="24"/>
                <w:szCs w:val="24"/>
                <w:lang w:eastAsia="uk-UA"/>
              </w:rPr>
              <w:t>+</w:t>
            </w:r>
          </w:p>
        </w:tc>
        <w:tc>
          <w:tcPr>
            <w:tcW w:w="567" w:type="dxa"/>
            <w:tcBorders>
              <w:top w:val="single" w:sz="4" w:space="0" w:color="auto"/>
              <w:left w:val="single" w:sz="4" w:space="0" w:color="auto"/>
            </w:tcBorders>
            <w:shd w:val="clear" w:color="auto" w:fill="auto"/>
            <w:vAlign w:val="center"/>
          </w:tcPr>
          <w:p w14:paraId="119A8D5D" w14:textId="77777777" w:rsidR="006D200C" w:rsidRPr="002E79A9" w:rsidRDefault="006D200C" w:rsidP="006D200C">
            <w:pPr>
              <w:widowControl w:val="0"/>
              <w:jc w:val="center"/>
              <w:rPr>
                <w:rFonts w:ascii="Arial" w:eastAsia="Calibri" w:hAnsi="Arial" w:cs="Arial"/>
                <w:b/>
                <w:color w:val="000000"/>
                <w:sz w:val="24"/>
                <w:szCs w:val="24"/>
                <w:lang w:eastAsia="uk-UA"/>
              </w:rPr>
            </w:pPr>
            <w:r w:rsidRPr="002E79A9">
              <w:rPr>
                <w:rFonts w:ascii="Arial" w:eastAsia="Calibri" w:hAnsi="Arial" w:cs="Arial"/>
                <w:b/>
                <w:color w:val="000000"/>
                <w:sz w:val="24"/>
                <w:szCs w:val="24"/>
                <w:lang w:eastAsia="uk-UA"/>
              </w:rPr>
              <w:t>+</w:t>
            </w:r>
          </w:p>
        </w:tc>
        <w:tc>
          <w:tcPr>
            <w:tcW w:w="567" w:type="dxa"/>
            <w:tcBorders>
              <w:top w:val="single" w:sz="4" w:space="0" w:color="auto"/>
              <w:left w:val="single" w:sz="4" w:space="0" w:color="auto"/>
              <w:right w:val="single" w:sz="4" w:space="0" w:color="auto"/>
            </w:tcBorders>
            <w:shd w:val="clear" w:color="auto" w:fill="auto"/>
            <w:vAlign w:val="center"/>
          </w:tcPr>
          <w:p w14:paraId="712DD870" w14:textId="77777777" w:rsidR="006D200C" w:rsidRPr="002E79A9" w:rsidRDefault="006D200C"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right w:val="single" w:sz="4" w:space="0" w:color="auto"/>
            </w:tcBorders>
            <w:shd w:val="clear" w:color="auto" w:fill="auto"/>
            <w:vAlign w:val="center"/>
          </w:tcPr>
          <w:p w14:paraId="06D52E9C" w14:textId="77777777" w:rsidR="006D200C" w:rsidRPr="002E79A9" w:rsidRDefault="006D200C" w:rsidP="006D200C">
            <w:pPr>
              <w:widowControl w:val="0"/>
              <w:jc w:val="center"/>
              <w:rPr>
                <w:rFonts w:ascii="Arial" w:eastAsia="Calibri" w:hAnsi="Arial" w:cs="Arial"/>
                <w:b/>
                <w:color w:val="000000"/>
                <w:sz w:val="24"/>
                <w:szCs w:val="24"/>
                <w:lang w:eastAsia="uk-UA"/>
              </w:rPr>
            </w:pPr>
            <w:r w:rsidRPr="002E79A9">
              <w:rPr>
                <w:rFonts w:ascii="Arial" w:eastAsia="Calibri" w:hAnsi="Arial" w:cs="Arial"/>
                <w:b/>
                <w:color w:val="000000"/>
                <w:sz w:val="24"/>
                <w:szCs w:val="24"/>
                <w:lang w:eastAsia="uk-UA"/>
              </w:rPr>
              <w:t>+</w:t>
            </w:r>
          </w:p>
        </w:tc>
        <w:tc>
          <w:tcPr>
            <w:tcW w:w="567" w:type="dxa"/>
            <w:tcBorders>
              <w:top w:val="single" w:sz="4" w:space="0" w:color="auto"/>
              <w:left w:val="single" w:sz="4" w:space="0" w:color="auto"/>
              <w:right w:val="single" w:sz="4" w:space="0" w:color="auto"/>
            </w:tcBorders>
            <w:shd w:val="clear" w:color="auto" w:fill="auto"/>
            <w:vAlign w:val="center"/>
          </w:tcPr>
          <w:p w14:paraId="3B69DC22" w14:textId="77777777" w:rsidR="006D200C" w:rsidRPr="002E79A9" w:rsidRDefault="006D200C" w:rsidP="006D200C">
            <w:pPr>
              <w:widowControl w:val="0"/>
              <w:jc w:val="center"/>
              <w:rPr>
                <w:rFonts w:ascii="Arial" w:hAnsi="Arial" w:cs="Arial"/>
                <w:b/>
                <w:color w:val="000000"/>
                <w:sz w:val="24"/>
                <w:szCs w:val="24"/>
                <w:lang w:eastAsia="uk-UA"/>
              </w:rPr>
            </w:pPr>
            <w:r w:rsidRPr="002E79A9">
              <w:rPr>
                <w:rFonts w:ascii="Arial" w:hAnsi="Arial" w:cs="Arial"/>
                <w:b/>
                <w:color w:val="000000"/>
                <w:sz w:val="24"/>
                <w:szCs w:val="24"/>
                <w:lang w:eastAsia="uk-UA"/>
              </w:rPr>
              <w:t>+</w:t>
            </w:r>
          </w:p>
        </w:tc>
        <w:tc>
          <w:tcPr>
            <w:tcW w:w="567" w:type="dxa"/>
            <w:tcBorders>
              <w:top w:val="single" w:sz="4" w:space="0" w:color="auto"/>
              <w:left w:val="single" w:sz="4" w:space="0" w:color="auto"/>
              <w:right w:val="single" w:sz="4" w:space="0" w:color="auto"/>
            </w:tcBorders>
            <w:shd w:val="clear" w:color="auto" w:fill="auto"/>
            <w:vAlign w:val="center"/>
          </w:tcPr>
          <w:p w14:paraId="672EC670" w14:textId="77777777" w:rsidR="006D200C" w:rsidRPr="002E79A9" w:rsidRDefault="006D200C" w:rsidP="006D200C">
            <w:pPr>
              <w:widowControl w:val="0"/>
              <w:jc w:val="center"/>
              <w:rPr>
                <w:rFonts w:ascii="Arial" w:hAnsi="Arial" w:cs="Arial"/>
                <w:b/>
                <w:color w:val="000000"/>
                <w:sz w:val="24"/>
                <w:szCs w:val="24"/>
                <w:lang w:eastAsia="uk-UA"/>
              </w:rPr>
            </w:pPr>
          </w:p>
        </w:tc>
        <w:tc>
          <w:tcPr>
            <w:tcW w:w="567" w:type="dxa"/>
            <w:tcBorders>
              <w:top w:val="single" w:sz="4" w:space="0" w:color="auto"/>
              <w:left w:val="single" w:sz="4" w:space="0" w:color="auto"/>
              <w:right w:val="single" w:sz="4" w:space="0" w:color="auto"/>
            </w:tcBorders>
            <w:shd w:val="clear" w:color="auto" w:fill="auto"/>
            <w:vAlign w:val="center"/>
          </w:tcPr>
          <w:p w14:paraId="087F9879" w14:textId="77777777" w:rsidR="006D200C" w:rsidRPr="002E79A9" w:rsidRDefault="006D200C" w:rsidP="006D200C">
            <w:pPr>
              <w:widowControl w:val="0"/>
              <w:jc w:val="center"/>
              <w:rPr>
                <w:rFonts w:ascii="Arial" w:hAnsi="Arial" w:cs="Arial"/>
                <w:b/>
                <w:color w:val="000000"/>
                <w:sz w:val="24"/>
                <w:szCs w:val="24"/>
                <w:lang w:eastAsia="uk-UA"/>
              </w:rPr>
            </w:pPr>
            <w:r w:rsidRPr="002E79A9">
              <w:rPr>
                <w:rFonts w:ascii="Arial" w:hAnsi="Arial" w:cs="Arial"/>
                <w:b/>
                <w:color w:val="000000"/>
                <w:sz w:val="24"/>
                <w:szCs w:val="24"/>
                <w:lang w:eastAsia="uk-UA"/>
              </w:rPr>
              <w:t>+</w:t>
            </w:r>
          </w:p>
        </w:tc>
        <w:tc>
          <w:tcPr>
            <w:tcW w:w="567" w:type="dxa"/>
            <w:tcBorders>
              <w:top w:val="single" w:sz="4" w:space="0" w:color="auto"/>
              <w:left w:val="single" w:sz="4" w:space="0" w:color="auto"/>
              <w:right w:val="single" w:sz="4" w:space="0" w:color="auto"/>
            </w:tcBorders>
            <w:shd w:val="clear" w:color="auto" w:fill="auto"/>
            <w:vAlign w:val="center"/>
          </w:tcPr>
          <w:p w14:paraId="22090F02" w14:textId="77777777" w:rsidR="006D200C" w:rsidRPr="002E79A9" w:rsidRDefault="006D200C" w:rsidP="006D200C">
            <w:pPr>
              <w:widowControl w:val="0"/>
              <w:jc w:val="center"/>
              <w:rPr>
                <w:rFonts w:ascii="Arial" w:hAnsi="Arial" w:cs="Arial"/>
                <w:b/>
                <w:color w:val="000000"/>
                <w:sz w:val="24"/>
                <w:szCs w:val="24"/>
                <w:lang w:eastAsia="uk-UA"/>
              </w:rPr>
            </w:pPr>
            <w:r w:rsidRPr="002E79A9">
              <w:rPr>
                <w:rFonts w:ascii="Arial" w:hAnsi="Arial" w:cs="Arial"/>
                <w:b/>
                <w:color w:val="000000"/>
                <w:sz w:val="24"/>
                <w:szCs w:val="24"/>
                <w:lang w:eastAsia="uk-UA"/>
              </w:rPr>
              <w:t>+</w:t>
            </w:r>
          </w:p>
        </w:tc>
        <w:tc>
          <w:tcPr>
            <w:tcW w:w="567" w:type="dxa"/>
            <w:tcBorders>
              <w:top w:val="single" w:sz="4" w:space="0" w:color="auto"/>
              <w:left w:val="single" w:sz="4" w:space="0" w:color="auto"/>
              <w:right w:val="single" w:sz="4" w:space="0" w:color="auto"/>
            </w:tcBorders>
            <w:shd w:val="clear" w:color="auto" w:fill="auto"/>
          </w:tcPr>
          <w:p w14:paraId="50918A48" w14:textId="77777777" w:rsidR="006D200C" w:rsidRPr="002E79A9" w:rsidRDefault="006D200C" w:rsidP="006D200C">
            <w:pPr>
              <w:spacing w:line="259" w:lineRule="auto"/>
              <w:ind w:left="65"/>
              <w:jc w:val="center"/>
              <w:rPr>
                <w:rFonts w:ascii="Arial" w:hAnsi="Arial" w:cs="Arial"/>
                <w:b/>
                <w:sz w:val="24"/>
                <w:szCs w:val="24"/>
              </w:rPr>
            </w:pPr>
            <w:r w:rsidRPr="002E79A9">
              <w:rPr>
                <w:rFonts w:ascii="Arial" w:hAnsi="Arial" w:cs="Arial"/>
                <w:b/>
                <w:sz w:val="24"/>
                <w:szCs w:val="24"/>
              </w:rPr>
              <w:t xml:space="preserve"> </w:t>
            </w:r>
          </w:p>
        </w:tc>
      </w:tr>
      <w:tr w:rsidR="006D200C" w:rsidRPr="002E79A9" w14:paraId="70E29CDA" w14:textId="77777777" w:rsidTr="00F10B8F">
        <w:trPr>
          <w:trHeight w:hRule="exact" w:val="336"/>
        </w:trPr>
        <w:tc>
          <w:tcPr>
            <w:tcW w:w="704" w:type="dxa"/>
            <w:tcBorders>
              <w:top w:val="single" w:sz="4" w:space="0" w:color="auto"/>
              <w:left w:val="single" w:sz="4" w:space="0" w:color="auto"/>
            </w:tcBorders>
            <w:shd w:val="clear" w:color="auto" w:fill="auto"/>
            <w:vAlign w:val="center"/>
          </w:tcPr>
          <w:p w14:paraId="1E98CB07" w14:textId="77777777" w:rsidR="006D200C" w:rsidRPr="002E79A9" w:rsidRDefault="006D200C" w:rsidP="006D200C">
            <w:pPr>
              <w:widowControl w:val="0"/>
              <w:jc w:val="center"/>
              <w:rPr>
                <w:rFonts w:ascii="Arial" w:eastAsia="Calibri" w:hAnsi="Arial" w:cs="Arial"/>
                <w:b/>
                <w:color w:val="000000" w:themeColor="text1"/>
                <w:sz w:val="20"/>
                <w:lang w:eastAsia="en-US"/>
              </w:rPr>
            </w:pPr>
            <w:r w:rsidRPr="002E79A9">
              <w:rPr>
                <w:rFonts w:ascii="Arial" w:eastAsia="Calibri" w:hAnsi="Arial" w:cs="Arial"/>
                <w:b/>
                <w:color w:val="000000" w:themeColor="text1"/>
                <w:sz w:val="20"/>
                <w:lang w:eastAsia="uk-UA"/>
              </w:rPr>
              <w:t>СК 1</w:t>
            </w:r>
          </w:p>
        </w:tc>
        <w:tc>
          <w:tcPr>
            <w:tcW w:w="567" w:type="dxa"/>
            <w:tcBorders>
              <w:top w:val="single" w:sz="4" w:space="0" w:color="auto"/>
              <w:left w:val="single" w:sz="4" w:space="0" w:color="auto"/>
              <w:right w:val="single" w:sz="4" w:space="0" w:color="auto"/>
            </w:tcBorders>
            <w:shd w:val="clear" w:color="auto" w:fill="auto"/>
            <w:vAlign w:val="center"/>
          </w:tcPr>
          <w:p w14:paraId="66B19A24" w14:textId="77777777" w:rsidR="006D200C" w:rsidRPr="002E79A9" w:rsidRDefault="006D200C" w:rsidP="006D200C">
            <w:pPr>
              <w:widowControl w:val="0"/>
              <w:jc w:val="center"/>
              <w:rPr>
                <w:rFonts w:ascii="Arial" w:eastAsia="Calibri" w:hAnsi="Arial" w:cs="Arial"/>
                <w:b/>
                <w:color w:val="000000" w:themeColor="text1"/>
                <w:sz w:val="24"/>
                <w:szCs w:val="24"/>
                <w:lang w:eastAsia="en-US"/>
              </w:rPr>
            </w:pPr>
          </w:p>
        </w:tc>
        <w:tc>
          <w:tcPr>
            <w:tcW w:w="567" w:type="dxa"/>
            <w:tcBorders>
              <w:top w:val="single" w:sz="4" w:space="0" w:color="auto"/>
              <w:left w:val="single" w:sz="4" w:space="0" w:color="auto"/>
            </w:tcBorders>
            <w:shd w:val="clear" w:color="auto" w:fill="auto"/>
            <w:vAlign w:val="center"/>
          </w:tcPr>
          <w:p w14:paraId="467345AC" w14:textId="77777777" w:rsidR="006D200C" w:rsidRPr="002E79A9" w:rsidRDefault="006D200C" w:rsidP="006D200C">
            <w:pPr>
              <w:widowControl w:val="0"/>
              <w:jc w:val="center"/>
              <w:rPr>
                <w:rFonts w:ascii="Arial" w:hAnsi="Arial" w:cs="Arial"/>
                <w:b/>
                <w:color w:val="000000"/>
                <w:sz w:val="24"/>
                <w:szCs w:val="24"/>
                <w:lang w:eastAsia="uk-UA"/>
              </w:rPr>
            </w:pPr>
          </w:p>
        </w:tc>
        <w:tc>
          <w:tcPr>
            <w:tcW w:w="567" w:type="dxa"/>
            <w:tcBorders>
              <w:top w:val="single" w:sz="4" w:space="0" w:color="auto"/>
              <w:left w:val="single" w:sz="4" w:space="0" w:color="auto"/>
            </w:tcBorders>
            <w:shd w:val="clear" w:color="auto" w:fill="auto"/>
            <w:vAlign w:val="center"/>
          </w:tcPr>
          <w:p w14:paraId="4F44B538" w14:textId="77777777" w:rsidR="006D200C" w:rsidRPr="002E79A9" w:rsidRDefault="006D200C" w:rsidP="006D200C">
            <w:pPr>
              <w:widowControl w:val="0"/>
              <w:jc w:val="center"/>
              <w:rPr>
                <w:rFonts w:ascii="Arial" w:eastAsia="Calibri" w:hAnsi="Arial" w:cs="Arial"/>
                <w:b/>
                <w:sz w:val="24"/>
                <w:szCs w:val="24"/>
                <w:lang w:eastAsia="en-US"/>
              </w:rPr>
            </w:pPr>
          </w:p>
        </w:tc>
        <w:tc>
          <w:tcPr>
            <w:tcW w:w="567" w:type="dxa"/>
            <w:tcBorders>
              <w:top w:val="single" w:sz="4" w:space="0" w:color="auto"/>
              <w:left w:val="single" w:sz="4" w:space="0" w:color="auto"/>
              <w:right w:val="single" w:sz="4" w:space="0" w:color="auto"/>
            </w:tcBorders>
            <w:shd w:val="clear" w:color="auto" w:fill="auto"/>
            <w:vAlign w:val="center"/>
          </w:tcPr>
          <w:p w14:paraId="19E9081A" w14:textId="77777777" w:rsidR="006D200C" w:rsidRPr="002E79A9" w:rsidRDefault="006D200C" w:rsidP="006D200C">
            <w:pPr>
              <w:widowControl w:val="0"/>
              <w:jc w:val="center"/>
              <w:rPr>
                <w:rFonts w:ascii="Arial" w:eastAsia="Calibri" w:hAnsi="Arial" w:cs="Arial"/>
                <w:b/>
                <w:sz w:val="24"/>
                <w:szCs w:val="24"/>
                <w:lang w:eastAsia="en-US"/>
              </w:rPr>
            </w:pPr>
          </w:p>
        </w:tc>
        <w:tc>
          <w:tcPr>
            <w:tcW w:w="567" w:type="dxa"/>
            <w:tcBorders>
              <w:top w:val="single" w:sz="4" w:space="0" w:color="auto"/>
              <w:left w:val="single" w:sz="4" w:space="0" w:color="auto"/>
              <w:right w:val="single" w:sz="4" w:space="0" w:color="auto"/>
            </w:tcBorders>
            <w:shd w:val="clear" w:color="auto" w:fill="auto"/>
            <w:vAlign w:val="center"/>
          </w:tcPr>
          <w:p w14:paraId="1BE8905C" w14:textId="77777777" w:rsidR="006D200C" w:rsidRPr="002E79A9" w:rsidRDefault="006D200C" w:rsidP="006D200C">
            <w:pPr>
              <w:widowControl w:val="0"/>
              <w:jc w:val="center"/>
              <w:rPr>
                <w:rFonts w:ascii="Arial" w:eastAsia="Calibri" w:hAnsi="Arial" w:cs="Arial"/>
                <w:b/>
                <w:sz w:val="24"/>
                <w:szCs w:val="24"/>
                <w:lang w:eastAsia="en-US"/>
              </w:rPr>
            </w:pPr>
            <w:r w:rsidRPr="002E79A9">
              <w:rPr>
                <w:rFonts w:ascii="Arial" w:eastAsia="Calibri" w:hAnsi="Arial" w:cs="Arial"/>
                <w:b/>
                <w:sz w:val="24"/>
                <w:szCs w:val="24"/>
                <w:lang w:eastAsia="en-US"/>
              </w:rPr>
              <w:t>+</w:t>
            </w:r>
          </w:p>
        </w:tc>
        <w:tc>
          <w:tcPr>
            <w:tcW w:w="567" w:type="dxa"/>
            <w:tcBorders>
              <w:top w:val="single" w:sz="4" w:space="0" w:color="auto"/>
              <w:left w:val="single" w:sz="4" w:space="0" w:color="auto"/>
              <w:right w:val="single" w:sz="4" w:space="0" w:color="auto"/>
            </w:tcBorders>
            <w:shd w:val="clear" w:color="auto" w:fill="auto"/>
          </w:tcPr>
          <w:p w14:paraId="43F6D4C4" w14:textId="77777777" w:rsidR="006D200C" w:rsidRPr="002E79A9" w:rsidRDefault="006D200C" w:rsidP="006D200C">
            <w:pPr>
              <w:widowControl w:val="0"/>
              <w:jc w:val="center"/>
              <w:rPr>
                <w:rFonts w:ascii="Arial" w:eastAsia="Calibri" w:hAnsi="Arial" w:cs="Arial"/>
                <w:b/>
                <w:sz w:val="24"/>
                <w:szCs w:val="24"/>
                <w:lang w:eastAsia="en-US"/>
              </w:rPr>
            </w:pPr>
          </w:p>
        </w:tc>
        <w:tc>
          <w:tcPr>
            <w:tcW w:w="567" w:type="dxa"/>
            <w:tcBorders>
              <w:top w:val="single" w:sz="4" w:space="0" w:color="auto"/>
              <w:left w:val="single" w:sz="4" w:space="0" w:color="auto"/>
              <w:right w:val="single" w:sz="4" w:space="0" w:color="auto"/>
            </w:tcBorders>
            <w:vAlign w:val="center"/>
          </w:tcPr>
          <w:p w14:paraId="6F4D37A5" w14:textId="77777777" w:rsidR="006D200C" w:rsidRPr="002E79A9" w:rsidRDefault="006D200C" w:rsidP="006D200C">
            <w:pPr>
              <w:widowControl w:val="0"/>
              <w:jc w:val="center"/>
              <w:rPr>
                <w:rFonts w:ascii="Arial" w:eastAsia="Calibri" w:hAnsi="Arial" w:cs="Arial"/>
                <w:b/>
                <w:sz w:val="24"/>
                <w:szCs w:val="24"/>
                <w:lang w:eastAsia="en-US"/>
              </w:rPr>
            </w:pPr>
          </w:p>
        </w:tc>
        <w:tc>
          <w:tcPr>
            <w:tcW w:w="567" w:type="dxa"/>
            <w:tcBorders>
              <w:top w:val="single" w:sz="4" w:space="0" w:color="auto"/>
              <w:left w:val="single" w:sz="4" w:space="0" w:color="auto"/>
              <w:right w:val="single" w:sz="4" w:space="0" w:color="auto"/>
            </w:tcBorders>
            <w:shd w:val="clear" w:color="auto" w:fill="auto"/>
            <w:vAlign w:val="center"/>
          </w:tcPr>
          <w:p w14:paraId="005CA9FC" w14:textId="77777777" w:rsidR="006D200C" w:rsidRPr="002E79A9" w:rsidRDefault="006D200C" w:rsidP="006D200C">
            <w:pPr>
              <w:widowControl w:val="0"/>
              <w:jc w:val="center"/>
              <w:rPr>
                <w:rFonts w:ascii="Arial" w:eastAsia="Calibri" w:hAnsi="Arial" w:cs="Arial"/>
                <w:b/>
                <w:sz w:val="24"/>
                <w:szCs w:val="24"/>
                <w:lang w:eastAsia="en-US"/>
              </w:rPr>
            </w:pPr>
            <w:r w:rsidRPr="002E79A9">
              <w:rPr>
                <w:rFonts w:ascii="Arial" w:eastAsia="Calibri" w:hAnsi="Arial" w:cs="Arial"/>
                <w:b/>
                <w:sz w:val="24"/>
                <w:szCs w:val="24"/>
                <w:lang w:eastAsia="en-US"/>
              </w:rPr>
              <w:t>+</w:t>
            </w:r>
          </w:p>
        </w:tc>
        <w:tc>
          <w:tcPr>
            <w:tcW w:w="567" w:type="dxa"/>
            <w:tcBorders>
              <w:top w:val="single" w:sz="4" w:space="0" w:color="auto"/>
              <w:left w:val="single" w:sz="4" w:space="0" w:color="auto"/>
              <w:right w:val="single" w:sz="4" w:space="0" w:color="auto"/>
            </w:tcBorders>
            <w:shd w:val="clear" w:color="auto" w:fill="auto"/>
            <w:vAlign w:val="center"/>
          </w:tcPr>
          <w:p w14:paraId="7DF1D187" w14:textId="77777777" w:rsidR="006D200C" w:rsidRPr="002E79A9" w:rsidRDefault="006D200C" w:rsidP="006D200C">
            <w:pPr>
              <w:widowControl w:val="0"/>
              <w:jc w:val="center"/>
              <w:rPr>
                <w:rFonts w:ascii="Arial" w:hAnsi="Arial" w:cs="Arial"/>
                <w:b/>
                <w:color w:val="000000"/>
                <w:sz w:val="24"/>
                <w:szCs w:val="24"/>
                <w:lang w:eastAsia="uk-UA"/>
              </w:rPr>
            </w:pPr>
          </w:p>
        </w:tc>
        <w:tc>
          <w:tcPr>
            <w:tcW w:w="567" w:type="dxa"/>
            <w:tcBorders>
              <w:top w:val="single" w:sz="4" w:space="0" w:color="auto"/>
              <w:left w:val="single" w:sz="4" w:space="0" w:color="auto"/>
              <w:right w:val="single" w:sz="4" w:space="0" w:color="auto"/>
            </w:tcBorders>
            <w:shd w:val="clear" w:color="auto" w:fill="auto"/>
            <w:vAlign w:val="center"/>
          </w:tcPr>
          <w:p w14:paraId="410035F5" w14:textId="77777777" w:rsidR="006D200C" w:rsidRPr="002E79A9" w:rsidRDefault="006D200C" w:rsidP="006D200C">
            <w:pPr>
              <w:widowControl w:val="0"/>
              <w:jc w:val="center"/>
              <w:rPr>
                <w:rFonts w:ascii="Arial" w:eastAsia="Calibri" w:hAnsi="Arial" w:cs="Arial"/>
                <w:b/>
                <w:sz w:val="24"/>
                <w:szCs w:val="24"/>
                <w:lang w:eastAsia="en-US"/>
              </w:rPr>
            </w:pPr>
          </w:p>
        </w:tc>
        <w:tc>
          <w:tcPr>
            <w:tcW w:w="567" w:type="dxa"/>
            <w:tcBorders>
              <w:top w:val="single" w:sz="4" w:space="0" w:color="auto"/>
              <w:left w:val="single" w:sz="4" w:space="0" w:color="auto"/>
              <w:right w:val="single" w:sz="4" w:space="0" w:color="auto"/>
            </w:tcBorders>
            <w:shd w:val="clear" w:color="auto" w:fill="auto"/>
            <w:vAlign w:val="center"/>
          </w:tcPr>
          <w:p w14:paraId="4022E147" w14:textId="77777777" w:rsidR="006D200C" w:rsidRPr="002E79A9" w:rsidRDefault="006D200C" w:rsidP="006D200C">
            <w:pPr>
              <w:widowControl w:val="0"/>
              <w:jc w:val="center"/>
              <w:rPr>
                <w:rFonts w:ascii="Arial" w:hAnsi="Arial" w:cs="Arial"/>
                <w:b/>
                <w:color w:val="000000"/>
                <w:sz w:val="24"/>
                <w:szCs w:val="24"/>
                <w:lang w:eastAsia="uk-UA"/>
              </w:rPr>
            </w:pPr>
          </w:p>
        </w:tc>
        <w:tc>
          <w:tcPr>
            <w:tcW w:w="567" w:type="dxa"/>
            <w:tcBorders>
              <w:top w:val="single" w:sz="4" w:space="0" w:color="auto"/>
              <w:left w:val="single" w:sz="4" w:space="0" w:color="auto"/>
              <w:right w:val="single" w:sz="4" w:space="0" w:color="auto"/>
            </w:tcBorders>
            <w:shd w:val="clear" w:color="auto" w:fill="auto"/>
            <w:vAlign w:val="center"/>
          </w:tcPr>
          <w:p w14:paraId="15294281" w14:textId="77777777" w:rsidR="006D200C" w:rsidRPr="002E79A9" w:rsidRDefault="006D200C" w:rsidP="006D200C">
            <w:pPr>
              <w:widowControl w:val="0"/>
              <w:jc w:val="center"/>
              <w:rPr>
                <w:rFonts w:ascii="Arial" w:eastAsia="Calibri" w:hAnsi="Arial" w:cs="Arial"/>
                <w:b/>
                <w:sz w:val="24"/>
                <w:szCs w:val="24"/>
                <w:lang w:eastAsia="en-US"/>
              </w:rPr>
            </w:pPr>
          </w:p>
        </w:tc>
        <w:tc>
          <w:tcPr>
            <w:tcW w:w="567" w:type="dxa"/>
            <w:tcBorders>
              <w:top w:val="single" w:sz="4" w:space="0" w:color="auto"/>
              <w:left w:val="single" w:sz="4" w:space="0" w:color="auto"/>
              <w:right w:val="single" w:sz="4" w:space="0" w:color="auto"/>
            </w:tcBorders>
            <w:shd w:val="clear" w:color="auto" w:fill="auto"/>
            <w:vAlign w:val="center"/>
          </w:tcPr>
          <w:p w14:paraId="6AE8FCF1" w14:textId="77777777" w:rsidR="006D200C" w:rsidRPr="002E79A9" w:rsidRDefault="006D200C" w:rsidP="006D200C">
            <w:pPr>
              <w:widowControl w:val="0"/>
              <w:jc w:val="center"/>
              <w:rPr>
                <w:rFonts w:ascii="Arial" w:eastAsia="Calibri" w:hAnsi="Arial" w:cs="Arial"/>
                <w:b/>
                <w:sz w:val="24"/>
                <w:szCs w:val="24"/>
                <w:lang w:eastAsia="en-US"/>
              </w:rPr>
            </w:pPr>
          </w:p>
        </w:tc>
        <w:tc>
          <w:tcPr>
            <w:tcW w:w="567" w:type="dxa"/>
            <w:tcBorders>
              <w:top w:val="single" w:sz="4" w:space="0" w:color="auto"/>
              <w:left w:val="single" w:sz="4" w:space="0" w:color="auto"/>
              <w:right w:val="single" w:sz="4" w:space="0" w:color="auto"/>
            </w:tcBorders>
            <w:shd w:val="clear" w:color="auto" w:fill="auto"/>
            <w:vAlign w:val="center"/>
          </w:tcPr>
          <w:p w14:paraId="073C9E98" w14:textId="77777777" w:rsidR="006D200C" w:rsidRPr="002E79A9" w:rsidRDefault="006D200C" w:rsidP="006D200C">
            <w:pPr>
              <w:widowControl w:val="0"/>
              <w:jc w:val="center"/>
              <w:rPr>
                <w:rFonts w:ascii="Arial" w:eastAsia="Calibri" w:hAnsi="Arial" w:cs="Arial"/>
                <w:b/>
                <w:sz w:val="24"/>
                <w:szCs w:val="24"/>
                <w:lang w:eastAsia="en-US"/>
              </w:rPr>
            </w:pPr>
          </w:p>
        </w:tc>
        <w:tc>
          <w:tcPr>
            <w:tcW w:w="567" w:type="dxa"/>
            <w:tcBorders>
              <w:top w:val="single" w:sz="4" w:space="0" w:color="auto"/>
              <w:left w:val="single" w:sz="4" w:space="0" w:color="auto"/>
              <w:right w:val="single" w:sz="4" w:space="0" w:color="auto"/>
            </w:tcBorders>
            <w:shd w:val="clear" w:color="auto" w:fill="auto"/>
            <w:vAlign w:val="center"/>
          </w:tcPr>
          <w:p w14:paraId="3B9CD635" w14:textId="77777777" w:rsidR="006D200C" w:rsidRPr="002E79A9" w:rsidRDefault="006D200C" w:rsidP="006D200C">
            <w:pPr>
              <w:widowControl w:val="0"/>
              <w:jc w:val="center"/>
              <w:rPr>
                <w:rFonts w:ascii="Arial" w:eastAsia="Calibri" w:hAnsi="Arial" w:cs="Arial"/>
                <w:b/>
                <w:sz w:val="24"/>
                <w:szCs w:val="24"/>
                <w:lang w:eastAsia="en-US"/>
              </w:rPr>
            </w:pPr>
          </w:p>
        </w:tc>
        <w:tc>
          <w:tcPr>
            <w:tcW w:w="567" w:type="dxa"/>
            <w:tcBorders>
              <w:top w:val="single" w:sz="4" w:space="0" w:color="auto"/>
              <w:left w:val="single" w:sz="4" w:space="0" w:color="auto"/>
            </w:tcBorders>
            <w:shd w:val="clear" w:color="auto" w:fill="auto"/>
            <w:vAlign w:val="center"/>
          </w:tcPr>
          <w:p w14:paraId="0AD27072" w14:textId="77777777" w:rsidR="006D200C" w:rsidRPr="002E79A9" w:rsidRDefault="006D200C" w:rsidP="006D200C">
            <w:pPr>
              <w:widowControl w:val="0"/>
              <w:jc w:val="center"/>
              <w:rPr>
                <w:rFonts w:ascii="Arial" w:hAnsi="Arial" w:cs="Arial"/>
                <w:b/>
                <w:color w:val="000000"/>
                <w:sz w:val="24"/>
                <w:szCs w:val="24"/>
                <w:lang w:eastAsia="uk-UA"/>
              </w:rPr>
            </w:pPr>
          </w:p>
        </w:tc>
        <w:tc>
          <w:tcPr>
            <w:tcW w:w="567" w:type="dxa"/>
            <w:tcBorders>
              <w:top w:val="single" w:sz="4" w:space="0" w:color="auto"/>
              <w:left w:val="single" w:sz="4" w:space="0" w:color="auto"/>
            </w:tcBorders>
            <w:shd w:val="clear" w:color="auto" w:fill="auto"/>
            <w:vAlign w:val="center"/>
          </w:tcPr>
          <w:p w14:paraId="463079F0" w14:textId="77777777" w:rsidR="006D200C" w:rsidRPr="002E79A9" w:rsidRDefault="006D200C" w:rsidP="006D200C">
            <w:pPr>
              <w:widowControl w:val="0"/>
              <w:jc w:val="center"/>
              <w:rPr>
                <w:rFonts w:ascii="Arial" w:hAnsi="Arial" w:cs="Arial"/>
                <w:b/>
                <w:color w:val="000000"/>
                <w:sz w:val="24"/>
                <w:szCs w:val="24"/>
                <w:lang w:eastAsia="uk-UA"/>
              </w:rPr>
            </w:pPr>
            <w:r w:rsidRPr="002E79A9">
              <w:rPr>
                <w:rFonts w:ascii="Arial" w:hAnsi="Arial" w:cs="Arial"/>
                <w:b/>
                <w:color w:val="000000"/>
                <w:sz w:val="24"/>
                <w:szCs w:val="24"/>
                <w:lang w:eastAsia="uk-UA"/>
              </w:rPr>
              <w:t>+</w:t>
            </w:r>
          </w:p>
        </w:tc>
        <w:tc>
          <w:tcPr>
            <w:tcW w:w="567" w:type="dxa"/>
            <w:tcBorders>
              <w:top w:val="single" w:sz="4" w:space="0" w:color="auto"/>
              <w:left w:val="single" w:sz="4" w:space="0" w:color="auto"/>
              <w:right w:val="single" w:sz="4" w:space="0" w:color="auto"/>
            </w:tcBorders>
            <w:shd w:val="clear" w:color="auto" w:fill="auto"/>
            <w:vAlign w:val="center"/>
          </w:tcPr>
          <w:p w14:paraId="4CC2D2B0" w14:textId="77777777" w:rsidR="006D200C" w:rsidRPr="002E79A9" w:rsidRDefault="006D200C" w:rsidP="006D200C">
            <w:pPr>
              <w:widowControl w:val="0"/>
              <w:jc w:val="center"/>
              <w:rPr>
                <w:rFonts w:ascii="Arial" w:eastAsia="Calibri" w:hAnsi="Arial" w:cs="Arial"/>
                <w:b/>
                <w:sz w:val="24"/>
                <w:szCs w:val="24"/>
                <w:lang w:eastAsia="en-US"/>
              </w:rPr>
            </w:pPr>
            <w:r w:rsidRPr="002E79A9">
              <w:rPr>
                <w:rFonts w:ascii="Arial" w:eastAsia="Calibri" w:hAnsi="Arial" w:cs="Arial"/>
                <w:b/>
                <w:sz w:val="24"/>
                <w:szCs w:val="24"/>
                <w:lang w:eastAsia="en-US"/>
              </w:rPr>
              <w:t>+</w:t>
            </w:r>
          </w:p>
        </w:tc>
        <w:tc>
          <w:tcPr>
            <w:tcW w:w="567" w:type="dxa"/>
            <w:tcBorders>
              <w:top w:val="single" w:sz="4" w:space="0" w:color="auto"/>
              <w:left w:val="single" w:sz="4" w:space="0" w:color="auto"/>
              <w:right w:val="single" w:sz="4" w:space="0" w:color="auto"/>
            </w:tcBorders>
            <w:shd w:val="clear" w:color="auto" w:fill="auto"/>
            <w:vAlign w:val="center"/>
          </w:tcPr>
          <w:p w14:paraId="6919965B" w14:textId="77777777" w:rsidR="006D200C" w:rsidRPr="002E79A9" w:rsidRDefault="006D200C" w:rsidP="006D200C">
            <w:pPr>
              <w:widowControl w:val="0"/>
              <w:jc w:val="center"/>
              <w:rPr>
                <w:rFonts w:ascii="Arial" w:hAnsi="Arial" w:cs="Arial"/>
                <w:b/>
                <w:color w:val="000000"/>
                <w:sz w:val="24"/>
                <w:szCs w:val="24"/>
                <w:lang w:eastAsia="uk-UA"/>
              </w:rPr>
            </w:pPr>
          </w:p>
        </w:tc>
        <w:tc>
          <w:tcPr>
            <w:tcW w:w="567" w:type="dxa"/>
            <w:tcBorders>
              <w:top w:val="single" w:sz="4" w:space="0" w:color="auto"/>
              <w:left w:val="single" w:sz="4" w:space="0" w:color="auto"/>
              <w:right w:val="single" w:sz="4" w:space="0" w:color="auto"/>
            </w:tcBorders>
            <w:shd w:val="clear" w:color="auto" w:fill="auto"/>
            <w:vAlign w:val="center"/>
          </w:tcPr>
          <w:p w14:paraId="15AA1AE5" w14:textId="77777777" w:rsidR="006D200C" w:rsidRPr="002E79A9" w:rsidRDefault="006D200C" w:rsidP="006D200C">
            <w:pPr>
              <w:widowControl w:val="0"/>
              <w:jc w:val="center"/>
              <w:rPr>
                <w:rFonts w:ascii="Arial" w:eastAsia="Calibri" w:hAnsi="Arial" w:cs="Arial"/>
                <w:b/>
                <w:sz w:val="24"/>
                <w:szCs w:val="24"/>
                <w:lang w:eastAsia="en-US"/>
              </w:rPr>
            </w:pPr>
          </w:p>
        </w:tc>
        <w:tc>
          <w:tcPr>
            <w:tcW w:w="567" w:type="dxa"/>
            <w:tcBorders>
              <w:top w:val="single" w:sz="4" w:space="0" w:color="auto"/>
              <w:left w:val="single" w:sz="4" w:space="0" w:color="auto"/>
              <w:right w:val="single" w:sz="4" w:space="0" w:color="auto"/>
            </w:tcBorders>
            <w:shd w:val="clear" w:color="auto" w:fill="auto"/>
            <w:vAlign w:val="center"/>
          </w:tcPr>
          <w:p w14:paraId="39D68401" w14:textId="77777777" w:rsidR="006D200C" w:rsidRPr="002E79A9" w:rsidRDefault="006D200C" w:rsidP="006D200C">
            <w:pPr>
              <w:widowControl w:val="0"/>
              <w:jc w:val="center"/>
              <w:rPr>
                <w:rFonts w:ascii="Arial" w:hAnsi="Arial" w:cs="Arial"/>
                <w:b/>
                <w:color w:val="000000"/>
                <w:sz w:val="24"/>
                <w:szCs w:val="24"/>
                <w:lang w:eastAsia="uk-UA"/>
              </w:rPr>
            </w:pPr>
          </w:p>
        </w:tc>
        <w:tc>
          <w:tcPr>
            <w:tcW w:w="567" w:type="dxa"/>
            <w:tcBorders>
              <w:top w:val="single" w:sz="4" w:space="0" w:color="auto"/>
              <w:left w:val="single" w:sz="4" w:space="0" w:color="auto"/>
              <w:right w:val="single" w:sz="4" w:space="0" w:color="auto"/>
            </w:tcBorders>
            <w:shd w:val="clear" w:color="auto" w:fill="auto"/>
            <w:vAlign w:val="center"/>
          </w:tcPr>
          <w:p w14:paraId="7592F8C5" w14:textId="77777777" w:rsidR="006D200C" w:rsidRPr="002E79A9" w:rsidRDefault="006D200C" w:rsidP="006D200C">
            <w:pPr>
              <w:widowControl w:val="0"/>
              <w:jc w:val="center"/>
              <w:rPr>
                <w:rFonts w:ascii="Arial" w:eastAsia="Calibri" w:hAnsi="Arial" w:cs="Arial"/>
                <w:b/>
                <w:sz w:val="24"/>
                <w:szCs w:val="24"/>
                <w:lang w:eastAsia="en-US"/>
              </w:rPr>
            </w:pPr>
            <w:r w:rsidRPr="002E79A9">
              <w:rPr>
                <w:rFonts w:ascii="Arial" w:eastAsia="Calibri" w:hAnsi="Arial" w:cs="Arial"/>
                <w:b/>
                <w:sz w:val="24"/>
                <w:szCs w:val="24"/>
                <w:lang w:eastAsia="en-US"/>
              </w:rPr>
              <w:t>+</w:t>
            </w:r>
          </w:p>
        </w:tc>
        <w:tc>
          <w:tcPr>
            <w:tcW w:w="567" w:type="dxa"/>
            <w:tcBorders>
              <w:top w:val="single" w:sz="4" w:space="0" w:color="auto"/>
              <w:left w:val="single" w:sz="4" w:space="0" w:color="auto"/>
              <w:right w:val="single" w:sz="4" w:space="0" w:color="auto"/>
            </w:tcBorders>
            <w:shd w:val="clear" w:color="auto" w:fill="auto"/>
            <w:vAlign w:val="center"/>
          </w:tcPr>
          <w:p w14:paraId="225E98AD" w14:textId="77777777" w:rsidR="006D200C" w:rsidRPr="002E79A9" w:rsidRDefault="006D200C" w:rsidP="006D200C">
            <w:pPr>
              <w:widowControl w:val="0"/>
              <w:jc w:val="center"/>
              <w:rPr>
                <w:rFonts w:ascii="Arial" w:eastAsia="Calibri" w:hAnsi="Arial" w:cs="Arial"/>
                <w:b/>
                <w:sz w:val="24"/>
                <w:szCs w:val="24"/>
                <w:lang w:eastAsia="en-US"/>
              </w:rPr>
            </w:pPr>
          </w:p>
        </w:tc>
        <w:tc>
          <w:tcPr>
            <w:tcW w:w="567" w:type="dxa"/>
            <w:tcBorders>
              <w:top w:val="single" w:sz="4" w:space="0" w:color="auto"/>
              <w:left w:val="single" w:sz="4" w:space="0" w:color="auto"/>
              <w:right w:val="single" w:sz="4" w:space="0" w:color="auto"/>
            </w:tcBorders>
            <w:shd w:val="clear" w:color="auto" w:fill="auto"/>
          </w:tcPr>
          <w:p w14:paraId="2213E91C" w14:textId="77777777" w:rsidR="006D200C" w:rsidRPr="002E79A9" w:rsidRDefault="006D200C" w:rsidP="006D200C">
            <w:pPr>
              <w:spacing w:line="259" w:lineRule="auto"/>
              <w:ind w:left="65"/>
              <w:jc w:val="center"/>
              <w:rPr>
                <w:rFonts w:ascii="Arial" w:hAnsi="Arial" w:cs="Arial"/>
                <w:b/>
                <w:sz w:val="24"/>
                <w:szCs w:val="24"/>
              </w:rPr>
            </w:pPr>
            <w:r w:rsidRPr="002E79A9">
              <w:rPr>
                <w:rFonts w:ascii="Arial" w:hAnsi="Arial" w:cs="Arial"/>
                <w:b/>
                <w:sz w:val="24"/>
                <w:szCs w:val="24"/>
              </w:rPr>
              <w:t xml:space="preserve"> </w:t>
            </w:r>
          </w:p>
        </w:tc>
      </w:tr>
      <w:tr w:rsidR="006D200C" w:rsidRPr="002E79A9" w14:paraId="6242B871" w14:textId="77777777" w:rsidTr="00F10B8F">
        <w:trPr>
          <w:trHeight w:hRule="exact" w:val="312"/>
        </w:trPr>
        <w:tc>
          <w:tcPr>
            <w:tcW w:w="704" w:type="dxa"/>
            <w:tcBorders>
              <w:top w:val="single" w:sz="4" w:space="0" w:color="auto"/>
              <w:left w:val="single" w:sz="4" w:space="0" w:color="auto"/>
            </w:tcBorders>
            <w:shd w:val="clear" w:color="auto" w:fill="auto"/>
            <w:vAlign w:val="center"/>
          </w:tcPr>
          <w:p w14:paraId="40A8548D" w14:textId="77777777" w:rsidR="006D200C" w:rsidRPr="002E79A9" w:rsidRDefault="006D200C" w:rsidP="006D200C">
            <w:pPr>
              <w:widowControl w:val="0"/>
              <w:jc w:val="center"/>
              <w:rPr>
                <w:rFonts w:ascii="Arial" w:eastAsia="Calibri" w:hAnsi="Arial" w:cs="Arial"/>
                <w:b/>
                <w:sz w:val="20"/>
                <w:lang w:eastAsia="en-US"/>
              </w:rPr>
            </w:pPr>
            <w:r w:rsidRPr="002E79A9">
              <w:rPr>
                <w:rFonts w:ascii="Arial" w:eastAsia="Calibri" w:hAnsi="Arial" w:cs="Arial"/>
                <w:b/>
                <w:color w:val="000000" w:themeColor="text1"/>
                <w:sz w:val="20"/>
                <w:lang w:eastAsia="uk-UA"/>
              </w:rPr>
              <w:t>СК 2</w:t>
            </w:r>
          </w:p>
        </w:tc>
        <w:tc>
          <w:tcPr>
            <w:tcW w:w="567" w:type="dxa"/>
            <w:tcBorders>
              <w:top w:val="single" w:sz="4" w:space="0" w:color="auto"/>
              <w:left w:val="single" w:sz="4" w:space="0" w:color="auto"/>
              <w:right w:val="single" w:sz="4" w:space="0" w:color="auto"/>
            </w:tcBorders>
            <w:shd w:val="clear" w:color="auto" w:fill="auto"/>
            <w:vAlign w:val="center"/>
          </w:tcPr>
          <w:p w14:paraId="14C07AB8" w14:textId="77777777" w:rsidR="006D200C" w:rsidRPr="002E79A9" w:rsidRDefault="006D200C" w:rsidP="006D200C">
            <w:pPr>
              <w:widowControl w:val="0"/>
              <w:jc w:val="center"/>
              <w:rPr>
                <w:rFonts w:ascii="Arial" w:hAnsi="Arial" w:cs="Arial"/>
                <w:b/>
                <w:color w:val="000000"/>
                <w:sz w:val="24"/>
                <w:szCs w:val="24"/>
                <w:lang w:eastAsia="uk-UA"/>
              </w:rPr>
            </w:pPr>
          </w:p>
        </w:tc>
        <w:tc>
          <w:tcPr>
            <w:tcW w:w="567" w:type="dxa"/>
            <w:tcBorders>
              <w:top w:val="single" w:sz="4" w:space="0" w:color="auto"/>
              <w:left w:val="single" w:sz="4" w:space="0" w:color="auto"/>
            </w:tcBorders>
            <w:shd w:val="clear" w:color="auto" w:fill="auto"/>
            <w:vAlign w:val="center"/>
          </w:tcPr>
          <w:p w14:paraId="3730A1FC" w14:textId="77777777" w:rsidR="006D200C" w:rsidRPr="002E79A9" w:rsidRDefault="006D200C" w:rsidP="006D200C">
            <w:pPr>
              <w:widowControl w:val="0"/>
              <w:jc w:val="center"/>
              <w:rPr>
                <w:rFonts w:ascii="Arial" w:hAnsi="Arial" w:cs="Arial"/>
                <w:b/>
                <w:color w:val="000000"/>
                <w:sz w:val="24"/>
                <w:szCs w:val="24"/>
                <w:lang w:eastAsia="uk-UA"/>
              </w:rPr>
            </w:pPr>
          </w:p>
        </w:tc>
        <w:tc>
          <w:tcPr>
            <w:tcW w:w="567" w:type="dxa"/>
            <w:tcBorders>
              <w:top w:val="single" w:sz="4" w:space="0" w:color="auto"/>
              <w:left w:val="single" w:sz="4" w:space="0" w:color="auto"/>
            </w:tcBorders>
            <w:shd w:val="clear" w:color="auto" w:fill="auto"/>
            <w:vAlign w:val="center"/>
          </w:tcPr>
          <w:p w14:paraId="5FC322C7" w14:textId="77777777" w:rsidR="006D200C" w:rsidRPr="002E79A9" w:rsidRDefault="006D200C" w:rsidP="006D200C">
            <w:pPr>
              <w:widowControl w:val="0"/>
              <w:jc w:val="center"/>
              <w:rPr>
                <w:rFonts w:ascii="Arial" w:hAnsi="Arial" w:cs="Arial"/>
                <w:b/>
                <w:color w:val="000000"/>
                <w:sz w:val="24"/>
                <w:szCs w:val="24"/>
                <w:lang w:eastAsia="uk-UA"/>
              </w:rPr>
            </w:pPr>
          </w:p>
        </w:tc>
        <w:tc>
          <w:tcPr>
            <w:tcW w:w="567" w:type="dxa"/>
            <w:tcBorders>
              <w:top w:val="single" w:sz="4" w:space="0" w:color="auto"/>
              <w:left w:val="single" w:sz="4" w:space="0" w:color="auto"/>
              <w:right w:val="single" w:sz="4" w:space="0" w:color="auto"/>
            </w:tcBorders>
            <w:shd w:val="clear" w:color="auto" w:fill="auto"/>
            <w:vAlign w:val="center"/>
          </w:tcPr>
          <w:p w14:paraId="5C1A0B27" w14:textId="77777777" w:rsidR="006D200C" w:rsidRPr="002E79A9" w:rsidRDefault="006D200C" w:rsidP="006D200C">
            <w:pPr>
              <w:widowControl w:val="0"/>
              <w:jc w:val="center"/>
              <w:rPr>
                <w:rFonts w:ascii="Arial" w:hAnsi="Arial" w:cs="Arial"/>
                <w:b/>
                <w:color w:val="000000"/>
                <w:sz w:val="24"/>
                <w:szCs w:val="24"/>
                <w:lang w:eastAsia="uk-UA"/>
              </w:rPr>
            </w:pPr>
          </w:p>
        </w:tc>
        <w:tc>
          <w:tcPr>
            <w:tcW w:w="567" w:type="dxa"/>
            <w:tcBorders>
              <w:top w:val="single" w:sz="4" w:space="0" w:color="auto"/>
              <w:left w:val="single" w:sz="4" w:space="0" w:color="auto"/>
              <w:right w:val="single" w:sz="4" w:space="0" w:color="auto"/>
            </w:tcBorders>
            <w:shd w:val="clear" w:color="auto" w:fill="auto"/>
            <w:vAlign w:val="center"/>
          </w:tcPr>
          <w:p w14:paraId="6E2AAF5B" w14:textId="77777777" w:rsidR="006D200C" w:rsidRPr="002E79A9" w:rsidRDefault="006D200C" w:rsidP="006D200C">
            <w:pPr>
              <w:widowControl w:val="0"/>
              <w:jc w:val="center"/>
              <w:rPr>
                <w:rFonts w:ascii="Arial" w:eastAsia="Calibri" w:hAnsi="Arial" w:cs="Arial"/>
                <w:b/>
                <w:sz w:val="24"/>
                <w:szCs w:val="24"/>
                <w:lang w:eastAsia="en-US"/>
              </w:rPr>
            </w:pPr>
          </w:p>
        </w:tc>
        <w:tc>
          <w:tcPr>
            <w:tcW w:w="567" w:type="dxa"/>
            <w:tcBorders>
              <w:top w:val="single" w:sz="4" w:space="0" w:color="auto"/>
              <w:left w:val="single" w:sz="4" w:space="0" w:color="auto"/>
              <w:right w:val="single" w:sz="4" w:space="0" w:color="auto"/>
            </w:tcBorders>
            <w:shd w:val="clear" w:color="auto" w:fill="auto"/>
          </w:tcPr>
          <w:p w14:paraId="76962E3E" w14:textId="77777777" w:rsidR="006D200C" w:rsidRPr="002E79A9" w:rsidRDefault="006D200C" w:rsidP="006D200C">
            <w:pPr>
              <w:widowControl w:val="0"/>
              <w:jc w:val="center"/>
              <w:rPr>
                <w:rFonts w:ascii="Arial" w:hAnsi="Arial" w:cs="Arial"/>
                <w:b/>
                <w:color w:val="000000"/>
                <w:sz w:val="24"/>
                <w:szCs w:val="24"/>
                <w:lang w:eastAsia="uk-UA"/>
              </w:rPr>
            </w:pPr>
          </w:p>
        </w:tc>
        <w:tc>
          <w:tcPr>
            <w:tcW w:w="567" w:type="dxa"/>
            <w:tcBorders>
              <w:top w:val="single" w:sz="4" w:space="0" w:color="auto"/>
              <w:left w:val="single" w:sz="4" w:space="0" w:color="auto"/>
              <w:right w:val="single" w:sz="4" w:space="0" w:color="auto"/>
            </w:tcBorders>
            <w:vAlign w:val="center"/>
          </w:tcPr>
          <w:p w14:paraId="7A78E7D9" w14:textId="77777777" w:rsidR="006D200C" w:rsidRPr="002E79A9" w:rsidRDefault="006D200C" w:rsidP="006D200C">
            <w:pPr>
              <w:widowControl w:val="0"/>
              <w:jc w:val="center"/>
              <w:rPr>
                <w:rFonts w:ascii="Arial" w:hAnsi="Arial" w:cs="Arial"/>
                <w:b/>
                <w:color w:val="000000"/>
                <w:sz w:val="24"/>
                <w:szCs w:val="24"/>
                <w:lang w:eastAsia="uk-UA"/>
              </w:rPr>
            </w:pPr>
          </w:p>
        </w:tc>
        <w:tc>
          <w:tcPr>
            <w:tcW w:w="567" w:type="dxa"/>
            <w:tcBorders>
              <w:top w:val="single" w:sz="4" w:space="0" w:color="auto"/>
              <w:left w:val="single" w:sz="4" w:space="0" w:color="auto"/>
              <w:right w:val="single" w:sz="4" w:space="0" w:color="auto"/>
            </w:tcBorders>
            <w:shd w:val="clear" w:color="auto" w:fill="auto"/>
            <w:vAlign w:val="center"/>
          </w:tcPr>
          <w:p w14:paraId="0B635C42" w14:textId="77777777" w:rsidR="006D200C" w:rsidRPr="002E79A9" w:rsidRDefault="006D200C" w:rsidP="006D200C">
            <w:pPr>
              <w:widowControl w:val="0"/>
              <w:jc w:val="center"/>
              <w:rPr>
                <w:rFonts w:ascii="Arial" w:hAnsi="Arial" w:cs="Arial"/>
                <w:b/>
                <w:color w:val="000000"/>
                <w:sz w:val="24"/>
                <w:szCs w:val="24"/>
                <w:lang w:eastAsia="uk-UA"/>
              </w:rPr>
            </w:pPr>
          </w:p>
        </w:tc>
        <w:tc>
          <w:tcPr>
            <w:tcW w:w="567" w:type="dxa"/>
            <w:tcBorders>
              <w:top w:val="single" w:sz="4" w:space="0" w:color="auto"/>
              <w:left w:val="single" w:sz="4" w:space="0" w:color="auto"/>
              <w:right w:val="single" w:sz="4" w:space="0" w:color="auto"/>
            </w:tcBorders>
            <w:shd w:val="clear" w:color="auto" w:fill="auto"/>
            <w:vAlign w:val="center"/>
          </w:tcPr>
          <w:p w14:paraId="7DD6FD28" w14:textId="77777777" w:rsidR="006D200C" w:rsidRPr="002E79A9" w:rsidRDefault="006D200C" w:rsidP="006D200C">
            <w:pPr>
              <w:widowControl w:val="0"/>
              <w:jc w:val="center"/>
              <w:rPr>
                <w:rFonts w:ascii="Arial" w:hAnsi="Arial" w:cs="Arial"/>
                <w:b/>
                <w:color w:val="000000"/>
                <w:sz w:val="24"/>
                <w:szCs w:val="24"/>
                <w:lang w:eastAsia="uk-UA"/>
              </w:rPr>
            </w:pPr>
          </w:p>
        </w:tc>
        <w:tc>
          <w:tcPr>
            <w:tcW w:w="567" w:type="dxa"/>
            <w:tcBorders>
              <w:top w:val="single" w:sz="4" w:space="0" w:color="auto"/>
              <w:left w:val="single" w:sz="4" w:space="0" w:color="auto"/>
              <w:right w:val="single" w:sz="4" w:space="0" w:color="auto"/>
            </w:tcBorders>
            <w:shd w:val="clear" w:color="auto" w:fill="auto"/>
            <w:vAlign w:val="center"/>
          </w:tcPr>
          <w:p w14:paraId="3BBAD5AD" w14:textId="77777777" w:rsidR="006D200C" w:rsidRPr="002E79A9" w:rsidRDefault="006D200C" w:rsidP="006D200C">
            <w:pPr>
              <w:widowControl w:val="0"/>
              <w:jc w:val="center"/>
              <w:rPr>
                <w:rFonts w:ascii="Arial" w:eastAsia="Calibri" w:hAnsi="Arial" w:cs="Arial"/>
                <w:b/>
                <w:sz w:val="24"/>
                <w:szCs w:val="24"/>
                <w:lang w:eastAsia="en-US"/>
              </w:rPr>
            </w:pPr>
          </w:p>
        </w:tc>
        <w:tc>
          <w:tcPr>
            <w:tcW w:w="567" w:type="dxa"/>
            <w:tcBorders>
              <w:top w:val="single" w:sz="4" w:space="0" w:color="auto"/>
              <w:left w:val="single" w:sz="4" w:space="0" w:color="auto"/>
              <w:right w:val="single" w:sz="4" w:space="0" w:color="auto"/>
            </w:tcBorders>
            <w:shd w:val="clear" w:color="auto" w:fill="auto"/>
            <w:vAlign w:val="center"/>
          </w:tcPr>
          <w:p w14:paraId="09A4284A" w14:textId="77777777" w:rsidR="006D200C" w:rsidRPr="002E79A9" w:rsidRDefault="006D200C" w:rsidP="006D200C">
            <w:pPr>
              <w:widowControl w:val="0"/>
              <w:jc w:val="center"/>
              <w:rPr>
                <w:rFonts w:ascii="Arial" w:eastAsia="Calibri" w:hAnsi="Arial" w:cs="Arial"/>
                <w:b/>
                <w:sz w:val="24"/>
                <w:szCs w:val="24"/>
                <w:lang w:eastAsia="en-US"/>
              </w:rPr>
            </w:pPr>
          </w:p>
        </w:tc>
        <w:tc>
          <w:tcPr>
            <w:tcW w:w="567" w:type="dxa"/>
            <w:tcBorders>
              <w:top w:val="single" w:sz="4" w:space="0" w:color="auto"/>
              <w:left w:val="single" w:sz="4" w:space="0" w:color="auto"/>
              <w:right w:val="single" w:sz="4" w:space="0" w:color="auto"/>
            </w:tcBorders>
            <w:shd w:val="clear" w:color="auto" w:fill="auto"/>
            <w:vAlign w:val="center"/>
          </w:tcPr>
          <w:p w14:paraId="79AA5B92" w14:textId="77777777" w:rsidR="006D200C" w:rsidRPr="002E79A9" w:rsidRDefault="006D200C" w:rsidP="006D200C">
            <w:pPr>
              <w:widowControl w:val="0"/>
              <w:jc w:val="center"/>
              <w:rPr>
                <w:rFonts w:ascii="Arial" w:eastAsia="Calibri" w:hAnsi="Arial" w:cs="Arial"/>
                <w:b/>
                <w:sz w:val="24"/>
                <w:szCs w:val="24"/>
                <w:lang w:eastAsia="en-US"/>
              </w:rPr>
            </w:pPr>
          </w:p>
        </w:tc>
        <w:tc>
          <w:tcPr>
            <w:tcW w:w="567" w:type="dxa"/>
            <w:tcBorders>
              <w:top w:val="single" w:sz="4" w:space="0" w:color="auto"/>
              <w:left w:val="single" w:sz="4" w:space="0" w:color="auto"/>
              <w:right w:val="single" w:sz="4" w:space="0" w:color="auto"/>
            </w:tcBorders>
            <w:shd w:val="clear" w:color="auto" w:fill="auto"/>
            <w:vAlign w:val="center"/>
          </w:tcPr>
          <w:p w14:paraId="1787F530" w14:textId="77777777" w:rsidR="006D200C" w:rsidRPr="002E79A9" w:rsidRDefault="006D200C" w:rsidP="006D200C">
            <w:pPr>
              <w:widowControl w:val="0"/>
              <w:jc w:val="center"/>
              <w:rPr>
                <w:rFonts w:ascii="Arial" w:eastAsia="Calibri" w:hAnsi="Arial" w:cs="Arial"/>
                <w:b/>
                <w:sz w:val="24"/>
                <w:szCs w:val="24"/>
                <w:lang w:eastAsia="en-US"/>
              </w:rPr>
            </w:pPr>
          </w:p>
        </w:tc>
        <w:tc>
          <w:tcPr>
            <w:tcW w:w="567" w:type="dxa"/>
            <w:tcBorders>
              <w:top w:val="single" w:sz="4" w:space="0" w:color="auto"/>
              <w:left w:val="single" w:sz="4" w:space="0" w:color="auto"/>
              <w:right w:val="single" w:sz="4" w:space="0" w:color="auto"/>
            </w:tcBorders>
            <w:shd w:val="clear" w:color="auto" w:fill="auto"/>
            <w:vAlign w:val="center"/>
          </w:tcPr>
          <w:p w14:paraId="55D603BC" w14:textId="77777777" w:rsidR="006D200C" w:rsidRPr="002E79A9" w:rsidRDefault="006D200C" w:rsidP="006D200C">
            <w:pPr>
              <w:widowControl w:val="0"/>
              <w:jc w:val="center"/>
              <w:rPr>
                <w:rFonts w:ascii="Arial" w:eastAsia="Calibri" w:hAnsi="Arial" w:cs="Arial"/>
                <w:b/>
                <w:sz w:val="24"/>
                <w:szCs w:val="24"/>
                <w:lang w:eastAsia="en-US"/>
              </w:rPr>
            </w:pPr>
          </w:p>
        </w:tc>
        <w:tc>
          <w:tcPr>
            <w:tcW w:w="567" w:type="dxa"/>
            <w:tcBorders>
              <w:top w:val="single" w:sz="4" w:space="0" w:color="auto"/>
              <w:left w:val="single" w:sz="4" w:space="0" w:color="auto"/>
              <w:right w:val="single" w:sz="4" w:space="0" w:color="auto"/>
            </w:tcBorders>
            <w:shd w:val="clear" w:color="auto" w:fill="auto"/>
            <w:vAlign w:val="center"/>
          </w:tcPr>
          <w:p w14:paraId="0E5A2036" w14:textId="77777777" w:rsidR="006D200C" w:rsidRPr="002E79A9" w:rsidRDefault="006D200C" w:rsidP="006D200C">
            <w:pPr>
              <w:widowControl w:val="0"/>
              <w:jc w:val="center"/>
              <w:rPr>
                <w:rFonts w:ascii="Arial" w:eastAsia="Calibri" w:hAnsi="Arial" w:cs="Arial"/>
                <w:b/>
                <w:sz w:val="24"/>
                <w:szCs w:val="24"/>
                <w:lang w:eastAsia="en-US"/>
              </w:rPr>
            </w:pPr>
          </w:p>
        </w:tc>
        <w:tc>
          <w:tcPr>
            <w:tcW w:w="567" w:type="dxa"/>
            <w:tcBorders>
              <w:top w:val="single" w:sz="4" w:space="0" w:color="auto"/>
              <w:left w:val="single" w:sz="4" w:space="0" w:color="auto"/>
            </w:tcBorders>
            <w:shd w:val="clear" w:color="auto" w:fill="auto"/>
            <w:vAlign w:val="center"/>
          </w:tcPr>
          <w:p w14:paraId="32927416" w14:textId="77777777" w:rsidR="006D200C" w:rsidRPr="002E79A9" w:rsidRDefault="006D200C" w:rsidP="006D200C">
            <w:pPr>
              <w:widowControl w:val="0"/>
              <w:jc w:val="center"/>
              <w:rPr>
                <w:rFonts w:ascii="Arial" w:eastAsia="Calibri" w:hAnsi="Arial" w:cs="Arial"/>
                <w:b/>
                <w:sz w:val="24"/>
                <w:szCs w:val="24"/>
                <w:lang w:eastAsia="en-US"/>
              </w:rPr>
            </w:pPr>
            <w:r w:rsidRPr="002E79A9">
              <w:rPr>
                <w:rFonts w:ascii="Arial" w:eastAsia="Calibri" w:hAnsi="Arial" w:cs="Arial"/>
                <w:b/>
                <w:sz w:val="24"/>
                <w:szCs w:val="24"/>
                <w:lang w:eastAsia="en-US"/>
              </w:rPr>
              <w:t>+</w:t>
            </w:r>
          </w:p>
        </w:tc>
        <w:tc>
          <w:tcPr>
            <w:tcW w:w="567" w:type="dxa"/>
            <w:tcBorders>
              <w:top w:val="single" w:sz="4" w:space="0" w:color="auto"/>
              <w:left w:val="single" w:sz="4" w:space="0" w:color="auto"/>
            </w:tcBorders>
            <w:shd w:val="clear" w:color="auto" w:fill="auto"/>
            <w:vAlign w:val="center"/>
          </w:tcPr>
          <w:p w14:paraId="377C39DF" w14:textId="77777777" w:rsidR="006D200C" w:rsidRPr="002E79A9" w:rsidRDefault="006D200C" w:rsidP="006D200C">
            <w:pPr>
              <w:widowControl w:val="0"/>
              <w:jc w:val="center"/>
              <w:rPr>
                <w:rFonts w:ascii="Arial" w:eastAsia="Calibri" w:hAnsi="Arial" w:cs="Arial"/>
                <w:b/>
                <w:sz w:val="24"/>
                <w:szCs w:val="24"/>
                <w:lang w:eastAsia="en-US"/>
              </w:rPr>
            </w:pPr>
            <w:r w:rsidRPr="002E79A9">
              <w:rPr>
                <w:rFonts w:ascii="Arial" w:eastAsia="Calibri" w:hAnsi="Arial" w:cs="Arial"/>
                <w:b/>
                <w:sz w:val="24"/>
                <w:szCs w:val="24"/>
                <w:lang w:eastAsia="en-US"/>
              </w:rPr>
              <w:t>+</w:t>
            </w:r>
          </w:p>
        </w:tc>
        <w:tc>
          <w:tcPr>
            <w:tcW w:w="567" w:type="dxa"/>
            <w:tcBorders>
              <w:top w:val="single" w:sz="4" w:space="0" w:color="auto"/>
              <w:left w:val="single" w:sz="4" w:space="0" w:color="auto"/>
              <w:right w:val="single" w:sz="4" w:space="0" w:color="auto"/>
            </w:tcBorders>
            <w:shd w:val="clear" w:color="auto" w:fill="auto"/>
            <w:vAlign w:val="center"/>
          </w:tcPr>
          <w:p w14:paraId="33C4FD99" w14:textId="77777777" w:rsidR="006D200C" w:rsidRPr="002E79A9" w:rsidRDefault="006D200C" w:rsidP="006D200C">
            <w:pPr>
              <w:widowControl w:val="0"/>
              <w:jc w:val="center"/>
              <w:rPr>
                <w:rFonts w:ascii="Arial" w:eastAsia="Calibri" w:hAnsi="Arial" w:cs="Arial"/>
                <w:b/>
                <w:sz w:val="24"/>
                <w:szCs w:val="24"/>
                <w:lang w:eastAsia="en-US"/>
              </w:rPr>
            </w:pPr>
          </w:p>
        </w:tc>
        <w:tc>
          <w:tcPr>
            <w:tcW w:w="567" w:type="dxa"/>
            <w:tcBorders>
              <w:top w:val="single" w:sz="4" w:space="0" w:color="auto"/>
              <w:left w:val="single" w:sz="4" w:space="0" w:color="auto"/>
              <w:right w:val="single" w:sz="4" w:space="0" w:color="auto"/>
            </w:tcBorders>
            <w:shd w:val="clear" w:color="auto" w:fill="auto"/>
            <w:vAlign w:val="center"/>
          </w:tcPr>
          <w:p w14:paraId="2741AB67" w14:textId="77777777" w:rsidR="006D200C" w:rsidRPr="002E79A9" w:rsidRDefault="006D200C" w:rsidP="006D200C">
            <w:pPr>
              <w:widowControl w:val="0"/>
              <w:jc w:val="center"/>
              <w:rPr>
                <w:rFonts w:ascii="Arial" w:hAnsi="Arial" w:cs="Arial"/>
                <w:b/>
                <w:color w:val="000000"/>
                <w:sz w:val="24"/>
                <w:szCs w:val="24"/>
                <w:lang w:eastAsia="uk-UA"/>
              </w:rPr>
            </w:pPr>
          </w:p>
        </w:tc>
        <w:tc>
          <w:tcPr>
            <w:tcW w:w="567" w:type="dxa"/>
            <w:tcBorders>
              <w:top w:val="single" w:sz="4" w:space="0" w:color="auto"/>
              <w:left w:val="single" w:sz="4" w:space="0" w:color="auto"/>
              <w:right w:val="single" w:sz="4" w:space="0" w:color="auto"/>
            </w:tcBorders>
            <w:shd w:val="clear" w:color="auto" w:fill="auto"/>
            <w:vAlign w:val="center"/>
          </w:tcPr>
          <w:p w14:paraId="1D595993" w14:textId="77777777" w:rsidR="006D200C" w:rsidRPr="002E79A9" w:rsidRDefault="006D200C" w:rsidP="006D200C">
            <w:pPr>
              <w:widowControl w:val="0"/>
              <w:jc w:val="center"/>
              <w:rPr>
                <w:rFonts w:ascii="Arial" w:eastAsia="Calibri" w:hAnsi="Arial" w:cs="Arial"/>
                <w:b/>
                <w:sz w:val="24"/>
                <w:szCs w:val="24"/>
                <w:lang w:eastAsia="en-US"/>
              </w:rPr>
            </w:pPr>
          </w:p>
        </w:tc>
        <w:tc>
          <w:tcPr>
            <w:tcW w:w="567" w:type="dxa"/>
            <w:tcBorders>
              <w:top w:val="single" w:sz="4" w:space="0" w:color="auto"/>
              <w:left w:val="single" w:sz="4" w:space="0" w:color="auto"/>
              <w:right w:val="single" w:sz="4" w:space="0" w:color="auto"/>
            </w:tcBorders>
            <w:shd w:val="clear" w:color="auto" w:fill="auto"/>
            <w:vAlign w:val="center"/>
          </w:tcPr>
          <w:p w14:paraId="07CE1700" w14:textId="77777777" w:rsidR="006D200C" w:rsidRPr="002E79A9" w:rsidRDefault="006D200C" w:rsidP="006D200C">
            <w:pPr>
              <w:widowControl w:val="0"/>
              <w:jc w:val="center"/>
              <w:rPr>
                <w:rFonts w:ascii="Arial" w:eastAsia="Calibri" w:hAnsi="Arial" w:cs="Arial"/>
                <w:b/>
                <w:sz w:val="24"/>
                <w:szCs w:val="24"/>
                <w:lang w:eastAsia="en-US"/>
              </w:rPr>
            </w:pPr>
            <w:r w:rsidRPr="002E79A9">
              <w:rPr>
                <w:rFonts w:ascii="Arial" w:eastAsia="Calibri" w:hAnsi="Arial" w:cs="Arial"/>
                <w:b/>
                <w:sz w:val="24"/>
                <w:szCs w:val="24"/>
                <w:lang w:eastAsia="en-US"/>
              </w:rPr>
              <w:t>+</w:t>
            </w:r>
          </w:p>
        </w:tc>
        <w:tc>
          <w:tcPr>
            <w:tcW w:w="567" w:type="dxa"/>
            <w:tcBorders>
              <w:top w:val="single" w:sz="4" w:space="0" w:color="auto"/>
              <w:left w:val="single" w:sz="4" w:space="0" w:color="auto"/>
              <w:right w:val="single" w:sz="4" w:space="0" w:color="auto"/>
            </w:tcBorders>
            <w:shd w:val="clear" w:color="auto" w:fill="auto"/>
            <w:vAlign w:val="center"/>
          </w:tcPr>
          <w:p w14:paraId="08551021" w14:textId="77777777" w:rsidR="006D200C" w:rsidRPr="002E79A9" w:rsidRDefault="006D200C" w:rsidP="006D200C">
            <w:pPr>
              <w:widowControl w:val="0"/>
              <w:jc w:val="center"/>
              <w:rPr>
                <w:rFonts w:ascii="Arial" w:eastAsia="Calibri" w:hAnsi="Arial" w:cs="Arial"/>
                <w:b/>
                <w:sz w:val="24"/>
                <w:szCs w:val="24"/>
                <w:lang w:eastAsia="en-US"/>
              </w:rPr>
            </w:pPr>
          </w:p>
        </w:tc>
        <w:tc>
          <w:tcPr>
            <w:tcW w:w="567" w:type="dxa"/>
            <w:tcBorders>
              <w:top w:val="single" w:sz="4" w:space="0" w:color="auto"/>
              <w:left w:val="single" w:sz="4" w:space="0" w:color="auto"/>
              <w:right w:val="single" w:sz="4" w:space="0" w:color="auto"/>
            </w:tcBorders>
            <w:shd w:val="clear" w:color="auto" w:fill="auto"/>
            <w:vAlign w:val="center"/>
          </w:tcPr>
          <w:p w14:paraId="42586D26" w14:textId="77777777" w:rsidR="006D200C" w:rsidRPr="002E79A9" w:rsidRDefault="006D200C" w:rsidP="006D200C">
            <w:pPr>
              <w:widowControl w:val="0"/>
              <w:jc w:val="center"/>
              <w:rPr>
                <w:rFonts w:ascii="Arial" w:eastAsia="Calibri" w:hAnsi="Arial" w:cs="Arial"/>
                <w:b/>
                <w:sz w:val="24"/>
                <w:szCs w:val="24"/>
                <w:lang w:eastAsia="en-US"/>
              </w:rPr>
            </w:pPr>
          </w:p>
        </w:tc>
        <w:tc>
          <w:tcPr>
            <w:tcW w:w="567" w:type="dxa"/>
            <w:tcBorders>
              <w:top w:val="single" w:sz="4" w:space="0" w:color="auto"/>
              <w:left w:val="single" w:sz="4" w:space="0" w:color="auto"/>
              <w:right w:val="single" w:sz="4" w:space="0" w:color="auto"/>
            </w:tcBorders>
            <w:shd w:val="clear" w:color="auto" w:fill="auto"/>
          </w:tcPr>
          <w:p w14:paraId="55601642" w14:textId="77777777" w:rsidR="006D200C" w:rsidRPr="002E79A9" w:rsidRDefault="006D200C" w:rsidP="006D200C">
            <w:pPr>
              <w:spacing w:line="259" w:lineRule="auto"/>
              <w:ind w:left="11"/>
              <w:jc w:val="center"/>
              <w:rPr>
                <w:rFonts w:ascii="Arial" w:hAnsi="Arial" w:cs="Arial"/>
                <w:b/>
                <w:sz w:val="24"/>
                <w:szCs w:val="24"/>
              </w:rPr>
            </w:pPr>
            <w:r w:rsidRPr="002E79A9">
              <w:rPr>
                <w:rFonts w:ascii="Arial" w:hAnsi="Arial" w:cs="Arial"/>
                <w:b/>
                <w:sz w:val="24"/>
                <w:szCs w:val="24"/>
              </w:rPr>
              <w:t xml:space="preserve">+ </w:t>
            </w:r>
          </w:p>
        </w:tc>
      </w:tr>
      <w:tr w:rsidR="006D200C" w:rsidRPr="002E79A9" w14:paraId="5A7CC92B" w14:textId="77777777" w:rsidTr="00F10B8F">
        <w:trPr>
          <w:trHeight w:hRule="exact" w:val="350"/>
        </w:trPr>
        <w:tc>
          <w:tcPr>
            <w:tcW w:w="704" w:type="dxa"/>
            <w:tcBorders>
              <w:top w:val="single" w:sz="4" w:space="0" w:color="auto"/>
              <w:left w:val="single" w:sz="4" w:space="0" w:color="auto"/>
              <w:bottom w:val="single" w:sz="4" w:space="0" w:color="auto"/>
            </w:tcBorders>
            <w:shd w:val="clear" w:color="auto" w:fill="auto"/>
            <w:vAlign w:val="center"/>
          </w:tcPr>
          <w:p w14:paraId="34AAB86B" w14:textId="77777777" w:rsidR="006D200C" w:rsidRPr="002E79A9" w:rsidRDefault="006D200C" w:rsidP="006D200C">
            <w:pPr>
              <w:widowControl w:val="0"/>
              <w:jc w:val="center"/>
              <w:rPr>
                <w:rFonts w:ascii="Arial" w:eastAsia="Calibri" w:hAnsi="Arial" w:cs="Arial"/>
                <w:b/>
                <w:sz w:val="20"/>
                <w:lang w:eastAsia="en-US"/>
              </w:rPr>
            </w:pPr>
            <w:r w:rsidRPr="002E79A9">
              <w:rPr>
                <w:rFonts w:ascii="Arial" w:eastAsia="Calibri" w:hAnsi="Arial" w:cs="Arial"/>
                <w:b/>
                <w:color w:val="000000" w:themeColor="text1"/>
                <w:sz w:val="20"/>
                <w:lang w:eastAsia="uk-UA"/>
              </w:rPr>
              <w:t>СК 3</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471B3E5" w14:textId="77777777" w:rsidR="006D200C" w:rsidRPr="002E79A9" w:rsidRDefault="006D200C" w:rsidP="006D200C">
            <w:pPr>
              <w:widowControl w:val="0"/>
              <w:jc w:val="center"/>
              <w:rPr>
                <w:rFonts w:ascii="Arial"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690F158E" w14:textId="77777777" w:rsidR="006D200C" w:rsidRPr="002E79A9" w:rsidRDefault="006D200C" w:rsidP="006D200C">
            <w:pPr>
              <w:widowControl w:val="0"/>
              <w:jc w:val="center"/>
              <w:rPr>
                <w:rFonts w:ascii="Arial"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02BADFBA" w14:textId="77777777" w:rsidR="006D200C" w:rsidRPr="002E79A9" w:rsidRDefault="006D200C" w:rsidP="006D200C">
            <w:pPr>
              <w:widowControl w:val="0"/>
              <w:jc w:val="center"/>
              <w:rPr>
                <w:rFonts w:ascii="Arial" w:hAnsi="Arial" w:cs="Arial"/>
                <w:b/>
                <w:color w:val="000000"/>
                <w:sz w:val="24"/>
                <w:szCs w:val="24"/>
                <w:lang w:eastAsia="uk-UA"/>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6258EB4" w14:textId="77777777" w:rsidR="006D200C" w:rsidRPr="002E79A9" w:rsidRDefault="006D200C" w:rsidP="006D200C">
            <w:pPr>
              <w:widowControl w:val="0"/>
              <w:jc w:val="center"/>
              <w:rPr>
                <w:rFonts w:ascii="Arial" w:hAnsi="Arial" w:cs="Arial"/>
                <w:b/>
                <w:color w:val="000000"/>
                <w:sz w:val="24"/>
                <w:szCs w:val="24"/>
                <w:lang w:eastAsia="uk-UA"/>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9E068B4" w14:textId="77777777" w:rsidR="006D200C" w:rsidRPr="002E79A9" w:rsidRDefault="006D200C" w:rsidP="006D200C">
            <w:pPr>
              <w:widowControl w:val="0"/>
              <w:jc w:val="center"/>
              <w:rPr>
                <w:rFonts w:ascii="Arial" w:eastAsia="Calibri" w:hAnsi="Arial" w:cs="Arial"/>
                <w:b/>
                <w:sz w:val="24"/>
                <w:szCs w:val="24"/>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311DC604" w14:textId="77777777" w:rsidR="006D200C" w:rsidRPr="002E79A9" w:rsidRDefault="006D200C" w:rsidP="006D200C">
            <w:pPr>
              <w:widowControl w:val="0"/>
              <w:jc w:val="center"/>
              <w:rPr>
                <w:rFonts w:ascii="Arial" w:hAnsi="Arial" w:cs="Arial"/>
                <w:b/>
                <w:color w:val="000000"/>
                <w:sz w:val="24"/>
                <w:szCs w:val="24"/>
                <w:lang w:eastAsia="uk-UA"/>
              </w:rPr>
            </w:pPr>
          </w:p>
        </w:tc>
        <w:tc>
          <w:tcPr>
            <w:tcW w:w="567" w:type="dxa"/>
            <w:tcBorders>
              <w:top w:val="single" w:sz="4" w:space="0" w:color="auto"/>
              <w:left w:val="single" w:sz="4" w:space="0" w:color="auto"/>
              <w:bottom w:val="single" w:sz="4" w:space="0" w:color="auto"/>
              <w:right w:val="single" w:sz="4" w:space="0" w:color="auto"/>
            </w:tcBorders>
            <w:vAlign w:val="center"/>
          </w:tcPr>
          <w:p w14:paraId="5E424E69" w14:textId="77777777" w:rsidR="006D200C" w:rsidRPr="002E79A9" w:rsidRDefault="006D200C" w:rsidP="006D200C">
            <w:pPr>
              <w:widowControl w:val="0"/>
              <w:jc w:val="center"/>
              <w:rPr>
                <w:rFonts w:ascii="Arial" w:hAnsi="Arial" w:cs="Arial"/>
                <w:b/>
                <w:color w:val="000000"/>
                <w:sz w:val="24"/>
                <w:szCs w:val="24"/>
                <w:lang w:eastAsia="uk-UA"/>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0C6EC82" w14:textId="77777777" w:rsidR="006D200C" w:rsidRPr="002E79A9" w:rsidRDefault="006D200C" w:rsidP="006D200C">
            <w:pPr>
              <w:widowControl w:val="0"/>
              <w:jc w:val="center"/>
              <w:rPr>
                <w:rFonts w:ascii="Arial" w:hAnsi="Arial" w:cs="Arial"/>
                <w:b/>
                <w:color w:val="000000"/>
                <w:sz w:val="24"/>
                <w:szCs w:val="24"/>
                <w:lang w:eastAsia="uk-UA"/>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A6C1350" w14:textId="77777777" w:rsidR="006D200C" w:rsidRPr="002E79A9" w:rsidRDefault="006D200C" w:rsidP="006D200C">
            <w:pPr>
              <w:widowControl w:val="0"/>
              <w:jc w:val="center"/>
              <w:rPr>
                <w:rFonts w:ascii="Arial" w:hAnsi="Arial" w:cs="Arial"/>
                <w:b/>
                <w:color w:val="000000"/>
                <w:sz w:val="24"/>
                <w:szCs w:val="24"/>
                <w:lang w:eastAsia="uk-UA"/>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F2DC6F7" w14:textId="77777777" w:rsidR="006D200C" w:rsidRPr="002E79A9" w:rsidRDefault="006D200C" w:rsidP="006D200C">
            <w:pPr>
              <w:widowControl w:val="0"/>
              <w:jc w:val="center"/>
              <w:rPr>
                <w:rFonts w:ascii="Arial" w:hAnsi="Arial" w:cs="Arial"/>
                <w:b/>
                <w:color w:val="000000"/>
                <w:sz w:val="24"/>
                <w:szCs w:val="24"/>
                <w:lang w:eastAsia="uk-UA"/>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A36E8F2" w14:textId="77777777" w:rsidR="006D200C" w:rsidRPr="002E79A9" w:rsidRDefault="006D200C" w:rsidP="006D200C">
            <w:pPr>
              <w:widowControl w:val="0"/>
              <w:jc w:val="center"/>
              <w:rPr>
                <w:rFonts w:ascii="Arial" w:eastAsia="Calibri" w:hAnsi="Arial" w:cs="Arial"/>
                <w:b/>
                <w:sz w:val="24"/>
                <w:szCs w:val="24"/>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7933F17" w14:textId="77777777" w:rsidR="006D200C" w:rsidRPr="002E79A9" w:rsidRDefault="006D200C" w:rsidP="006D200C">
            <w:pPr>
              <w:widowControl w:val="0"/>
              <w:jc w:val="center"/>
              <w:rPr>
                <w:rFonts w:ascii="Arial" w:eastAsia="Calibri" w:hAnsi="Arial" w:cs="Arial"/>
                <w:b/>
                <w:sz w:val="24"/>
                <w:szCs w:val="24"/>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6E83184" w14:textId="77777777" w:rsidR="006D200C" w:rsidRPr="002E79A9" w:rsidRDefault="006D200C" w:rsidP="006D200C">
            <w:pPr>
              <w:widowControl w:val="0"/>
              <w:jc w:val="center"/>
              <w:rPr>
                <w:rFonts w:ascii="Arial" w:eastAsia="Calibri" w:hAnsi="Arial" w:cs="Arial"/>
                <w:b/>
                <w:sz w:val="24"/>
                <w:szCs w:val="24"/>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4C07ED4" w14:textId="77777777" w:rsidR="006D200C" w:rsidRPr="002E79A9" w:rsidRDefault="006D200C" w:rsidP="006D200C">
            <w:pPr>
              <w:widowControl w:val="0"/>
              <w:jc w:val="center"/>
              <w:rPr>
                <w:rFonts w:ascii="Arial" w:eastAsia="Calibri" w:hAnsi="Arial" w:cs="Arial"/>
                <w:b/>
                <w:sz w:val="24"/>
                <w:szCs w:val="24"/>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7CE57D2" w14:textId="77777777" w:rsidR="006D200C" w:rsidRPr="002E79A9" w:rsidRDefault="006D200C" w:rsidP="006D200C">
            <w:pPr>
              <w:widowControl w:val="0"/>
              <w:jc w:val="center"/>
              <w:rPr>
                <w:rFonts w:ascii="Arial"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320BCDBC" w14:textId="77777777" w:rsidR="006D200C" w:rsidRPr="002E79A9" w:rsidRDefault="006D200C" w:rsidP="006D200C">
            <w:pPr>
              <w:widowControl w:val="0"/>
              <w:jc w:val="center"/>
              <w:rPr>
                <w:rFonts w:ascii="Arial" w:hAnsi="Arial" w:cs="Arial"/>
                <w:b/>
                <w:color w:val="000000"/>
                <w:sz w:val="24"/>
                <w:szCs w:val="24"/>
                <w:lang w:eastAsia="uk-UA"/>
              </w:rPr>
            </w:pPr>
            <w:r w:rsidRPr="002E79A9">
              <w:rPr>
                <w:rFonts w:ascii="Arial" w:hAnsi="Arial" w:cs="Arial"/>
                <w:b/>
                <w:color w:val="000000"/>
                <w:sz w:val="24"/>
                <w:szCs w:val="24"/>
                <w:lang w:eastAsia="uk-UA"/>
              </w:rPr>
              <w:t>+</w:t>
            </w:r>
          </w:p>
        </w:tc>
        <w:tc>
          <w:tcPr>
            <w:tcW w:w="567" w:type="dxa"/>
            <w:tcBorders>
              <w:top w:val="single" w:sz="4" w:space="0" w:color="auto"/>
              <w:left w:val="single" w:sz="4" w:space="0" w:color="auto"/>
              <w:bottom w:val="single" w:sz="4" w:space="0" w:color="auto"/>
            </w:tcBorders>
            <w:shd w:val="clear" w:color="auto" w:fill="auto"/>
            <w:vAlign w:val="center"/>
          </w:tcPr>
          <w:p w14:paraId="09E072DA" w14:textId="77777777" w:rsidR="006D200C" w:rsidRPr="002E79A9" w:rsidRDefault="006D200C" w:rsidP="006D200C">
            <w:pPr>
              <w:widowControl w:val="0"/>
              <w:jc w:val="center"/>
              <w:rPr>
                <w:rFonts w:ascii="Arial" w:eastAsia="Calibri" w:hAnsi="Arial" w:cs="Arial"/>
                <w:b/>
                <w:sz w:val="24"/>
                <w:szCs w:val="24"/>
                <w:lang w:eastAsia="en-US"/>
              </w:rPr>
            </w:pPr>
            <w:r w:rsidRPr="002E79A9">
              <w:rPr>
                <w:rFonts w:ascii="Arial" w:eastAsia="Calibri" w:hAnsi="Arial" w:cs="Arial"/>
                <w:b/>
                <w:sz w:val="24"/>
                <w:szCs w:val="24"/>
                <w:lang w:eastAsia="en-US"/>
              </w:rPr>
              <w:t>+</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2A2C89A" w14:textId="77777777" w:rsidR="006D200C" w:rsidRPr="002E79A9" w:rsidRDefault="006D200C" w:rsidP="006D200C">
            <w:pPr>
              <w:widowControl w:val="0"/>
              <w:jc w:val="center"/>
              <w:rPr>
                <w:rFonts w:ascii="Arial" w:eastAsia="Calibri" w:hAnsi="Arial" w:cs="Arial"/>
                <w:b/>
                <w:sz w:val="24"/>
                <w:szCs w:val="24"/>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9F66049" w14:textId="77777777" w:rsidR="006D200C" w:rsidRPr="002E79A9" w:rsidRDefault="006D200C" w:rsidP="006D200C">
            <w:pPr>
              <w:widowControl w:val="0"/>
              <w:jc w:val="center"/>
              <w:rPr>
                <w:rFonts w:ascii="Arial" w:eastAsia="Calibri" w:hAnsi="Arial" w:cs="Arial"/>
                <w:b/>
                <w:sz w:val="24"/>
                <w:szCs w:val="24"/>
                <w:lang w:eastAsia="en-US"/>
              </w:rPr>
            </w:pPr>
            <w:r w:rsidRPr="002E79A9">
              <w:rPr>
                <w:rFonts w:ascii="Arial" w:eastAsia="Calibri" w:hAnsi="Arial" w:cs="Arial"/>
                <w:b/>
                <w:sz w:val="24"/>
                <w:szCs w:val="24"/>
                <w:lang w:eastAsia="en-US"/>
              </w:rPr>
              <w:t>+</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BD8AE08" w14:textId="77777777" w:rsidR="006D200C" w:rsidRPr="002E79A9" w:rsidRDefault="006D200C" w:rsidP="006D200C">
            <w:pPr>
              <w:widowControl w:val="0"/>
              <w:jc w:val="center"/>
              <w:rPr>
                <w:rFonts w:ascii="Arial" w:hAnsi="Arial" w:cs="Arial"/>
                <w:b/>
                <w:color w:val="000000"/>
                <w:sz w:val="24"/>
                <w:szCs w:val="24"/>
                <w:lang w:eastAsia="uk-UA"/>
              </w:rPr>
            </w:pPr>
            <w:r w:rsidRPr="002E79A9">
              <w:rPr>
                <w:rFonts w:ascii="Arial" w:hAnsi="Arial" w:cs="Arial"/>
                <w:b/>
                <w:color w:val="000000"/>
                <w:sz w:val="24"/>
                <w:szCs w:val="24"/>
                <w:lang w:eastAsia="uk-UA"/>
              </w:rPr>
              <w:t>+</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2994DC4" w14:textId="77777777" w:rsidR="006D200C" w:rsidRPr="002E79A9" w:rsidRDefault="006D200C" w:rsidP="006D200C">
            <w:pPr>
              <w:widowControl w:val="0"/>
              <w:jc w:val="center"/>
              <w:rPr>
                <w:rFonts w:ascii="Arial" w:hAnsi="Arial" w:cs="Arial"/>
                <w:b/>
                <w:color w:val="000000"/>
                <w:sz w:val="24"/>
                <w:szCs w:val="24"/>
                <w:lang w:eastAsia="uk-UA"/>
              </w:rPr>
            </w:pPr>
            <w:r w:rsidRPr="002E79A9">
              <w:rPr>
                <w:rFonts w:ascii="Arial" w:hAnsi="Arial" w:cs="Arial"/>
                <w:b/>
                <w:color w:val="000000"/>
                <w:sz w:val="24"/>
                <w:szCs w:val="24"/>
                <w:lang w:eastAsia="uk-UA"/>
              </w:rPr>
              <w:t>+</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E48F80C" w14:textId="77777777" w:rsidR="006D200C" w:rsidRPr="002E79A9" w:rsidRDefault="006D200C" w:rsidP="006D200C">
            <w:pPr>
              <w:widowControl w:val="0"/>
              <w:jc w:val="center"/>
              <w:rPr>
                <w:rFonts w:ascii="Arial" w:eastAsia="Calibri" w:hAnsi="Arial" w:cs="Arial"/>
                <w:b/>
                <w:sz w:val="24"/>
                <w:szCs w:val="24"/>
                <w:lang w:eastAsia="en-US"/>
              </w:rPr>
            </w:pPr>
            <w:r w:rsidRPr="002E79A9">
              <w:rPr>
                <w:rFonts w:ascii="Arial" w:eastAsia="Calibri" w:hAnsi="Arial" w:cs="Arial"/>
                <w:b/>
                <w:sz w:val="24"/>
                <w:szCs w:val="24"/>
                <w:lang w:eastAsia="en-US"/>
              </w:rPr>
              <w:t>+</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060C5C4" w14:textId="77777777" w:rsidR="006D200C" w:rsidRPr="002E79A9" w:rsidRDefault="006D200C" w:rsidP="006D200C">
            <w:pPr>
              <w:widowControl w:val="0"/>
              <w:jc w:val="center"/>
              <w:rPr>
                <w:rFonts w:ascii="Arial" w:eastAsia="Calibri" w:hAnsi="Arial" w:cs="Arial"/>
                <w:b/>
                <w:sz w:val="24"/>
                <w:szCs w:val="24"/>
                <w:lang w:eastAsia="en-US"/>
              </w:rPr>
            </w:pPr>
            <w:r w:rsidRPr="002E79A9">
              <w:rPr>
                <w:rFonts w:ascii="Arial" w:eastAsia="Calibri" w:hAnsi="Arial" w:cs="Arial"/>
                <w:b/>
                <w:sz w:val="24"/>
                <w:szCs w:val="24"/>
                <w:lang w:eastAsia="en-US"/>
              </w:rPr>
              <w:t>+</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B8FE623" w14:textId="77777777" w:rsidR="006D200C" w:rsidRPr="002E79A9" w:rsidRDefault="006D200C" w:rsidP="006D200C">
            <w:pPr>
              <w:spacing w:line="259" w:lineRule="auto"/>
              <w:ind w:left="11"/>
              <w:jc w:val="center"/>
              <w:rPr>
                <w:rFonts w:ascii="Arial" w:hAnsi="Arial" w:cs="Arial"/>
                <w:b/>
                <w:sz w:val="24"/>
                <w:szCs w:val="24"/>
              </w:rPr>
            </w:pPr>
            <w:r w:rsidRPr="002E79A9">
              <w:rPr>
                <w:rFonts w:ascii="Arial" w:hAnsi="Arial" w:cs="Arial"/>
                <w:b/>
                <w:sz w:val="24"/>
                <w:szCs w:val="24"/>
              </w:rPr>
              <w:t>+</w:t>
            </w:r>
          </w:p>
        </w:tc>
      </w:tr>
      <w:tr w:rsidR="006D200C" w:rsidRPr="002E79A9" w14:paraId="3FDAF13F" w14:textId="77777777" w:rsidTr="00F10B8F">
        <w:trPr>
          <w:trHeight w:hRule="exact" w:val="350"/>
        </w:trPr>
        <w:tc>
          <w:tcPr>
            <w:tcW w:w="704" w:type="dxa"/>
            <w:tcBorders>
              <w:top w:val="single" w:sz="4" w:space="0" w:color="auto"/>
              <w:left w:val="single" w:sz="4" w:space="0" w:color="auto"/>
              <w:bottom w:val="single" w:sz="4" w:space="0" w:color="auto"/>
            </w:tcBorders>
            <w:shd w:val="clear" w:color="auto" w:fill="auto"/>
            <w:vAlign w:val="center"/>
          </w:tcPr>
          <w:p w14:paraId="003E6B97" w14:textId="77777777" w:rsidR="006D200C" w:rsidRPr="002E79A9" w:rsidRDefault="006D200C" w:rsidP="006D200C">
            <w:pPr>
              <w:widowControl w:val="0"/>
              <w:jc w:val="center"/>
              <w:rPr>
                <w:rFonts w:ascii="Arial" w:eastAsia="Calibri" w:hAnsi="Arial" w:cs="Arial"/>
                <w:b/>
                <w:color w:val="000000"/>
                <w:sz w:val="20"/>
                <w:lang w:eastAsia="uk-UA"/>
              </w:rPr>
            </w:pPr>
            <w:r w:rsidRPr="002E79A9">
              <w:rPr>
                <w:rFonts w:ascii="Arial" w:eastAsia="Calibri" w:hAnsi="Arial" w:cs="Arial"/>
                <w:b/>
                <w:color w:val="000000" w:themeColor="text1"/>
                <w:sz w:val="20"/>
                <w:lang w:eastAsia="uk-UA"/>
              </w:rPr>
              <w:t>СК 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5B221B8" w14:textId="77777777" w:rsidR="006D200C" w:rsidRPr="002E79A9" w:rsidRDefault="006D200C"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4DC493F1" w14:textId="77777777" w:rsidR="006D200C" w:rsidRPr="002E79A9" w:rsidRDefault="006D200C"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096C75C5" w14:textId="77777777" w:rsidR="006D200C" w:rsidRPr="002E79A9" w:rsidRDefault="006D200C" w:rsidP="006D200C">
            <w:pPr>
              <w:widowControl w:val="0"/>
              <w:jc w:val="center"/>
              <w:rPr>
                <w:rFonts w:ascii="Arial" w:hAnsi="Arial" w:cs="Arial"/>
                <w:b/>
                <w:color w:val="000000"/>
                <w:sz w:val="24"/>
                <w:szCs w:val="24"/>
                <w:lang w:eastAsia="uk-UA"/>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0EECBA7" w14:textId="77777777" w:rsidR="006D200C" w:rsidRPr="002E79A9" w:rsidRDefault="006D200C" w:rsidP="006D200C">
            <w:pPr>
              <w:widowControl w:val="0"/>
              <w:jc w:val="center"/>
              <w:rPr>
                <w:rFonts w:ascii="Arial" w:hAnsi="Arial" w:cs="Arial"/>
                <w:b/>
                <w:color w:val="000000"/>
                <w:sz w:val="24"/>
                <w:szCs w:val="24"/>
                <w:lang w:eastAsia="uk-UA"/>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4078B48" w14:textId="77777777" w:rsidR="006D200C" w:rsidRPr="002E79A9" w:rsidRDefault="006D200C"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3076F2D1" w14:textId="77777777" w:rsidR="006D200C" w:rsidRPr="002E79A9" w:rsidRDefault="006D200C"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right w:val="single" w:sz="4" w:space="0" w:color="auto"/>
            </w:tcBorders>
            <w:vAlign w:val="center"/>
          </w:tcPr>
          <w:p w14:paraId="5E4E1577" w14:textId="77777777" w:rsidR="006D200C" w:rsidRPr="002E79A9" w:rsidRDefault="006D200C"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49A5264" w14:textId="77777777" w:rsidR="006D200C" w:rsidRPr="002E79A9" w:rsidRDefault="006D200C"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F57B033" w14:textId="77777777" w:rsidR="006D200C" w:rsidRPr="002E79A9" w:rsidRDefault="006D200C"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20F87B1" w14:textId="77777777" w:rsidR="006D200C" w:rsidRPr="002E79A9" w:rsidRDefault="006D200C"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8D5721B" w14:textId="77777777" w:rsidR="006D200C" w:rsidRPr="002E79A9" w:rsidRDefault="006D200C"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F8769B9" w14:textId="77777777" w:rsidR="006D200C" w:rsidRPr="002E79A9" w:rsidRDefault="006D200C" w:rsidP="006D200C">
            <w:pPr>
              <w:widowControl w:val="0"/>
              <w:jc w:val="center"/>
              <w:rPr>
                <w:rFonts w:ascii="Arial" w:eastAsia="Calibri" w:hAnsi="Arial" w:cs="Arial"/>
                <w:b/>
                <w:color w:val="000000"/>
                <w:sz w:val="24"/>
                <w:szCs w:val="24"/>
                <w:lang w:eastAsia="uk-UA"/>
              </w:rPr>
            </w:pPr>
            <w:r w:rsidRPr="002E79A9">
              <w:rPr>
                <w:rFonts w:ascii="Arial" w:eastAsia="Calibri" w:hAnsi="Arial" w:cs="Arial"/>
                <w:b/>
                <w:color w:val="000000"/>
                <w:sz w:val="24"/>
                <w:szCs w:val="24"/>
                <w:lang w:eastAsia="uk-UA"/>
              </w:rPr>
              <w:t>+</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8EFB7F8" w14:textId="77777777" w:rsidR="006D200C" w:rsidRPr="002E79A9" w:rsidRDefault="006D200C"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F719629" w14:textId="77777777" w:rsidR="006D200C" w:rsidRPr="002E79A9" w:rsidRDefault="006D200C" w:rsidP="006D200C">
            <w:pPr>
              <w:widowControl w:val="0"/>
              <w:jc w:val="center"/>
              <w:rPr>
                <w:rFonts w:ascii="Arial" w:hAnsi="Arial" w:cs="Arial"/>
                <w:b/>
                <w:color w:val="000000"/>
                <w:sz w:val="24"/>
                <w:szCs w:val="24"/>
                <w:lang w:eastAsia="uk-UA"/>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39A8067" w14:textId="77777777" w:rsidR="006D200C" w:rsidRPr="002E79A9" w:rsidRDefault="006D200C"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693CE3A1" w14:textId="77777777" w:rsidR="006D200C" w:rsidRPr="002E79A9" w:rsidRDefault="006D200C"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5FF58D20" w14:textId="77777777" w:rsidR="006D200C" w:rsidRPr="002E79A9" w:rsidRDefault="006D200C" w:rsidP="006D200C">
            <w:pPr>
              <w:widowControl w:val="0"/>
              <w:jc w:val="center"/>
              <w:rPr>
                <w:rFonts w:ascii="Arial" w:eastAsia="Calibri" w:hAnsi="Arial" w:cs="Arial"/>
                <w:b/>
                <w:color w:val="000000"/>
                <w:sz w:val="24"/>
                <w:szCs w:val="24"/>
                <w:lang w:eastAsia="uk-UA"/>
              </w:rPr>
            </w:pPr>
            <w:r w:rsidRPr="002E79A9">
              <w:rPr>
                <w:rFonts w:ascii="Arial" w:eastAsia="Calibri" w:hAnsi="Arial" w:cs="Arial"/>
                <w:b/>
                <w:color w:val="000000"/>
                <w:sz w:val="24"/>
                <w:szCs w:val="24"/>
                <w:lang w:eastAsia="uk-UA"/>
              </w:rPr>
              <w:t>+</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A33E535" w14:textId="77777777" w:rsidR="006D200C" w:rsidRPr="002E79A9" w:rsidRDefault="006D200C" w:rsidP="006D200C">
            <w:pPr>
              <w:widowControl w:val="0"/>
              <w:jc w:val="center"/>
              <w:rPr>
                <w:rFonts w:ascii="Arial" w:hAnsi="Arial" w:cs="Arial"/>
                <w:b/>
                <w:color w:val="000000"/>
                <w:sz w:val="24"/>
                <w:szCs w:val="24"/>
                <w:lang w:eastAsia="uk-UA"/>
              </w:rPr>
            </w:pPr>
            <w:r w:rsidRPr="002E79A9">
              <w:rPr>
                <w:rFonts w:ascii="Arial" w:hAnsi="Arial" w:cs="Arial"/>
                <w:b/>
                <w:color w:val="000000"/>
                <w:sz w:val="24"/>
                <w:szCs w:val="24"/>
                <w:lang w:eastAsia="uk-UA"/>
              </w:rPr>
              <w:t>+</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3ED0143" w14:textId="77777777" w:rsidR="006D200C" w:rsidRPr="002E79A9" w:rsidRDefault="006D200C" w:rsidP="006D200C">
            <w:pPr>
              <w:widowControl w:val="0"/>
              <w:jc w:val="center"/>
              <w:rPr>
                <w:rFonts w:ascii="Arial" w:hAnsi="Arial" w:cs="Arial"/>
                <w:b/>
                <w:color w:val="000000"/>
                <w:sz w:val="24"/>
                <w:szCs w:val="24"/>
                <w:lang w:eastAsia="uk-UA"/>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6564D78" w14:textId="77777777" w:rsidR="006D200C" w:rsidRPr="002E79A9" w:rsidRDefault="006D200C" w:rsidP="006D200C">
            <w:pPr>
              <w:widowControl w:val="0"/>
              <w:jc w:val="center"/>
              <w:rPr>
                <w:rFonts w:ascii="Arial" w:hAnsi="Arial" w:cs="Arial"/>
                <w:b/>
                <w:color w:val="000000"/>
                <w:sz w:val="24"/>
                <w:szCs w:val="24"/>
                <w:lang w:eastAsia="uk-UA"/>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7E6BE2D" w14:textId="77777777" w:rsidR="006D200C" w:rsidRPr="002E79A9" w:rsidRDefault="006D200C" w:rsidP="006D200C">
            <w:pPr>
              <w:widowControl w:val="0"/>
              <w:jc w:val="center"/>
              <w:rPr>
                <w:rFonts w:ascii="Arial" w:hAnsi="Arial" w:cs="Arial"/>
                <w:b/>
                <w:color w:val="000000"/>
                <w:sz w:val="24"/>
                <w:szCs w:val="24"/>
                <w:lang w:eastAsia="uk-UA"/>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A1A860F" w14:textId="77777777" w:rsidR="006D200C" w:rsidRPr="002E79A9" w:rsidRDefault="006D200C"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695D2C1" w14:textId="77777777" w:rsidR="006D200C" w:rsidRPr="002E79A9" w:rsidRDefault="006D200C"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5CC2FFC4" w14:textId="77777777" w:rsidR="006D200C" w:rsidRPr="002E79A9" w:rsidRDefault="006D200C" w:rsidP="006D200C">
            <w:pPr>
              <w:spacing w:line="259" w:lineRule="auto"/>
              <w:ind w:left="65"/>
              <w:jc w:val="center"/>
              <w:rPr>
                <w:rFonts w:ascii="Arial" w:hAnsi="Arial" w:cs="Arial"/>
                <w:b/>
                <w:sz w:val="24"/>
                <w:szCs w:val="24"/>
              </w:rPr>
            </w:pPr>
            <w:r w:rsidRPr="002E79A9">
              <w:rPr>
                <w:rFonts w:ascii="Arial" w:hAnsi="Arial" w:cs="Arial"/>
                <w:b/>
                <w:sz w:val="24"/>
                <w:szCs w:val="24"/>
              </w:rPr>
              <w:t xml:space="preserve"> </w:t>
            </w:r>
          </w:p>
        </w:tc>
      </w:tr>
      <w:tr w:rsidR="006D200C" w:rsidRPr="002E79A9" w14:paraId="2D4675D0" w14:textId="77777777" w:rsidTr="00F10B8F">
        <w:trPr>
          <w:trHeight w:hRule="exact" w:val="350"/>
        </w:trPr>
        <w:tc>
          <w:tcPr>
            <w:tcW w:w="704" w:type="dxa"/>
            <w:tcBorders>
              <w:top w:val="single" w:sz="4" w:space="0" w:color="auto"/>
              <w:left w:val="single" w:sz="4" w:space="0" w:color="auto"/>
              <w:bottom w:val="single" w:sz="4" w:space="0" w:color="auto"/>
            </w:tcBorders>
            <w:shd w:val="clear" w:color="auto" w:fill="auto"/>
            <w:vAlign w:val="center"/>
          </w:tcPr>
          <w:p w14:paraId="4D65DF11" w14:textId="77777777" w:rsidR="006D200C" w:rsidRPr="002E79A9" w:rsidRDefault="006D200C" w:rsidP="006D200C">
            <w:pPr>
              <w:widowControl w:val="0"/>
              <w:jc w:val="center"/>
              <w:rPr>
                <w:rFonts w:ascii="Arial" w:eastAsia="Calibri" w:hAnsi="Arial" w:cs="Arial"/>
                <w:b/>
                <w:color w:val="000000" w:themeColor="text1"/>
                <w:sz w:val="20"/>
                <w:lang w:eastAsia="uk-UA"/>
              </w:rPr>
            </w:pPr>
            <w:r w:rsidRPr="002E79A9">
              <w:rPr>
                <w:rFonts w:ascii="Arial" w:eastAsia="Calibri" w:hAnsi="Arial" w:cs="Arial"/>
                <w:b/>
                <w:color w:val="000000" w:themeColor="text1"/>
                <w:sz w:val="20"/>
                <w:lang w:eastAsia="uk-UA"/>
              </w:rPr>
              <w:t>СК 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82B7F91" w14:textId="77777777" w:rsidR="006D200C" w:rsidRPr="002E79A9" w:rsidRDefault="006D200C"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17C9C933" w14:textId="77777777" w:rsidR="006D200C" w:rsidRPr="002E79A9" w:rsidRDefault="006D200C"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3338761B" w14:textId="77777777" w:rsidR="006D200C" w:rsidRPr="002E79A9" w:rsidRDefault="006D200C" w:rsidP="006D200C">
            <w:pPr>
              <w:widowControl w:val="0"/>
              <w:jc w:val="center"/>
              <w:rPr>
                <w:rFonts w:ascii="Arial" w:hAnsi="Arial" w:cs="Arial"/>
                <w:b/>
                <w:color w:val="000000"/>
                <w:sz w:val="24"/>
                <w:szCs w:val="24"/>
                <w:lang w:eastAsia="uk-UA"/>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817B5B7" w14:textId="77777777" w:rsidR="006D200C" w:rsidRPr="002E79A9" w:rsidRDefault="006D200C" w:rsidP="006D200C">
            <w:pPr>
              <w:widowControl w:val="0"/>
              <w:jc w:val="center"/>
              <w:rPr>
                <w:rFonts w:ascii="Arial" w:hAnsi="Arial" w:cs="Arial"/>
                <w:b/>
                <w:color w:val="000000"/>
                <w:sz w:val="24"/>
                <w:szCs w:val="24"/>
                <w:lang w:eastAsia="uk-UA"/>
              </w:rPr>
            </w:pPr>
            <w:r w:rsidRPr="002E79A9">
              <w:rPr>
                <w:rFonts w:ascii="Arial" w:hAnsi="Arial" w:cs="Arial"/>
                <w:b/>
                <w:color w:val="000000"/>
                <w:sz w:val="24"/>
                <w:szCs w:val="24"/>
                <w:lang w:eastAsia="uk-UA"/>
              </w:rPr>
              <w:t>+</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0A2E108" w14:textId="77777777" w:rsidR="006D200C" w:rsidRPr="002E79A9" w:rsidRDefault="006D200C"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639FC88B" w14:textId="77777777" w:rsidR="006D200C" w:rsidRPr="002E79A9" w:rsidRDefault="006D200C"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right w:val="single" w:sz="4" w:space="0" w:color="auto"/>
            </w:tcBorders>
            <w:vAlign w:val="center"/>
          </w:tcPr>
          <w:p w14:paraId="03DD7822" w14:textId="77777777" w:rsidR="006D200C" w:rsidRPr="002E79A9" w:rsidRDefault="006D200C"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2565896" w14:textId="77777777" w:rsidR="006D200C" w:rsidRPr="002E79A9" w:rsidRDefault="006D200C"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5916117" w14:textId="77777777" w:rsidR="006D200C" w:rsidRPr="002E79A9" w:rsidRDefault="006D200C"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54666BA" w14:textId="77777777" w:rsidR="006D200C" w:rsidRPr="002E79A9" w:rsidRDefault="006D200C"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8DFD054" w14:textId="77777777" w:rsidR="006D200C" w:rsidRPr="002E79A9" w:rsidRDefault="006D200C"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D47E96E" w14:textId="77777777" w:rsidR="006D200C" w:rsidRPr="002E79A9" w:rsidRDefault="006D200C"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AD2DC4F" w14:textId="77777777" w:rsidR="006D200C" w:rsidRPr="002E79A9" w:rsidRDefault="006D200C"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65A70C8" w14:textId="77777777" w:rsidR="006D200C" w:rsidRPr="002E79A9" w:rsidRDefault="006D200C"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6A57754" w14:textId="77777777" w:rsidR="006D200C" w:rsidRPr="002E79A9" w:rsidRDefault="006D200C"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44DFC714" w14:textId="77777777" w:rsidR="006D200C" w:rsidRPr="002E79A9" w:rsidRDefault="006D200C" w:rsidP="006D200C">
            <w:pPr>
              <w:widowControl w:val="0"/>
              <w:jc w:val="center"/>
              <w:rPr>
                <w:rFonts w:ascii="Arial" w:eastAsia="Calibri" w:hAnsi="Arial" w:cs="Arial"/>
                <w:b/>
                <w:color w:val="000000"/>
                <w:sz w:val="24"/>
                <w:szCs w:val="24"/>
                <w:lang w:eastAsia="uk-UA"/>
              </w:rPr>
            </w:pPr>
            <w:r w:rsidRPr="002E79A9">
              <w:rPr>
                <w:rFonts w:ascii="Arial" w:eastAsia="Calibri" w:hAnsi="Arial" w:cs="Arial"/>
                <w:b/>
                <w:color w:val="000000"/>
                <w:sz w:val="24"/>
                <w:szCs w:val="24"/>
                <w:lang w:eastAsia="uk-UA"/>
              </w:rPr>
              <w:t>+</w:t>
            </w:r>
          </w:p>
        </w:tc>
        <w:tc>
          <w:tcPr>
            <w:tcW w:w="567" w:type="dxa"/>
            <w:tcBorders>
              <w:top w:val="single" w:sz="4" w:space="0" w:color="auto"/>
              <w:left w:val="single" w:sz="4" w:space="0" w:color="auto"/>
              <w:bottom w:val="single" w:sz="4" w:space="0" w:color="auto"/>
            </w:tcBorders>
            <w:shd w:val="clear" w:color="auto" w:fill="auto"/>
            <w:vAlign w:val="center"/>
          </w:tcPr>
          <w:p w14:paraId="57E523F4" w14:textId="77777777" w:rsidR="006D200C" w:rsidRPr="002E79A9" w:rsidRDefault="006D200C" w:rsidP="006D200C">
            <w:pPr>
              <w:widowControl w:val="0"/>
              <w:jc w:val="center"/>
              <w:rPr>
                <w:rFonts w:ascii="Arial" w:eastAsia="Calibri" w:hAnsi="Arial" w:cs="Arial"/>
                <w:b/>
                <w:color w:val="000000"/>
                <w:sz w:val="24"/>
                <w:szCs w:val="24"/>
                <w:lang w:eastAsia="uk-UA"/>
              </w:rPr>
            </w:pPr>
            <w:r w:rsidRPr="002E79A9">
              <w:rPr>
                <w:rFonts w:ascii="Arial" w:eastAsia="Calibri" w:hAnsi="Arial" w:cs="Arial"/>
                <w:b/>
                <w:color w:val="000000"/>
                <w:sz w:val="24"/>
                <w:szCs w:val="24"/>
                <w:lang w:eastAsia="uk-UA"/>
              </w:rPr>
              <w:t>+</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CA131BE" w14:textId="77777777" w:rsidR="006D200C" w:rsidRPr="002E79A9" w:rsidRDefault="006D200C" w:rsidP="006D200C">
            <w:pPr>
              <w:widowControl w:val="0"/>
              <w:jc w:val="center"/>
              <w:rPr>
                <w:rFonts w:ascii="Arial" w:eastAsia="Calibri" w:hAnsi="Arial" w:cs="Arial"/>
                <w:b/>
                <w:color w:val="000000"/>
                <w:sz w:val="24"/>
                <w:szCs w:val="24"/>
                <w:lang w:eastAsia="uk-UA"/>
              </w:rPr>
            </w:pPr>
            <w:r w:rsidRPr="002E79A9">
              <w:rPr>
                <w:rFonts w:ascii="Arial" w:eastAsia="Calibri" w:hAnsi="Arial" w:cs="Arial"/>
                <w:b/>
                <w:color w:val="000000"/>
                <w:sz w:val="24"/>
                <w:szCs w:val="24"/>
                <w:lang w:eastAsia="uk-UA"/>
              </w:rPr>
              <w:t>+</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EFE014B" w14:textId="77777777" w:rsidR="006D200C" w:rsidRPr="002E79A9" w:rsidRDefault="006D200C"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18467BA" w14:textId="77777777" w:rsidR="006D200C" w:rsidRPr="002E79A9" w:rsidRDefault="006D200C"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F8BF701" w14:textId="77777777" w:rsidR="006D200C" w:rsidRPr="002E79A9" w:rsidRDefault="006D200C" w:rsidP="006D200C">
            <w:pPr>
              <w:widowControl w:val="0"/>
              <w:jc w:val="center"/>
              <w:rPr>
                <w:rFonts w:ascii="Arial" w:eastAsia="Calibri" w:hAnsi="Arial" w:cs="Arial"/>
                <w:b/>
                <w:color w:val="000000"/>
                <w:sz w:val="24"/>
                <w:szCs w:val="24"/>
                <w:lang w:eastAsia="uk-UA"/>
              </w:rPr>
            </w:pPr>
            <w:r w:rsidRPr="002E79A9">
              <w:rPr>
                <w:rFonts w:ascii="Arial" w:eastAsia="Calibri" w:hAnsi="Arial" w:cs="Arial"/>
                <w:b/>
                <w:color w:val="000000"/>
                <w:sz w:val="24"/>
                <w:szCs w:val="24"/>
                <w:lang w:eastAsia="uk-UA"/>
              </w:rPr>
              <w:t>+</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78FB030" w14:textId="77777777" w:rsidR="006D200C" w:rsidRPr="002E79A9" w:rsidRDefault="006D200C"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E66FE93" w14:textId="77777777" w:rsidR="006D200C" w:rsidRPr="002E79A9" w:rsidRDefault="006D200C"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10411EC7" w14:textId="77777777" w:rsidR="006D200C" w:rsidRPr="002E79A9" w:rsidRDefault="006D200C" w:rsidP="006D200C">
            <w:pPr>
              <w:spacing w:line="259" w:lineRule="auto"/>
              <w:ind w:left="11"/>
              <w:jc w:val="center"/>
              <w:rPr>
                <w:rFonts w:ascii="Arial" w:hAnsi="Arial" w:cs="Arial"/>
                <w:b/>
                <w:sz w:val="24"/>
                <w:szCs w:val="24"/>
              </w:rPr>
            </w:pPr>
            <w:r w:rsidRPr="002E79A9">
              <w:rPr>
                <w:rFonts w:ascii="Arial" w:hAnsi="Arial" w:cs="Arial"/>
                <w:b/>
                <w:sz w:val="24"/>
                <w:szCs w:val="24"/>
              </w:rPr>
              <w:t xml:space="preserve">+ </w:t>
            </w:r>
          </w:p>
        </w:tc>
      </w:tr>
      <w:tr w:rsidR="006D200C" w:rsidRPr="002E79A9" w14:paraId="21FD7211" w14:textId="77777777" w:rsidTr="00F10B8F">
        <w:trPr>
          <w:trHeight w:hRule="exact" w:val="350"/>
        </w:trPr>
        <w:tc>
          <w:tcPr>
            <w:tcW w:w="704" w:type="dxa"/>
            <w:tcBorders>
              <w:top w:val="single" w:sz="4" w:space="0" w:color="auto"/>
              <w:left w:val="single" w:sz="4" w:space="0" w:color="auto"/>
              <w:bottom w:val="single" w:sz="4" w:space="0" w:color="auto"/>
            </w:tcBorders>
            <w:shd w:val="clear" w:color="auto" w:fill="auto"/>
            <w:vAlign w:val="center"/>
          </w:tcPr>
          <w:p w14:paraId="032264EA" w14:textId="77777777" w:rsidR="006D200C" w:rsidRPr="002E79A9" w:rsidRDefault="006D200C" w:rsidP="006D200C">
            <w:pPr>
              <w:widowControl w:val="0"/>
              <w:jc w:val="center"/>
              <w:rPr>
                <w:rFonts w:ascii="Arial" w:eastAsia="Calibri" w:hAnsi="Arial" w:cs="Arial"/>
                <w:b/>
                <w:color w:val="000000" w:themeColor="text1"/>
                <w:sz w:val="20"/>
                <w:lang w:eastAsia="uk-UA"/>
              </w:rPr>
            </w:pPr>
            <w:r w:rsidRPr="002E79A9">
              <w:rPr>
                <w:rFonts w:ascii="Arial" w:eastAsia="Calibri" w:hAnsi="Arial" w:cs="Arial"/>
                <w:b/>
                <w:color w:val="000000" w:themeColor="text1"/>
                <w:sz w:val="20"/>
                <w:lang w:eastAsia="uk-UA"/>
              </w:rPr>
              <w:t>СК 6</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98608E6" w14:textId="77777777" w:rsidR="006D200C" w:rsidRPr="002E79A9" w:rsidRDefault="006D200C"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061039A0" w14:textId="77777777" w:rsidR="006D200C" w:rsidRPr="002E79A9" w:rsidRDefault="006D200C"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377F5FFB" w14:textId="77777777" w:rsidR="006D200C" w:rsidRPr="002E79A9" w:rsidRDefault="006D200C" w:rsidP="006D200C">
            <w:pPr>
              <w:widowControl w:val="0"/>
              <w:jc w:val="center"/>
              <w:rPr>
                <w:rFonts w:ascii="Arial" w:hAnsi="Arial" w:cs="Arial"/>
                <w:b/>
                <w:color w:val="000000"/>
                <w:sz w:val="24"/>
                <w:szCs w:val="24"/>
                <w:lang w:eastAsia="uk-UA"/>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C91E425" w14:textId="77777777" w:rsidR="006D200C" w:rsidRPr="002E79A9" w:rsidRDefault="006D200C" w:rsidP="006D200C">
            <w:pPr>
              <w:widowControl w:val="0"/>
              <w:jc w:val="center"/>
              <w:rPr>
                <w:rFonts w:ascii="Arial" w:hAnsi="Arial" w:cs="Arial"/>
                <w:b/>
                <w:color w:val="000000"/>
                <w:sz w:val="24"/>
                <w:szCs w:val="24"/>
                <w:lang w:eastAsia="uk-UA"/>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3EA2F9D" w14:textId="77777777" w:rsidR="006D200C" w:rsidRPr="002E79A9" w:rsidRDefault="006D200C"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7A318182" w14:textId="77777777" w:rsidR="006D200C" w:rsidRPr="002E79A9" w:rsidRDefault="006D200C"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right w:val="single" w:sz="4" w:space="0" w:color="auto"/>
            </w:tcBorders>
            <w:vAlign w:val="center"/>
          </w:tcPr>
          <w:p w14:paraId="58425295" w14:textId="77777777" w:rsidR="006D200C" w:rsidRPr="002E79A9" w:rsidRDefault="006D200C"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3670FCD" w14:textId="77777777" w:rsidR="006D200C" w:rsidRPr="002E79A9" w:rsidRDefault="006D200C"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3D5CDA4" w14:textId="77777777" w:rsidR="006D200C" w:rsidRPr="002E79A9" w:rsidRDefault="006D200C"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C3EDFD2" w14:textId="77777777" w:rsidR="006D200C" w:rsidRPr="002E79A9" w:rsidRDefault="006D200C"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31D73EC" w14:textId="77777777" w:rsidR="006D200C" w:rsidRPr="002E79A9" w:rsidRDefault="006D200C"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BF50F82" w14:textId="77777777" w:rsidR="006D200C" w:rsidRPr="002E79A9" w:rsidRDefault="006D200C"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360C1ED" w14:textId="77777777" w:rsidR="006D200C" w:rsidRPr="002E79A9" w:rsidRDefault="006D200C"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1FC5075" w14:textId="77777777" w:rsidR="006D200C" w:rsidRPr="002E79A9" w:rsidRDefault="006D200C" w:rsidP="006D200C">
            <w:pPr>
              <w:widowControl w:val="0"/>
              <w:jc w:val="center"/>
              <w:rPr>
                <w:rFonts w:ascii="Arial" w:hAnsi="Arial" w:cs="Arial"/>
                <w:b/>
                <w:color w:val="000000"/>
                <w:sz w:val="24"/>
                <w:szCs w:val="24"/>
                <w:lang w:eastAsia="uk-UA"/>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7A74430" w14:textId="77777777" w:rsidR="006D200C" w:rsidRPr="002E79A9" w:rsidRDefault="006D200C"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76EFBB4E" w14:textId="77777777" w:rsidR="006D200C" w:rsidRPr="002E79A9" w:rsidRDefault="006D200C"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65F19652" w14:textId="77777777" w:rsidR="006D200C" w:rsidRPr="002E79A9" w:rsidRDefault="006D200C"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020B2B7" w14:textId="77777777" w:rsidR="006D200C" w:rsidRPr="002E79A9" w:rsidRDefault="006D200C" w:rsidP="006D200C">
            <w:pPr>
              <w:widowControl w:val="0"/>
              <w:jc w:val="center"/>
              <w:rPr>
                <w:rFonts w:ascii="Arial" w:hAnsi="Arial" w:cs="Arial"/>
                <w:b/>
                <w:color w:val="000000"/>
                <w:sz w:val="24"/>
                <w:szCs w:val="24"/>
                <w:lang w:eastAsia="uk-UA"/>
              </w:rPr>
            </w:pPr>
            <w:r w:rsidRPr="002E79A9">
              <w:rPr>
                <w:rFonts w:ascii="Arial" w:hAnsi="Arial" w:cs="Arial"/>
                <w:b/>
                <w:color w:val="000000"/>
                <w:sz w:val="24"/>
                <w:szCs w:val="24"/>
                <w:lang w:eastAsia="uk-UA"/>
              </w:rPr>
              <w:t>+</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174D1AE" w14:textId="77777777" w:rsidR="006D200C" w:rsidRPr="002E79A9" w:rsidRDefault="006D200C" w:rsidP="006D200C">
            <w:pPr>
              <w:widowControl w:val="0"/>
              <w:jc w:val="center"/>
              <w:rPr>
                <w:rFonts w:ascii="Arial" w:hAnsi="Arial" w:cs="Arial"/>
                <w:b/>
                <w:color w:val="000000"/>
                <w:sz w:val="24"/>
                <w:szCs w:val="24"/>
                <w:lang w:eastAsia="uk-UA"/>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99CA05A" w14:textId="77777777" w:rsidR="006D200C" w:rsidRPr="002E79A9" w:rsidRDefault="006D200C" w:rsidP="006D200C">
            <w:pPr>
              <w:widowControl w:val="0"/>
              <w:jc w:val="center"/>
              <w:rPr>
                <w:rFonts w:ascii="Arial" w:hAnsi="Arial" w:cs="Arial"/>
                <w:b/>
                <w:color w:val="000000"/>
                <w:sz w:val="24"/>
                <w:szCs w:val="24"/>
                <w:lang w:eastAsia="uk-UA"/>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8C0A85A" w14:textId="77777777" w:rsidR="006D200C" w:rsidRPr="002E79A9" w:rsidRDefault="006D200C" w:rsidP="006D200C">
            <w:pPr>
              <w:widowControl w:val="0"/>
              <w:jc w:val="center"/>
              <w:rPr>
                <w:rFonts w:ascii="Arial" w:hAnsi="Arial" w:cs="Arial"/>
                <w:b/>
                <w:color w:val="000000"/>
                <w:sz w:val="24"/>
                <w:szCs w:val="24"/>
                <w:lang w:eastAsia="uk-UA"/>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207431C" w14:textId="77777777" w:rsidR="006D200C" w:rsidRPr="002E79A9" w:rsidRDefault="006D200C" w:rsidP="006D200C">
            <w:pPr>
              <w:widowControl w:val="0"/>
              <w:jc w:val="center"/>
              <w:rPr>
                <w:rFonts w:ascii="Arial" w:hAnsi="Arial" w:cs="Arial"/>
                <w:b/>
                <w:color w:val="000000"/>
                <w:sz w:val="24"/>
                <w:szCs w:val="24"/>
                <w:lang w:eastAsia="uk-UA"/>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BA66EC6" w14:textId="77777777" w:rsidR="006D200C" w:rsidRPr="002E79A9" w:rsidRDefault="006D200C"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4AF48775" w14:textId="77777777" w:rsidR="006D200C" w:rsidRPr="002E79A9" w:rsidRDefault="006D200C" w:rsidP="006D200C">
            <w:pPr>
              <w:spacing w:line="259" w:lineRule="auto"/>
              <w:ind w:left="11"/>
              <w:jc w:val="center"/>
              <w:rPr>
                <w:rFonts w:ascii="Arial" w:hAnsi="Arial" w:cs="Arial"/>
                <w:b/>
                <w:sz w:val="24"/>
                <w:szCs w:val="24"/>
              </w:rPr>
            </w:pPr>
          </w:p>
        </w:tc>
      </w:tr>
      <w:tr w:rsidR="006D200C" w:rsidRPr="002E79A9" w14:paraId="06A437A0" w14:textId="77777777" w:rsidTr="00F10B8F">
        <w:trPr>
          <w:trHeight w:hRule="exact" w:val="350"/>
        </w:trPr>
        <w:tc>
          <w:tcPr>
            <w:tcW w:w="704" w:type="dxa"/>
            <w:tcBorders>
              <w:top w:val="single" w:sz="4" w:space="0" w:color="auto"/>
              <w:left w:val="single" w:sz="4" w:space="0" w:color="auto"/>
              <w:bottom w:val="single" w:sz="4" w:space="0" w:color="auto"/>
            </w:tcBorders>
            <w:shd w:val="clear" w:color="auto" w:fill="auto"/>
            <w:vAlign w:val="center"/>
          </w:tcPr>
          <w:p w14:paraId="130DB27F" w14:textId="77777777" w:rsidR="006D200C" w:rsidRPr="002E79A9" w:rsidRDefault="006D200C" w:rsidP="006D200C">
            <w:pPr>
              <w:widowControl w:val="0"/>
              <w:jc w:val="center"/>
              <w:rPr>
                <w:rFonts w:ascii="Arial" w:eastAsia="Calibri" w:hAnsi="Arial" w:cs="Arial"/>
                <w:b/>
                <w:color w:val="000000"/>
                <w:sz w:val="20"/>
                <w:lang w:eastAsia="uk-UA"/>
              </w:rPr>
            </w:pPr>
            <w:r w:rsidRPr="002E79A9">
              <w:rPr>
                <w:rFonts w:ascii="Arial" w:eastAsia="Calibri" w:hAnsi="Arial" w:cs="Arial"/>
                <w:b/>
                <w:color w:val="000000" w:themeColor="text1"/>
                <w:sz w:val="20"/>
                <w:lang w:eastAsia="uk-UA"/>
              </w:rPr>
              <w:t>СК 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F856E15" w14:textId="77777777" w:rsidR="006D200C" w:rsidRPr="002E79A9" w:rsidRDefault="006D200C"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0CDCDB19" w14:textId="77777777" w:rsidR="006D200C" w:rsidRPr="002E79A9" w:rsidRDefault="006D200C"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0FCDFBCB" w14:textId="77777777" w:rsidR="006D200C" w:rsidRPr="002E79A9" w:rsidRDefault="006D200C" w:rsidP="006D200C">
            <w:pPr>
              <w:widowControl w:val="0"/>
              <w:jc w:val="center"/>
              <w:rPr>
                <w:rFonts w:ascii="Arial" w:hAnsi="Arial" w:cs="Arial"/>
                <w:b/>
                <w:color w:val="000000"/>
                <w:sz w:val="24"/>
                <w:szCs w:val="24"/>
                <w:lang w:eastAsia="uk-UA"/>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C414694" w14:textId="77777777" w:rsidR="006D200C" w:rsidRPr="002E79A9" w:rsidRDefault="006D200C" w:rsidP="006D200C">
            <w:pPr>
              <w:widowControl w:val="0"/>
              <w:jc w:val="center"/>
              <w:rPr>
                <w:rFonts w:ascii="Arial" w:hAnsi="Arial" w:cs="Arial"/>
                <w:b/>
                <w:color w:val="000000"/>
                <w:sz w:val="24"/>
                <w:szCs w:val="24"/>
                <w:lang w:eastAsia="uk-UA"/>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F3D7F93" w14:textId="77777777" w:rsidR="006D200C" w:rsidRPr="002E79A9" w:rsidRDefault="006D200C"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1553DBC8" w14:textId="77777777" w:rsidR="006D200C" w:rsidRPr="002E79A9" w:rsidRDefault="006D200C"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right w:val="single" w:sz="4" w:space="0" w:color="auto"/>
            </w:tcBorders>
            <w:vAlign w:val="center"/>
          </w:tcPr>
          <w:p w14:paraId="4D235608" w14:textId="77777777" w:rsidR="006D200C" w:rsidRPr="002E79A9" w:rsidRDefault="006D200C"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FA84A98" w14:textId="77777777" w:rsidR="006D200C" w:rsidRPr="002E79A9" w:rsidRDefault="006D200C"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6429351" w14:textId="77777777" w:rsidR="006D200C" w:rsidRPr="002E79A9" w:rsidRDefault="006D200C"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31A6C0E" w14:textId="77777777" w:rsidR="006D200C" w:rsidRPr="002E79A9" w:rsidRDefault="006D200C"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7B048ED" w14:textId="77777777" w:rsidR="006D200C" w:rsidRPr="002E79A9" w:rsidRDefault="006D200C"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0EA7EE6" w14:textId="77777777" w:rsidR="006D200C" w:rsidRPr="002E79A9" w:rsidRDefault="006D200C"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F12E604" w14:textId="77777777" w:rsidR="006D200C" w:rsidRPr="002E79A9" w:rsidRDefault="006D200C"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30F0497" w14:textId="77777777" w:rsidR="006D200C" w:rsidRPr="002E79A9" w:rsidRDefault="006D200C"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22FF1B2" w14:textId="77777777" w:rsidR="006D200C" w:rsidRPr="002E79A9" w:rsidRDefault="006D200C"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0457EF2B" w14:textId="77777777" w:rsidR="006D200C" w:rsidRPr="002E79A9" w:rsidRDefault="006D200C" w:rsidP="006D200C">
            <w:pPr>
              <w:widowControl w:val="0"/>
              <w:jc w:val="center"/>
              <w:rPr>
                <w:rFonts w:ascii="Arial" w:eastAsia="Calibri" w:hAnsi="Arial" w:cs="Arial"/>
                <w:b/>
                <w:color w:val="000000"/>
                <w:sz w:val="24"/>
                <w:szCs w:val="24"/>
                <w:lang w:eastAsia="uk-UA"/>
              </w:rPr>
            </w:pPr>
            <w:r w:rsidRPr="002E79A9">
              <w:rPr>
                <w:rFonts w:ascii="Arial" w:eastAsia="Calibri" w:hAnsi="Arial" w:cs="Arial"/>
                <w:b/>
                <w:color w:val="000000"/>
                <w:sz w:val="24"/>
                <w:szCs w:val="24"/>
                <w:lang w:eastAsia="uk-UA"/>
              </w:rPr>
              <w:t>+</w:t>
            </w:r>
          </w:p>
        </w:tc>
        <w:tc>
          <w:tcPr>
            <w:tcW w:w="567" w:type="dxa"/>
            <w:tcBorders>
              <w:top w:val="single" w:sz="4" w:space="0" w:color="auto"/>
              <w:left w:val="single" w:sz="4" w:space="0" w:color="auto"/>
              <w:bottom w:val="single" w:sz="4" w:space="0" w:color="auto"/>
            </w:tcBorders>
            <w:shd w:val="clear" w:color="auto" w:fill="auto"/>
            <w:vAlign w:val="center"/>
          </w:tcPr>
          <w:p w14:paraId="3C7EEC43" w14:textId="77777777" w:rsidR="006D200C" w:rsidRPr="002E79A9" w:rsidRDefault="006D200C" w:rsidP="006D200C">
            <w:pPr>
              <w:widowControl w:val="0"/>
              <w:jc w:val="center"/>
              <w:rPr>
                <w:rFonts w:ascii="Arial" w:eastAsia="Calibri" w:hAnsi="Arial" w:cs="Arial"/>
                <w:b/>
                <w:color w:val="000000"/>
                <w:sz w:val="24"/>
                <w:szCs w:val="24"/>
                <w:lang w:eastAsia="uk-UA"/>
              </w:rPr>
            </w:pPr>
            <w:r w:rsidRPr="002E79A9">
              <w:rPr>
                <w:rFonts w:ascii="Arial" w:eastAsia="Calibri" w:hAnsi="Arial" w:cs="Arial"/>
                <w:b/>
                <w:color w:val="000000"/>
                <w:sz w:val="24"/>
                <w:szCs w:val="24"/>
                <w:lang w:eastAsia="uk-UA"/>
              </w:rPr>
              <w:t>+</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C3A942E" w14:textId="77777777" w:rsidR="006D200C" w:rsidRPr="002E79A9" w:rsidRDefault="006D200C" w:rsidP="006D200C">
            <w:pPr>
              <w:widowControl w:val="0"/>
              <w:jc w:val="center"/>
              <w:rPr>
                <w:rFonts w:ascii="Arial" w:eastAsia="Calibri" w:hAnsi="Arial" w:cs="Arial"/>
                <w:b/>
                <w:color w:val="000000"/>
                <w:sz w:val="24"/>
                <w:szCs w:val="24"/>
                <w:lang w:eastAsia="uk-UA"/>
              </w:rPr>
            </w:pPr>
            <w:r w:rsidRPr="002E79A9">
              <w:rPr>
                <w:rFonts w:ascii="Arial" w:eastAsia="Calibri" w:hAnsi="Arial" w:cs="Arial"/>
                <w:b/>
                <w:color w:val="000000"/>
                <w:sz w:val="24"/>
                <w:szCs w:val="24"/>
                <w:lang w:eastAsia="uk-UA"/>
              </w:rPr>
              <w:t>+</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E538F11" w14:textId="77777777" w:rsidR="006D200C" w:rsidRPr="002E79A9" w:rsidRDefault="006D200C"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6A43773" w14:textId="77777777" w:rsidR="006D200C" w:rsidRPr="002E79A9" w:rsidRDefault="006D200C" w:rsidP="006D200C">
            <w:pPr>
              <w:widowControl w:val="0"/>
              <w:jc w:val="center"/>
              <w:rPr>
                <w:rFonts w:ascii="Arial" w:eastAsia="Calibri" w:hAnsi="Arial" w:cs="Arial"/>
                <w:b/>
                <w:color w:val="000000"/>
                <w:sz w:val="24"/>
                <w:szCs w:val="24"/>
                <w:lang w:eastAsia="uk-UA"/>
              </w:rPr>
            </w:pPr>
            <w:r w:rsidRPr="002E79A9">
              <w:rPr>
                <w:rFonts w:ascii="Arial" w:eastAsia="Calibri" w:hAnsi="Arial" w:cs="Arial"/>
                <w:b/>
                <w:color w:val="000000"/>
                <w:sz w:val="24"/>
                <w:szCs w:val="24"/>
                <w:lang w:eastAsia="uk-UA"/>
              </w:rPr>
              <w:t>+</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4EFFA10" w14:textId="77777777" w:rsidR="006D200C" w:rsidRPr="002E79A9" w:rsidRDefault="006D200C" w:rsidP="006D200C">
            <w:pPr>
              <w:widowControl w:val="0"/>
              <w:jc w:val="center"/>
              <w:rPr>
                <w:rFonts w:ascii="Arial" w:eastAsia="Calibri" w:hAnsi="Arial" w:cs="Arial"/>
                <w:b/>
                <w:color w:val="000000"/>
                <w:sz w:val="24"/>
                <w:szCs w:val="24"/>
                <w:lang w:eastAsia="uk-UA"/>
              </w:rPr>
            </w:pPr>
            <w:r w:rsidRPr="002E79A9">
              <w:rPr>
                <w:rFonts w:ascii="Arial" w:eastAsia="Calibri" w:hAnsi="Arial" w:cs="Arial"/>
                <w:b/>
                <w:color w:val="000000"/>
                <w:sz w:val="24"/>
                <w:szCs w:val="24"/>
                <w:lang w:eastAsia="uk-UA"/>
              </w:rPr>
              <w:t>+</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55915FF" w14:textId="77777777" w:rsidR="006D200C" w:rsidRPr="002E79A9" w:rsidRDefault="006D200C"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5ADBDD7" w14:textId="77777777" w:rsidR="006D200C" w:rsidRPr="002E79A9" w:rsidRDefault="006D200C"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1558B1A8" w14:textId="77777777" w:rsidR="006D200C" w:rsidRPr="002E79A9" w:rsidRDefault="006D200C" w:rsidP="006D200C">
            <w:pPr>
              <w:spacing w:line="259" w:lineRule="auto"/>
              <w:ind w:left="11"/>
              <w:jc w:val="center"/>
              <w:rPr>
                <w:rFonts w:ascii="Arial" w:hAnsi="Arial" w:cs="Arial"/>
                <w:b/>
                <w:sz w:val="24"/>
                <w:szCs w:val="24"/>
              </w:rPr>
            </w:pPr>
            <w:r w:rsidRPr="002E79A9">
              <w:rPr>
                <w:rFonts w:ascii="Arial" w:hAnsi="Arial" w:cs="Arial"/>
                <w:b/>
                <w:sz w:val="24"/>
                <w:szCs w:val="24"/>
              </w:rPr>
              <w:t xml:space="preserve">+ </w:t>
            </w:r>
          </w:p>
        </w:tc>
      </w:tr>
      <w:tr w:rsidR="006D200C" w:rsidRPr="002E79A9" w14:paraId="6EB1BB52" w14:textId="77777777" w:rsidTr="00F10B8F">
        <w:trPr>
          <w:trHeight w:hRule="exact" w:val="350"/>
        </w:trPr>
        <w:tc>
          <w:tcPr>
            <w:tcW w:w="704" w:type="dxa"/>
            <w:tcBorders>
              <w:top w:val="single" w:sz="4" w:space="0" w:color="auto"/>
              <w:left w:val="single" w:sz="4" w:space="0" w:color="auto"/>
              <w:bottom w:val="single" w:sz="4" w:space="0" w:color="auto"/>
            </w:tcBorders>
            <w:shd w:val="clear" w:color="auto" w:fill="auto"/>
            <w:vAlign w:val="center"/>
          </w:tcPr>
          <w:p w14:paraId="64F6B470" w14:textId="77777777" w:rsidR="006D200C" w:rsidRPr="002E79A9" w:rsidRDefault="006D200C" w:rsidP="006D200C">
            <w:pPr>
              <w:widowControl w:val="0"/>
              <w:jc w:val="center"/>
              <w:rPr>
                <w:rFonts w:ascii="Arial" w:eastAsia="Calibri" w:hAnsi="Arial" w:cs="Arial"/>
                <w:b/>
                <w:color w:val="000000"/>
                <w:sz w:val="20"/>
                <w:lang w:eastAsia="uk-UA"/>
              </w:rPr>
            </w:pPr>
            <w:r w:rsidRPr="002E79A9">
              <w:rPr>
                <w:rFonts w:ascii="Arial" w:eastAsia="Calibri" w:hAnsi="Arial" w:cs="Arial"/>
                <w:b/>
                <w:color w:val="000000" w:themeColor="text1"/>
                <w:sz w:val="20"/>
                <w:lang w:eastAsia="uk-UA"/>
              </w:rPr>
              <w:t>СК 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775192E" w14:textId="77777777" w:rsidR="006D200C" w:rsidRPr="002E79A9" w:rsidRDefault="006D200C" w:rsidP="006D200C">
            <w:pPr>
              <w:widowControl w:val="0"/>
              <w:jc w:val="center"/>
              <w:rPr>
                <w:rFonts w:ascii="Arial"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1253FA84" w14:textId="77777777" w:rsidR="006D200C" w:rsidRPr="002E79A9" w:rsidRDefault="006D200C" w:rsidP="006D200C">
            <w:pPr>
              <w:widowControl w:val="0"/>
              <w:jc w:val="center"/>
              <w:rPr>
                <w:rFonts w:ascii="Arial"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3ABE56A5" w14:textId="77777777" w:rsidR="006D200C" w:rsidRPr="002E79A9" w:rsidRDefault="006D200C" w:rsidP="006D200C">
            <w:pPr>
              <w:widowControl w:val="0"/>
              <w:jc w:val="center"/>
              <w:rPr>
                <w:rFonts w:ascii="Arial" w:hAnsi="Arial" w:cs="Arial"/>
                <w:b/>
                <w:color w:val="000000"/>
                <w:sz w:val="24"/>
                <w:szCs w:val="24"/>
                <w:lang w:eastAsia="uk-UA"/>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30ED6BA" w14:textId="77777777" w:rsidR="006D200C" w:rsidRPr="002E79A9" w:rsidRDefault="006D200C" w:rsidP="006D200C">
            <w:pPr>
              <w:widowControl w:val="0"/>
              <w:jc w:val="center"/>
              <w:rPr>
                <w:rFonts w:ascii="Arial" w:hAnsi="Arial" w:cs="Arial"/>
                <w:b/>
                <w:color w:val="000000"/>
                <w:sz w:val="24"/>
                <w:szCs w:val="24"/>
                <w:lang w:eastAsia="uk-UA"/>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B506ECB" w14:textId="77777777" w:rsidR="006D200C" w:rsidRPr="002E79A9" w:rsidRDefault="006D200C"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right w:val="single" w:sz="4" w:space="0" w:color="auto"/>
            </w:tcBorders>
          </w:tcPr>
          <w:p w14:paraId="37B737B1" w14:textId="77777777" w:rsidR="006D200C" w:rsidRPr="002E79A9" w:rsidRDefault="006D200C" w:rsidP="006D200C">
            <w:pPr>
              <w:widowControl w:val="0"/>
              <w:jc w:val="center"/>
              <w:rPr>
                <w:rFonts w:ascii="Arial" w:hAnsi="Arial" w:cs="Arial"/>
                <w:b/>
                <w:color w:val="000000"/>
                <w:sz w:val="24"/>
                <w:szCs w:val="24"/>
                <w:lang w:eastAsia="uk-UA"/>
              </w:rPr>
            </w:pPr>
          </w:p>
        </w:tc>
        <w:tc>
          <w:tcPr>
            <w:tcW w:w="567" w:type="dxa"/>
            <w:tcBorders>
              <w:top w:val="single" w:sz="4" w:space="0" w:color="auto"/>
              <w:left w:val="single" w:sz="4" w:space="0" w:color="auto"/>
              <w:bottom w:val="single" w:sz="4" w:space="0" w:color="auto"/>
              <w:right w:val="single" w:sz="4" w:space="0" w:color="auto"/>
            </w:tcBorders>
            <w:vAlign w:val="center"/>
          </w:tcPr>
          <w:p w14:paraId="0AE041E4" w14:textId="77777777" w:rsidR="006D200C" w:rsidRPr="002E79A9" w:rsidRDefault="006D200C" w:rsidP="006D200C">
            <w:pPr>
              <w:widowControl w:val="0"/>
              <w:jc w:val="center"/>
              <w:rPr>
                <w:rFonts w:ascii="Arial" w:hAnsi="Arial" w:cs="Arial"/>
                <w:b/>
                <w:color w:val="000000"/>
                <w:sz w:val="24"/>
                <w:szCs w:val="24"/>
                <w:lang w:eastAsia="uk-UA"/>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84C9155" w14:textId="77777777" w:rsidR="006D200C" w:rsidRPr="002E79A9" w:rsidRDefault="006D200C" w:rsidP="006D200C">
            <w:pPr>
              <w:widowControl w:val="0"/>
              <w:jc w:val="center"/>
              <w:rPr>
                <w:rFonts w:ascii="Arial" w:hAnsi="Arial" w:cs="Arial"/>
                <w:b/>
                <w:color w:val="000000"/>
                <w:sz w:val="24"/>
                <w:szCs w:val="24"/>
                <w:lang w:eastAsia="uk-UA"/>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C704AFD" w14:textId="77777777" w:rsidR="006D200C" w:rsidRPr="002E79A9" w:rsidRDefault="006D200C" w:rsidP="006D200C">
            <w:pPr>
              <w:widowControl w:val="0"/>
              <w:jc w:val="center"/>
              <w:rPr>
                <w:rFonts w:ascii="Arial" w:hAnsi="Arial" w:cs="Arial"/>
                <w:b/>
                <w:color w:val="000000"/>
                <w:sz w:val="24"/>
                <w:szCs w:val="24"/>
                <w:lang w:eastAsia="uk-UA"/>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AF98EF8" w14:textId="77777777" w:rsidR="006D200C" w:rsidRPr="002E79A9" w:rsidRDefault="006D200C" w:rsidP="006D200C">
            <w:pPr>
              <w:widowControl w:val="0"/>
              <w:jc w:val="center"/>
              <w:rPr>
                <w:rFonts w:ascii="Arial" w:hAnsi="Arial" w:cs="Arial"/>
                <w:b/>
                <w:color w:val="000000"/>
                <w:sz w:val="24"/>
                <w:szCs w:val="24"/>
                <w:lang w:eastAsia="uk-UA"/>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2EEAFBC" w14:textId="77777777" w:rsidR="006D200C" w:rsidRPr="002E79A9" w:rsidRDefault="006D200C"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9D8B1DC" w14:textId="77777777" w:rsidR="006D200C" w:rsidRPr="002E79A9" w:rsidRDefault="006D200C"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92C3AB6" w14:textId="77777777" w:rsidR="006D200C" w:rsidRPr="002E79A9" w:rsidRDefault="006D200C"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0D52047" w14:textId="77777777" w:rsidR="006D200C" w:rsidRPr="002E79A9" w:rsidRDefault="006D200C"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B43F433" w14:textId="77777777" w:rsidR="006D200C" w:rsidRPr="002E79A9" w:rsidRDefault="006D200C" w:rsidP="006D200C">
            <w:pPr>
              <w:widowControl w:val="0"/>
              <w:jc w:val="center"/>
              <w:rPr>
                <w:rFonts w:ascii="Arial"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48FC090B" w14:textId="77777777" w:rsidR="006D200C" w:rsidRPr="002E79A9" w:rsidRDefault="006D200C" w:rsidP="006D200C">
            <w:pPr>
              <w:widowControl w:val="0"/>
              <w:jc w:val="center"/>
              <w:rPr>
                <w:rFonts w:ascii="Arial" w:hAnsi="Arial" w:cs="Arial"/>
                <w:b/>
                <w:color w:val="000000"/>
                <w:sz w:val="24"/>
                <w:szCs w:val="24"/>
                <w:lang w:eastAsia="uk-UA"/>
              </w:rPr>
            </w:pPr>
            <w:r w:rsidRPr="002E79A9">
              <w:rPr>
                <w:rFonts w:ascii="Arial" w:hAnsi="Arial" w:cs="Arial"/>
                <w:b/>
                <w:color w:val="000000"/>
                <w:sz w:val="24"/>
                <w:szCs w:val="24"/>
                <w:lang w:eastAsia="uk-UA"/>
              </w:rPr>
              <w:t>+</w:t>
            </w:r>
          </w:p>
        </w:tc>
        <w:tc>
          <w:tcPr>
            <w:tcW w:w="567" w:type="dxa"/>
            <w:tcBorders>
              <w:top w:val="single" w:sz="4" w:space="0" w:color="auto"/>
              <w:left w:val="single" w:sz="4" w:space="0" w:color="auto"/>
              <w:bottom w:val="single" w:sz="4" w:space="0" w:color="auto"/>
            </w:tcBorders>
            <w:shd w:val="clear" w:color="auto" w:fill="auto"/>
            <w:vAlign w:val="center"/>
          </w:tcPr>
          <w:p w14:paraId="07F3B90A" w14:textId="77777777" w:rsidR="006D200C" w:rsidRPr="002E79A9" w:rsidRDefault="006D200C"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C0E5BBF" w14:textId="77777777" w:rsidR="006D200C" w:rsidRPr="002E79A9" w:rsidRDefault="006D200C" w:rsidP="006D200C">
            <w:pPr>
              <w:widowControl w:val="0"/>
              <w:jc w:val="center"/>
              <w:rPr>
                <w:rFonts w:ascii="Arial" w:eastAsia="Calibri" w:hAnsi="Arial" w:cs="Arial"/>
                <w:b/>
                <w:color w:val="000000"/>
                <w:sz w:val="24"/>
                <w:szCs w:val="24"/>
                <w:lang w:eastAsia="uk-UA"/>
              </w:rPr>
            </w:pPr>
            <w:r w:rsidRPr="002E79A9">
              <w:rPr>
                <w:rFonts w:ascii="Arial" w:eastAsia="Calibri" w:hAnsi="Arial" w:cs="Arial"/>
                <w:b/>
                <w:color w:val="000000"/>
                <w:sz w:val="24"/>
                <w:szCs w:val="24"/>
                <w:lang w:eastAsia="uk-UA"/>
              </w:rPr>
              <w:t>+</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DE2812F" w14:textId="77777777" w:rsidR="006D200C" w:rsidRPr="002E79A9" w:rsidRDefault="006D200C"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582B6E6" w14:textId="77777777" w:rsidR="006D200C" w:rsidRPr="002E79A9" w:rsidRDefault="006D200C" w:rsidP="006D200C">
            <w:pPr>
              <w:widowControl w:val="0"/>
              <w:jc w:val="center"/>
              <w:rPr>
                <w:rFonts w:ascii="Arial" w:hAnsi="Arial" w:cs="Arial"/>
                <w:b/>
                <w:color w:val="000000"/>
                <w:sz w:val="24"/>
                <w:szCs w:val="24"/>
                <w:lang w:eastAsia="uk-UA"/>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2AF72B0" w14:textId="77777777" w:rsidR="006D200C" w:rsidRPr="002E79A9" w:rsidRDefault="006D200C" w:rsidP="006D200C">
            <w:pPr>
              <w:widowControl w:val="0"/>
              <w:jc w:val="center"/>
              <w:rPr>
                <w:rFonts w:ascii="Arial" w:hAnsi="Arial" w:cs="Arial"/>
                <w:b/>
                <w:color w:val="000000"/>
                <w:sz w:val="24"/>
                <w:szCs w:val="24"/>
                <w:lang w:eastAsia="uk-UA"/>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FCFC1AC" w14:textId="77777777" w:rsidR="006D200C" w:rsidRPr="002E79A9" w:rsidRDefault="006D200C" w:rsidP="006D200C">
            <w:pPr>
              <w:widowControl w:val="0"/>
              <w:jc w:val="center"/>
              <w:rPr>
                <w:rFonts w:ascii="Arial" w:hAnsi="Arial" w:cs="Arial"/>
                <w:b/>
                <w:color w:val="000000"/>
                <w:sz w:val="24"/>
                <w:szCs w:val="24"/>
                <w:lang w:eastAsia="uk-UA"/>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045C783" w14:textId="77777777" w:rsidR="006D200C" w:rsidRPr="002E79A9" w:rsidRDefault="006D200C" w:rsidP="006D200C">
            <w:pPr>
              <w:widowControl w:val="0"/>
              <w:jc w:val="center"/>
              <w:rPr>
                <w:rFonts w:ascii="Arial" w:hAnsi="Arial" w:cs="Arial"/>
                <w:b/>
                <w:color w:val="000000"/>
                <w:sz w:val="24"/>
                <w:szCs w:val="24"/>
                <w:lang w:eastAsia="uk-UA"/>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4003D93C" w14:textId="77777777" w:rsidR="006D200C" w:rsidRPr="002E79A9" w:rsidRDefault="006D200C" w:rsidP="006D200C">
            <w:pPr>
              <w:spacing w:line="259" w:lineRule="auto"/>
              <w:ind w:left="65"/>
              <w:jc w:val="center"/>
              <w:rPr>
                <w:rFonts w:ascii="Arial" w:hAnsi="Arial" w:cs="Arial"/>
                <w:b/>
                <w:sz w:val="24"/>
                <w:szCs w:val="24"/>
              </w:rPr>
            </w:pPr>
            <w:r w:rsidRPr="002E79A9">
              <w:rPr>
                <w:rFonts w:ascii="Arial" w:hAnsi="Arial" w:cs="Arial"/>
                <w:b/>
                <w:sz w:val="24"/>
                <w:szCs w:val="24"/>
              </w:rPr>
              <w:t xml:space="preserve"> </w:t>
            </w:r>
          </w:p>
        </w:tc>
      </w:tr>
      <w:tr w:rsidR="006D200C" w:rsidRPr="002E79A9" w14:paraId="1205041D" w14:textId="77777777" w:rsidTr="00F10B8F">
        <w:trPr>
          <w:trHeight w:hRule="exact" w:val="350"/>
        </w:trPr>
        <w:tc>
          <w:tcPr>
            <w:tcW w:w="704" w:type="dxa"/>
            <w:tcBorders>
              <w:top w:val="single" w:sz="4" w:space="0" w:color="auto"/>
              <w:left w:val="single" w:sz="4" w:space="0" w:color="auto"/>
              <w:bottom w:val="single" w:sz="4" w:space="0" w:color="auto"/>
            </w:tcBorders>
            <w:shd w:val="clear" w:color="auto" w:fill="auto"/>
            <w:vAlign w:val="center"/>
          </w:tcPr>
          <w:p w14:paraId="336C218A" w14:textId="77777777" w:rsidR="006D200C" w:rsidRPr="002E79A9" w:rsidRDefault="006D200C" w:rsidP="006D200C">
            <w:pPr>
              <w:widowControl w:val="0"/>
              <w:jc w:val="center"/>
              <w:rPr>
                <w:rFonts w:ascii="Arial" w:eastAsia="Calibri" w:hAnsi="Arial" w:cs="Arial"/>
                <w:b/>
                <w:color w:val="000000"/>
                <w:sz w:val="20"/>
                <w:lang w:eastAsia="uk-UA"/>
              </w:rPr>
            </w:pPr>
            <w:r w:rsidRPr="002E79A9">
              <w:rPr>
                <w:rFonts w:ascii="Arial" w:eastAsia="Calibri" w:hAnsi="Arial" w:cs="Arial"/>
                <w:b/>
                <w:color w:val="000000" w:themeColor="text1"/>
                <w:sz w:val="20"/>
                <w:lang w:eastAsia="uk-UA"/>
              </w:rPr>
              <w:t>СК 9</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64F8293" w14:textId="77777777" w:rsidR="006D200C" w:rsidRPr="002E79A9" w:rsidRDefault="006D200C"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43511A44" w14:textId="77777777" w:rsidR="006D200C" w:rsidRPr="002E79A9" w:rsidRDefault="006D200C"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19698CE1" w14:textId="77777777" w:rsidR="006D200C" w:rsidRPr="002E79A9" w:rsidRDefault="006D200C" w:rsidP="006D200C">
            <w:pPr>
              <w:widowControl w:val="0"/>
              <w:jc w:val="center"/>
              <w:rPr>
                <w:rFonts w:ascii="Arial" w:hAnsi="Arial" w:cs="Arial"/>
                <w:b/>
                <w:color w:val="000000"/>
                <w:sz w:val="24"/>
                <w:szCs w:val="24"/>
                <w:lang w:eastAsia="uk-UA"/>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14E55FB" w14:textId="77777777" w:rsidR="006D200C" w:rsidRPr="002E79A9" w:rsidRDefault="006D200C" w:rsidP="006D200C">
            <w:pPr>
              <w:widowControl w:val="0"/>
              <w:jc w:val="center"/>
              <w:rPr>
                <w:rFonts w:ascii="Arial" w:hAnsi="Arial" w:cs="Arial"/>
                <w:b/>
                <w:color w:val="000000"/>
                <w:sz w:val="24"/>
                <w:szCs w:val="24"/>
                <w:lang w:eastAsia="uk-UA"/>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545212D" w14:textId="77777777" w:rsidR="006D200C" w:rsidRPr="002E79A9" w:rsidRDefault="006D200C"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right w:val="single" w:sz="4" w:space="0" w:color="auto"/>
            </w:tcBorders>
          </w:tcPr>
          <w:p w14:paraId="38168E85" w14:textId="77777777" w:rsidR="006D200C" w:rsidRPr="002E79A9" w:rsidRDefault="006D200C"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right w:val="single" w:sz="4" w:space="0" w:color="auto"/>
            </w:tcBorders>
            <w:vAlign w:val="center"/>
          </w:tcPr>
          <w:p w14:paraId="54665B1F" w14:textId="77777777" w:rsidR="006D200C" w:rsidRPr="002E79A9" w:rsidRDefault="006D200C"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5C28B7A" w14:textId="77777777" w:rsidR="006D200C" w:rsidRPr="002E79A9" w:rsidRDefault="006D200C"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36DB1A5" w14:textId="77777777" w:rsidR="006D200C" w:rsidRPr="002E79A9" w:rsidRDefault="006D200C"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244D730" w14:textId="77777777" w:rsidR="006D200C" w:rsidRPr="002E79A9" w:rsidRDefault="006D200C"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6003AE3" w14:textId="77777777" w:rsidR="006D200C" w:rsidRPr="002E79A9" w:rsidRDefault="006D200C"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1DFBFE6" w14:textId="77777777" w:rsidR="006D200C" w:rsidRPr="002E79A9" w:rsidRDefault="006D200C" w:rsidP="006D200C">
            <w:pPr>
              <w:widowControl w:val="0"/>
              <w:jc w:val="center"/>
              <w:rPr>
                <w:rFonts w:ascii="Arial" w:eastAsia="Calibri" w:hAnsi="Arial" w:cs="Arial"/>
                <w:b/>
                <w:color w:val="000000"/>
                <w:sz w:val="24"/>
                <w:szCs w:val="24"/>
                <w:lang w:eastAsia="uk-UA"/>
              </w:rPr>
            </w:pPr>
            <w:r w:rsidRPr="002E79A9">
              <w:rPr>
                <w:rFonts w:ascii="Arial" w:eastAsia="Calibri" w:hAnsi="Arial" w:cs="Arial"/>
                <w:b/>
                <w:color w:val="000000"/>
                <w:sz w:val="24"/>
                <w:szCs w:val="24"/>
                <w:lang w:eastAsia="uk-UA"/>
              </w:rPr>
              <w:t>+</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FD1C58E" w14:textId="77777777" w:rsidR="006D200C" w:rsidRPr="002E79A9" w:rsidRDefault="006D200C"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D949ABF" w14:textId="77777777" w:rsidR="006D200C" w:rsidRPr="002E79A9" w:rsidRDefault="006D200C"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9017A23" w14:textId="77777777" w:rsidR="006D200C" w:rsidRPr="002E79A9" w:rsidRDefault="006D200C"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58B76828" w14:textId="77777777" w:rsidR="006D200C" w:rsidRPr="002E79A9" w:rsidRDefault="006D200C"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0F239F66" w14:textId="77777777" w:rsidR="006D200C" w:rsidRPr="002E79A9" w:rsidRDefault="006D200C" w:rsidP="006D200C">
            <w:pPr>
              <w:widowControl w:val="0"/>
              <w:jc w:val="center"/>
              <w:rPr>
                <w:rFonts w:ascii="Arial" w:eastAsia="Calibri" w:hAnsi="Arial" w:cs="Arial"/>
                <w:b/>
                <w:color w:val="000000"/>
                <w:sz w:val="24"/>
                <w:szCs w:val="24"/>
                <w:lang w:eastAsia="uk-UA"/>
              </w:rPr>
            </w:pPr>
            <w:r w:rsidRPr="002E79A9">
              <w:rPr>
                <w:rFonts w:ascii="Arial" w:eastAsia="Calibri" w:hAnsi="Arial" w:cs="Arial"/>
                <w:b/>
                <w:color w:val="000000"/>
                <w:sz w:val="24"/>
                <w:szCs w:val="24"/>
                <w:lang w:eastAsia="uk-UA"/>
              </w:rPr>
              <w:t>+</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4A6CFDD" w14:textId="77777777" w:rsidR="006D200C" w:rsidRPr="002E79A9" w:rsidRDefault="006D200C" w:rsidP="006D200C">
            <w:pPr>
              <w:widowControl w:val="0"/>
              <w:jc w:val="center"/>
              <w:rPr>
                <w:rFonts w:ascii="Arial" w:eastAsia="Calibri" w:hAnsi="Arial" w:cs="Arial"/>
                <w:b/>
                <w:color w:val="000000"/>
                <w:sz w:val="24"/>
                <w:szCs w:val="24"/>
                <w:lang w:eastAsia="uk-UA"/>
              </w:rPr>
            </w:pPr>
            <w:r w:rsidRPr="002E79A9">
              <w:rPr>
                <w:rFonts w:ascii="Arial" w:eastAsia="Calibri" w:hAnsi="Arial" w:cs="Arial"/>
                <w:b/>
                <w:color w:val="000000"/>
                <w:sz w:val="24"/>
                <w:szCs w:val="24"/>
                <w:lang w:eastAsia="uk-UA"/>
              </w:rPr>
              <w:t>+</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E8139E2" w14:textId="77777777" w:rsidR="006D200C" w:rsidRPr="002E79A9" w:rsidRDefault="006D200C"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E9682D1" w14:textId="77777777" w:rsidR="006D200C" w:rsidRPr="002E79A9" w:rsidRDefault="006D200C" w:rsidP="006D200C">
            <w:pPr>
              <w:widowControl w:val="0"/>
              <w:jc w:val="center"/>
              <w:rPr>
                <w:rFonts w:ascii="Arial" w:hAnsi="Arial" w:cs="Arial"/>
                <w:b/>
                <w:color w:val="000000"/>
                <w:sz w:val="24"/>
                <w:szCs w:val="24"/>
                <w:lang w:eastAsia="uk-UA"/>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F258589" w14:textId="77777777" w:rsidR="006D200C" w:rsidRPr="002E79A9" w:rsidRDefault="006D200C" w:rsidP="006D200C">
            <w:pPr>
              <w:widowControl w:val="0"/>
              <w:jc w:val="center"/>
              <w:rPr>
                <w:rFonts w:ascii="Arial" w:hAnsi="Arial" w:cs="Arial"/>
                <w:b/>
                <w:color w:val="000000"/>
                <w:sz w:val="24"/>
                <w:szCs w:val="24"/>
                <w:lang w:eastAsia="uk-UA"/>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D80AB1D" w14:textId="77777777" w:rsidR="006D200C" w:rsidRPr="002E79A9" w:rsidRDefault="006D200C"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C316947" w14:textId="77777777" w:rsidR="006D200C" w:rsidRPr="002E79A9" w:rsidRDefault="006D200C" w:rsidP="006D200C">
            <w:pPr>
              <w:widowControl w:val="0"/>
              <w:jc w:val="center"/>
              <w:rPr>
                <w:rFonts w:ascii="Arial" w:hAnsi="Arial" w:cs="Arial"/>
                <w:b/>
                <w:color w:val="000000"/>
                <w:sz w:val="24"/>
                <w:szCs w:val="24"/>
                <w:lang w:eastAsia="uk-UA"/>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1EA09872" w14:textId="77777777" w:rsidR="006D200C" w:rsidRPr="002E79A9" w:rsidRDefault="006D200C" w:rsidP="006D200C">
            <w:pPr>
              <w:spacing w:line="259" w:lineRule="auto"/>
              <w:ind w:left="65"/>
              <w:jc w:val="center"/>
              <w:rPr>
                <w:rFonts w:ascii="Arial" w:hAnsi="Arial" w:cs="Arial"/>
                <w:b/>
                <w:sz w:val="24"/>
                <w:szCs w:val="24"/>
              </w:rPr>
            </w:pPr>
            <w:r w:rsidRPr="002E79A9">
              <w:rPr>
                <w:rFonts w:ascii="Arial" w:hAnsi="Arial" w:cs="Arial"/>
                <w:b/>
                <w:sz w:val="24"/>
                <w:szCs w:val="24"/>
              </w:rPr>
              <w:t xml:space="preserve"> </w:t>
            </w:r>
          </w:p>
        </w:tc>
      </w:tr>
      <w:tr w:rsidR="006D200C" w:rsidRPr="002E79A9" w14:paraId="19FBF797" w14:textId="77777777" w:rsidTr="00F10B8F">
        <w:trPr>
          <w:trHeight w:hRule="exact" w:val="350"/>
        </w:trPr>
        <w:tc>
          <w:tcPr>
            <w:tcW w:w="704" w:type="dxa"/>
            <w:tcBorders>
              <w:top w:val="single" w:sz="4" w:space="0" w:color="auto"/>
              <w:left w:val="single" w:sz="4" w:space="0" w:color="auto"/>
              <w:bottom w:val="single" w:sz="4" w:space="0" w:color="auto"/>
            </w:tcBorders>
            <w:shd w:val="clear" w:color="auto" w:fill="auto"/>
            <w:vAlign w:val="center"/>
          </w:tcPr>
          <w:p w14:paraId="657B96F0" w14:textId="77777777" w:rsidR="006D200C" w:rsidRPr="002E79A9" w:rsidRDefault="006D200C" w:rsidP="006D200C">
            <w:pPr>
              <w:widowControl w:val="0"/>
              <w:jc w:val="center"/>
              <w:rPr>
                <w:rFonts w:ascii="Arial" w:hAnsi="Arial" w:cs="Arial"/>
                <w:b/>
                <w:color w:val="000000"/>
                <w:sz w:val="20"/>
                <w:lang w:eastAsia="uk-UA"/>
              </w:rPr>
            </w:pPr>
            <w:r w:rsidRPr="002E79A9">
              <w:rPr>
                <w:rFonts w:ascii="Arial" w:hAnsi="Arial" w:cs="Arial"/>
                <w:b/>
                <w:color w:val="000000" w:themeColor="text1"/>
                <w:sz w:val="20"/>
                <w:lang w:eastAsia="uk-UA"/>
              </w:rPr>
              <w:t>СК10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15A5D30" w14:textId="77777777" w:rsidR="006D200C" w:rsidRPr="002E79A9" w:rsidRDefault="006D200C"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12B5D8C6" w14:textId="77777777" w:rsidR="006D200C" w:rsidRPr="002E79A9" w:rsidRDefault="006D200C"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6549F1B4" w14:textId="77777777" w:rsidR="006D200C" w:rsidRPr="002E79A9" w:rsidRDefault="006D200C" w:rsidP="006D200C">
            <w:pPr>
              <w:widowControl w:val="0"/>
              <w:jc w:val="center"/>
              <w:rPr>
                <w:rFonts w:ascii="Arial" w:hAnsi="Arial" w:cs="Arial"/>
                <w:b/>
                <w:color w:val="000000"/>
                <w:sz w:val="24"/>
                <w:szCs w:val="24"/>
                <w:lang w:eastAsia="uk-UA"/>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0CA750F" w14:textId="77777777" w:rsidR="006D200C" w:rsidRPr="002E79A9" w:rsidRDefault="006D200C" w:rsidP="006D200C">
            <w:pPr>
              <w:widowControl w:val="0"/>
              <w:jc w:val="center"/>
              <w:rPr>
                <w:rFonts w:ascii="Arial" w:hAnsi="Arial" w:cs="Arial"/>
                <w:b/>
                <w:color w:val="000000"/>
                <w:sz w:val="24"/>
                <w:szCs w:val="24"/>
                <w:lang w:eastAsia="uk-UA"/>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1F9A527" w14:textId="77777777" w:rsidR="006D200C" w:rsidRPr="002E79A9" w:rsidRDefault="006D200C"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right w:val="single" w:sz="4" w:space="0" w:color="auto"/>
            </w:tcBorders>
          </w:tcPr>
          <w:p w14:paraId="7141A7CD" w14:textId="77777777" w:rsidR="006D200C" w:rsidRPr="002E79A9" w:rsidRDefault="006D200C"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right w:val="single" w:sz="4" w:space="0" w:color="auto"/>
            </w:tcBorders>
            <w:vAlign w:val="center"/>
          </w:tcPr>
          <w:p w14:paraId="7ECF4D1E" w14:textId="77777777" w:rsidR="006D200C" w:rsidRPr="002E79A9" w:rsidRDefault="006D200C"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1CE7C98" w14:textId="77777777" w:rsidR="006D200C" w:rsidRPr="002E79A9" w:rsidRDefault="006D200C"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98EC76F" w14:textId="77777777" w:rsidR="006D200C" w:rsidRPr="002E79A9" w:rsidRDefault="006D200C"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585BCAD" w14:textId="77777777" w:rsidR="006D200C" w:rsidRPr="002E79A9" w:rsidRDefault="006D200C"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6A3FA09" w14:textId="77777777" w:rsidR="006D200C" w:rsidRPr="002E79A9" w:rsidRDefault="006D200C"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BBC0629" w14:textId="77777777" w:rsidR="006D200C" w:rsidRPr="002E79A9" w:rsidRDefault="006D200C"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7451309" w14:textId="77777777" w:rsidR="006D200C" w:rsidRPr="002E79A9" w:rsidRDefault="006D200C"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FF80654" w14:textId="77777777" w:rsidR="006D200C" w:rsidRPr="002E79A9" w:rsidRDefault="006D200C"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91797FC" w14:textId="77777777" w:rsidR="006D200C" w:rsidRPr="002E79A9" w:rsidRDefault="006D200C"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192E85BA" w14:textId="77777777" w:rsidR="006D200C" w:rsidRPr="002E79A9" w:rsidRDefault="006D200C" w:rsidP="006D200C">
            <w:pPr>
              <w:widowControl w:val="0"/>
              <w:jc w:val="center"/>
              <w:rPr>
                <w:rFonts w:ascii="Arial" w:eastAsia="Calibri" w:hAnsi="Arial" w:cs="Arial"/>
                <w:b/>
                <w:color w:val="000000"/>
                <w:sz w:val="24"/>
                <w:szCs w:val="24"/>
                <w:lang w:eastAsia="uk-UA"/>
              </w:rPr>
            </w:pPr>
            <w:r w:rsidRPr="002E79A9">
              <w:rPr>
                <w:rFonts w:ascii="Arial" w:eastAsia="Calibri" w:hAnsi="Arial" w:cs="Arial"/>
                <w:b/>
                <w:color w:val="000000"/>
                <w:sz w:val="24"/>
                <w:szCs w:val="24"/>
                <w:lang w:eastAsia="uk-UA"/>
              </w:rPr>
              <w:t>+</w:t>
            </w:r>
          </w:p>
        </w:tc>
        <w:tc>
          <w:tcPr>
            <w:tcW w:w="567" w:type="dxa"/>
            <w:tcBorders>
              <w:top w:val="single" w:sz="4" w:space="0" w:color="auto"/>
              <w:left w:val="single" w:sz="4" w:space="0" w:color="auto"/>
              <w:bottom w:val="single" w:sz="4" w:space="0" w:color="auto"/>
            </w:tcBorders>
            <w:shd w:val="clear" w:color="auto" w:fill="auto"/>
            <w:vAlign w:val="center"/>
          </w:tcPr>
          <w:p w14:paraId="28CCE8B1" w14:textId="77777777" w:rsidR="006D200C" w:rsidRPr="002E79A9" w:rsidRDefault="006D200C" w:rsidP="006D200C">
            <w:pPr>
              <w:widowControl w:val="0"/>
              <w:jc w:val="center"/>
              <w:rPr>
                <w:rFonts w:ascii="Arial" w:eastAsia="Calibri" w:hAnsi="Arial" w:cs="Arial"/>
                <w:b/>
                <w:color w:val="000000"/>
                <w:sz w:val="24"/>
                <w:szCs w:val="24"/>
                <w:lang w:eastAsia="uk-UA"/>
              </w:rPr>
            </w:pPr>
            <w:r w:rsidRPr="002E79A9">
              <w:rPr>
                <w:rFonts w:ascii="Arial" w:eastAsia="Calibri" w:hAnsi="Arial" w:cs="Arial"/>
                <w:b/>
                <w:color w:val="000000"/>
                <w:sz w:val="24"/>
                <w:szCs w:val="24"/>
                <w:lang w:eastAsia="uk-UA"/>
              </w:rPr>
              <w:t>+</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807AA03" w14:textId="77777777" w:rsidR="006D200C" w:rsidRPr="002E79A9" w:rsidRDefault="006D200C"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9121B84" w14:textId="77777777" w:rsidR="006D200C" w:rsidRPr="002E79A9" w:rsidRDefault="006D200C"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6B67C69" w14:textId="77777777" w:rsidR="006D200C" w:rsidRPr="002E79A9" w:rsidRDefault="006D200C" w:rsidP="006D200C">
            <w:pPr>
              <w:widowControl w:val="0"/>
              <w:jc w:val="center"/>
              <w:rPr>
                <w:rFonts w:ascii="Arial" w:hAnsi="Arial" w:cs="Arial"/>
                <w:b/>
                <w:color w:val="000000"/>
                <w:sz w:val="24"/>
                <w:szCs w:val="24"/>
                <w:lang w:eastAsia="uk-UA"/>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1CF7960" w14:textId="77777777" w:rsidR="006D200C" w:rsidRPr="002E79A9" w:rsidRDefault="006D200C" w:rsidP="006D200C">
            <w:pPr>
              <w:widowControl w:val="0"/>
              <w:jc w:val="center"/>
              <w:rPr>
                <w:rFonts w:ascii="Arial" w:hAnsi="Arial" w:cs="Arial"/>
                <w:b/>
                <w:color w:val="000000"/>
                <w:sz w:val="24"/>
                <w:szCs w:val="24"/>
                <w:lang w:eastAsia="uk-UA"/>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F701851" w14:textId="77777777" w:rsidR="006D200C" w:rsidRPr="002E79A9" w:rsidRDefault="006D200C"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A6196FE" w14:textId="77777777" w:rsidR="006D200C" w:rsidRPr="002E79A9" w:rsidRDefault="006D200C" w:rsidP="006D200C">
            <w:pPr>
              <w:widowControl w:val="0"/>
              <w:jc w:val="center"/>
              <w:rPr>
                <w:rFonts w:ascii="Arial" w:hAnsi="Arial" w:cs="Arial"/>
                <w:b/>
                <w:color w:val="000000"/>
                <w:sz w:val="24"/>
                <w:szCs w:val="24"/>
                <w:lang w:eastAsia="uk-UA"/>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0CEA77A0" w14:textId="77777777" w:rsidR="006D200C" w:rsidRPr="002E79A9" w:rsidRDefault="006D200C" w:rsidP="006D200C">
            <w:pPr>
              <w:spacing w:line="259" w:lineRule="auto"/>
              <w:ind w:left="65"/>
              <w:jc w:val="center"/>
              <w:rPr>
                <w:rFonts w:ascii="Arial" w:hAnsi="Arial" w:cs="Arial"/>
                <w:b/>
                <w:sz w:val="24"/>
                <w:szCs w:val="24"/>
              </w:rPr>
            </w:pPr>
            <w:r w:rsidRPr="002E79A9">
              <w:rPr>
                <w:rFonts w:ascii="Arial" w:hAnsi="Arial" w:cs="Arial"/>
                <w:b/>
                <w:sz w:val="24"/>
                <w:szCs w:val="24"/>
              </w:rPr>
              <w:t xml:space="preserve"> </w:t>
            </w:r>
          </w:p>
        </w:tc>
      </w:tr>
      <w:tr w:rsidR="006D200C" w:rsidRPr="002E79A9" w14:paraId="0EB0097E" w14:textId="77777777" w:rsidTr="00F10B8F">
        <w:trPr>
          <w:trHeight w:hRule="exact" w:val="350"/>
        </w:trPr>
        <w:tc>
          <w:tcPr>
            <w:tcW w:w="704" w:type="dxa"/>
            <w:tcBorders>
              <w:top w:val="single" w:sz="4" w:space="0" w:color="auto"/>
              <w:left w:val="single" w:sz="4" w:space="0" w:color="auto"/>
              <w:bottom w:val="single" w:sz="4" w:space="0" w:color="auto"/>
            </w:tcBorders>
            <w:shd w:val="clear" w:color="auto" w:fill="auto"/>
            <w:vAlign w:val="center"/>
          </w:tcPr>
          <w:p w14:paraId="725613C0" w14:textId="77777777" w:rsidR="006D200C" w:rsidRPr="002E79A9" w:rsidRDefault="006D200C" w:rsidP="006D200C">
            <w:pPr>
              <w:widowControl w:val="0"/>
              <w:jc w:val="center"/>
              <w:rPr>
                <w:rFonts w:ascii="Arial" w:hAnsi="Arial" w:cs="Arial"/>
                <w:b/>
                <w:color w:val="000000"/>
                <w:sz w:val="20"/>
                <w:lang w:eastAsia="uk-UA"/>
              </w:rPr>
            </w:pPr>
            <w:r w:rsidRPr="002E79A9">
              <w:rPr>
                <w:rFonts w:ascii="Arial" w:hAnsi="Arial" w:cs="Arial"/>
                <w:b/>
                <w:color w:val="000000" w:themeColor="text1"/>
                <w:sz w:val="20"/>
                <w:lang w:eastAsia="uk-UA"/>
              </w:rPr>
              <w:t>СК11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B4099EB" w14:textId="77777777" w:rsidR="006D200C" w:rsidRPr="002E79A9" w:rsidRDefault="006D200C"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285DBF3D" w14:textId="77777777" w:rsidR="006D200C" w:rsidRPr="002E79A9" w:rsidRDefault="006D200C"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2F7E4C2C" w14:textId="77777777" w:rsidR="006D200C" w:rsidRPr="002E79A9" w:rsidRDefault="006D200C" w:rsidP="006D200C">
            <w:pPr>
              <w:widowControl w:val="0"/>
              <w:jc w:val="center"/>
              <w:rPr>
                <w:rFonts w:ascii="Arial" w:hAnsi="Arial" w:cs="Arial"/>
                <w:b/>
                <w:color w:val="000000"/>
                <w:sz w:val="24"/>
                <w:szCs w:val="24"/>
                <w:lang w:eastAsia="uk-UA"/>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B3CF2A1" w14:textId="77777777" w:rsidR="006D200C" w:rsidRPr="002E79A9" w:rsidRDefault="006D200C" w:rsidP="006D200C">
            <w:pPr>
              <w:widowControl w:val="0"/>
              <w:jc w:val="center"/>
              <w:rPr>
                <w:rFonts w:ascii="Arial" w:hAnsi="Arial" w:cs="Arial"/>
                <w:b/>
                <w:color w:val="000000"/>
                <w:sz w:val="24"/>
                <w:szCs w:val="24"/>
                <w:lang w:eastAsia="uk-UA"/>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C34B846" w14:textId="77777777" w:rsidR="006D200C" w:rsidRPr="002E79A9" w:rsidRDefault="006D200C"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right w:val="single" w:sz="4" w:space="0" w:color="auto"/>
            </w:tcBorders>
          </w:tcPr>
          <w:p w14:paraId="5D8E083B" w14:textId="77777777" w:rsidR="006D200C" w:rsidRPr="002E79A9" w:rsidRDefault="006D200C"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right w:val="single" w:sz="4" w:space="0" w:color="auto"/>
            </w:tcBorders>
            <w:vAlign w:val="center"/>
          </w:tcPr>
          <w:p w14:paraId="2CDE9F1E" w14:textId="77777777" w:rsidR="006D200C" w:rsidRPr="002E79A9" w:rsidRDefault="006D200C"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38B1A03" w14:textId="77777777" w:rsidR="006D200C" w:rsidRPr="002E79A9" w:rsidRDefault="006D200C"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A71D64F" w14:textId="77777777" w:rsidR="006D200C" w:rsidRPr="002E79A9" w:rsidRDefault="006D200C"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C3759DC" w14:textId="77777777" w:rsidR="006D200C" w:rsidRPr="002E79A9" w:rsidRDefault="006D200C"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27F1980" w14:textId="77777777" w:rsidR="006D200C" w:rsidRPr="002E79A9" w:rsidRDefault="006D200C"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1020F67" w14:textId="77777777" w:rsidR="006D200C" w:rsidRPr="002E79A9" w:rsidRDefault="006D200C"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715BC55" w14:textId="77777777" w:rsidR="006D200C" w:rsidRPr="002E79A9" w:rsidRDefault="006D200C"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7E6E184" w14:textId="77777777" w:rsidR="006D200C" w:rsidRPr="002E79A9" w:rsidRDefault="006D200C"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F668095" w14:textId="77777777" w:rsidR="006D200C" w:rsidRPr="002E79A9" w:rsidRDefault="006D200C"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4A5FC93E" w14:textId="77777777" w:rsidR="006D200C" w:rsidRPr="002E79A9" w:rsidRDefault="006D200C" w:rsidP="006D200C">
            <w:pPr>
              <w:widowControl w:val="0"/>
              <w:jc w:val="center"/>
              <w:rPr>
                <w:rFonts w:ascii="Arial" w:eastAsia="Calibri" w:hAnsi="Arial" w:cs="Arial"/>
                <w:b/>
                <w:color w:val="000000"/>
                <w:sz w:val="24"/>
                <w:szCs w:val="24"/>
                <w:lang w:eastAsia="uk-UA"/>
              </w:rPr>
            </w:pPr>
            <w:r w:rsidRPr="002E79A9">
              <w:rPr>
                <w:rFonts w:ascii="Arial" w:eastAsia="Calibri" w:hAnsi="Arial" w:cs="Arial"/>
                <w:b/>
                <w:color w:val="000000"/>
                <w:sz w:val="24"/>
                <w:szCs w:val="24"/>
                <w:lang w:eastAsia="uk-UA"/>
              </w:rPr>
              <w:t>+</w:t>
            </w:r>
          </w:p>
        </w:tc>
        <w:tc>
          <w:tcPr>
            <w:tcW w:w="567" w:type="dxa"/>
            <w:tcBorders>
              <w:top w:val="single" w:sz="4" w:space="0" w:color="auto"/>
              <w:left w:val="single" w:sz="4" w:space="0" w:color="auto"/>
              <w:bottom w:val="single" w:sz="4" w:space="0" w:color="auto"/>
            </w:tcBorders>
            <w:shd w:val="clear" w:color="auto" w:fill="auto"/>
            <w:vAlign w:val="center"/>
          </w:tcPr>
          <w:p w14:paraId="57B825C4" w14:textId="77777777" w:rsidR="006D200C" w:rsidRPr="002E79A9" w:rsidRDefault="006D200C"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E8DACAA" w14:textId="77777777" w:rsidR="006D200C" w:rsidRPr="002E79A9" w:rsidRDefault="006D200C"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C25D525" w14:textId="77777777" w:rsidR="006D200C" w:rsidRPr="002E79A9" w:rsidRDefault="006D200C"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26EA8AF" w14:textId="77777777" w:rsidR="006D200C" w:rsidRPr="002E79A9" w:rsidRDefault="006D200C" w:rsidP="006D200C">
            <w:pPr>
              <w:widowControl w:val="0"/>
              <w:jc w:val="center"/>
              <w:rPr>
                <w:rFonts w:ascii="Arial" w:hAnsi="Arial" w:cs="Arial"/>
                <w:b/>
                <w:color w:val="000000"/>
                <w:sz w:val="24"/>
                <w:szCs w:val="24"/>
                <w:lang w:eastAsia="uk-UA"/>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A4A1CEA" w14:textId="77777777" w:rsidR="006D200C" w:rsidRPr="002E79A9" w:rsidRDefault="006D200C" w:rsidP="006D200C">
            <w:pPr>
              <w:widowControl w:val="0"/>
              <w:jc w:val="center"/>
              <w:rPr>
                <w:rFonts w:ascii="Arial" w:hAnsi="Arial" w:cs="Arial"/>
                <w:b/>
                <w:color w:val="000000"/>
                <w:sz w:val="24"/>
                <w:szCs w:val="24"/>
                <w:lang w:eastAsia="uk-UA"/>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8440097" w14:textId="77777777" w:rsidR="006D200C" w:rsidRPr="002E79A9" w:rsidRDefault="006D200C"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3D79AE9" w14:textId="77777777" w:rsidR="006D200C" w:rsidRPr="002E79A9" w:rsidRDefault="006D200C" w:rsidP="006D200C">
            <w:pPr>
              <w:widowControl w:val="0"/>
              <w:jc w:val="center"/>
              <w:rPr>
                <w:rFonts w:ascii="Arial" w:hAnsi="Arial" w:cs="Arial"/>
                <w:b/>
                <w:color w:val="000000"/>
                <w:sz w:val="24"/>
                <w:szCs w:val="24"/>
                <w:lang w:eastAsia="uk-UA"/>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615ED8CD" w14:textId="77777777" w:rsidR="006D200C" w:rsidRPr="002E79A9" w:rsidRDefault="006D200C" w:rsidP="006D200C">
            <w:pPr>
              <w:spacing w:line="259" w:lineRule="auto"/>
              <w:ind w:left="11"/>
              <w:jc w:val="center"/>
              <w:rPr>
                <w:rFonts w:ascii="Arial" w:hAnsi="Arial" w:cs="Arial"/>
                <w:b/>
                <w:sz w:val="24"/>
                <w:szCs w:val="24"/>
              </w:rPr>
            </w:pPr>
            <w:r w:rsidRPr="002E79A9">
              <w:rPr>
                <w:rFonts w:ascii="Arial" w:hAnsi="Arial" w:cs="Arial"/>
                <w:b/>
                <w:sz w:val="24"/>
                <w:szCs w:val="24"/>
              </w:rPr>
              <w:t xml:space="preserve">+ </w:t>
            </w:r>
          </w:p>
        </w:tc>
      </w:tr>
      <w:tr w:rsidR="006D200C" w:rsidRPr="002E79A9" w14:paraId="3CBF5F00" w14:textId="77777777" w:rsidTr="00F10B8F">
        <w:trPr>
          <w:trHeight w:hRule="exact" w:val="350"/>
        </w:trPr>
        <w:tc>
          <w:tcPr>
            <w:tcW w:w="704" w:type="dxa"/>
            <w:tcBorders>
              <w:top w:val="single" w:sz="4" w:space="0" w:color="auto"/>
              <w:left w:val="single" w:sz="4" w:space="0" w:color="auto"/>
              <w:bottom w:val="single" w:sz="4" w:space="0" w:color="auto"/>
            </w:tcBorders>
            <w:shd w:val="clear" w:color="auto" w:fill="auto"/>
            <w:vAlign w:val="center"/>
          </w:tcPr>
          <w:p w14:paraId="1268D229" w14:textId="77777777" w:rsidR="006D200C" w:rsidRPr="002E79A9" w:rsidRDefault="006D200C" w:rsidP="006D200C">
            <w:pPr>
              <w:widowControl w:val="0"/>
              <w:jc w:val="center"/>
              <w:rPr>
                <w:rFonts w:ascii="Arial" w:hAnsi="Arial" w:cs="Arial"/>
                <w:b/>
                <w:color w:val="000000"/>
                <w:sz w:val="20"/>
                <w:lang w:eastAsia="uk-UA"/>
              </w:rPr>
            </w:pPr>
            <w:r w:rsidRPr="002E79A9">
              <w:rPr>
                <w:rFonts w:ascii="Arial" w:hAnsi="Arial" w:cs="Arial"/>
                <w:b/>
                <w:color w:val="000000" w:themeColor="text1"/>
                <w:sz w:val="20"/>
                <w:lang w:eastAsia="uk-UA"/>
              </w:rPr>
              <w:t>СК12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A5328E3" w14:textId="77777777" w:rsidR="006D200C" w:rsidRPr="002E79A9" w:rsidRDefault="006D200C"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43547CEF" w14:textId="77777777" w:rsidR="006D200C" w:rsidRPr="002E79A9" w:rsidRDefault="006D200C"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1B49A8F4" w14:textId="77777777" w:rsidR="006D200C" w:rsidRPr="002E79A9" w:rsidRDefault="006D200C" w:rsidP="006D200C">
            <w:pPr>
              <w:widowControl w:val="0"/>
              <w:jc w:val="center"/>
              <w:rPr>
                <w:rFonts w:ascii="Arial" w:hAnsi="Arial" w:cs="Arial"/>
                <w:b/>
                <w:color w:val="000000"/>
                <w:sz w:val="24"/>
                <w:szCs w:val="24"/>
                <w:lang w:eastAsia="uk-UA"/>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3E36118" w14:textId="77777777" w:rsidR="006D200C" w:rsidRPr="002E79A9" w:rsidRDefault="006D200C" w:rsidP="006D200C">
            <w:pPr>
              <w:widowControl w:val="0"/>
              <w:jc w:val="center"/>
              <w:rPr>
                <w:rFonts w:ascii="Arial" w:hAnsi="Arial" w:cs="Arial"/>
                <w:b/>
                <w:color w:val="000000"/>
                <w:sz w:val="24"/>
                <w:szCs w:val="24"/>
                <w:lang w:eastAsia="uk-UA"/>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510C85B" w14:textId="77777777" w:rsidR="006D200C" w:rsidRPr="002E79A9" w:rsidRDefault="006D200C"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right w:val="single" w:sz="4" w:space="0" w:color="auto"/>
            </w:tcBorders>
          </w:tcPr>
          <w:p w14:paraId="1FE347F7" w14:textId="77777777" w:rsidR="006D200C" w:rsidRPr="002E79A9" w:rsidRDefault="006D200C"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right w:val="single" w:sz="4" w:space="0" w:color="auto"/>
            </w:tcBorders>
            <w:vAlign w:val="center"/>
          </w:tcPr>
          <w:p w14:paraId="6D4CA0C6" w14:textId="77777777" w:rsidR="006D200C" w:rsidRPr="002E79A9" w:rsidRDefault="006D200C"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FC0C82A" w14:textId="77777777" w:rsidR="006D200C" w:rsidRPr="002E79A9" w:rsidRDefault="006D200C"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1CBAD08" w14:textId="77777777" w:rsidR="006D200C" w:rsidRPr="002E79A9" w:rsidRDefault="006D200C"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DB9C11B" w14:textId="77777777" w:rsidR="006D200C" w:rsidRPr="002E79A9" w:rsidRDefault="006D200C"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A32014C" w14:textId="77777777" w:rsidR="006D200C" w:rsidRPr="002E79A9" w:rsidRDefault="006D200C"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B68AE4F" w14:textId="77777777" w:rsidR="006D200C" w:rsidRPr="002E79A9" w:rsidRDefault="006D200C"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9F3BD2E" w14:textId="77777777" w:rsidR="006D200C" w:rsidRPr="002E79A9" w:rsidRDefault="006D200C"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6AD5532" w14:textId="77777777" w:rsidR="006D200C" w:rsidRPr="002E79A9" w:rsidRDefault="006D200C"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2AA1D95" w14:textId="77777777" w:rsidR="006D200C" w:rsidRPr="002E79A9" w:rsidRDefault="006D200C"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433D9C5E" w14:textId="77777777" w:rsidR="006D200C" w:rsidRPr="002E79A9" w:rsidRDefault="006D200C"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2DA4A7AD" w14:textId="77777777" w:rsidR="006D200C" w:rsidRPr="002E79A9" w:rsidRDefault="006D200C" w:rsidP="006D200C">
            <w:pPr>
              <w:widowControl w:val="0"/>
              <w:jc w:val="center"/>
              <w:rPr>
                <w:rFonts w:ascii="Arial" w:eastAsia="Calibri" w:hAnsi="Arial" w:cs="Arial"/>
                <w:b/>
                <w:color w:val="000000"/>
                <w:sz w:val="24"/>
                <w:szCs w:val="24"/>
                <w:lang w:eastAsia="uk-UA"/>
              </w:rPr>
            </w:pPr>
            <w:r w:rsidRPr="002E79A9">
              <w:rPr>
                <w:rFonts w:ascii="Arial" w:eastAsia="Calibri" w:hAnsi="Arial" w:cs="Arial"/>
                <w:b/>
                <w:color w:val="000000"/>
                <w:sz w:val="24"/>
                <w:szCs w:val="24"/>
                <w:lang w:eastAsia="uk-UA"/>
              </w:rPr>
              <w:t>+</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0C17669" w14:textId="77777777" w:rsidR="006D200C" w:rsidRPr="002E79A9" w:rsidRDefault="006D200C"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8E85676" w14:textId="77777777" w:rsidR="006D200C" w:rsidRPr="002E79A9" w:rsidRDefault="006D200C"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449CF2C" w14:textId="77777777" w:rsidR="006D200C" w:rsidRPr="002E79A9" w:rsidRDefault="006D200C" w:rsidP="006D200C">
            <w:pPr>
              <w:widowControl w:val="0"/>
              <w:jc w:val="center"/>
              <w:rPr>
                <w:rFonts w:ascii="Arial" w:hAnsi="Arial" w:cs="Arial"/>
                <w:b/>
                <w:color w:val="000000"/>
                <w:sz w:val="24"/>
                <w:szCs w:val="24"/>
                <w:lang w:eastAsia="uk-UA"/>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E9DB0CF" w14:textId="77777777" w:rsidR="006D200C" w:rsidRPr="002E79A9" w:rsidRDefault="006D200C" w:rsidP="006D200C">
            <w:pPr>
              <w:widowControl w:val="0"/>
              <w:jc w:val="center"/>
              <w:rPr>
                <w:rFonts w:ascii="Arial" w:hAnsi="Arial" w:cs="Arial"/>
                <w:b/>
                <w:color w:val="000000"/>
                <w:sz w:val="24"/>
                <w:szCs w:val="24"/>
                <w:lang w:eastAsia="uk-UA"/>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294EFA1" w14:textId="77777777" w:rsidR="006D200C" w:rsidRPr="002E79A9" w:rsidRDefault="006D200C"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6B9EC0D" w14:textId="77777777" w:rsidR="006D200C" w:rsidRPr="002E79A9" w:rsidRDefault="006D200C" w:rsidP="006D200C">
            <w:pPr>
              <w:widowControl w:val="0"/>
              <w:jc w:val="center"/>
              <w:rPr>
                <w:rFonts w:ascii="Arial" w:hAnsi="Arial" w:cs="Arial"/>
                <w:b/>
                <w:color w:val="000000"/>
                <w:sz w:val="24"/>
                <w:szCs w:val="24"/>
                <w:lang w:eastAsia="uk-UA"/>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25A16C2A" w14:textId="77777777" w:rsidR="006D200C" w:rsidRPr="002E79A9" w:rsidRDefault="006D200C" w:rsidP="006D200C">
            <w:pPr>
              <w:spacing w:line="259" w:lineRule="auto"/>
              <w:ind w:left="65"/>
              <w:jc w:val="center"/>
              <w:rPr>
                <w:rFonts w:ascii="Arial" w:hAnsi="Arial" w:cs="Arial"/>
                <w:b/>
                <w:sz w:val="24"/>
                <w:szCs w:val="24"/>
              </w:rPr>
            </w:pPr>
            <w:r w:rsidRPr="002E79A9">
              <w:rPr>
                <w:rFonts w:ascii="Arial" w:hAnsi="Arial" w:cs="Arial"/>
                <w:b/>
                <w:sz w:val="24"/>
                <w:szCs w:val="24"/>
              </w:rPr>
              <w:t xml:space="preserve"> </w:t>
            </w:r>
          </w:p>
        </w:tc>
      </w:tr>
      <w:tr w:rsidR="006D200C" w:rsidRPr="002E79A9" w14:paraId="15F89C23" w14:textId="77777777" w:rsidTr="00F10B8F">
        <w:trPr>
          <w:trHeight w:hRule="exact" w:val="350"/>
        </w:trPr>
        <w:tc>
          <w:tcPr>
            <w:tcW w:w="704" w:type="dxa"/>
            <w:tcBorders>
              <w:top w:val="single" w:sz="4" w:space="0" w:color="auto"/>
              <w:left w:val="single" w:sz="4" w:space="0" w:color="auto"/>
              <w:bottom w:val="single" w:sz="4" w:space="0" w:color="auto"/>
            </w:tcBorders>
            <w:shd w:val="clear" w:color="auto" w:fill="auto"/>
            <w:vAlign w:val="center"/>
          </w:tcPr>
          <w:p w14:paraId="14AC5161" w14:textId="77777777" w:rsidR="006D200C" w:rsidRPr="002E79A9" w:rsidRDefault="006D200C" w:rsidP="006D200C">
            <w:pPr>
              <w:widowControl w:val="0"/>
              <w:jc w:val="center"/>
              <w:rPr>
                <w:rFonts w:ascii="Arial" w:hAnsi="Arial" w:cs="Arial"/>
                <w:b/>
                <w:color w:val="000000"/>
                <w:sz w:val="20"/>
                <w:lang w:eastAsia="uk-UA"/>
              </w:rPr>
            </w:pPr>
            <w:r w:rsidRPr="002E79A9">
              <w:rPr>
                <w:rFonts w:ascii="Arial" w:hAnsi="Arial" w:cs="Arial"/>
                <w:b/>
                <w:color w:val="000000" w:themeColor="text1"/>
                <w:sz w:val="20"/>
                <w:lang w:eastAsia="uk-UA"/>
              </w:rPr>
              <w:t>СК13</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1BAA991" w14:textId="77777777" w:rsidR="006D200C" w:rsidRPr="002E79A9" w:rsidRDefault="006D200C"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6107E369" w14:textId="77777777" w:rsidR="006D200C" w:rsidRPr="002E79A9" w:rsidRDefault="006D200C"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06AC14C8" w14:textId="77777777" w:rsidR="006D200C" w:rsidRPr="002E79A9" w:rsidRDefault="006D200C" w:rsidP="006D200C">
            <w:pPr>
              <w:widowControl w:val="0"/>
              <w:jc w:val="center"/>
              <w:rPr>
                <w:rFonts w:ascii="Arial" w:hAnsi="Arial" w:cs="Arial"/>
                <w:b/>
                <w:color w:val="000000"/>
                <w:sz w:val="24"/>
                <w:szCs w:val="24"/>
                <w:lang w:eastAsia="uk-UA"/>
              </w:rPr>
            </w:pPr>
            <w:r w:rsidRPr="002E79A9">
              <w:rPr>
                <w:rFonts w:ascii="Arial" w:hAnsi="Arial" w:cs="Arial"/>
                <w:b/>
                <w:color w:val="000000"/>
                <w:sz w:val="24"/>
                <w:szCs w:val="24"/>
                <w:lang w:eastAsia="uk-UA"/>
              </w:rPr>
              <w:t>+</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2A5E3C6" w14:textId="77777777" w:rsidR="006D200C" w:rsidRPr="002E79A9" w:rsidRDefault="006D200C" w:rsidP="006D200C">
            <w:pPr>
              <w:widowControl w:val="0"/>
              <w:jc w:val="center"/>
              <w:rPr>
                <w:rFonts w:ascii="Arial" w:hAnsi="Arial" w:cs="Arial"/>
                <w:b/>
                <w:color w:val="000000"/>
                <w:sz w:val="24"/>
                <w:szCs w:val="24"/>
                <w:lang w:eastAsia="uk-UA"/>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11FCF5E" w14:textId="77777777" w:rsidR="006D200C" w:rsidRPr="002E79A9" w:rsidRDefault="006D200C"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right w:val="single" w:sz="4" w:space="0" w:color="auto"/>
            </w:tcBorders>
          </w:tcPr>
          <w:p w14:paraId="3C62F19C" w14:textId="77777777" w:rsidR="006D200C" w:rsidRPr="002E79A9" w:rsidRDefault="006D200C"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right w:val="single" w:sz="4" w:space="0" w:color="auto"/>
            </w:tcBorders>
            <w:vAlign w:val="center"/>
          </w:tcPr>
          <w:p w14:paraId="3ADBCACF" w14:textId="77777777" w:rsidR="006D200C" w:rsidRPr="002E79A9" w:rsidRDefault="006D200C"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D00440A" w14:textId="77777777" w:rsidR="006D200C" w:rsidRPr="002E79A9" w:rsidRDefault="006D200C"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E3EE922" w14:textId="77777777" w:rsidR="006D200C" w:rsidRPr="002E79A9" w:rsidRDefault="006D200C"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E828B5A" w14:textId="77777777" w:rsidR="006D200C" w:rsidRPr="002E79A9" w:rsidRDefault="006D200C"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128D8E8" w14:textId="77777777" w:rsidR="006D200C" w:rsidRPr="002E79A9" w:rsidRDefault="006D200C"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71614A0" w14:textId="77777777" w:rsidR="006D200C" w:rsidRPr="002E79A9" w:rsidRDefault="006D200C"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521F784" w14:textId="77777777" w:rsidR="006D200C" w:rsidRPr="002E79A9" w:rsidRDefault="006D200C" w:rsidP="006D200C">
            <w:pPr>
              <w:widowControl w:val="0"/>
              <w:jc w:val="center"/>
              <w:rPr>
                <w:rFonts w:ascii="Arial" w:eastAsia="Calibri" w:hAnsi="Arial" w:cs="Arial"/>
                <w:b/>
                <w:color w:val="000000"/>
                <w:sz w:val="24"/>
                <w:szCs w:val="24"/>
                <w:lang w:eastAsia="uk-UA"/>
              </w:rPr>
            </w:pPr>
            <w:r w:rsidRPr="002E79A9">
              <w:rPr>
                <w:rFonts w:ascii="Arial" w:eastAsia="Calibri" w:hAnsi="Arial" w:cs="Arial"/>
                <w:b/>
                <w:color w:val="000000"/>
                <w:sz w:val="24"/>
                <w:szCs w:val="24"/>
                <w:lang w:eastAsia="uk-UA"/>
              </w:rPr>
              <w:t>+</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3218867" w14:textId="77777777" w:rsidR="006D200C" w:rsidRPr="002E79A9" w:rsidRDefault="006D200C"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87A9E3A" w14:textId="77777777" w:rsidR="006D200C" w:rsidRPr="002E79A9" w:rsidRDefault="006D200C"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0314E380" w14:textId="77777777" w:rsidR="006D200C" w:rsidRPr="002E79A9" w:rsidRDefault="006D200C"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53686377" w14:textId="77777777" w:rsidR="006D200C" w:rsidRPr="002E79A9" w:rsidRDefault="006D200C" w:rsidP="006D200C">
            <w:pPr>
              <w:widowControl w:val="0"/>
              <w:jc w:val="center"/>
              <w:rPr>
                <w:rFonts w:ascii="Arial" w:eastAsia="Calibri" w:hAnsi="Arial" w:cs="Arial"/>
                <w:b/>
                <w:color w:val="000000"/>
                <w:sz w:val="24"/>
                <w:szCs w:val="24"/>
                <w:lang w:eastAsia="uk-UA"/>
              </w:rPr>
            </w:pPr>
            <w:r w:rsidRPr="002E79A9">
              <w:rPr>
                <w:rFonts w:ascii="Arial" w:eastAsia="Calibri" w:hAnsi="Arial" w:cs="Arial"/>
                <w:b/>
                <w:color w:val="000000"/>
                <w:sz w:val="24"/>
                <w:szCs w:val="24"/>
                <w:lang w:eastAsia="uk-UA"/>
              </w:rPr>
              <w:t>+</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6BCAE63" w14:textId="77777777" w:rsidR="006D200C" w:rsidRPr="002E79A9" w:rsidRDefault="006D200C"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F7AFADB" w14:textId="77777777" w:rsidR="006D200C" w:rsidRPr="002E79A9" w:rsidRDefault="006D200C"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BF69D2A" w14:textId="77777777" w:rsidR="006D200C" w:rsidRPr="002E79A9" w:rsidRDefault="006D200C" w:rsidP="006D200C">
            <w:pPr>
              <w:widowControl w:val="0"/>
              <w:jc w:val="center"/>
              <w:rPr>
                <w:rFonts w:ascii="Arial" w:hAnsi="Arial" w:cs="Arial"/>
                <w:b/>
                <w:color w:val="000000"/>
                <w:sz w:val="24"/>
                <w:szCs w:val="24"/>
                <w:lang w:eastAsia="uk-UA"/>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EF84CF8" w14:textId="77777777" w:rsidR="006D200C" w:rsidRPr="002E79A9" w:rsidRDefault="006D200C" w:rsidP="006D200C">
            <w:pPr>
              <w:widowControl w:val="0"/>
              <w:jc w:val="center"/>
              <w:rPr>
                <w:rFonts w:ascii="Arial" w:hAnsi="Arial" w:cs="Arial"/>
                <w:b/>
                <w:color w:val="000000"/>
                <w:sz w:val="24"/>
                <w:szCs w:val="24"/>
                <w:lang w:eastAsia="uk-UA"/>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6AD9179" w14:textId="77777777" w:rsidR="006D200C" w:rsidRPr="002E79A9" w:rsidRDefault="006D200C" w:rsidP="006D200C">
            <w:pPr>
              <w:widowControl w:val="0"/>
              <w:jc w:val="center"/>
              <w:rPr>
                <w:rFonts w:ascii="Arial" w:eastAsia="Calibri" w:hAnsi="Arial" w:cs="Arial"/>
                <w:b/>
                <w:color w:val="000000"/>
                <w:sz w:val="24"/>
                <w:szCs w:val="24"/>
                <w:lang w:eastAsia="uk-UA"/>
              </w:rPr>
            </w:pPr>
            <w:r w:rsidRPr="002E79A9">
              <w:rPr>
                <w:rFonts w:ascii="Arial" w:eastAsia="Calibri" w:hAnsi="Arial" w:cs="Arial"/>
                <w:b/>
                <w:color w:val="000000"/>
                <w:sz w:val="24"/>
                <w:szCs w:val="24"/>
                <w:lang w:eastAsia="uk-UA"/>
              </w:rPr>
              <w:t>+</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BB29E75" w14:textId="77777777" w:rsidR="006D200C" w:rsidRPr="002E79A9" w:rsidRDefault="006D200C" w:rsidP="006D200C">
            <w:pPr>
              <w:widowControl w:val="0"/>
              <w:jc w:val="center"/>
              <w:rPr>
                <w:rFonts w:ascii="Arial" w:hAnsi="Arial" w:cs="Arial"/>
                <w:b/>
                <w:color w:val="000000"/>
                <w:sz w:val="24"/>
                <w:szCs w:val="24"/>
                <w:lang w:eastAsia="uk-UA"/>
              </w:rPr>
            </w:pPr>
            <w:r w:rsidRPr="002E79A9">
              <w:rPr>
                <w:rFonts w:ascii="Arial" w:hAnsi="Arial" w:cs="Arial"/>
                <w:b/>
                <w:color w:val="000000"/>
                <w:sz w:val="24"/>
                <w:szCs w:val="24"/>
                <w:lang w:eastAsia="uk-UA"/>
              </w:rPr>
              <w:t>+</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E75BDA1" w14:textId="77777777" w:rsidR="006D200C" w:rsidRPr="002E79A9" w:rsidRDefault="006D200C" w:rsidP="006D200C">
            <w:pPr>
              <w:widowControl w:val="0"/>
              <w:jc w:val="center"/>
              <w:rPr>
                <w:rFonts w:ascii="Arial" w:eastAsia="Calibri" w:hAnsi="Arial" w:cs="Arial"/>
                <w:b/>
                <w:color w:val="000000"/>
                <w:sz w:val="24"/>
                <w:szCs w:val="24"/>
                <w:lang w:eastAsia="uk-UA"/>
              </w:rPr>
            </w:pPr>
          </w:p>
        </w:tc>
      </w:tr>
    </w:tbl>
    <w:p w14:paraId="7D8AAB99" w14:textId="77777777" w:rsidR="006D200C" w:rsidRPr="002E79A9" w:rsidRDefault="006D200C" w:rsidP="006D200C">
      <w:pPr>
        <w:keepNext/>
        <w:keepLines/>
        <w:widowControl w:val="0"/>
        <w:tabs>
          <w:tab w:val="left" w:pos="1212"/>
        </w:tabs>
        <w:jc w:val="center"/>
        <w:outlineLvl w:val="2"/>
        <w:rPr>
          <w:rFonts w:ascii="Times New Roman" w:eastAsia="Calibri" w:hAnsi="Times New Roman"/>
          <w:b/>
          <w:sz w:val="28"/>
          <w:szCs w:val="28"/>
          <w:lang w:eastAsia="uk-UA"/>
        </w:rPr>
      </w:pPr>
      <w:bookmarkStart w:id="3" w:name="bookmark10"/>
    </w:p>
    <w:p w14:paraId="4BE61853" w14:textId="77777777" w:rsidR="006D200C" w:rsidRPr="002E79A9" w:rsidRDefault="006D200C" w:rsidP="006D200C">
      <w:pPr>
        <w:rPr>
          <w:rFonts w:ascii="Microsoft Sans Serif" w:hAnsi="Microsoft Sans Serif" w:cs="Microsoft Sans Serif"/>
          <w:color w:val="000000"/>
          <w:sz w:val="28"/>
          <w:szCs w:val="28"/>
          <w:lang w:eastAsia="uk-UA"/>
        </w:rPr>
      </w:pPr>
    </w:p>
    <w:p w14:paraId="553FF8D9" w14:textId="77777777" w:rsidR="006D200C" w:rsidRPr="002E79A9" w:rsidRDefault="006D200C" w:rsidP="006D200C">
      <w:pPr>
        <w:rPr>
          <w:rFonts w:ascii="Microsoft Sans Serif" w:hAnsi="Microsoft Sans Serif" w:cs="Microsoft Sans Serif"/>
          <w:color w:val="000000"/>
          <w:sz w:val="28"/>
          <w:szCs w:val="28"/>
          <w:lang w:eastAsia="uk-UA"/>
        </w:rPr>
      </w:pPr>
    </w:p>
    <w:tbl>
      <w:tblPr>
        <w:tblOverlap w:val="never"/>
        <w:tblW w:w="8075" w:type="dxa"/>
        <w:tblLayout w:type="fixed"/>
        <w:tblCellMar>
          <w:left w:w="10" w:type="dxa"/>
          <w:right w:w="10" w:type="dxa"/>
        </w:tblCellMar>
        <w:tblLook w:val="0000" w:firstRow="0" w:lastRow="0" w:firstColumn="0" w:lastColumn="0" w:noHBand="0" w:noVBand="0"/>
      </w:tblPr>
      <w:tblGrid>
        <w:gridCol w:w="704"/>
        <w:gridCol w:w="851"/>
        <w:gridCol w:w="708"/>
        <w:gridCol w:w="709"/>
        <w:gridCol w:w="851"/>
        <w:gridCol w:w="708"/>
        <w:gridCol w:w="851"/>
        <w:gridCol w:w="850"/>
        <w:gridCol w:w="851"/>
        <w:gridCol w:w="992"/>
      </w:tblGrid>
      <w:tr w:rsidR="006D200C" w:rsidRPr="002E79A9" w14:paraId="77FCD04C" w14:textId="77777777" w:rsidTr="00F10B8F">
        <w:trPr>
          <w:cantSplit/>
          <w:trHeight w:hRule="exact" w:val="1001"/>
        </w:trPr>
        <w:tc>
          <w:tcPr>
            <w:tcW w:w="704" w:type="dxa"/>
            <w:tcBorders>
              <w:top w:val="single" w:sz="4" w:space="0" w:color="auto"/>
              <w:left w:val="single" w:sz="4" w:space="0" w:color="auto"/>
            </w:tcBorders>
            <w:shd w:val="clear" w:color="auto" w:fill="auto"/>
            <w:vAlign w:val="center"/>
          </w:tcPr>
          <w:p w14:paraId="123A8EBA" w14:textId="77777777" w:rsidR="006D200C" w:rsidRPr="002E79A9" w:rsidRDefault="006D200C" w:rsidP="006D200C">
            <w:pPr>
              <w:widowControl w:val="0"/>
              <w:rPr>
                <w:rFonts w:ascii="Arial" w:hAnsi="Arial" w:cs="Arial"/>
                <w:color w:val="000000"/>
                <w:sz w:val="28"/>
                <w:szCs w:val="28"/>
                <w:lang w:eastAsia="uk-UA"/>
              </w:rPr>
            </w:pPr>
          </w:p>
        </w:tc>
        <w:tc>
          <w:tcPr>
            <w:tcW w:w="851" w:type="dxa"/>
            <w:tcBorders>
              <w:top w:val="single" w:sz="4" w:space="0" w:color="auto"/>
              <w:left w:val="single" w:sz="4" w:space="0" w:color="auto"/>
              <w:right w:val="single" w:sz="4" w:space="0" w:color="auto"/>
            </w:tcBorders>
            <w:shd w:val="clear" w:color="auto" w:fill="auto"/>
            <w:textDirection w:val="btLr"/>
            <w:vAlign w:val="center"/>
          </w:tcPr>
          <w:p w14:paraId="6B822CA4" w14:textId="77777777" w:rsidR="006D200C" w:rsidRPr="002E79A9" w:rsidRDefault="006D200C" w:rsidP="006D200C">
            <w:pPr>
              <w:widowControl w:val="0"/>
              <w:ind w:left="113" w:right="113"/>
              <w:jc w:val="center"/>
              <w:rPr>
                <w:rFonts w:ascii="Arial" w:hAnsi="Arial" w:cs="Arial"/>
                <w:color w:val="000000"/>
                <w:sz w:val="20"/>
                <w:lang w:eastAsia="uk-UA"/>
              </w:rPr>
            </w:pPr>
            <w:r w:rsidRPr="002E79A9">
              <w:rPr>
                <w:rFonts w:ascii="Arial" w:hAnsi="Arial" w:cs="Arial"/>
                <w:b/>
                <w:color w:val="000000"/>
                <w:sz w:val="20"/>
                <w:lang w:eastAsia="uk-UA"/>
              </w:rPr>
              <w:t>ОК18</w:t>
            </w:r>
          </w:p>
        </w:tc>
        <w:tc>
          <w:tcPr>
            <w:tcW w:w="708" w:type="dxa"/>
            <w:tcBorders>
              <w:top w:val="single" w:sz="4" w:space="0" w:color="auto"/>
              <w:left w:val="single" w:sz="4" w:space="0" w:color="auto"/>
            </w:tcBorders>
            <w:shd w:val="clear" w:color="auto" w:fill="auto"/>
            <w:textDirection w:val="btLr"/>
            <w:vAlign w:val="center"/>
          </w:tcPr>
          <w:p w14:paraId="7BF77CD2" w14:textId="77777777" w:rsidR="006D200C" w:rsidRPr="002E79A9" w:rsidRDefault="006D200C" w:rsidP="006D200C">
            <w:pPr>
              <w:widowControl w:val="0"/>
              <w:ind w:left="113" w:right="113"/>
              <w:jc w:val="center"/>
              <w:rPr>
                <w:rFonts w:ascii="Arial" w:hAnsi="Arial" w:cs="Arial"/>
                <w:color w:val="000000"/>
                <w:sz w:val="20"/>
                <w:lang w:eastAsia="uk-UA"/>
              </w:rPr>
            </w:pPr>
            <w:r w:rsidRPr="002E79A9">
              <w:rPr>
                <w:rFonts w:ascii="Arial" w:hAnsi="Arial" w:cs="Arial"/>
                <w:b/>
                <w:color w:val="000000"/>
                <w:sz w:val="20"/>
                <w:lang w:eastAsia="uk-UA"/>
              </w:rPr>
              <w:t>ОК19</w:t>
            </w:r>
          </w:p>
        </w:tc>
        <w:tc>
          <w:tcPr>
            <w:tcW w:w="709" w:type="dxa"/>
            <w:tcBorders>
              <w:top w:val="single" w:sz="4" w:space="0" w:color="auto"/>
              <w:left w:val="single" w:sz="4" w:space="0" w:color="auto"/>
              <w:right w:val="single" w:sz="4" w:space="0" w:color="auto"/>
            </w:tcBorders>
            <w:shd w:val="clear" w:color="auto" w:fill="auto"/>
            <w:textDirection w:val="btLr"/>
            <w:vAlign w:val="center"/>
          </w:tcPr>
          <w:p w14:paraId="607C7E32" w14:textId="77777777" w:rsidR="006D200C" w:rsidRPr="002E79A9" w:rsidRDefault="006D200C" w:rsidP="006D200C">
            <w:pPr>
              <w:widowControl w:val="0"/>
              <w:ind w:left="113" w:right="113"/>
              <w:jc w:val="center"/>
              <w:rPr>
                <w:rFonts w:ascii="Arial" w:hAnsi="Arial" w:cs="Arial"/>
                <w:color w:val="000000"/>
                <w:sz w:val="20"/>
                <w:lang w:eastAsia="uk-UA"/>
              </w:rPr>
            </w:pPr>
            <w:r w:rsidRPr="002E79A9">
              <w:rPr>
                <w:rFonts w:ascii="Arial" w:hAnsi="Arial" w:cs="Arial"/>
                <w:b/>
                <w:color w:val="000000"/>
                <w:sz w:val="20"/>
                <w:lang w:eastAsia="uk-UA"/>
              </w:rPr>
              <w:t>ОК20</w:t>
            </w:r>
          </w:p>
        </w:tc>
        <w:tc>
          <w:tcPr>
            <w:tcW w:w="851" w:type="dxa"/>
            <w:tcBorders>
              <w:top w:val="single" w:sz="4" w:space="0" w:color="auto"/>
              <w:left w:val="single" w:sz="4" w:space="0" w:color="auto"/>
              <w:right w:val="single" w:sz="4" w:space="0" w:color="auto"/>
            </w:tcBorders>
            <w:shd w:val="clear" w:color="auto" w:fill="auto"/>
            <w:textDirection w:val="btLr"/>
            <w:vAlign w:val="center"/>
          </w:tcPr>
          <w:p w14:paraId="23023263" w14:textId="77777777" w:rsidR="006D200C" w:rsidRPr="002E79A9" w:rsidRDefault="006D200C" w:rsidP="006D200C">
            <w:pPr>
              <w:widowControl w:val="0"/>
              <w:ind w:left="113" w:right="113"/>
              <w:jc w:val="center"/>
              <w:rPr>
                <w:rFonts w:ascii="Arial" w:hAnsi="Arial" w:cs="Arial"/>
                <w:b/>
                <w:color w:val="000000"/>
                <w:sz w:val="20"/>
                <w:lang w:eastAsia="uk-UA"/>
              </w:rPr>
            </w:pPr>
            <w:r w:rsidRPr="002E79A9">
              <w:rPr>
                <w:rFonts w:ascii="Arial" w:hAnsi="Arial" w:cs="Arial"/>
                <w:b/>
                <w:color w:val="000000"/>
                <w:sz w:val="20"/>
                <w:lang w:eastAsia="uk-UA"/>
              </w:rPr>
              <w:t>ОК21</w:t>
            </w:r>
          </w:p>
        </w:tc>
        <w:tc>
          <w:tcPr>
            <w:tcW w:w="708" w:type="dxa"/>
            <w:tcBorders>
              <w:top w:val="single" w:sz="4" w:space="0" w:color="auto"/>
              <w:left w:val="single" w:sz="4" w:space="0" w:color="auto"/>
              <w:right w:val="single" w:sz="4" w:space="0" w:color="auto"/>
            </w:tcBorders>
            <w:shd w:val="clear" w:color="auto" w:fill="auto"/>
            <w:textDirection w:val="btLr"/>
            <w:vAlign w:val="center"/>
          </w:tcPr>
          <w:p w14:paraId="2653BADC" w14:textId="77777777" w:rsidR="006D200C" w:rsidRPr="002E79A9" w:rsidRDefault="006D200C" w:rsidP="006D200C">
            <w:pPr>
              <w:widowControl w:val="0"/>
              <w:ind w:left="113" w:right="113"/>
              <w:jc w:val="center"/>
              <w:rPr>
                <w:rFonts w:ascii="Arial" w:hAnsi="Arial" w:cs="Arial"/>
                <w:b/>
                <w:color w:val="000000"/>
                <w:sz w:val="20"/>
                <w:lang w:eastAsia="uk-UA"/>
              </w:rPr>
            </w:pPr>
            <w:r w:rsidRPr="002E79A9">
              <w:rPr>
                <w:rFonts w:ascii="Arial" w:hAnsi="Arial" w:cs="Arial"/>
                <w:b/>
                <w:color w:val="000000"/>
                <w:sz w:val="20"/>
                <w:lang w:eastAsia="uk-UA"/>
              </w:rPr>
              <w:t>ОК22</w:t>
            </w:r>
          </w:p>
        </w:tc>
        <w:tc>
          <w:tcPr>
            <w:tcW w:w="851" w:type="dxa"/>
            <w:tcBorders>
              <w:top w:val="single" w:sz="4" w:space="0" w:color="auto"/>
              <w:left w:val="single" w:sz="4" w:space="0" w:color="auto"/>
              <w:right w:val="single" w:sz="4" w:space="0" w:color="auto"/>
            </w:tcBorders>
            <w:shd w:val="clear" w:color="auto" w:fill="auto"/>
            <w:textDirection w:val="btLr"/>
            <w:vAlign w:val="center"/>
          </w:tcPr>
          <w:p w14:paraId="75345AEB" w14:textId="77777777" w:rsidR="006D200C" w:rsidRPr="002E79A9" w:rsidRDefault="006D200C" w:rsidP="006D200C">
            <w:pPr>
              <w:widowControl w:val="0"/>
              <w:ind w:left="113" w:right="113"/>
              <w:jc w:val="center"/>
              <w:rPr>
                <w:rFonts w:ascii="Arial" w:hAnsi="Arial" w:cs="Arial"/>
                <w:color w:val="000000"/>
                <w:sz w:val="20"/>
                <w:lang w:eastAsia="uk-UA"/>
              </w:rPr>
            </w:pPr>
            <w:r w:rsidRPr="002E79A9">
              <w:rPr>
                <w:rFonts w:ascii="Arial" w:hAnsi="Arial" w:cs="Arial"/>
                <w:b/>
                <w:color w:val="000000"/>
                <w:sz w:val="20"/>
                <w:lang w:eastAsia="uk-UA"/>
              </w:rPr>
              <w:t>ОК23</w:t>
            </w:r>
          </w:p>
        </w:tc>
        <w:tc>
          <w:tcPr>
            <w:tcW w:w="850" w:type="dxa"/>
            <w:tcBorders>
              <w:top w:val="single" w:sz="4" w:space="0" w:color="auto"/>
              <w:left w:val="single" w:sz="4" w:space="0" w:color="auto"/>
              <w:right w:val="single" w:sz="4" w:space="0" w:color="auto"/>
            </w:tcBorders>
            <w:shd w:val="clear" w:color="auto" w:fill="auto"/>
            <w:textDirection w:val="btLr"/>
            <w:vAlign w:val="center"/>
          </w:tcPr>
          <w:p w14:paraId="7490D0C5" w14:textId="77777777" w:rsidR="006D200C" w:rsidRPr="002E79A9" w:rsidRDefault="006D200C" w:rsidP="006D200C">
            <w:pPr>
              <w:widowControl w:val="0"/>
              <w:ind w:left="113" w:right="113"/>
              <w:jc w:val="center"/>
              <w:rPr>
                <w:rFonts w:ascii="Arial" w:hAnsi="Arial" w:cs="Arial"/>
                <w:color w:val="000000"/>
                <w:sz w:val="20"/>
                <w:lang w:eastAsia="uk-UA"/>
              </w:rPr>
            </w:pPr>
            <w:r w:rsidRPr="002E79A9">
              <w:rPr>
                <w:rFonts w:ascii="Arial" w:hAnsi="Arial" w:cs="Arial"/>
                <w:b/>
                <w:color w:val="000000"/>
                <w:sz w:val="20"/>
                <w:lang w:eastAsia="uk-UA"/>
              </w:rPr>
              <w:t>ОК24</w:t>
            </w:r>
          </w:p>
        </w:tc>
        <w:tc>
          <w:tcPr>
            <w:tcW w:w="851" w:type="dxa"/>
            <w:tcBorders>
              <w:top w:val="single" w:sz="4" w:space="0" w:color="auto"/>
              <w:left w:val="single" w:sz="4" w:space="0" w:color="auto"/>
              <w:right w:val="single" w:sz="4" w:space="0" w:color="auto"/>
            </w:tcBorders>
            <w:shd w:val="clear" w:color="auto" w:fill="auto"/>
            <w:textDirection w:val="btLr"/>
            <w:vAlign w:val="center"/>
          </w:tcPr>
          <w:p w14:paraId="72A608E1" w14:textId="77777777" w:rsidR="006D200C" w:rsidRPr="002E79A9" w:rsidRDefault="006D200C" w:rsidP="006D200C">
            <w:pPr>
              <w:widowControl w:val="0"/>
              <w:ind w:left="113" w:right="113"/>
              <w:jc w:val="center"/>
              <w:rPr>
                <w:rFonts w:ascii="Arial" w:hAnsi="Arial" w:cs="Arial"/>
                <w:color w:val="000000"/>
                <w:sz w:val="20"/>
                <w:lang w:eastAsia="uk-UA"/>
              </w:rPr>
            </w:pPr>
            <w:r w:rsidRPr="002E79A9">
              <w:rPr>
                <w:rFonts w:ascii="Arial" w:hAnsi="Arial" w:cs="Arial"/>
                <w:b/>
                <w:color w:val="000000"/>
                <w:sz w:val="20"/>
                <w:lang w:eastAsia="uk-UA"/>
              </w:rPr>
              <w:t>ОК25</w:t>
            </w:r>
          </w:p>
        </w:tc>
        <w:tc>
          <w:tcPr>
            <w:tcW w:w="992" w:type="dxa"/>
            <w:tcBorders>
              <w:top w:val="single" w:sz="4" w:space="0" w:color="auto"/>
              <w:left w:val="single" w:sz="4" w:space="0" w:color="auto"/>
              <w:right w:val="single" w:sz="4" w:space="0" w:color="auto"/>
            </w:tcBorders>
            <w:shd w:val="clear" w:color="auto" w:fill="auto"/>
            <w:textDirection w:val="btLr"/>
            <w:vAlign w:val="center"/>
          </w:tcPr>
          <w:p w14:paraId="66AF8E8E" w14:textId="77777777" w:rsidR="006D200C" w:rsidRPr="002E79A9" w:rsidRDefault="006D200C" w:rsidP="006D200C">
            <w:pPr>
              <w:widowControl w:val="0"/>
              <w:ind w:left="113" w:right="113"/>
              <w:jc w:val="center"/>
              <w:rPr>
                <w:rFonts w:ascii="Arial" w:hAnsi="Arial" w:cs="Arial"/>
                <w:color w:val="000000"/>
                <w:sz w:val="20"/>
                <w:lang w:eastAsia="uk-UA"/>
              </w:rPr>
            </w:pPr>
            <w:r w:rsidRPr="002E79A9">
              <w:rPr>
                <w:rFonts w:ascii="Arial" w:hAnsi="Arial" w:cs="Arial"/>
                <w:b/>
                <w:color w:val="000000"/>
                <w:sz w:val="20"/>
                <w:lang w:eastAsia="uk-UA"/>
              </w:rPr>
              <w:t>ОК26</w:t>
            </w:r>
          </w:p>
        </w:tc>
      </w:tr>
      <w:tr w:rsidR="006D200C" w:rsidRPr="002E79A9" w14:paraId="7C01AB63" w14:textId="77777777" w:rsidTr="00F10B8F">
        <w:trPr>
          <w:trHeight w:hRule="exact" w:val="336"/>
        </w:trPr>
        <w:tc>
          <w:tcPr>
            <w:tcW w:w="704" w:type="dxa"/>
            <w:tcBorders>
              <w:top w:val="single" w:sz="4" w:space="0" w:color="auto"/>
              <w:left w:val="single" w:sz="4" w:space="0" w:color="auto"/>
            </w:tcBorders>
            <w:shd w:val="clear" w:color="auto" w:fill="auto"/>
            <w:vAlign w:val="center"/>
          </w:tcPr>
          <w:p w14:paraId="38CFF756" w14:textId="77777777" w:rsidR="006D200C" w:rsidRPr="002E79A9" w:rsidRDefault="006D200C" w:rsidP="006D200C">
            <w:pPr>
              <w:widowControl w:val="0"/>
              <w:jc w:val="center"/>
              <w:rPr>
                <w:rFonts w:ascii="Arial" w:eastAsia="Calibri" w:hAnsi="Arial" w:cs="Arial"/>
                <w:b/>
                <w:sz w:val="20"/>
                <w:lang w:eastAsia="en-US"/>
              </w:rPr>
            </w:pPr>
            <w:r w:rsidRPr="002E79A9">
              <w:rPr>
                <w:rFonts w:ascii="Arial" w:eastAsia="Calibri" w:hAnsi="Arial" w:cs="Arial"/>
                <w:b/>
                <w:color w:val="000000"/>
                <w:sz w:val="20"/>
                <w:lang w:eastAsia="uk-UA"/>
              </w:rPr>
              <w:t>КЗ1</w:t>
            </w:r>
          </w:p>
        </w:tc>
        <w:tc>
          <w:tcPr>
            <w:tcW w:w="851" w:type="dxa"/>
            <w:tcBorders>
              <w:top w:val="single" w:sz="4" w:space="0" w:color="auto"/>
              <w:left w:val="single" w:sz="4" w:space="0" w:color="auto"/>
              <w:right w:val="single" w:sz="4" w:space="0" w:color="auto"/>
            </w:tcBorders>
            <w:shd w:val="clear" w:color="auto" w:fill="auto"/>
            <w:vAlign w:val="center"/>
          </w:tcPr>
          <w:p w14:paraId="1D505E4F" w14:textId="77777777" w:rsidR="006D200C" w:rsidRPr="002E79A9" w:rsidRDefault="006D200C" w:rsidP="006D200C">
            <w:pPr>
              <w:widowControl w:val="0"/>
              <w:jc w:val="center"/>
              <w:rPr>
                <w:rFonts w:ascii="Arial" w:hAnsi="Arial" w:cs="Arial"/>
                <w:b/>
                <w:color w:val="000000"/>
                <w:sz w:val="24"/>
                <w:szCs w:val="24"/>
                <w:lang w:eastAsia="uk-UA"/>
              </w:rPr>
            </w:pPr>
            <w:r w:rsidRPr="002E79A9">
              <w:rPr>
                <w:rFonts w:ascii="Arial" w:hAnsi="Arial" w:cs="Arial"/>
                <w:b/>
                <w:color w:val="000000"/>
                <w:sz w:val="24"/>
                <w:szCs w:val="24"/>
                <w:lang w:eastAsia="uk-UA"/>
              </w:rPr>
              <w:t>+</w:t>
            </w:r>
          </w:p>
        </w:tc>
        <w:tc>
          <w:tcPr>
            <w:tcW w:w="708" w:type="dxa"/>
            <w:tcBorders>
              <w:top w:val="single" w:sz="4" w:space="0" w:color="auto"/>
              <w:left w:val="single" w:sz="4" w:space="0" w:color="auto"/>
            </w:tcBorders>
            <w:shd w:val="clear" w:color="auto" w:fill="auto"/>
            <w:vAlign w:val="center"/>
          </w:tcPr>
          <w:p w14:paraId="2F3EBBCA" w14:textId="77777777" w:rsidR="006D200C" w:rsidRPr="002E79A9" w:rsidRDefault="006D200C" w:rsidP="006D200C">
            <w:pPr>
              <w:widowControl w:val="0"/>
              <w:jc w:val="center"/>
              <w:rPr>
                <w:rFonts w:ascii="Arial" w:hAnsi="Arial" w:cs="Arial"/>
                <w:b/>
                <w:color w:val="000000"/>
                <w:sz w:val="24"/>
                <w:szCs w:val="24"/>
                <w:lang w:eastAsia="uk-UA"/>
              </w:rPr>
            </w:pPr>
            <w:r w:rsidRPr="002E79A9">
              <w:rPr>
                <w:rFonts w:ascii="Arial" w:hAnsi="Arial" w:cs="Arial"/>
                <w:b/>
                <w:color w:val="000000"/>
                <w:sz w:val="24"/>
                <w:szCs w:val="24"/>
                <w:lang w:eastAsia="uk-UA"/>
              </w:rPr>
              <w:t>+</w:t>
            </w:r>
          </w:p>
        </w:tc>
        <w:tc>
          <w:tcPr>
            <w:tcW w:w="709" w:type="dxa"/>
            <w:tcBorders>
              <w:top w:val="single" w:sz="4" w:space="0" w:color="auto"/>
              <w:left w:val="single" w:sz="4" w:space="0" w:color="auto"/>
              <w:right w:val="single" w:sz="4" w:space="0" w:color="auto"/>
            </w:tcBorders>
            <w:shd w:val="clear" w:color="auto" w:fill="auto"/>
            <w:vAlign w:val="center"/>
          </w:tcPr>
          <w:p w14:paraId="14B70BFA" w14:textId="77777777" w:rsidR="006D200C" w:rsidRPr="002E79A9" w:rsidRDefault="006D200C" w:rsidP="006D200C">
            <w:pPr>
              <w:widowControl w:val="0"/>
              <w:jc w:val="center"/>
              <w:rPr>
                <w:rFonts w:ascii="Arial" w:hAnsi="Arial" w:cs="Arial"/>
                <w:b/>
                <w:color w:val="000000"/>
                <w:sz w:val="24"/>
                <w:szCs w:val="24"/>
                <w:lang w:eastAsia="uk-UA"/>
              </w:rPr>
            </w:pPr>
            <w:r w:rsidRPr="002E79A9">
              <w:rPr>
                <w:rFonts w:ascii="Arial" w:hAnsi="Arial" w:cs="Arial"/>
                <w:b/>
                <w:color w:val="000000"/>
                <w:sz w:val="24"/>
                <w:szCs w:val="24"/>
                <w:lang w:eastAsia="uk-UA"/>
              </w:rPr>
              <w:t>+</w:t>
            </w:r>
          </w:p>
        </w:tc>
        <w:tc>
          <w:tcPr>
            <w:tcW w:w="851" w:type="dxa"/>
            <w:tcBorders>
              <w:top w:val="single" w:sz="4" w:space="0" w:color="auto"/>
              <w:left w:val="single" w:sz="4" w:space="0" w:color="auto"/>
              <w:right w:val="single" w:sz="4" w:space="0" w:color="auto"/>
            </w:tcBorders>
            <w:shd w:val="clear" w:color="auto" w:fill="auto"/>
            <w:vAlign w:val="center"/>
          </w:tcPr>
          <w:p w14:paraId="4D533642" w14:textId="77777777" w:rsidR="006D200C" w:rsidRPr="002E79A9" w:rsidRDefault="006D200C" w:rsidP="006D200C">
            <w:pPr>
              <w:widowControl w:val="0"/>
              <w:jc w:val="center"/>
              <w:rPr>
                <w:rFonts w:ascii="Arial" w:hAnsi="Arial" w:cs="Arial"/>
                <w:b/>
                <w:color w:val="000000"/>
                <w:sz w:val="24"/>
                <w:szCs w:val="24"/>
                <w:lang w:eastAsia="uk-UA"/>
              </w:rPr>
            </w:pPr>
            <w:r w:rsidRPr="002E79A9">
              <w:rPr>
                <w:rFonts w:ascii="Arial" w:hAnsi="Arial" w:cs="Arial"/>
                <w:b/>
                <w:color w:val="000000"/>
                <w:sz w:val="24"/>
                <w:szCs w:val="24"/>
                <w:lang w:eastAsia="uk-UA"/>
              </w:rPr>
              <w:t>+</w:t>
            </w:r>
          </w:p>
        </w:tc>
        <w:tc>
          <w:tcPr>
            <w:tcW w:w="708" w:type="dxa"/>
            <w:tcBorders>
              <w:top w:val="single" w:sz="4" w:space="0" w:color="auto"/>
              <w:left w:val="single" w:sz="4" w:space="0" w:color="auto"/>
              <w:right w:val="single" w:sz="4" w:space="0" w:color="auto"/>
            </w:tcBorders>
            <w:shd w:val="clear" w:color="auto" w:fill="auto"/>
            <w:vAlign w:val="center"/>
          </w:tcPr>
          <w:p w14:paraId="0C5563E9" w14:textId="77777777" w:rsidR="006D200C" w:rsidRPr="002E79A9" w:rsidRDefault="006D200C" w:rsidP="006D200C">
            <w:pPr>
              <w:widowControl w:val="0"/>
              <w:jc w:val="center"/>
              <w:rPr>
                <w:rFonts w:ascii="Arial" w:hAnsi="Arial" w:cs="Arial"/>
                <w:b/>
                <w:color w:val="000000"/>
                <w:sz w:val="24"/>
                <w:szCs w:val="24"/>
                <w:lang w:eastAsia="uk-UA"/>
              </w:rPr>
            </w:pPr>
            <w:r w:rsidRPr="002E79A9">
              <w:rPr>
                <w:rFonts w:ascii="Arial" w:hAnsi="Arial" w:cs="Arial"/>
                <w:b/>
                <w:color w:val="000000"/>
                <w:sz w:val="24"/>
                <w:szCs w:val="24"/>
                <w:lang w:eastAsia="uk-UA"/>
              </w:rPr>
              <w:t>+</w:t>
            </w:r>
          </w:p>
        </w:tc>
        <w:tc>
          <w:tcPr>
            <w:tcW w:w="851" w:type="dxa"/>
            <w:tcBorders>
              <w:top w:val="single" w:sz="4" w:space="0" w:color="auto"/>
              <w:left w:val="single" w:sz="4" w:space="0" w:color="auto"/>
              <w:right w:val="single" w:sz="4" w:space="0" w:color="auto"/>
            </w:tcBorders>
            <w:shd w:val="clear" w:color="auto" w:fill="auto"/>
            <w:vAlign w:val="center"/>
          </w:tcPr>
          <w:p w14:paraId="42E6A4A1" w14:textId="77777777" w:rsidR="006D200C" w:rsidRPr="002E79A9" w:rsidRDefault="006D200C" w:rsidP="006D200C">
            <w:pPr>
              <w:widowControl w:val="0"/>
              <w:jc w:val="center"/>
              <w:rPr>
                <w:rFonts w:ascii="Arial" w:hAnsi="Arial" w:cs="Arial"/>
                <w:b/>
                <w:color w:val="000000"/>
                <w:sz w:val="24"/>
                <w:szCs w:val="24"/>
                <w:lang w:eastAsia="uk-UA"/>
              </w:rPr>
            </w:pPr>
            <w:r w:rsidRPr="002E79A9">
              <w:rPr>
                <w:rFonts w:ascii="Arial" w:hAnsi="Arial" w:cs="Arial"/>
                <w:b/>
                <w:color w:val="000000"/>
                <w:sz w:val="24"/>
                <w:szCs w:val="24"/>
                <w:lang w:eastAsia="uk-UA"/>
              </w:rPr>
              <w:t>+</w:t>
            </w:r>
          </w:p>
        </w:tc>
        <w:tc>
          <w:tcPr>
            <w:tcW w:w="850" w:type="dxa"/>
            <w:tcBorders>
              <w:top w:val="single" w:sz="4" w:space="0" w:color="auto"/>
              <w:left w:val="single" w:sz="4" w:space="0" w:color="auto"/>
              <w:right w:val="single" w:sz="4" w:space="0" w:color="auto"/>
            </w:tcBorders>
            <w:shd w:val="clear" w:color="auto" w:fill="auto"/>
            <w:vAlign w:val="center"/>
          </w:tcPr>
          <w:p w14:paraId="25469D2A" w14:textId="77777777" w:rsidR="006D200C" w:rsidRPr="002E79A9" w:rsidRDefault="006D200C" w:rsidP="006D200C">
            <w:pPr>
              <w:widowControl w:val="0"/>
              <w:jc w:val="center"/>
              <w:rPr>
                <w:rFonts w:ascii="Arial" w:hAnsi="Arial" w:cs="Arial"/>
                <w:b/>
                <w:color w:val="000000"/>
                <w:sz w:val="24"/>
                <w:szCs w:val="24"/>
                <w:lang w:eastAsia="uk-UA"/>
              </w:rPr>
            </w:pPr>
            <w:r w:rsidRPr="002E79A9">
              <w:rPr>
                <w:rFonts w:ascii="Arial" w:hAnsi="Arial" w:cs="Arial"/>
                <w:b/>
                <w:color w:val="000000"/>
                <w:sz w:val="24"/>
                <w:szCs w:val="24"/>
                <w:lang w:eastAsia="uk-UA"/>
              </w:rPr>
              <w:t>+</w:t>
            </w:r>
          </w:p>
        </w:tc>
        <w:tc>
          <w:tcPr>
            <w:tcW w:w="851" w:type="dxa"/>
            <w:tcBorders>
              <w:top w:val="single" w:sz="4" w:space="0" w:color="auto"/>
              <w:left w:val="single" w:sz="4" w:space="0" w:color="auto"/>
              <w:right w:val="single" w:sz="4" w:space="0" w:color="auto"/>
            </w:tcBorders>
            <w:shd w:val="clear" w:color="auto" w:fill="auto"/>
            <w:vAlign w:val="center"/>
          </w:tcPr>
          <w:p w14:paraId="21082495" w14:textId="77777777" w:rsidR="006D200C" w:rsidRPr="002E79A9" w:rsidRDefault="006D200C" w:rsidP="006D200C">
            <w:pPr>
              <w:widowControl w:val="0"/>
              <w:jc w:val="center"/>
              <w:rPr>
                <w:rFonts w:ascii="Arial" w:hAnsi="Arial" w:cs="Arial"/>
                <w:b/>
                <w:color w:val="000000"/>
                <w:sz w:val="24"/>
                <w:szCs w:val="24"/>
                <w:lang w:eastAsia="uk-UA"/>
              </w:rPr>
            </w:pPr>
            <w:r w:rsidRPr="002E79A9">
              <w:rPr>
                <w:rFonts w:ascii="Arial" w:hAnsi="Arial" w:cs="Arial"/>
                <w:b/>
                <w:color w:val="000000"/>
                <w:sz w:val="24"/>
                <w:szCs w:val="24"/>
                <w:lang w:eastAsia="uk-UA"/>
              </w:rPr>
              <w:t>+</w:t>
            </w:r>
          </w:p>
        </w:tc>
        <w:tc>
          <w:tcPr>
            <w:tcW w:w="992" w:type="dxa"/>
            <w:tcBorders>
              <w:top w:val="single" w:sz="4" w:space="0" w:color="auto"/>
              <w:left w:val="single" w:sz="4" w:space="0" w:color="auto"/>
              <w:right w:val="single" w:sz="4" w:space="0" w:color="auto"/>
            </w:tcBorders>
            <w:shd w:val="clear" w:color="auto" w:fill="auto"/>
            <w:vAlign w:val="center"/>
          </w:tcPr>
          <w:p w14:paraId="5070372D" w14:textId="77777777" w:rsidR="006D200C" w:rsidRPr="002E79A9" w:rsidRDefault="006D200C" w:rsidP="006D200C">
            <w:pPr>
              <w:widowControl w:val="0"/>
              <w:jc w:val="center"/>
              <w:rPr>
                <w:rFonts w:ascii="Arial" w:hAnsi="Arial" w:cs="Arial"/>
                <w:b/>
                <w:color w:val="000000"/>
                <w:sz w:val="24"/>
                <w:szCs w:val="24"/>
                <w:lang w:eastAsia="uk-UA"/>
              </w:rPr>
            </w:pPr>
            <w:r w:rsidRPr="002E79A9">
              <w:rPr>
                <w:rFonts w:ascii="Arial" w:hAnsi="Arial" w:cs="Arial"/>
                <w:b/>
                <w:color w:val="000000"/>
                <w:sz w:val="24"/>
                <w:szCs w:val="24"/>
                <w:lang w:eastAsia="uk-UA"/>
              </w:rPr>
              <w:t>+</w:t>
            </w:r>
          </w:p>
        </w:tc>
      </w:tr>
      <w:tr w:rsidR="006D200C" w:rsidRPr="002E79A9" w14:paraId="373E8EFC" w14:textId="77777777" w:rsidTr="00F10B8F">
        <w:trPr>
          <w:trHeight w:hRule="exact" w:val="317"/>
        </w:trPr>
        <w:tc>
          <w:tcPr>
            <w:tcW w:w="704" w:type="dxa"/>
            <w:tcBorders>
              <w:top w:val="single" w:sz="4" w:space="0" w:color="auto"/>
              <w:left w:val="single" w:sz="4" w:space="0" w:color="auto"/>
            </w:tcBorders>
            <w:shd w:val="clear" w:color="auto" w:fill="auto"/>
            <w:vAlign w:val="center"/>
          </w:tcPr>
          <w:p w14:paraId="6718E056" w14:textId="77777777" w:rsidR="006D200C" w:rsidRPr="002E79A9" w:rsidRDefault="006D200C" w:rsidP="006D200C">
            <w:pPr>
              <w:widowControl w:val="0"/>
              <w:jc w:val="center"/>
              <w:rPr>
                <w:rFonts w:ascii="Arial" w:eastAsia="Calibri" w:hAnsi="Arial" w:cs="Arial"/>
                <w:b/>
                <w:sz w:val="20"/>
                <w:lang w:eastAsia="en-US"/>
              </w:rPr>
            </w:pPr>
            <w:r w:rsidRPr="002E79A9">
              <w:rPr>
                <w:rFonts w:ascii="Arial" w:eastAsia="Calibri" w:hAnsi="Arial" w:cs="Arial"/>
                <w:b/>
                <w:color w:val="000000"/>
                <w:sz w:val="20"/>
                <w:lang w:eastAsia="uk-UA"/>
              </w:rPr>
              <w:t>КЗ2</w:t>
            </w:r>
          </w:p>
        </w:tc>
        <w:tc>
          <w:tcPr>
            <w:tcW w:w="851" w:type="dxa"/>
            <w:tcBorders>
              <w:top w:val="single" w:sz="4" w:space="0" w:color="auto"/>
              <w:left w:val="single" w:sz="4" w:space="0" w:color="auto"/>
              <w:right w:val="single" w:sz="4" w:space="0" w:color="auto"/>
            </w:tcBorders>
            <w:shd w:val="clear" w:color="auto" w:fill="auto"/>
            <w:vAlign w:val="center"/>
          </w:tcPr>
          <w:p w14:paraId="40632852" w14:textId="77777777" w:rsidR="006D200C" w:rsidRPr="002E79A9" w:rsidRDefault="006D200C" w:rsidP="006D200C">
            <w:pPr>
              <w:widowControl w:val="0"/>
              <w:jc w:val="center"/>
              <w:rPr>
                <w:rFonts w:ascii="Arial" w:hAnsi="Arial" w:cs="Arial"/>
                <w:b/>
                <w:color w:val="000000"/>
                <w:sz w:val="24"/>
                <w:szCs w:val="24"/>
                <w:lang w:eastAsia="uk-UA"/>
              </w:rPr>
            </w:pPr>
            <w:r w:rsidRPr="002E79A9">
              <w:rPr>
                <w:rFonts w:ascii="Arial" w:hAnsi="Arial" w:cs="Arial"/>
                <w:b/>
                <w:color w:val="000000"/>
                <w:sz w:val="24"/>
                <w:szCs w:val="24"/>
                <w:lang w:eastAsia="uk-UA"/>
              </w:rPr>
              <w:t>+</w:t>
            </w:r>
          </w:p>
        </w:tc>
        <w:tc>
          <w:tcPr>
            <w:tcW w:w="708" w:type="dxa"/>
            <w:tcBorders>
              <w:top w:val="single" w:sz="4" w:space="0" w:color="auto"/>
              <w:left w:val="single" w:sz="4" w:space="0" w:color="auto"/>
            </w:tcBorders>
            <w:shd w:val="clear" w:color="auto" w:fill="auto"/>
            <w:vAlign w:val="center"/>
          </w:tcPr>
          <w:p w14:paraId="370EACE7" w14:textId="77777777" w:rsidR="006D200C" w:rsidRPr="002E79A9" w:rsidRDefault="006D200C" w:rsidP="006D200C">
            <w:pPr>
              <w:widowControl w:val="0"/>
              <w:jc w:val="center"/>
              <w:rPr>
                <w:rFonts w:ascii="Arial" w:hAnsi="Arial" w:cs="Arial"/>
                <w:b/>
                <w:color w:val="000000"/>
                <w:sz w:val="24"/>
                <w:szCs w:val="24"/>
                <w:lang w:eastAsia="uk-UA"/>
              </w:rPr>
            </w:pPr>
            <w:r w:rsidRPr="002E79A9">
              <w:rPr>
                <w:rFonts w:ascii="Arial" w:hAnsi="Arial" w:cs="Arial"/>
                <w:b/>
                <w:color w:val="000000"/>
                <w:sz w:val="24"/>
                <w:szCs w:val="24"/>
                <w:lang w:eastAsia="uk-UA"/>
              </w:rPr>
              <w:t>+</w:t>
            </w:r>
          </w:p>
        </w:tc>
        <w:tc>
          <w:tcPr>
            <w:tcW w:w="709" w:type="dxa"/>
            <w:tcBorders>
              <w:top w:val="single" w:sz="4" w:space="0" w:color="auto"/>
              <w:left w:val="single" w:sz="4" w:space="0" w:color="auto"/>
              <w:right w:val="single" w:sz="4" w:space="0" w:color="auto"/>
            </w:tcBorders>
            <w:shd w:val="clear" w:color="auto" w:fill="auto"/>
            <w:vAlign w:val="center"/>
          </w:tcPr>
          <w:p w14:paraId="490BEEF6" w14:textId="77777777" w:rsidR="006D200C" w:rsidRPr="002E79A9" w:rsidRDefault="006D200C" w:rsidP="006D200C">
            <w:pPr>
              <w:widowControl w:val="0"/>
              <w:jc w:val="center"/>
              <w:rPr>
                <w:rFonts w:ascii="Arial" w:hAnsi="Arial" w:cs="Arial"/>
                <w:b/>
                <w:color w:val="000000"/>
                <w:sz w:val="24"/>
                <w:szCs w:val="24"/>
                <w:lang w:eastAsia="uk-UA"/>
              </w:rPr>
            </w:pPr>
            <w:r w:rsidRPr="002E79A9">
              <w:rPr>
                <w:rFonts w:ascii="Arial" w:hAnsi="Arial" w:cs="Arial"/>
                <w:b/>
                <w:color w:val="000000"/>
                <w:sz w:val="24"/>
                <w:szCs w:val="24"/>
                <w:lang w:eastAsia="uk-UA"/>
              </w:rPr>
              <w:t>+</w:t>
            </w:r>
          </w:p>
        </w:tc>
        <w:tc>
          <w:tcPr>
            <w:tcW w:w="851" w:type="dxa"/>
            <w:tcBorders>
              <w:top w:val="single" w:sz="4" w:space="0" w:color="auto"/>
              <w:left w:val="single" w:sz="4" w:space="0" w:color="auto"/>
              <w:right w:val="single" w:sz="4" w:space="0" w:color="auto"/>
            </w:tcBorders>
            <w:shd w:val="clear" w:color="auto" w:fill="auto"/>
            <w:vAlign w:val="center"/>
          </w:tcPr>
          <w:p w14:paraId="69DB336C" w14:textId="77777777" w:rsidR="006D200C" w:rsidRPr="002E79A9" w:rsidRDefault="006D200C" w:rsidP="006D200C">
            <w:pPr>
              <w:widowControl w:val="0"/>
              <w:jc w:val="center"/>
              <w:rPr>
                <w:rFonts w:ascii="Arial" w:hAnsi="Arial" w:cs="Arial"/>
                <w:b/>
                <w:color w:val="000000"/>
                <w:sz w:val="24"/>
                <w:szCs w:val="24"/>
                <w:lang w:eastAsia="uk-UA"/>
              </w:rPr>
            </w:pPr>
            <w:r w:rsidRPr="002E79A9">
              <w:rPr>
                <w:rFonts w:ascii="Arial" w:hAnsi="Arial" w:cs="Arial"/>
                <w:b/>
                <w:color w:val="000000"/>
                <w:sz w:val="24"/>
                <w:szCs w:val="24"/>
                <w:lang w:eastAsia="uk-UA"/>
              </w:rPr>
              <w:t>+</w:t>
            </w:r>
          </w:p>
        </w:tc>
        <w:tc>
          <w:tcPr>
            <w:tcW w:w="708" w:type="dxa"/>
            <w:tcBorders>
              <w:top w:val="single" w:sz="4" w:space="0" w:color="auto"/>
              <w:left w:val="single" w:sz="4" w:space="0" w:color="auto"/>
              <w:right w:val="single" w:sz="4" w:space="0" w:color="auto"/>
            </w:tcBorders>
            <w:shd w:val="clear" w:color="auto" w:fill="auto"/>
            <w:vAlign w:val="center"/>
          </w:tcPr>
          <w:p w14:paraId="1950B132" w14:textId="77777777" w:rsidR="006D200C" w:rsidRPr="002E79A9" w:rsidRDefault="006D200C" w:rsidP="006D200C">
            <w:pPr>
              <w:widowControl w:val="0"/>
              <w:jc w:val="center"/>
              <w:rPr>
                <w:rFonts w:ascii="Arial" w:hAnsi="Arial" w:cs="Arial"/>
                <w:b/>
                <w:color w:val="000000"/>
                <w:sz w:val="24"/>
                <w:szCs w:val="24"/>
                <w:lang w:eastAsia="uk-UA"/>
              </w:rPr>
            </w:pPr>
            <w:r w:rsidRPr="002E79A9">
              <w:rPr>
                <w:rFonts w:ascii="Arial" w:hAnsi="Arial" w:cs="Arial"/>
                <w:b/>
                <w:color w:val="000000"/>
                <w:sz w:val="24"/>
                <w:szCs w:val="24"/>
                <w:lang w:eastAsia="uk-UA"/>
              </w:rPr>
              <w:t>+</w:t>
            </w:r>
          </w:p>
        </w:tc>
        <w:tc>
          <w:tcPr>
            <w:tcW w:w="851" w:type="dxa"/>
            <w:tcBorders>
              <w:top w:val="single" w:sz="4" w:space="0" w:color="auto"/>
              <w:left w:val="single" w:sz="4" w:space="0" w:color="auto"/>
              <w:right w:val="single" w:sz="4" w:space="0" w:color="auto"/>
            </w:tcBorders>
            <w:shd w:val="clear" w:color="auto" w:fill="auto"/>
            <w:vAlign w:val="center"/>
          </w:tcPr>
          <w:p w14:paraId="47AA8169" w14:textId="77777777" w:rsidR="006D200C" w:rsidRPr="002E79A9" w:rsidRDefault="006D200C" w:rsidP="006D200C">
            <w:pPr>
              <w:widowControl w:val="0"/>
              <w:ind w:left="-534" w:firstLine="534"/>
              <w:jc w:val="center"/>
              <w:rPr>
                <w:rFonts w:ascii="Arial" w:eastAsia="Calibri" w:hAnsi="Arial" w:cs="Arial"/>
                <w:b/>
                <w:sz w:val="24"/>
                <w:szCs w:val="24"/>
                <w:lang w:eastAsia="en-US"/>
              </w:rPr>
            </w:pPr>
            <w:r w:rsidRPr="002E79A9">
              <w:rPr>
                <w:rFonts w:ascii="Arial" w:eastAsia="Calibri" w:hAnsi="Arial" w:cs="Arial"/>
                <w:b/>
                <w:sz w:val="24"/>
                <w:szCs w:val="24"/>
                <w:lang w:eastAsia="en-US"/>
              </w:rPr>
              <w:t>+</w:t>
            </w:r>
          </w:p>
        </w:tc>
        <w:tc>
          <w:tcPr>
            <w:tcW w:w="850" w:type="dxa"/>
            <w:tcBorders>
              <w:top w:val="single" w:sz="4" w:space="0" w:color="auto"/>
              <w:left w:val="single" w:sz="4" w:space="0" w:color="auto"/>
              <w:right w:val="single" w:sz="4" w:space="0" w:color="auto"/>
            </w:tcBorders>
            <w:shd w:val="clear" w:color="auto" w:fill="auto"/>
            <w:vAlign w:val="center"/>
          </w:tcPr>
          <w:p w14:paraId="73338676" w14:textId="77777777" w:rsidR="006D200C" w:rsidRPr="002E79A9" w:rsidRDefault="006D200C" w:rsidP="006D200C">
            <w:pPr>
              <w:widowControl w:val="0"/>
              <w:ind w:left="-534" w:firstLine="534"/>
              <w:jc w:val="center"/>
              <w:rPr>
                <w:rFonts w:ascii="Arial" w:eastAsia="Calibri" w:hAnsi="Arial" w:cs="Arial"/>
                <w:b/>
                <w:sz w:val="24"/>
                <w:szCs w:val="24"/>
                <w:lang w:eastAsia="en-US"/>
              </w:rPr>
            </w:pPr>
            <w:r w:rsidRPr="002E79A9">
              <w:rPr>
                <w:rFonts w:ascii="Arial" w:eastAsia="Calibri" w:hAnsi="Arial" w:cs="Arial"/>
                <w:b/>
                <w:sz w:val="24"/>
                <w:szCs w:val="24"/>
                <w:lang w:eastAsia="en-US"/>
              </w:rPr>
              <w:t>+</w:t>
            </w:r>
          </w:p>
        </w:tc>
        <w:tc>
          <w:tcPr>
            <w:tcW w:w="851" w:type="dxa"/>
            <w:tcBorders>
              <w:top w:val="single" w:sz="4" w:space="0" w:color="auto"/>
              <w:left w:val="single" w:sz="4" w:space="0" w:color="auto"/>
              <w:right w:val="single" w:sz="4" w:space="0" w:color="auto"/>
            </w:tcBorders>
            <w:shd w:val="clear" w:color="auto" w:fill="auto"/>
            <w:vAlign w:val="center"/>
          </w:tcPr>
          <w:p w14:paraId="1ABA5D99" w14:textId="77777777" w:rsidR="006D200C" w:rsidRPr="002E79A9" w:rsidRDefault="006D200C" w:rsidP="006D200C">
            <w:pPr>
              <w:widowControl w:val="0"/>
              <w:jc w:val="center"/>
              <w:rPr>
                <w:rFonts w:ascii="Arial" w:hAnsi="Arial" w:cs="Arial"/>
                <w:b/>
                <w:color w:val="000000"/>
                <w:sz w:val="24"/>
                <w:szCs w:val="24"/>
                <w:lang w:eastAsia="uk-UA"/>
              </w:rPr>
            </w:pPr>
            <w:r w:rsidRPr="002E79A9">
              <w:rPr>
                <w:rFonts w:ascii="Arial" w:hAnsi="Arial" w:cs="Arial"/>
                <w:b/>
                <w:color w:val="000000"/>
                <w:sz w:val="24"/>
                <w:szCs w:val="24"/>
                <w:lang w:eastAsia="uk-UA"/>
              </w:rPr>
              <w:t>+</w:t>
            </w:r>
          </w:p>
        </w:tc>
        <w:tc>
          <w:tcPr>
            <w:tcW w:w="992" w:type="dxa"/>
            <w:tcBorders>
              <w:top w:val="single" w:sz="4" w:space="0" w:color="auto"/>
              <w:left w:val="single" w:sz="4" w:space="0" w:color="auto"/>
              <w:right w:val="single" w:sz="4" w:space="0" w:color="auto"/>
            </w:tcBorders>
            <w:shd w:val="clear" w:color="auto" w:fill="auto"/>
            <w:vAlign w:val="center"/>
          </w:tcPr>
          <w:p w14:paraId="7AA56C74" w14:textId="77777777" w:rsidR="006D200C" w:rsidRPr="002E79A9" w:rsidRDefault="006D200C" w:rsidP="006D200C">
            <w:pPr>
              <w:widowControl w:val="0"/>
              <w:jc w:val="center"/>
              <w:rPr>
                <w:rFonts w:ascii="Arial" w:hAnsi="Arial" w:cs="Arial"/>
                <w:b/>
                <w:color w:val="000000"/>
                <w:sz w:val="24"/>
                <w:szCs w:val="24"/>
                <w:lang w:eastAsia="uk-UA"/>
              </w:rPr>
            </w:pPr>
            <w:r w:rsidRPr="002E79A9">
              <w:rPr>
                <w:rFonts w:ascii="Arial" w:hAnsi="Arial" w:cs="Arial"/>
                <w:b/>
                <w:color w:val="000000"/>
                <w:sz w:val="24"/>
                <w:szCs w:val="24"/>
                <w:lang w:eastAsia="uk-UA"/>
              </w:rPr>
              <w:t>+</w:t>
            </w:r>
          </w:p>
        </w:tc>
      </w:tr>
      <w:tr w:rsidR="006D200C" w:rsidRPr="002E79A9" w14:paraId="4D558A8F" w14:textId="77777777" w:rsidTr="00F10B8F">
        <w:trPr>
          <w:trHeight w:hRule="exact" w:val="317"/>
        </w:trPr>
        <w:tc>
          <w:tcPr>
            <w:tcW w:w="704" w:type="dxa"/>
            <w:tcBorders>
              <w:top w:val="single" w:sz="4" w:space="0" w:color="auto"/>
              <w:left w:val="single" w:sz="4" w:space="0" w:color="auto"/>
            </w:tcBorders>
            <w:shd w:val="clear" w:color="auto" w:fill="auto"/>
            <w:vAlign w:val="center"/>
          </w:tcPr>
          <w:p w14:paraId="7600224D" w14:textId="77777777" w:rsidR="006D200C" w:rsidRPr="002E79A9" w:rsidRDefault="006D200C" w:rsidP="006D200C">
            <w:pPr>
              <w:widowControl w:val="0"/>
              <w:jc w:val="center"/>
              <w:rPr>
                <w:rFonts w:ascii="Arial" w:eastAsia="Calibri" w:hAnsi="Arial" w:cs="Arial"/>
                <w:b/>
                <w:sz w:val="20"/>
                <w:lang w:eastAsia="en-US"/>
              </w:rPr>
            </w:pPr>
            <w:r w:rsidRPr="002E79A9">
              <w:rPr>
                <w:rFonts w:ascii="Arial" w:eastAsia="Calibri" w:hAnsi="Arial" w:cs="Arial"/>
                <w:b/>
                <w:color w:val="000000"/>
                <w:sz w:val="20"/>
                <w:lang w:eastAsia="uk-UA"/>
              </w:rPr>
              <w:t>КЗ3</w:t>
            </w:r>
          </w:p>
        </w:tc>
        <w:tc>
          <w:tcPr>
            <w:tcW w:w="851" w:type="dxa"/>
            <w:tcBorders>
              <w:top w:val="single" w:sz="4" w:space="0" w:color="auto"/>
              <w:left w:val="single" w:sz="4" w:space="0" w:color="auto"/>
              <w:right w:val="single" w:sz="4" w:space="0" w:color="auto"/>
            </w:tcBorders>
            <w:shd w:val="clear" w:color="auto" w:fill="auto"/>
            <w:vAlign w:val="center"/>
          </w:tcPr>
          <w:p w14:paraId="7E30CC1F" w14:textId="77777777" w:rsidR="006D200C" w:rsidRPr="002E79A9" w:rsidRDefault="006D200C" w:rsidP="006D200C">
            <w:pPr>
              <w:widowControl w:val="0"/>
              <w:jc w:val="center"/>
              <w:rPr>
                <w:rFonts w:ascii="Arial" w:hAnsi="Arial" w:cs="Arial"/>
                <w:b/>
                <w:color w:val="000000"/>
                <w:sz w:val="24"/>
                <w:szCs w:val="24"/>
                <w:lang w:eastAsia="uk-UA"/>
              </w:rPr>
            </w:pPr>
          </w:p>
        </w:tc>
        <w:tc>
          <w:tcPr>
            <w:tcW w:w="708" w:type="dxa"/>
            <w:tcBorders>
              <w:top w:val="single" w:sz="4" w:space="0" w:color="auto"/>
              <w:left w:val="single" w:sz="4" w:space="0" w:color="auto"/>
            </w:tcBorders>
            <w:shd w:val="clear" w:color="auto" w:fill="auto"/>
            <w:vAlign w:val="center"/>
          </w:tcPr>
          <w:p w14:paraId="3113ADAF" w14:textId="77777777" w:rsidR="006D200C" w:rsidRPr="002E79A9" w:rsidRDefault="006D200C" w:rsidP="006D200C">
            <w:pPr>
              <w:widowControl w:val="0"/>
              <w:jc w:val="center"/>
              <w:rPr>
                <w:rFonts w:ascii="Arial" w:hAnsi="Arial" w:cs="Arial"/>
                <w:b/>
                <w:color w:val="000000"/>
                <w:sz w:val="24"/>
                <w:szCs w:val="24"/>
                <w:lang w:eastAsia="uk-UA"/>
              </w:rPr>
            </w:pPr>
          </w:p>
        </w:tc>
        <w:tc>
          <w:tcPr>
            <w:tcW w:w="709" w:type="dxa"/>
            <w:tcBorders>
              <w:top w:val="single" w:sz="4" w:space="0" w:color="auto"/>
              <w:left w:val="single" w:sz="4" w:space="0" w:color="auto"/>
              <w:right w:val="single" w:sz="4" w:space="0" w:color="auto"/>
            </w:tcBorders>
            <w:shd w:val="clear" w:color="auto" w:fill="auto"/>
            <w:vAlign w:val="center"/>
          </w:tcPr>
          <w:p w14:paraId="5AFAE61E" w14:textId="77777777" w:rsidR="006D200C" w:rsidRPr="002E79A9" w:rsidRDefault="006D200C" w:rsidP="006D200C">
            <w:pPr>
              <w:widowControl w:val="0"/>
              <w:jc w:val="center"/>
              <w:rPr>
                <w:rFonts w:ascii="Arial" w:hAnsi="Arial" w:cs="Arial"/>
                <w:b/>
                <w:color w:val="000000"/>
                <w:sz w:val="24"/>
                <w:szCs w:val="24"/>
                <w:lang w:eastAsia="uk-UA"/>
              </w:rPr>
            </w:pPr>
          </w:p>
        </w:tc>
        <w:tc>
          <w:tcPr>
            <w:tcW w:w="851" w:type="dxa"/>
            <w:tcBorders>
              <w:top w:val="single" w:sz="4" w:space="0" w:color="auto"/>
              <w:left w:val="single" w:sz="4" w:space="0" w:color="auto"/>
              <w:right w:val="single" w:sz="4" w:space="0" w:color="auto"/>
            </w:tcBorders>
            <w:shd w:val="clear" w:color="auto" w:fill="auto"/>
            <w:vAlign w:val="center"/>
          </w:tcPr>
          <w:p w14:paraId="665AFB0A" w14:textId="77777777" w:rsidR="006D200C" w:rsidRPr="002E79A9" w:rsidRDefault="006D200C" w:rsidP="006D200C">
            <w:pPr>
              <w:widowControl w:val="0"/>
              <w:jc w:val="center"/>
              <w:rPr>
                <w:rFonts w:ascii="Arial" w:hAnsi="Arial" w:cs="Arial"/>
                <w:b/>
                <w:color w:val="000000"/>
                <w:sz w:val="24"/>
                <w:szCs w:val="24"/>
                <w:lang w:eastAsia="uk-UA"/>
              </w:rPr>
            </w:pPr>
          </w:p>
        </w:tc>
        <w:tc>
          <w:tcPr>
            <w:tcW w:w="708" w:type="dxa"/>
            <w:tcBorders>
              <w:top w:val="single" w:sz="4" w:space="0" w:color="auto"/>
              <w:left w:val="single" w:sz="4" w:space="0" w:color="auto"/>
              <w:right w:val="single" w:sz="4" w:space="0" w:color="auto"/>
            </w:tcBorders>
            <w:shd w:val="clear" w:color="auto" w:fill="auto"/>
            <w:vAlign w:val="center"/>
          </w:tcPr>
          <w:p w14:paraId="4B5DAF49" w14:textId="77777777" w:rsidR="006D200C" w:rsidRPr="002E79A9" w:rsidRDefault="006D200C" w:rsidP="006D200C">
            <w:pPr>
              <w:widowControl w:val="0"/>
              <w:jc w:val="center"/>
              <w:rPr>
                <w:rFonts w:ascii="Arial" w:hAnsi="Arial" w:cs="Arial"/>
                <w:b/>
                <w:color w:val="000000"/>
                <w:sz w:val="24"/>
                <w:szCs w:val="24"/>
                <w:lang w:eastAsia="uk-UA"/>
              </w:rPr>
            </w:pPr>
          </w:p>
        </w:tc>
        <w:tc>
          <w:tcPr>
            <w:tcW w:w="851" w:type="dxa"/>
            <w:tcBorders>
              <w:top w:val="single" w:sz="4" w:space="0" w:color="auto"/>
              <w:left w:val="single" w:sz="4" w:space="0" w:color="auto"/>
              <w:right w:val="single" w:sz="4" w:space="0" w:color="auto"/>
            </w:tcBorders>
            <w:shd w:val="clear" w:color="auto" w:fill="auto"/>
          </w:tcPr>
          <w:p w14:paraId="641A58A3" w14:textId="77777777" w:rsidR="006D200C" w:rsidRPr="002E79A9" w:rsidRDefault="006D200C" w:rsidP="006D200C">
            <w:pPr>
              <w:widowControl w:val="0"/>
              <w:jc w:val="center"/>
              <w:rPr>
                <w:rFonts w:ascii="Arial" w:hAnsi="Arial" w:cs="Arial"/>
                <w:b/>
                <w:color w:val="000000"/>
                <w:sz w:val="24"/>
                <w:szCs w:val="24"/>
                <w:lang w:eastAsia="uk-UA"/>
              </w:rPr>
            </w:pPr>
            <w:r w:rsidRPr="002E79A9">
              <w:rPr>
                <w:rFonts w:ascii="Arial" w:hAnsi="Arial" w:cs="Arial"/>
                <w:b/>
                <w:color w:val="000000"/>
                <w:sz w:val="24"/>
                <w:szCs w:val="24"/>
                <w:lang w:eastAsia="uk-UA"/>
              </w:rPr>
              <w:t>+</w:t>
            </w:r>
          </w:p>
        </w:tc>
        <w:tc>
          <w:tcPr>
            <w:tcW w:w="850" w:type="dxa"/>
            <w:tcBorders>
              <w:top w:val="single" w:sz="4" w:space="0" w:color="auto"/>
              <w:left w:val="single" w:sz="4" w:space="0" w:color="auto"/>
              <w:right w:val="single" w:sz="4" w:space="0" w:color="auto"/>
            </w:tcBorders>
            <w:shd w:val="clear" w:color="auto" w:fill="auto"/>
          </w:tcPr>
          <w:p w14:paraId="61C74C3D" w14:textId="77777777" w:rsidR="006D200C" w:rsidRPr="002E79A9" w:rsidRDefault="006D200C" w:rsidP="006D200C">
            <w:pPr>
              <w:widowControl w:val="0"/>
              <w:jc w:val="center"/>
              <w:rPr>
                <w:rFonts w:ascii="Arial" w:hAnsi="Arial" w:cs="Arial"/>
                <w:b/>
                <w:color w:val="000000"/>
                <w:sz w:val="24"/>
                <w:szCs w:val="24"/>
                <w:lang w:eastAsia="uk-UA"/>
              </w:rPr>
            </w:pPr>
            <w:r w:rsidRPr="002E79A9">
              <w:rPr>
                <w:rFonts w:ascii="Arial" w:hAnsi="Arial" w:cs="Arial"/>
                <w:b/>
                <w:color w:val="000000"/>
                <w:sz w:val="24"/>
                <w:szCs w:val="24"/>
                <w:lang w:eastAsia="uk-UA"/>
              </w:rPr>
              <w:t>+</w:t>
            </w:r>
          </w:p>
        </w:tc>
        <w:tc>
          <w:tcPr>
            <w:tcW w:w="851" w:type="dxa"/>
            <w:tcBorders>
              <w:top w:val="single" w:sz="4" w:space="0" w:color="auto"/>
              <w:left w:val="single" w:sz="4" w:space="0" w:color="auto"/>
              <w:right w:val="single" w:sz="4" w:space="0" w:color="auto"/>
            </w:tcBorders>
            <w:shd w:val="clear" w:color="auto" w:fill="auto"/>
            <w:vAlign w:val="center"/>
          </w:tcPr>
          <w:p w14:paraId="35C4B6FF" w14:textId="77777777" w:rsidR="006D200C" w:rsidRPr="002E79A9" w:rsidRDefault="006D200C" w:rsidP="006D200C">
            <w:pPr>
              <w:widowControl w:val="0"/>
              <w:jc w:val="center"/>
              <w:rPr>
                <w:rFonts w:ascii="Arial" w:hAnsi="Arial" w:cs="Arial"/>
                <w:b/>
                <w:color w:val="000000"/>
                <w:sz w:val="24"/>
                <w:szCs w:val="24"/>
                <w:lang w:eastAsia="uk-UA"/>
              </w:rPr>
            </w:pPr>
            <w:r w:rsidRPr="002E79A9">
              <w:rPr>
                <w:rFonts w:ascii="Arial" w:hAnsi="Arial" w:cs="Arial"/>
                <w:b/>
                <w:color w:val="000000"/>
                <w:sz w:val="24"/>
                <w:szCs w:val="24"/>
                <w:lang w:eastAsia="uk-UA"/>
              </w:rPr>
              <w:t>+</w:t>
            </w:r>
          </w:p>
        </w:tc>
        <w:tc>
          <w:tcPr>
            <w:tcW w:w="992" w:type="dxa"/>
            <w:tcBorders>
              <w:top w:val="single" w:sz="4" w:space="0" w:color="auto"/>
              <w:left w:val="single" w:sz="4" w:space="0" w:color="auto"/>
              <w:right w:val="single" w:sz="4" w:space="0" w:color="auto"/>
            </w:tcBorders>
            <w:shd w:val="clear" w:color="auto" w:fill="auto"/>
            <w:vAlign w:val="center"/>
          </w:tcPr>
          <w:p w14:paraId="56AD319F" w14:textId="77777777" w:rsidR="006D200C" w:rsidRPr="002E79A9" w:rsidRDefault="006D200C" w:rsidP="006D200C">
            <w:pPr>
              <w:widowControl w:val="0"/>
              <w:jc w:val="center"/>
              <w:rPr>
                <w:rFonts w:ascii="Arial" w:hAnsi="Arial" w:cs="Arial"/>
                <w:b/>
                <w:color w:val="000000"/>
                <w:sz w:val="24"/>
                <w:szCs w:val="24"/>
                <w:lang w:eastAsia="uk-UA"/>
              </w:rPr>
            </w:pPr>
            <w:r w:rsidRPr="002E79A9">
              <w:rPr>
                <w:rFonts w:ascii="Arial" w:hAnsi="Arial" w:cs="Arial"/>
                <w:b/>
                <w:color w:val="000000"/>
                <w:sz w:val="24"/>
                <w:szCs w:val="24"/>
                <w:lang w:eastAsia="uk-UA"/>
              </w:rPr>
              <w:t>+</w:t>
            </w:r>
          </w:p>
        </w:tc>
      </w:tr>
      <w:tr w:rsidR="006D200C" w:rsidRPr="002E79A9" w14:paraId="7E45FC47" w14:textId="77777777" w:rsidTr="00F10B8F">
        <w:trPr>
          <w:trHeight w:hRule="exact" w:val="317"/>
        </w:trPr>
        <w:tc>
          <w:tcPr>
            <w:tcW w:w="704" w:type="dxa"/>
            <w:tcBorders>
              <w:top w:val="single" w:sz="4" w:space="0" w:color="auto"/>
              <w:left w:val="single" w:sz="4" w:space="0" w:color="auto"/>
            </w:tcBorders>
            <w:shd w:val="clear" w:color="auto" w:fill="auto"/>
            <w:vAlign w:val="center"/>
          </w:tcPr>
          <w:p w14:paraId="65B17C12" w14:textId="77777777" w:rsidR="006D200C" w:rsidRPr="002E79A9" w:rsidRDefault="006D200C" w:rsidP="006D200C">
            <w:pPr>
              <w:widowControl w:val="0"/>
              <w:jc w:val="center"/>
              <w:rPr>
                <w:rFonts w:ascii="Arial" w:hAnsi="Arial" w:cs="Arial"/>
                <w:b/>
                <w:color w:val="000000"/>
                <w:sz w:val="20"/>
                <w:lang w:eastAsia="uk-UA"/>
              </w:rPr>
            </w:pPr>
            <w:r w:rsidRPr="002E79A9">
              <w:rPr>
                <w:rFonts w:ascii="Arial" w:hAnsi="Arial" w:cs="Arial"/>
                <w:b/>
                <w:color w:val="000000"/>
                <w:sz w:val="20"/>
                <w:lang w:eastAsia="uk-UA"/>
              </w:rPr>
              <w:t>КЗ4</w:t>
            </w:r>
          </w:p>
        </w:tc>
        <w:tc>
          <w:tcPr>
            <w:tcW w:w="851" w:type="dxa"/>
            <w:tcBorders>
              <w:top w:val="single" w:sz="4" w:space="0" w:color="auto"/>
              <w:left w:val="single" w:sz="4" w:space="0" w:color="auto"/>
              <w:right w:val="single" w:sz="4" w:space="0" w:color="auto"/>
            </w:tcBorders>
            <w:shd w:val="clear" w:color="auto" w:fill="auto"/>
            <w:vAlign w:val="center"/>
          </w:tcPr>
          <w:p w14:paraId="64F19C7F" w14:textId="77777777" w:rsidR="006D200C" w:rsidRPr="002E79A9" w:rsidRDefault="006D200C" w:rsidP="006D200C">
            <w:pPr>
              <w:widowControl w:val="0"/>
              <w:jc w:val="center"/>
              <w:rPr>
                <w:rFonts w:ascii="Arial" w:hAnsi="Arial" w:cs="Arial"/>
                <w:b/>
                <w:color w:val="000000"/>
                <w:sz w:val="24"/>
                <w:szCs w:val="24"/>
                <w:lang w:eastAsia="uk-UA"/>
              </w:rPr>
            </w:pPr>
            <w:r w:rsidRPr="002E79A9">
              <w:rPr>
                <w:rFonts w:ascii="Arial" w:hAnsi="Arial" w:cs="Arial"/>
                <w:b/>
                <w:color w:val="000000"/>
                <w:sz w:val="24"/>
                <w:szCs w:val="24"/>
                <w:lang w:eastAsia="uk-UA"/>
              </w:rPr>
              <w:t>+</w:t>
            </w:r>
          </w:p>
        </w:tc>
        <w:tc>
          <w:tcPr>
            <w:tcW w:w="708" w:type="dxa"/>
            <w:tcBorders>
              <w:top w:val="single" w:sz="4" w:space="0" w:color="auto"/>
              <w:left w:val="single" w:sz="4" w:space="0" w:color="auto"/>
            </w:tcBorders>
            <w:shd w:val="clear" w:color="auto" w:fill="auto"/>
            <w:vAlign w:val="center"/>
          </w:tcPr>
          <w:p w14:paraId="240DABCD" w14:textId="77777777" w:rsidR="006D200C" w:rsidRPr="002E79A9" w:rsidRDefault="006D200C" w:rsidP="006D200C">
            <w:pPr>
              <w:widowControl w:val="0"/>
              <w:jc w:val="center"/>
              <w:rPr>
                <w:rFonts w:ascii="Arial" w:hAnsi="Arial" w:cs="Arial"/>
                <w:b/>
                <w:color w:val="000000"/>
                <w:sz w:val="24"/>
                <w:szCs w:val="24"/>
                <w:lang w:eastAsia="uk-UA"/>
              </w:rPr>
            </w:pPr>
            <w:r w:rsidRPr="002E79A9">
              <w:rPr>
                <w:rFonts w:ascii="Arial" w:hAnsi="Arial" w:cs="Arial"/>
                <w:b/>
                <w:color w:val="000000"/>
                <w:sz w:val="24"/>
                <w:szCs w:val="24"/>
                <w:lang w:eastAsia="uk-UA"/>
              </w:rPr>
              <w:t>+</w:t>
            </w:r>
          </w:p>
        </w:tc>
        <w:tc>
          <w:tcPr>
            <w:tcW w:w="709" w:type="dxa"/>
            <w:tcBorders>
              <w:top w:val="single" w:sz="4" w:space="0" w:color="auto"/>
              <w:left w:val="single" w:sz="4" w:space="0" w:color="auto"/>
              <w:right w:val="single" w:sz="4" w:space="0" w:color="auto"/>
            </w:tcBorders>
            <w:shd w:val="clear" w:color="auto" w:fill="auto"/>
            <w:vAlign w:val="center"/>
          </w:tcPr>
          <w:p w14:paraId="3B848E05" w14:textId="77777777" w:rsidR="006D200C" w:rsidRPr="002E79A9" w:rsidRDefault="006D200C" w:rsidP="006D200C">
            <w:pPr>
              <w:widowControl w:val="0"/>
              <w:jc w:val="center"/>
              <w:rPr>
                <w:rFonts w:ascii="Arial" w:hAnsi="Arial" w:cs="Arial"/>
                <w:b/>
                <w:color w:val="000000"/>
                <w:sz w:val="24"/>
                <w:szCs w:val="24"/>
                <w:lang w:eastAsia="uk-UA"/>
              </w:rPr>
            </w:pPr>
            <w:r w:rsidRPr="002E79A9">
              <w:rPr>
                <w:rFonts w:ascii="Arial" w:hAnsi="Arial" w:cs="Arial"/>
                <w:b/>
                <w:color w:val="000000"/>
                <w:sz w:val="24"/>
                <w:szCs w:val="24"/>
                <w:lang w:eastAsia="uk-UA"/>
              </w:rPr>
              <w:t>+</w:t>
            </w:r>
          </w:p>
        </w:tc>
        <w:tc>
          <w:tcPr>
            <w:tcW w:w="851" w:type="dxa"/>
            <w:tcBorders>
              <w:top w:val="single" w:sz="4" w:space="0" w:color="auto"/>
              <w:left w:val="single" w:sz="4" w:space="0" w:color="auto"/>
              <w:right w:val="single" w:sz="4" w:space="0" w:color="auto"/>
            </w:tcBorders>
            <w:shd w:val="clear" w:color="auto" w:fill="auto"/>
            <w:vAlign w:val="center"/>
          </w:tcPr>
          <w:p w14:paraId="674938A5" w14:textId="77777777" w:rsidR="006D200C" w:rsidRPr="002E79A9" w:rsidRDefault="006D200C" w:rsidP="006D200C">
            <w:pPr>
              <w:widowControl w:val="0"/>
              <w:jc w:val="center"/>
              <w:rPr>
                <w:rFonts w:ascii="Arial" w:hAnsi="Arial" w:cs="Arial"/>
                <w:b/>
                <w:color w:val="000000"/>
                <w:sz w:val="24"/>
                <w:szCs w:val="24"/>
                <w:lang w:eastAsia="uk-UA"/>
              </w:rPr>
            </w:pPr>
            <w:r w:rsidRPr="002E79A9">
              <w:rPr>
                <w:rFonts w:ascii="Arial" w:hAnsi="Arial" w:cs="Arial"/>
                <w:b/>
                <w:color w:val="000000"/>
                <w:sz w:val="24"/>
                <w:szCs w:val="24"/>
                <w:lang w:eastAsia="uk-UA"/>
              </w:rPr>
              <w:t>+</w:t>
            </w:r>
          </w:p>
        </w:tc>
        <w:tc>
          <w:tcPr>
            <w:tcW w:w="708" w:type="dxa"/>
            <w:tcBorders>
              <w:top w:val="single" w:sz="4" w:space="0" w:color="auto"/>
              <w:left w:val="single" w:sz="4" w:space="0" w:color="auto"/>
              <w:right w:val="single" w:sz="4" w:space="0" w:color="auto"/>
            </w:tcBorders>
            <w:shd w:val="clear" w:color="auto" w:fill="auto"/>
            <w:vAlign w:val="center"/>
          </w:tcPr>
          <w:p w14:paraId="7F0F022E" w14:textId="77777777" w:rsidR="006D200C" w:rsidRPr="002E79A9" w:rsidRDefault="006D200C" w:rsidP="006D200C">
            <w:pPr>
              <w:widowControl w:val="0"/>
              <w:jc w:val="center"/>
              <w:rPr>
                <w:rFonts w:ascii="Arial" w:hAnsi="Arial" w:cs="Arial"/>
                <w:b/>
                <w:color w:val="000000"/>
                <w:sz w:val="24"/>
                <w:szCs w:val="24"/>
                <w:lang w:eastAsia="uk-UA"/>
              </w:rPr>
            </w:pPr>
          </w:p>
        </w:tc>
        <w:tc>
          <w:tcPr>
            <w:tcW w:w="851" w:type="dxa"/>
            <w:tcBorders>
              <w:top w:val="single" w:sz="4" w:space="0" w:color="auto"/>
              <w:left w:val="single" w:sz="4" w:space="0" w:color="auto"/>
              <w:right w:val="single" w:sz="4" w:space="0" w:color="auto"/>
            </w:tcBorders>
            <w:shd w:val="clear" w:color="auto" w:fill="auto"/>
            <w:vAlign w:val="center"/>
          </w:tcPr>
          <w:p w14:paraId="7DD3A2A8" w14:textId="77777777" w:rsidR="006D200C" w:rsidRPr="002E79A9" w:rsidRDefault="006D200C" w:rsidP="006D200C">
            <w:pPr>
              <w:widowControl w:val="0"/>
              <w:ind w:left="-534" w:firstLine="534"/>
              <w:jc w:val="center"/>
              <w:rPr>
                <w:rFonts w:ascii="Arial" w:eastAsia="Calibri" w:hAnsi="Arial" w:cs="Arial"/>
                <w:b/>
                <w:sz w:val="24"/>
                <w:szCs w:val="24"/>
                <w:lang w:eastAsia="en-US"/>
              </w:rPr>
            </w:pPr>
            <w:r w:rsidRPr="002E79A9">
              <w:rPr>
                <w:rFonts w:ascii="Arial" w:eastAsia="Calibri" w:hAnsi="Arial" w:cs="Arial"/>
                <w:b/>
                <w:sz w:val="24"/>
                <w:szCs w:val="24"/>
                <w:lang w:eastAsia="en-US"/>
              </w:rPr>
              <w:t>+</w:t>
            </w:r>
          </w:p>
        </w:tc>
        <w:tc>
          <w:tcPr>
            <w:tcW w:w="850" w:type="dxa"/>
            <w:tcBorders>
              <w:top w:val="single" w:sz="4" w:space="0" w:color="auto"/>
              <w:left w:val="single" w:sz="4" w:space="0" w:color="auto"/>
              <w:right w:val="single" w:sz="4" w:space="0" w:color="auto"/>
            </w:tcBorders>
            <w:shd w:val="clear" w:color="auto" w:fill="auto"/>
            <w:vAlign w:val="center"/>
          </w:tcPr>
          <w:p w14:paraId="3B14024A" w14:textId="77777777" w:rsidR="006D200C" w:rsidRPr="002E79A9" w:rsidRDefault="006D200C" w:rsidP="006D200C">
            <w:pPr>
              <w:widowControl w:val="0"/>
              <w:ind w:left="-534" w:firstLine="534"/>
              <w:jc w:val="center"/>
              <w:rPr>
                <w:rFonts w:ascii="Arial" w:eastAsia="Calibri" w:hAnsi="Arial" w:cs="Arial"/>
                <w:b/>
                <w:sz w:val="24"/>
                <w:szCs w:val="24"/>
                <w:lang w:eastAsia="en-US"/>
              </w:rPr>
            </w:pPr>
            <w:r w:rsidRPr="002E79A9">
              <w:rPr>
                <w:rFonts w:ascii="Arial" w:eastAsia="Calibri" w:hAnsi="Arial" w:cs="Arial"/>
                <w:b/>
                <w:sz w:val="24"/>
                <w:szCs w:val="24"/>
                <w:lang w:eastAsia="en-US"/>
              </w:rPr>
              <w:t>+</w:t>
            </w:r>
          </w:p>
        </w:tc>
        <w:tc>
          <w:tcPr>
            <w:tcW w:w="851" w:type="dxa"/>
            <w:tcBorders>
              <w:top w:val="single" w:sz="4" w:space="0" w:color="auto"/>
              <w:left w:val="single" w:sz="4" w:space="0" w:color="auto"/>
              <w:right w:val="single" w:sz="4" w:space="0" w:color="auto"/>
            </w:tcBorders>
            <w:shd w:val="clear" w:color="auto" w:fill="auto"/>
            <w:vAlign w:val="center"/>
          </w:tcPr>
          <w:p w14:paraId="09A8A315" w14:textId="77777777" w:rsidR="006D200C" w:rsidRPr="002E79A9" w:rsidRDefault="006D200C" w:rsidP="006D200C">
            <w:pPr>
              <w:widowControl w:val="0"/>
              <w:jc w:val="center"/>
              <w:rPr>
                <w:rFonts w:ascii="Arial" w:hAnsi="Arial" w:cs="Arial"/>
                <w:b/>
                <w:color w:val="000000"/>
                <w:sz w:val="24"/>
                <w:szCs w:val="24"/>
                <w:lang w:eastAsia="uk-UA"/>
              </w:rPr>
            </w:pPr>
            <w:r w:rsidRPr="002E79A9">
              <w:rPr>
                <w:rFonts w:ascii="Arial" w:hAnsi="Arial" w:cs="Arial"/>
                <w:b/>
                <w:color w:val="000000"/>
                <w:sz w:val="24"/>
                <w:szCs w:val="24"/>
                <w:lang w:eastAsia="uk-UA"/>
              </w:rPr>
              <w:t>+</w:t>
            </w:r>
          </w:p>
        </w:tc>
        <w:tc>
          <w:tcPr>
            <w:tcW w:w="992" w:type="dxa"/>
            <w:tcBorders>
              <w:top w:val="single" w:sz="4" w:space="0" w:color="auto"/>
              <w:left w:val="single" w:sz="4" w:space="0" w:color="auto"/>
              <w:right w:val="single" w:sz="4" w:space="0" w:color="auto"/>
            </w:tcBorders>
            <w:shd w:val="clear" w:color="auto" w:fill="auto"/>
            <w:vAlign w:val="center"/>
          </w:tcPr>
          <w:p w14:paraId="25851A12" w14:textId="77777777" w:rsidR="006D200C" w:rsidRPr="002E79A9" w:rsidRDefault="006D200C" w:rsidP="006D200C">
            <w:pPr>
              <w:widowControl w:val="0"/>
              <w:jc w:val="center"/>
              <w:rPr>
                <w:rFonts w:ascii="Arial" w:hAnsi="Arial" w:cs="Arial"/>
                <w:b/>
                <w:color w:val="000000"/>
                <w:sz w:val="24"/>
                <w:szCs w:val="24"/>
                <w:lang w:eastAsia="uk-UA"/>
              </w:rPr>
            </w:pPr>
            <w:r w:rsidRPr="002E79A9">
              <w:rPr>
                <w:rFonts w:ascii="Arial" w:hAnsi="Arial" w:cs="Arial"/>
                <w:b/>
                <w:color w:val="000000"/>
                <w:sz w:val="24"/>
                <w:szCs w:val="24"/>
                <w:lang w:eastAsia="uk-UA"/>
              </w:rPr>
              <w:t>+</w:t>
            </w:r>
          </w:p>
        </w:tc>
      </w:tr>
      <w:tr w:rsidR="006D200C" w:rsidRPr="002E79A9" w14:paraId="36816E70" w14:textId="77777777" w:rsidTr="00F10B8F">
        <w:trPr>
          <w:trHeight w:hRule="exact" w:val="317"/>
        </w:trPr>
        <w:tc>
          <w:tcPr>
            <w:tcW w:w="704" w:type="dxa"/>
            <w:tcBorders>
              <w:top w:val="single" w:sz="4" w:space="0" w:color="auto"/>
              <w:left w:val="single" w:sz="4" w:space="0" w:color="auto"/>
            </w:tcBorders>
            <w:shd w:val="clear" w:color="auto" w:fill="auto"/>
            <w:vAlign w:val="center"/>
          </w:tcPr>
          <w:p w14:paraId="5DEC2488" w14:textId="77777777" w:rsidR="006D200C" w:rsidRPr="002E79A9" w:rsidRDefault="006D200C" w:rsidP="006D200C">
            <w:pPr>
              <w:widowControl w:val="0"/>
              <w:jc w:val="center"/>
              <w:rPr>
                <w:rFonts w:ascii="Arial" w:hAnsi="Arial" w:cs="Arial"/>
                <w:b/>
                <w:color w:val="000000"/>
                <w:sz w:val="20"/>
                <w:lang w:eastAsia="uk-UA"/>
              </w:rPr>
            </w:pPr>
            <w:r w:rsidRPr="002E79A9">
              <w:rPr>
                <w:rFonts w:ascii="Arial" w:hAnsi="Arial" w:cs="Arial"/>
                <w:b/>
                <w:color w:val="000000"/>
                <w:sz w:val="20"/>
                <w:lang w:eastAsia="uk-UA"/>
              </w:rPr>
              <w:t>КЗ5</w:t>
            </w:r>
          </w:p>
        </w:tc>
        <w:tc>
          <w:tcPr>
            <w:tcW w:w="851" w:type="dxa"/>
            <w:tcBorders>
              <w:top w:val="single" w:sz="4" w:space="0" w:color="auto"/>
              <w:left w:val="single" w:sz="4" w:space="0" w:color="auto"/>
              <w:right w:val="single" w:sz="4" w:space="0" w:color="auto"/>
            </w:tcBorders>
            <w:shd w:val="clear" w:color="auto" w:fill="auto"/>
            <w:vAlign w:val="center"/>
          </w:tcPr>
          <w:p w14:paraId="47424F3F" w14:textId="77777777" w:rsidR="006D200C" w:rsidRPr="002E79A9" w:rsidRDefault="006D200C" w:rsidP="006D200C">
            <w:pPr>
              <w:widowControl w:val="0"/>
              <w:jc w:val="center"/>
              <w:rPr>
                <w:rFonts w:ascii="Arial" w:hAnsi="Arial" w:cs="Arial"/>
                <w:b/>
                <w:color w:val="000000"/>
                <w:sz w:val="24"/>
                <w:szCs w:val="24"/>
                <w:lang w:eastAsia="uk-UA"/>
              </w:rPr>
            </w:pPr>
          </w:p>
        </w:tc>
        <w:tc>
          <w:tcPr>
            <w:tcW w:w="708" w:type="dxa"/>
            <w:tcBorders>
              <w:top w:val="single" w:sz="4" w:space="0" w:color="auto"/>
              <w:left w:val="single" w:sz="4" w:space="0" w:color="auto"/>
            </w:tcBorders>
            <w:shd w:val="clear" w:color="auto" w:fill="auto"/>
            <w:vAlign w:val="center"/>
          </w:tcPr>
          <w:p w14:paraId="55E6F58F" w14:textId="77777777" w:rsidR="006D200C" w:rsidRPr="002E79A9" w:rsidRDefault="006D200C" w:rsidP="006D200C">
            <w:pPr>
              <w:widowControl w:val="0"/>
              <w:jc w:val="center"/>
              <w:rPr>
                <w:rFonts w:ascii="Arial" w:hAnsi="Arial" w:cs="Arial"/>
                <w:b/>
                <w:color w:val="000000"/>
                <w:sz w:val="24"/>
                <w:szCs w:val="24"/>
                <w:lang w:eastAsia="uk-UA"/>
              </w:rPr>
            </w:pPr>
          </w:p>
        </w:tc>
        <w:tc>
          <w:tcPr>
            <w:tcW w:w="709" w:type="dxa"/>
            <w:tcBorders>
              <w:top w:val="single" w:sz="4" w:space="0" w:color="auto"/>
              <w:left w:val="single" w:sz="4" w:space="0" w:color="auto"/>
              <w:right w:val="single" w:sz="4" w:space="0" w:color="auto"/>
            </w:tcBorders>
            <w:shd w:val="clear" w:color="auto" w:fill="auto"/>
            <w:vAlign w:val="center"/>
          </w:tcPr>
          <w:p w14:paraId="18674857" w14:textId="77777777" w:rsidR="006D200C" w:rsidRPr="002E79A9" w:rsidRDefault="006D200C" w:rsidP="006D200C">
            <w:pPr>
              <w:widowControl w:val="0"/>
              <w:jc w:val="center"/>
              <w:rPr>
                <w:rFonts w:ascii="Arial" w:hAnsi="Arial" w:cs="Arial"/>
                <w:b/>
                <w:color w:val="000000"/>
                <w:sz w:val="24"/>
                <w:szCs w:val="24"/>
                <w:lang w:eastAsia="uk-UA"/>
              </w:rPr>
            </w:pPr>
          </w:p>
        </w:tc>
        <w:tc>
          <w:tcPr>
            <w:tcW w:w="851" w:type="dxa"/>
            <w:tcBorders>
              <w:top w:val="single" w:sz="4" w:space="0" w:color="auto"/>
              <w:left w:val="single" w:sz="4" w:space="0" w:color="auto"/>
              <w:right w:val="single" w:sz="4" w:space="0" w:color="auto"/>
            </w:tcBorders>
            <w:shd w:val="clear" w:color="auto" w:fill="auto"/>
            <w:vAlign w:val="center"/>
          </w:tcPr>
          <w:p w14:paraId="4D4EFFD5" w14:textId="77777777" w:rsidR="006D200C" w:rsidRPr="002E79A9" w:rsidRDefault="006D200C" w:rsidP="006D200C">
            <w:pPr>
              <w:widowControl w:val="0"/>
              <w:jc w:val="center"/>
              <w:rPr>
                <w:rFonts w:ascii="Arial" w:hAnsi="Arial" w:cs="Arial"/>
                <w:b/>
                <w:color w:val="000000"/>
                <w:sz w:val="24"/>
                <w:szCs w:val="24"/>
                <w:lang w:eastAsia="uk-UA"/>
              </w:rPr>
            </w:pPr>
          </w:p>
        </w:tc>
        <w:tc>
          <w:tcPr>
            <w:tcW w:w="708" w:type="dxa"/>
            <w:tcBorders>
              <w:top w:val="single" w:sz="4" w:space="0" w:color="auto"/>
              <w:left w:val="single" w:sz="4" w:space="0" w:color="auto"/>
              <w:right w:val="single" w:sz="4" w:space="0" w:color="auto"/>
            </w:tcBorders>
            <w:shd w:val="clear" w:color="auto" w:fill="auto"/>
            <w:vAlign w:val="center"/>
          </w:tcPr>
          <w:p w14:paraId="6AB95A21" w14:textId="77777777" w:rsidR="006D200C" w:rsidRPr="002E79A9" w:rsidRDefault="006D200C" w:rsidP="006D200C">
            <w:pPr>
              <w:widowControl w:val="0"/>
              <w:jc w:val="center"/>
              <w:rPr>
                <w:rFonts w:ascii="Arial" w:hAnsi="Arial" w:cs="Arial"/>
                <w:b/>
                <w:color w:val="000000"/>
                <w:sz w:val="24"/>
                <w:szCs w:val="24"/>
                <w:lang w:eastAsia="uk-UA"/>
              </w:rPr>
            </w:pPr>
          </w:p>
        </w:tc>
        <w:tc>
          <w:tcPr>
            <w:tcW w:w="851" w:type="dxa"/>
            <w:tcBorders>
              <w:top w:val="single" w:sz="4" w:space="0" w:color="auto"/>
              <w:left w:val="single" w:sz="4" w:space="0" w:color="auto"/>
              <w:right w:val="single" w:sz="4" w:space="0" w:color="auto"/>
            </w:tcBorders>
            <w:shd w:val="clear" w:color="auto" w:fill="auto"/>
            <w:vAlign w:val="center"/>
          </w:tcPr>
          <w:p w14:paraId="63C39654" w14:textId="77777777" w:rsidR="006D200C" w:rsidRPr="002E79A9" w:rsidRDefault="006D200C" w:rsidP="006D200C">
            <w:pPr>
              <w:widowControl w:val="0"/>
              <w:jc w:val="center"/>
              <w:rPr>
                <w:rFonts w:ascii="Arial" w:hAnsi="Arial" w:cs="Arial"/>
                <w:b/>
                <w:color w:val="000000"/>
                <w:sz w:val="24"/>
                <w:szCs w:val="24"/>
                <w:lang w:eastAsia="uk-UA"/>
              </w:rPr>
            </w:pPr>
            <w:r w:rsidRPr="002E79A9">
              <w:rPr>
                <w:rFonts w:ascii="Arial" w:hAnsi="Arial" w:cs="Arial"/>
                <w:b/>
                <w:color w:val="000000"/>
                <w:sz w:val="24"/>
                <w:szCs w:val="24"/>
                <w:lang w:eastAsia="uk-UA"/>
              </w:rPr>
              <w:t>+</w:t>
            </w:r>
          </w:p>
        </w:tc>
        <w:tc>
          <w:tcPr>
            <w:tcW w:w="850" w:type="dxa"/>
            <w:tcBorders>
              <w:top w:val="single" w:sz="4" w:space="0" w:color="auto"/>
              <w:left w:val="single" w:sz="4" w:space="0" w:color="auto"/>
              <w:right w:val="single" w:sz="4" w:space="0" w:color="auto"/>
            </w:tcBorders>
            <w:shd w:val="clear" w:color="auto" w:fill="auto"/>
            <w:vAlign w:val="center"/>
          </w:tcPr>
          <w:p w14:paraId="616AF565" w14:textId="77777777" w:rsidR="006D200C" w:rsidRPr="002E79A9" w:rsidRDefault="006D200C" w:rsidP="006D200C">
            <w:pPr>
              <w:widowControl w:val="0"/>
              <w:jc w:val="center"/>
              <w:rPr>
                <w:rFonts w:ascii="Arial" w:hAnsi="Arial" w:cs="Arial"/>
                <w:b/>
                <w:color w:val="000000"/>
                <w:sz w:val="24"/>
                <w:szCs w:val="24"/>
                <w:lang w:eastAsia="uk-UA"/>
              </w:rPr>
            </w:pPr>
            <w:r w:rsidRPr="002E79A9">
              <w:rPr>
                <w:rFonts w:ascii="Arial" w:hAnsi="Arial" w:cs="Arial"/>
                <w:b/>
                <w:color w:val="000000"/>
                <w:sz w:val="24"/>
                <w:szCs w:val="24"/>
                <w:lang w:eastAsia="uk-UA"/>
              </w:rPr>
              <w:t>+</w:t>
            </w:r>
          </w:p>
        </w:tc>
        <w:tc>
          <w:tcPr>
            <w:tcW w:w="851" w:type="dxa"/>
            <w:tcBorders>
              <w:top w:val="single" w:sz="4" w:space="0" w:color="auto"/>
              <w:left w:val="single" w:sz="4" w:space="0" w:color="auto"/>
              <w:right w:val="single" w:sz="4" w:space="0" w:color="auto"/>
            </w:tcBorders>
            <w:shd w:val="clear" w:color="auto" w:fill="auto"/>
            <w:vAlign w:val="center"/>
          </w:tcPr>
          <w:p w14:paraId="5F551E92" w14:textId="77777777" w:rsidR="006D200C" w:rsidRPr="002E79A9" w:rsidRDefault="006D200C" w:rsidP="006D200C">
            <w:pPr>
              <w:widowControl w:val="0"/>
              <w:jc w:val="center"/>
              <w:rPr>
                <w:rFonts w:ascii="Arial" w:hAnsi="Arial" w:cs="Arial"/>
                <w:b/>
                <w:color w:val="000000"/>
                <w:sz w:val="24"/>
                <w:szCs w:val="24"/>
                <w:lang w:eastAsia="uk-UA"/>
              </w:rPr>
            </w:pPr>
            <w:r w:rsidRPr="002E79A9">
              <w:rPr>
                <w:rFonts w:ascii="Arial" w:hAnsi="Arial" w:cs="Arial"/>
                <w:b/>
                <w:color w:val="000000"/>
                <w:sz w:val="24"/>
                <w:szCs w:val="24"/>
                <w:lang w:eastAsia="uk-UA"/>
              </w:rPr>
              <w:t>+</w:t>
            </w:r>
          </w:p>
        </w:tc>
        <w:tc>
          <w:tcPr>
            <w:tcW w:w="992" w:type="dxa"/>
            <w:tcBorders>
              <w:top w:val="single" w:sz="4" w:space="0" w:color="auto"/>
              <w:left w:val="single" w:sz="4" w:space="0" w:color="auto"/>
              <w:right w:val="single" w:sz="4" w:space="0" w:color="auto"/>
            </w:tcBorders>
            <w:shd w:val="clear" w:color="auto" w:fill="auto"/>
            <w:vAlign w:val="center"/>
          </w:tcPr>
          <w:p w14:paraId="5F82C30B" w14:textId="77777777" w:rsidR="006D200C" w:rsidRPr="002E79A9" w:rsidRDefault="006D200C" w:rsidP="006D200C">
            <w:pPr>
              <w:widowControl w:val="0"/>
              <w:jc w:val="center"/>
              <w:rPr>
                <w:rFonts w:ascii="Arial" w:hAnsi="Arial" w:cs="Arial"/>
                <w:b/>
                <w:color w:val="000000"/>
                <w:sz w:val="24"/>
                <w:szCs w:val="24"/>
                <w:lang w:eastAsia="uk-UA"/>
              </w:rPr>
            </w:pPr>
            <w:r w:rsidRPr="002E79A9">
              <w:rPr>
                <w:rFonts w:ascii="Arial" w:hAnsi="Arial" w:cs="Arial"/>
                <w:b/>
                <w:color w:val="000000"/>
                <w:sz w:val="24"/>
                <w:szCs w:val="24"/>
                <w:lang w:eastAsia="uk-UA"/>
              </w:rPr>
              <w:t>+</w:t>
            </w:r>
          </w:p>
        </w:tc>
      </w:tr>
      <w:tr w:rsidR="006D200C" w:rsidRPr="002E79A9" w14:paraId="4DA19117" w14:textId="77777777" w:rsidTr="00F10B8F">
        <w:trPr>
          <w:trHeight w:hRule="exact" w:val="317"/>
        </w:trPr>
        <w:tc>
          <w:tcPr>
            <w:tcW w:w="704" w:type="dxa"/>
            <w:tcBorders>
              <w:top w:val="single" w:sz="4" w:space="0" w:color="auto"/>
              <w:left w:val="single" w:sz="4" w:space="0" w:color="auto"/>
            </w:tcBorders>
            <w:shd w:val="clear" w:color="auto" w:fill="auto"/>
            <w:vAlign w:val="center"/>
          </w:tcPr>
          <w:p w14:paraId="1E7698AE" w14:textId="77777777" w:rsidR="006D200C" w:rsidRPr="002E79A9" w:rsidRDefault="006D200C" w:rsidP="006D200C">
            <w:pPr>
              <w:widowControl w:val="0"/>
              <w:jc w:val="center"/>
              <w:rPr>
                <w:rFonts w:ascii="Arial" w:hAnsi="Arial" w:cs="Arial"/>
                <w:b/>
                <w:color w:val="000000"/>
                <w:sz w:val="20"/>
                <w:lang w:eastAsia="uk-UA"/>
              </w:rPr>
            </w:pPr>
            <w:r w:rsidRPr="002E79A9">
              <w:rPr>
                <w:rFonts w:ascii="Arial" w:hAnsi="Arial" w:cs="Arial"/>
                <w:b/>
                <w:color w:val="000000"/>
                <w:sz w:val="20"/>
                <w:lang w:eastAsia="uk-UA"/>
              </w:rPr>
              <w:t>КЗ6</w:t>
            </w:r>
          </w:p>
        </w:tc>
        <w:tc>
          <w:tcPr>
            <w:tcW w:w="851" w:type="dxa"/>
            <w:tcBorders>
              <w:top w:val="single" w:sz="4" w:space="0" w:color="auto"/>
              <w:left w:val="single" w:sz="4" w:space="0" w:color="auto"/>
              <w:right w:val="single" w:sz="4" w:space="0" w:color="auto"/>
            </w:tcBorders>
            <w:shd w:val="clear" w:color="auto" w:fill="auto"/>
            <w:vAlign w:val="center"/>
          </w:tcPr>
          <w:p w14:paraId="46CC0475" w14:textId="77777777" w:rsidR="006D200C" w:rsidRPr="002E79A9" w:rsidRDefault="006D200C" w:rsidP="006D200C">
            <w:pPr>
              <w:widowControl w:val="0"/>
              <w:jc w:val="center"/>
              <w:rPr>
                <w:rFonts w:ascii="Arial" w:hAnsi="Arial" w:cs="Arial"/>
                <w:b/>
                <w:color w:val="000000"/>
                <w:sz w:val="24"/>
                <w:szCs w:val="24"/>
                <w:lang w:eastAsia="uk-UA"/>
              </w:rPr>
            </w:pPr>
          </w:p>
        </w:tc>
        <w:tc>
          <w:tcPr>
            <w:tcW w:w="708" w:type="dxa"/>
            <w:tcBorders>
              <w:top w:val="single" w:sz="4" w:space="0" w:color="auto"/>
              <w:left w:val="single" w:sz="4" w:space="0" w:color="auto"/>
            </w:tcBorders>
            <w:shd w:val="clear" w:color="auto" w:fill="auto"/>
            <w:vAlign w:val="center"/>
          </w:tcPr>
          <w:p w14:paraId="1BD3CDA7" w14:textId="77777777" w:rsidR="006D200C" w:rsidRPr="002E79A9" w:rsidRDefault="006D200C" w:rsidP="006D200C">
            <w:pPr>
              <w:widowControl w:val="0"/>
              <w:jc w:val="center"/>
              <w:rPr>
                <w:rFonts w:ascii="Arial" w:hAnsi="Arial" w:cs="Arial"/>
                <w:b/>
                <w:color w:val="000000"/>
                <w:sz w:val="24"/>
                <w:szCs w:val="24"/>
                <w:lang w:eastAsia="uk-UA"/>
              </w:rPr>
            </w:pPr>
          </w:p>
        </w:tc>
        <w:tc>
          <w:tcPr>
            <w:tcW w:w="709" w:type="dxa"/>
            <w:tcBorders>
              <w:top w:val="single" w:sz="4" w:space="0" w:color="auto"/>
              <w:left w:val="single" w:sz="4" w:space="0" w:color="auto"/>
              <w:right w:val="single" w:sz="4" w:space="0" w:color="auto"/>
            </w:tcBorders>
            <w:shd w:val="clear" w:color="auto" w:fill="auto"/>
            <w:vAlign w:val="center"/>
          </w:tcPr>
          <w:p w14:paraId="27854EA5" w14:textId="77777777" w:rsidR="006D200C" w:rsidRPr="002E79A9" w:rsidRDefault="006D200C" w:rsidP="006D200C">
            <w:pPr>
              <w:widowControl w:val="0"/>
              <w:jc w:val="center"/>
              <w:rPr>
                <w:rFonts w:ascii="Arial" w:hAnsi="Arial" w:cs="Arial"/>
                <w:b/>
                <w:color w:val="000000"/>
                <w:sz w:val="24"/>
                <w:szCs w:val="24"/>
                <w:lang w:eastAsia="uk-UA"/>
              </w:rPr>
            </w:pPr>
          </w:p>
        </w:tc>
        <w:tc>
          <w:tcPr>
            <w:tcW w:w="851" w:type="dxa"/>
            <w:tcBorders>
              <w:top w:val="single" w:sz="4" w:space="0" w:color="auto"/>
              <w:left w:val="single" w:sz="4" w:space="0" w:color="auto"/>
              <w:right w:val="single" w:sz="4" w:space="0" w:color="auto"/>
            </w:tcBorders>
            <w:shd w:val="clear" w:color="auto" w:fill="auto"/>
            <w:vAlign w:val="center"/>
          </w:tcPr>
          <w:p w14:paraId="4026D4A7" w14:textId="77777777" w:rsidR="006D200C" w:rsidRPr="002E79A9" w:rsidRDefault="006D200C" w:rsidP="006D200C">
            <w:pPr>
              <w:widowControl w:val="0"/>
              <w:jc w:val="center"/>
              <w:rPr>
                <w:rFonts w:ascii="Arial" w:hAnsi="Arial" w:cs="Arial"/>
                <w:b/>
                <w:color w:val="000000"/>
                <w:sz w:val="24"/>
                <w:szCs w:val="24"/>
                <w:lang w:eastAsia="uk-UA"/>
              </w:rPr>
            </w:pPr>
          </w:p>
        </w:tc>
        <w:tc>
          <w:tcPr>
            <w:tcW w:w="708" w:type="dxa"/>
            <w:tcBorders>
              <w:top w:val="single" w:sz="4" w:space="0" w:color="auto"/>
              <w:left w:val="single" w:sz="4" w:space="0" w:color="auto"/>
              <w:right w:val="single" w:sz="4" w:space="0" w:color="auto"/>
            </w:tcBorders>
            <w:shd w:val="clear" w:color="auto" w:fill="auto"/>
            <w:vAlign w:val="center"/>
          </w:tcPr>
          <w:p w14:paraId="2CB8D3CD" w14:textId="77777777" w:rsidR="006D200C" w:rsidRPr="002E79A9" w:rsidRDefault="006D200C" w:rsidP="006D200C">
            <w:pPr>
              <w:widowControl w:val="0"/>
              <w:jc w:val="center"/>
              <w:rPr>
                <w:rFonts w:ascii="Arial" w:hAnsi="Arial" w:cs="Arial"/>
                <w:b/>
                <w:color w:val="000000"/>
                <w:sz w:val="24"/>
                <w:szCs w:val="24"/>
                <w:lang w:eastAsia="uk-UA"/>
              </w:rPr>
            </w:pPr>
          </w:p>
        </w:tc>
        <w:tc>
          <w:tcPr>
            <w:tcW w:w="851" w:type="dxa"/>
            <w:tcBorders>
              <w:top w:val="single" w:sz="4" w:space="0" w:color="auto"/>
              <w:left w:val="single" w:sz="4" w:space="0" w:color="auto"/>
              <w:right w:val="single" w:sz="4" w:space="0" w:color="auto"/>
            </w:tcBorders>
            <w:shd w:val="clear" w:color="auto" w:fill="auto"/>
            <w:vAlign w:val="center"/>
          </w:tcPr>
          <w:p w14:paraId="49A21DBD" w14:textId="77777777" w:rsidR="006D200C" w:rsidRPr="002E79A9" w:rsidRDefault="006D200C" w:rsidP="006D200C">
            <w:pPr>
              <w:widowControl w:val="0"/>
              <w:jc w:val="center"/>
              <w:rPr>
                <w:rFonts w:ascii="Arial" w:hAnsi="Arial" w:cs="Arial"/>
                <w:b/>
                <w:color w:val="000000"/>
                <w:sz w:val="24"/>
                <w:szCs w:val="24"/>
                <w:lang w:eastAsia="uk-UA"/>
              </w:rPr>
            </w:pPr>
          </w:p>
        </w:tc>
        <w:tc>
          <w:tcPr>
            <w:tcW w:w="850" w:type="dxa"/>
            <w:tcBorders>
              <w:top w:val="single" w:sz="4" w:space="0" w:color="auto"/>
              <w:left w:val="single" w:sz="4" w:space="0" w:color="auto"/>
              <w:right w:val="single" w:sz="4" w:space="0" w:color="auto"/>
            </w:tcBorders>
            <w:shd w:val="clear" w:color="auto" w:fill="auto"/>
            <w:vAlign w:val="center"/>
          </w:tcPr>
          <w:p w14:paraId="6B5BB353" w14:textId="77777777" w:rsidR="006D200C" w:rsidRPr="002E79A9" w:rsidRDefault="006D200C" w:rsidP="006D200C">
            <w:pPr>
              <w:widowControl w:val="0"/>
              <w:jc w:val="center"/>
              <w:rPr>
                <w:rFonts w:ascii="Arial" w:hAnsi="Arial" w:cs="Arial"/>
                <w:b/>
                <w:color w:val="000000"/>
                <w:sz w:val="24"/>
                <w:szCs w:val="24"/>
                <w:lang w:eastAsia="uk-UA"/>
              </w:rPr>
            </w:pPr>
          </w:p>
        </w:tc>
        <w:tc>
          <w:tcPr>
            <w:tcW w:w="851" w:type="dxa"/>
            <w:tcBorders>
              <w:top w:val="single" w:sz="4" w:space="0" w:color="auto"/>
              <w:left w:val="single" w:sz="4" w:space="0" w:color="auto"/>
              <w:right w:val="single" w:sz="4" w:space="0" w:color="auto"/>
            </w:tcBorders>
            <w:shd w:val="clear" w:color="auto" w:fill="auto"/>
            <w:vAlign w:val="center"/>
          </w:tcPr>
          <w:p w14:paraId="37FB64EC" w14:textId="77777777" w:rsidR="006D200C" w:rsidRPr="002E79A9" w:rsidRDefault="006D200C" w:rsidP="006D200C">
            <w:pPr>
              <w:widowControl w:val="0"/>
              <w:jc w:val="center"/>
              <w:rPr>
                <w:rFonts w:ascii="Arial" w:hAnsi="Arial" w:cs="Arial"/>
                <w:b/>
                <w:color w:val="000000"/>
                <w:sz w:val="24"/>
                <w:szCs w:val="24"/>
                <w:lang w:eastAsia="uk-UA"/>
              </w:rPr>
            </w:pPr>
          </w:p>
        </w:tc>
        <w:tc>
          <w:tcPr>
            <w:tcW w:w="992" w:type="dxa"/>
            <w:tcBorders>
              <w:top w:val="single" w:sz="4" w:space="0" w:color="auto"/>
              <w:left w:val="single" w:sz="4" w:space="0" w:color="auto"/>
              <w:right w:val="single" w:sz="4" w:space="0" w:color="auto"/>
            </w:tcBorders>
            <w:shd w:val="clear" w:color="auto" w:fill="auto"/>
            <w:vAlign w:val="center"/>
          </w:tcPr>
          <w:p w14:paraId="425B8F9F" w14:textId="77777777" w:rsidR="006D200C" w:rsidRPr="002E79A9" w:rsidRDefault="006D200C" w:rsidP="006D200C">
            <w:pPr>
              <w:widowControl w:val="0"/>
              <w:jc w:val="center"/>
              <w:rPr>
                <w:rFonts w:ascii="Arial" w:hAnsi="Arial" w:cs="Arial"/>
                <w:b/>
                <w:color w:val="000000"/>
                <w:sz w:val="24"/>
                <w:szCs w:val="24"/>
                <w:lang w:eastAsia="uk-UA"/>
              </w:rPr>
            </w:pPr>
          </w:p>
        </w:tc>
      </w:tr>
      <w:tr w:rsidR="006D200C" w:rsidRPr="002E79A9" w14:paraId="550A99D7" w14:textId="77777777" w:rsidTr="00F10B8F">
        <w:trPr>
          <w:trHeight w:hRule="exact" w:val="317"/>
        </w:trPr>
        <w:tc>
          <w:tcPr>
            <w:tcW w:w="704" w:type="dxa"/>
            <w:tcBorders>
              <w:top w:val="single" w:sz="4" w:space="0" w:color="auto"/>
              <w:left w:val="single" w:sz="4" w:space="0" w:color="auto"/>
            </w:tcBorders>
            <w:shd w:val="clear" w:color="auto" w:fill="auto"/>
            <w:vAlign w:val="center"/>
          </w:tcPr>
          <w:p w14:paraId="4A480063" w14:textId="77777777" w:rsidR="006D200C" w:rsidRPr="002E79A9" w:rsidRDefault="006D200C" w:rsidP="006D200C">
            <w:pPr>
              <w:widowControl w:val="0"/>
              <w:jc w:val="center"/>
              <w:rPr>
                <w:rFonts w:ascii="Arial" w:hAnsi="Arial" w:cs="Arial"/>
                <w:b/>
                <w:color w:val="000000"/>
                <w:sz w:val="20"/>
                <w:lang w:eastAsia="uk-UA"/>
              </w:rPr>
            </w:pPr>
            <w:r w:rsidRPr="002E79A9">
              <w:rPr>
                <w:rFonts w:ascii="Arial" w:hAnsi="Arial" w:cs="Arial"/>
                <w:b/>
                <w:color w:val="000000"/>
                <w:sz w:val="20"/>
                <w:lang w:eastAsia="uk-UA"/>
              </w:rPr>
              <w:t>КЗ7</w:t>
            </w:r>
          </w:p>
        </w:tc>
        <w:tc>
          <w:tcPr>
            <w:tcW w:w="851" w:type="dxa"/>
            <w:tcBorders>
              <w:top w:val="single" w:sz="4" w:space="0" w:color="auto"/>
              <w:left w:val="single" w:sz="4" w:space="0" w:color="auto"/>
              <w:right w:val="single" w:sz="4" w:space="0" w:color="auto"/>
            </w:tcBorders>
            <w:shd w:val="clear" w:color="auto" w:fill="auto"/>
            <w:vAlign w:val="center"/>
          </w:tcPr>
          <w:p w14:paraId="4743B86C" w14:textId="77777777" w:rsidR="006D200C" w:rsidRPr="002E79A9" w:rsidRDefault="006D200C" w:rsidP="006D200C">
            <w:pPr>
              <w:widowControl w:val="0"/>
              <w:jc w:val="center"/>
              <w:rPr>
                <w:rFonts w:ascii="Arial" w:hAnsi="Arial" w:cs="Arial"/>
                <w:b/>
                <w:color w:val="000000"/>
                <w:sz w:val="24"/>
                <w:szCs w:val="24"/>
                <w:lang w:eastAsia="uk-UA"/>
              </w:rPr>
            </w:pPr>
          </w:p>
        </w:tc>
        <w:tc>
          <w:tcPr>
            <w:tcW w:w="708" w:type="dxa"/>
            <w:tcBorders>
              <w:top w:val="single" w:sz="4" w:space="0" w:color="auto"/>
              <w:left w:val="single" w:sz="4" w:space="0" w:color="auto"/>
            </w:tcBorders>
            <w:shd w:val="clear" w:color="auto" w:fill="auto"/>
            <w:vAlign w:val="center"/>
          </w:tcPr>
          <w:p w14:paraId="0C06D4A4" w14:textId="77777777" w:rsidR="006D200C" w:rsidRPr="002E79A9" w:rsidRDefault="006D200C" w:rsidP="006D200C">
            <w:pPr>
              <w:widowControl w:val="0"/>
              <w:jc w:val="center"/>
              <w:rPr>
                <w:rFonts w:ascii="Arial" w:hAnsi="Arial" w:cs="Arial"/>
                <w:b/>
                <w:color w:val="000000"/>
                <w:sz w:val="24"/>
                <w:szCs w:val="24"/>
                <w:lang w:eastAsia="uk-UA"/>
              </w:rPr>
            </w:pPr>
          </w:p>
        </w:tc>
        <w:tc>
          <w:tcPr>
            <w:tcW w:w="709" w:type="dxa"/>
            <w:tcBorders>
              <w:top w:val="single" w:sz="4" w:space="0" w:color="auto"/>
              <w:left w:val="single" w:sz="4" w:space="0" w:color="auto"/>
              <w:right w:val="single" w:sz="4" w:space="0" w:color="auto"/>
            </w:tcBorders>
            <w:shd w:val="clear" w:color="auto" w:fill="auto"/>
            <w:vAlign w:val="center"/>
          </w:tcPr>
          <w:p w14:paraId="7D183D0A" w14:textId="77777777" w:rsidR="006D200C" w:rsidRPr="002E79A9" w:rsidRDefault="006D200C" w:rsidP="006D200C">
            <w:pPr>
              <w:widowControl w:val="0"/>
              <w:jc w:val="center"/>
              <w:rPr>
                <w:rFonts w:ascii="Arial" w:hAnsi="Arial" w:cs="Arial"/>
                <w:b/>
                <w:color w:val="000000"/>
                <w:sz w:val="24"/>
                <w:szCs w:val="24"/>
                <w:lang w:eastAsia="uk-UA"/>
              </w:rPr>
            </w:pPr>
          </w:p>
        </w:tc>
        <w:tc>
          <w:tcPr>
            <w:tcW w:w="851" w:type="dxa"/>
            <w:tcBorders>
              <w:top w:val="single" w:sz="4" w:space="0" w:color="auto"/>
              <w:left w:val="single" w:sz="4" w:space="0" w:color="auto"/>
              <w:right w:val="single" w:sz="4" w:space="0" w:color="auto"/>
            </w:tcBorders>
            <w:shd w:val="clear" w:color="auto" w:fill="auto"/>
            <w:vAlign w:val="center"/>
          </w:tcPr>
          <w:p w14:paraId="25EAA1F2" w14:textId="77777777" w:rsidR="006D200C" w:rsidRPr="002E79A9" w:rsidRDefault="006D200C" w:rsidP="006D200C">
            <w:pPr>
              <w:widowControl w:val="0"/>
              <w:jc w:val="center"/>
              <w:rPr>
                <w:rFonts w:ascii="Arial" w:hAnsi="Arial" w:cs="Arial"/>
                <w:b/>
                <w:color w:val="000000"/>
                <w:sz w:val="24"/>
                <w:szCs w:val="24"/>
                <w:lang w:eastAsia="uk-UA"/>
              </w:rPr>
            </w:pPr>
          </w:p>
        </w:tc>
        <w:tc>
          <w:tcPr>
            <w:tcW w:w="708" w:type="dxa"/>
            <w:tcBorders>
              <w:top w:val="single" w:sz="4" w:space="0" w:color="auto"/>
              <w:left w:val="single" w:sz="4" w:space="0" w:color="auto"/>
              <w:right w:val="single" w:sz="4" w:space="0" w:color="auto"/>
            </w:tcBorders>
            <w:shd w:val="clear" w:color="auto" w:fill="auto"/>
            <w:vAlign w:val="center"/>
          </w:tcPr>
          <w:p w14:paraId="35537763" w14:textId="77777777" w:rsidR="006D200C" w:rsidRPr="002E79A9" w:rsidRDefault="006D200C" w:rsidP="006D200C">
            <w:pPr>
              <w:widowControl w:val="0"/>
              <w:jc w:val="center"/>
              <w:rPr>
                <w:rFonts w:ascii="Arial" w:hAnsi="Arial" w:cs="Arial"/>
                <w:b/>
                <w:color w:val="000000"/>
                <w:sz w:val="24"/>
                <w:szCs w:val="24"/>
                <w:lang w:eastAsia="uk-UA"/>
              </w:rPr>
            </w:pPr>
          </w:p>
        </w:tc>
        <w:tc>
          <w:tcPr>
            <w:tcW w:w="851" w:type="dxa"/>
            <w:tcBorders>
              <w:top w:val="single" w:sz="4" w:space="0" w:color="auto"/>
              <w:left w:val="single" w:sz="4" w:space="0" w:color="auto"/>
              <w:right w:val="single" w:sz="4" w:space="0" w:color="auto"/>
            </w:tcBorders>
            <w:shd w:val="clear" w:color="auto" w:fill="auto"/>
            <w:vAlign w:val="center"/>
          </w:tcPr>
          <w:p w14:paraId="5E17ECD3" w14:textId="77777777" w:rsidR="006D200C" w:rsidRPr="002E79A9" w:rsidRDefault="006D200C" w:rsidP="006D200C">
            <w:pPr>
              <w:widowControl w:val="0"/>
              <w:jc w:val="center"/>
              <w:rPr>
                <w:rFonts w:ascii="Arial" w:hAnsi="Arial" w:cs="Arial"/>
                <w:b/>
                <w:color w:val="000000"/>
                <w:sz w:val="24"/>
                <w:szCs w:val="24"/>
                <w:lang w:eastAsia="uk-UA"/>
              </w:rPr>
            </w:pPr>
          </w:p>
        </w:tc>
        <w:tc>
          <w:tcPr>
            <w:tcW w:w="850" w:type="dxa"/>
            <w:tcBorders>
              <w:top w:val="single" w:sz="4" w:space="0" w:color="auto"/>
              <w:left w:val="single" w:sz="4" w:space="0" w:color="auto"/>
              <w:right w:val="single" w:sz="4" w:space="0" w:color="auto"/>
            </w:tcBorders>
            <w:shd w:val="clear" w:color="auto" w:fill="auto"/>
            <w:vAlign w:val="center"/>
          </w:tcPr>
          <w:p w14:paraId="56E54F04" w14:textId="77777777" w:rsidR="006D200C" w:rsidRPr="002E79A9" w:rsidRDefault="006D200C" w:rsidP="006D200C">
            <w:pPr>
              <w:widowControl w:val="0"/>
              <w:jc w:val="center"/>
              <w:rPr>
                <w:rFonts w:ascii="Arial" w:hAnsi="Arial" w:cs="Arial"/>
                <w:b/>
                <w:color w:val="000000"/>
                <w:sz w:val="24"/>
                <w:szCs w:val="24"/>
                <w:lang w:eastAsia="uk-UA"/>
              </w:rPr>
            </w:pPr>
          </w:p>
        </w:tc>
        <w:tc>
          <w:tcPr>
            <w:tcW w:w="851" w:type="dxa"/>
            <w:tcBorders>
              <w:top w:val="single" w:sz="4" w:space="0" w:color="auto"/>
              <w:left w:val="single" w:sz="4" w:space="0" w:color="auto"/>
              <w:right w:val="single" w:sz="4" w:space="0" w:color="auto"/>
            </w:tcBorders>
            <w:shd w:val="clear" w:color="auto" w:fill="auto"/>
            <w:vAlign w:val="center"/>
          </w:tcPr>
          <w:p w14:paraId="361529AA" w14:textId="77777777" w:rsidR="006D200C" w:rsidRPr="002E79A9" w:rsidRDefault="006D200C" w:rsidP="006D200C">
            <w:pPr>
              <w:widowControl w:val="0"/>
              <w:jc w:val="center"/>
              <w:rPr>
                <w:rFonts w:ascii="Arial" w:hAnsi="Arial" w:cs="Arial"/>
                <w:b/>
                <w:color w:val="000000"/>
                <w:sz w:val="24"/>
                <w:szCs w:val="24"/>
                <w:lang w:eastAsia="uk-UA"/>
              </w:rPr>
            </w:pPr>
          </w:p>
        </w:tc>
        <w:tc>
          <w:tcPr>
            <w:tcW w:w="992" w:type="dxa"/>
            <w:tcBorders>
              <w:top w:val="single" w:sz="4" w:space="0" w:color="auto"/>
              <w:left w:val="single" w:sz="4" w:space="0" w:color="auto"/>
              <w:right w:val="single" w:sz="4" w:space="0" w:color="auto"/>
            </w:tcBorders>
            <w:shd w:val="clear" w:color="auto" w:fill="auto"/>
            <w:vAlign w:val="center"/>
          </w:tcPr>
          <w:p w14:paraId="64EC3719" w14:textId="77777777" w:rsidR="006D200C" w:rsidRPr="002E79A9" w:rsidRDefault="006D200C" w:rsidP="006D200C">
            <w:pPr>
              <w:widowControl w:val="0"/>
              <w:jc w:val="center"/>
              <w:rPr>
                <w:rFonts w:ascii="Arial" w:hAnsi="Arial" w:cs="Arial"/>
                <w:b/>
                <w:color w:val="000000"/>
                <w:sz w:val="24"/>
                <w:szCs w:val="24"/>
                <w:lang w:eastAsia="uk-UA"/>
              </w:rPr>
            </w:pPr>
          </w:p>
        </w:tc>
      </w:tr>
      <w:tr w:rsidR="006D200C" w:rsidRPr="002E79A9" w14:paraId="50120342" w14:textId="77777777" w:rsidTr="00F10B8F">
        <w:trPr>
          <w:trHeight w:hRule="exact" w:val="317"/>
        </w:trPr>
        <w:tc>
          <w:tcPr>
            <w:tcW w:w="704" w:type="dxa"/>
            <w:tcBorders>
              <w:top w:val="single" w:sz="4" w:space="0" w:color="auto"/>
              <w:left w:val="single" w:sz="4" w:space="0" w:color="auto"/>
            </w:tcBorders>
            <w:shd w:val="clear" w:color="auto" w:fill="auto"/>
            <w:vAlign w:val="center"/>
          </w:tcPr>
          <w:p w14:paraId="12BCAC31" w14:textId="77777777" w:rsidR="006D200C" w:rsidRPr="002E79A9" w:rsidRDefault="006D200C" w:rsidP="006D200C">
            <w:pPr>
              <w:widowControl w:val="0"/>
              <w:jc w:val="center"/>
              <w:rPr>
                <w:rFonts w:ascii="Arial" w:hAnsi="Arial" w:cs="Arial"/>
                <w:b/>
                <w:color w:val="000000"/>
                <w:sz w:val="20"/>
                <w:lang w:eastAsia="uk-UA"/>
              </w:rPr>
            </w:pPr>
            <w:r w:rsidRPr="002E79A9">
              <w:rPr>
                <w:rFonts w:ascii="Arial" w:hAnsi="Arial" w:cs="Arial"/>
                <w:b/>
                <w:color w:val="000000"/>
                <w:sz w:val="20"/>
                <w:lang w:eastAsia="uk-UA"/>
              </w:rPr>
              <w:t>КЗ8</w:t>
            </w:r>
          </w:p>
        </w:tc>
        <w:tc>
          <w:tcPr>
            <w:tcW w:w="851" w:type="dxa"/>
            <w:tcBorders>
              <w:top w:val="single" w:sz="4" w:space="0" w:color="auto"/>
              <w:left w:val="single" w:sz="4" w:space="0" w:color="auto"/>
              <w:right w:val="single" w:sz="4" w:space="0" w:color="auto"/>
            </w:tcBorders>
            <w:shd w:val="clear" w:color="auto" w:fill="auto"/>
            <w:vAlign w:val="center"/>
          </w:tcPr>
          <w:p w14:paraId="6B269A88" w14:textId="77777777" w:rsidR="006D200C" w:rsidRPr="002E79A9" w:rsidRDefault="006D200C" w:rsidP="006D200C">
            <w:pPr>
              <w:widowControl w:val="0"/>
              <w:jc w:val="center"/>
              <w:rPr>
                <w:rFonts w:ascii="Arial" w:hAnsi="Arial" w:cs="Arial"/>
                <w:b/>
                <w:color w:val="000000"/>
                <w:sz w:val="24"/>
                <w:szCs w:val="24"/>
                <w:lang w:eastAsia="uk-UA"/>
              </w:rPr>
            </w:pPr>
          </w:p>
        </w:tc>
        <w:tc>
          <w:tcPr>
            <w:tcW w:w="708" w:type="dxa"/>
            <w:tcBorders>
              <w:top w:val="single" w:sz="4" w:space="0" w:color="auto"/>
              <w:left w:val="single" w:sz="4" w:space="0" w:color="auto"/>
            </w:tcBorders>
            <w:shd w:val="clear" w:color="auto" w:fill="auto"/>
            <w:vAlign w:val="center"/>
          </w:tcPr>
          <w:p w14:paraId="43033F3A" w14:textId="77777777" w:rsidR="006D200C" w:rsidRPr="002E79A9" w:rsidRDefault="006D200C" w:rsidP="006D200C">
            <w:pPr>
              <w:widowControl w:val="0"/>
              <w:jc w:val="center"/>
              <w:rPr>
                <w:rFonts w:ascii="Arial" w:hAnsi="Arial" w:cs="Arial"/>
                <w:b/>
                <w:color w:val="000000"/>
                <w:sz w:val="24"/>
                <w:szCs w:val="24"/>
                <w:lang w:eastAsia="uk-UA"/>
              </w:rPr>
            </w:pPr>
            <w:r w:rsidRPr="002E79A9">
              <w:rPr>
                <w:rFonts w:ascii="Arial" w:hAnsi="Arial" w:cs="Arial"/>
                <w:b/>
                <w:color w:val="000000"/>
                <w:sz w:val="24"/>
                <w:szCs w:val="24"/>
                <w:lang w:eastAsia="uk-UA"/>
              </w:rPr>
              <w:t>+</w:t>
            </w:r>
          </w:p>
        </w:tc>
        <w:tc>
          <w:tcPr>
            <w:tcW w:w="709" w:type="dxa"/>
            <w:tcBorders>
              <w:top w:val="single" w:sz="4" w:space="0" w:color="auto"/>
              <w:left w:val="single" w:sz="4" w:space="0" w:color="auto"/>
              <w:right w:val="single" w:sz="4" w:space="0" w:color="auto"/>
            </w:tcBorders>
            <w:shd w:val="clear" w:color="auto" w:fill="auto"/>
            <w:vAlign w:val="center"/>
          </w:tcPr>
          <w:p w14:paraId="6E9D7C98" w14:textId="77777777" w:rsidR="006D200C" w:rsidRPr="002E79A9" w:rsidRDefault="006D200C" w:rsidP="006D200C">
            <w:pPr>
              <w:widowControl w:val="0"/>
              <w:jc w:val="center"/>
              <w:rPr>
                <w:rFonts w:ascii="Arial" w:hAnsi="Arial" w:cs="Arial"/>
                <w:b/>
                <w:color w:val="000000"/>
                <w:sz w:val="24"/>
                <w:szCs w:val="24"/>
                <w:lang w:eastAsia="uk-UA"/>
              </w:rPr>
            </w:pPr>
            <w:r w:rsidRPr="002E79A9">
              <w:rPr>
                <w:rFonts w:ascii="Arial" w:hAnsi="Arial" w:cs="Arial"/>
                <w:b/>
                <w:color w:val="000000"/>
                <w:sz w:val="24"/>
                <w:szCs w:val="24"/>
                <w:lang w:eastAsia="uk-UA"/>
              </w:rPr>
              <w:t>+</w:t>
            </w:r>
          </w:p>
        </w:tc>
        <w:tc>
          <w:tcPr>
            <w:tcW w:w="851" w:type="dxa"/>
            <w:tcBorders>
              <w:top w:val="single" w:sz="4" w:space="0" w:color="auto"/>
              <w:left w:val="single" w:sz="4" w:space="0" w:color="auto"/>
              <w:right w:val="single" w:sz="4" w:space="0" w:color="auto"/>
            </w:tcBorders>
            <w:shd w:val="clear" w:color="auto" w:fill="auto"/>
            <w:vAlign w:val="center"/>
          </w:tcPr>
          <w:p w14:paraId="2AC1BBF8" w14:textId="77777777" w:rsidR="006D200C" w:rsidRPr="002E79A9" w:rsidRDefault="006D200C" w:rsidP="006D200C">
            <w:pPr>
              <w:widowControl w:val="0"/>
              <w:jc w:val="center"/>
              <w:rPr>
                <w:rFonts w:ascii="Arial" w:hAnsi="Arial" w:cs="Arial"/>
                <w:b/>
                <w:color w:val="000000"/>
                <w:sz w:val="24"/>
                <w:szCs w:val="24"/>
                <w:lang w:eastAsia="uk-UA"/>
              </w:rPr>
            </w:pPr>
          </w:p>
        </w:tc>
        <w:tc>
          <w:tcPr>
            <w:tcW w:w="708" w:type="dxa"/>
            <w:tcBorders>
              <w:top w:val="single" w:sz="4" w:space="0" w:color="auto"/>
              <w:left w:val="single" w:sz="4" w:space="0" w:color="auto"/>
              <w:right w:val="single" w:sz="4" w:space="0" w:color="auto"/>
            </w:tcBorders>
            <w:shd w:val="clear" w:color="auto" w:fill="auto"/>
            <w:vAlign w:val="center"/>
          </w:tcPr>
          <w:p w14:paraId="6554F088" w14:textId="77777777" w:rsidR="006D200C" w:rsidRPr="002E79A9" w:rsidRDefault="006D200C" w:rsidP="006D200C">
            <w:pPr>
              <w:widowControl w:val="0"/>
              <w:jc w:val="center"/>
              <w:rPr>
                <w:rFonts w:ascii="Arial" w:hAnsi="Arial" w:cs="Arial"/>
                <w:b/>
                <w:color w:val="000000"/>
                <w:sz w:val="24"/>
                <w:szCs w:val="24"/>
                <w:lang w:eastAsia="uk-UA"/>
              </w:rPr>
            </w:pPr>
            <w:r w:rsidRPr="002E79A9">
              <w:rPr>
                <w:rFonts w:ascii="Arial" w:hAnsi="Arial" w:cs="Arial"/>
                <w:b/>
                <w:color w:val="000000"/>
                <w:sz w:val="24"/>
                <w:szCs w:val="24"/>
                <w:lang w:eastAsia="uk-UA"/>
              </w:rPr>
              <w:t>+</w:t>
            </w:r>
          </w:p>
        </w:tc>
        <w:tc>
          <w:tcPr>
            <w:tcW w:w="851" w:type="dxa"/>
            <w:tcBorders>
              <w:top w:val="single" w:sz="4" w:space="0" w:color="auto"/>
              <w:left w:val="single" w:sz="4" w:space="0" w:color="auto"/>
              <w:right w:val="single" w:sz="4" w:space="0" w:color="auto"/>
            </w:tcBorders>
            <w:shd w:val="clear" w:color="auto" w:fill="auto"/>
            <w:vAlign w:val="center"/>
          </w:tcPr>
          <w:p w14:paraId="069C90A3" w14:textId="77777777" w:rsidR="006D200C" w:rsidRPr="002E79A9" w:rsidRDefault="006D200C" w:rsidP="006D200C">
            <w:pPr>
              <w:widowControl w:val="0"/>
              <w:jc w:val="center"/>
              <w:rPr>
                <w:rFonts w:ascii="Arial" w:hAnsi="Arial" w:cs="Arial"/>
                <w:b/>
                <w:color w:val="000000"/>
                <w:sz w:val="24"/>
                <w:szCs w:val="24"/>
                <w:lang w:eastAsia="uk-UA"/>
              </w:rPr>
            </w:pPr>
          </w:p>
        </w:tc>
        <w:tc>
          <w:tcPr>
            <w:tcW w:w="850" w:type="dxa"/>
            <w:tcBorders>
              <w:top w:val="single" w:sz="4" w:space="0" w:color="auto"/>
              <w:left w:val="single" w:sz="4" w:space="0" w:color="auto"/>
              <w:right w:val="single" w:sz="4" w:space="0" w:color="auto"/>
            </w:tcBorders>
            <w:shd w:val="clear" w:color="auto" w:fill="auto"/>
            <w:vAlign w:val="center"/>
          </w:tcPr>
          <w:p w14:paraId="3F658106" w14:textId="77777777" w:rsidR="006D200C" w:rsidRPr="002E79A9" w:rsidRDefault="006D200C" w:rsidP="006D200C">
            <w:pPr>
              <w:widowControl w:val="0"/>
              <w:jc w:val="center"/>
              <w:rPr>
                <w:rFonts w:ascii="Arial" w:hAnsi="Arial" w:cs="Arial"/>
                <w:b/>
                <w:color w:val="000000"/>
                <w:sz w:val="24"/>
                <w:szCs w:val="24"/>
                <w:lang w:eastAsia="uk-UA"/>
              </w:rPr>
            </w:pPr>
            <w:r w:rsidRPr="002E79A9">
              <w:rPr>
                <w:rFonts w:ascii="Arial" w:hAnsi="Arial" w:cs="Arial"/>
                <w:b/>
                <w:color w:val="000000"/>
                <w:sz w:val="24"/>
                <w:szCs w:val="24"/>
                <w:lang w:eastAsia="uk-UA"/>
              </w:rPr>
              <w:t>+</w:t>
            </w:r>
          </w:p>
        </w:tc>
        <w:tc>
          <w:tcPr>
            <w:tcW w:w="851" w:type="dxa"/>
            <w:tcBorders>
              <w:top w:val="single" w:sz="4" w:space="0" w:color="auto"/>
              <w:left w:val="single" w:sz="4" w:space="0" w:color="auto"/>
              <w:right w:val="single" w:sz="4" w:space="0" w:color="auto"/>
            </w:tcBorders>
            <w:shd w:val="clear" w:color="auto" w:fill="auto"/>
            <w:vAlign w:val="center"/>
          </w:tcPr>
          <w:p w14:paraId="3413ABC8" w14:textId="77777777" w:rsidR="006D200C" w:rsidRPr="002E79A9" w:rsidRDefault="006D200C" w:rsidP="006D200C">
            <w:pPr>
              <w:widowControl w:val="0"/>
              <w:jc w:val="center"/>
              <w:rPr>
                <w:rFonts w:ascii="Arial" w:hAnsi="Arial" w:cs="Arial"/>
                <w:b/>
                <w:color w:val="000000"/>
                <w:sz w:val="24"/>
                <w:szCs w:val="24"/>
                <w:lang w:eastAsia="uk-UA"/>
              </w:rPr>
            </w:pPr>
          </w:p>
        </w:tc>
        <w:tc>
          <w:tcPr>
            <w:tcW w:w="992" w:type="dxa"/>
            <w:tcBorders>
              <w:top w:val="single" w:sz="4" w:space="0" w:color="auto"/>
              <w:left w:val="single" w:sz="4" w:space="0" w:color="auto"/>
              <w:right w:val="single" w:sz="4" w:space="0" w:color="auto"/>
            </w:tcBorders>
            <w:shd w:val="clear" w:color="auto" w:fill="auto"/>
            <w:vAlign w:val="center"/>
          </w:tcPr>
          <w:p w14:paraId="71B1E102" w14:textId="77777777" w:rsidR="006D200C" w:rsidRPr="002E79A9" w:rsidRDefault="006D200C" w:rsidP="006D200C">
            <w:pPr>
              <w:widowControl w:val="0"/>
              <w:jc w:val="center"/>
              <w:rPr>
                <w:rFonts w:ascii="Arial" w:hAnsi="Arial" w:cs="Arial"/>
                <w:b/>
                <w:color w:val="000000"/>
                <w:sz w:val="24"/>
                <w:szCs w:val="24"/>
                <w:lang w:eastAsia="uk-UA"/>
              </w:rPr>
            </w:pPr>
            <w:r w:rsidRPr="002E79A9">
              <w:rPr>
                <w:rFonts w:ascii="Arial" w:hAnsi="Arial" w:cs="Arial"/>
                <w:b/>
                <w:color w:val="000000"/>
                <w:sz w:val="24"/>
                <w:szCs w:val="24"/>
                <w:lang w:eastAsia="uk-UA"/>
              </w:rPr>
              <w:t>+</w:t>
            </w:r>
          </w:p>
        </w:tc>
      </w:tr>
      <w:tr w:rsidR="006D200C" w:rsidRPr="002E79A9" w14:paraId="3FBBE652" w14:textId="77777777" w:rsidTr="00F10B8F">
        <w:trPr>
          <w:trHeight w:hRule="exact" w:val="336"/>
        </w:trPr>
        <w:tc>
          <w:tcPr>
            <w:tcW w:w="704" w:type="dxa"/>
            <w:tcBorders>
              <w:top w:val="single" w:sz="4" w:space="0" w:color="auto"/>
              <w:left w:val="single" w:sz="4" w:space="0" w:color="auto"/>
            </w:tcBorders>
            <w:shd w:val="clear" w:color="auto" w:fill="auto"/>
            <w:vAlign w:val="center"/>
          </w:tcPr>
          <w:p w14:paraId="5E13ECCB" w14:textId="77777777" w:rsidR="006D200C" w:rsidRPr="002E79A9" w:rsidRDefault="006D200C" w:rsidP="006D200C">
            <w:pPr>
              <w:widowControl w:val="0"/>
              <w:jc w:val="center"/>
              <w:rPr>
                <w:rFonts w:ascii="Arial" w:eastAsia="Calibri" w:hAnsi="Arial" w:cs="Arial"/>
                <w:b/>
                <w:sz w:val="20"/>
                <w:lang w:eastAsia="en-US"/>
              </w:rPr>
            </w:pPr>
            <w:r w:rsidRPr="002E79A9">
              <w:rPr>
                <w:rFonts w:ascii="Arial" w:eastAsia="Calibri" w:hAnsi="Arial" w:cs="Arial"/>
                <w:b/>
                <w:color w:val="000000"/>
                <w:sz w:val="20"/>
                <w:lang w:eastAsia="uk-UA"/>
              </w:rPr>
              <w:t>СК1</w:t>
            </w:r>
          </w:p>
        </w:tc>
        <w:tc>
          <w:tcPr>
            <w:tcW w:w="851" w:type="dxa"/>
            <w:tcBorders>
              <w:top w:val="single" w:sz="4" w:space="0" w:color="auto"/>
              <w:left w:val="single" w:sz="4" w:space="0" w:color="auto"/>
              <w:right w:val="single" w:sz="4" w:space="0" w:color="auto"/>
            </w:tcBorders>
            <w:shd w:val="clear" w:color="auto" w:fill="auto"/>
            <w:vAlign w:val="center"/>
          </w:tcPr>
          <w:p w14:paraId="3D6FFE37" w14:textId="77777777" w:rsidR="006D200C" w:rsidRPr="002E79A9" w:rsidRDefault="006D200C" w:rsidP="006D200C">
            <w:pPr>
              <w:widowControl w:val="0"/>
              <w:jc w:val="center"/>
              <w:rPr>
                <w:rFonts w:ascii="Arial" w:eastAsia="Calibri" w:hAnsi="Arial" w:cs="Arial"/>
                <w:b/>
                <w:sz w:val="24"/>
                <w:szCs w:val="24"/>
                <w:lang w:eastAsia="en-US"/>
              </w:rPr>
            </w:pPr>
            <w:r w:rsidRPr="002E79A9">
              <w:rPr>
                <w:rFonts w:ascii="Arial" w:eastAsia="Calibri" w:hAnsi="Arial" w:cs="Arial"/>
                <w:b/>
                <w:sz w:val="24"/>
                <w:szCs w:val="24"/>
                <w:lang w:eastAsia="en-US"/>
              </w:rPr>
              <w:t>+</w:t>
            </w:r>
          </w:p>
        </w:tc>
        <w:tc>
          <w:tcPr>
            <w:tcW w:w="708" w:type="dxa"/>
            <w:tcBorders>
              <w:top w:val="single" w:sz="4" w:space="0" w:color="auto"/>
              <w:left w:val="single" w:sz="4" w:space="0" w:color="auto"/>
            </w:tcBorders>
            <w:shd w:val="clear" w:color="auto" w:fill="auto"/>
            <w:vAlign w:val="center"/>
          </w:tcPr>
          <w:p w14:paraId="0C784EFD" w14:textId="77777777" w:rsidR="006D200C" w:rsidRPr="002E79A9" w:rsidRDefault="006D200C" w:rsidP="006D200C">
            <w:pPr>
              <w:widowControl w:val="0"/>
              <w:jc w:val="center"/>
              <w:rPr>
                <w:rFonts w:ascii="Arial" w:eastAsia="Calibri" w:hAnsi="Arial" w:cs="Arial"/>
                <w:b/>
                <w:sz w:val="24"/>
                <w:szCs w:val="24"/>
                <w:lang w:eastAsia="en-US"/>
              </w:rPr>
            </w:pPr>
          </w:p>
        </w:tc>
        <w:tc>
          <w:tcPr>
            <w:tcW w:w="709" w:type="dxa"/>
            <w:tcBorders>
              <w:top w:val="single" w:sz="4" w:space="0" w:color="auto"/>
              <w:left w:val="single" w:sz="4" w:space="0" w:color="auto"/>
              <w:right w:val="single" w:sz="4" w:space="0" w:color="auto"/>
            </w:tcBorders>
            <w:shd w:val="clear" w:color="auto" w:fill="auto"/>
            <w:vAlign w:val="center"/>
          </w:tcPr>
          <w:p w14:paraId="7E7AEC90" w14:textId="77777777" w:rsidR="006D200C" w:rsidRPr="002E79A9" w:rsidRDefault="006D200C" w:rsidP="006D200C">
            <w:pPr>
              <w:widowControl w:val="0"/>
              <w:jc w:val="center"/>
              <w:rPr>
                <w:rFonts w:ascii="Arial" w:eastAsia="Calibri" w:hAnsi="Arial" w:cs="Arial"/>
                <w:b/>
                <w:sz w:val="24"/>
                <w:szCs w:val="24"/>
                <w:lang w:eastAsia="en-US"/>
              </w:rPr>
            </w:pPr>
          </w:p>
        </w:tc>
        <w:tc>
          <w:tcPr>
            <w:tcW w:w="851" w:type="dxa"/>
            <w:tcBorders>
              <w:top w:val="single" w:sz="4" w:space="0" w:color="auto"/>
              <w:left w:val="single" w:sz="4" w:space="0" w:color="auto"/>
              <w:right w:val="single" w:sz="4" w:space="0" w:color="auto"/>
            </w:tcBorders>
            <w:shd w:val="clear" w:color="auto" w:fill="auto"/>
            <w:vAlign w:val="center"/>
          </w:tcPr>
          <w:p w14:paraId="4CD25A68" w14:textId="77777777" w:rsidR="006D200C" w:rsidRPr="002E79A9" w:rsidRDefault="006D200C" w:rsidP="006D200C">
            <w:pPr>
              <w:widowControl w:val="0"/>
              <w:jc w:val="center"/>
              <w:rPr>
                <w:rFonts w:ascii="Arial" w:eastAsia="Calibri" w:hAnsi="Arial" w:cs="Arial"/>
                <w:b/>
                <w:sz w:val="24"/>
                <w:szCs w:val="24"/>
                <w:lang w:eastAsia="en-US"/>
              </w:rPr>
            </w:pPr>
          </w:p>
        </w:tc>
        <w:tc>
          <w:tcPr>
            <w:tcW w:w="708" w:type="dxa"/>
            <w:tcBorders>
              <w:top w:val="single" w:sz="4" w:space="0" w:color="auto"/>
              <w:left w:val="single" w:sz="4" w:space="0" w:color="auto"/>
              <w:right w:val="single" w:sz="4" w:space="0" w:color="auto"/>
            </w:tcBorders>
            <w:shd w:val="clear" w:color="auto" w:fill="auto"/>
            <w:vAlign w:val="center"/>
          </w:tcPr>
          <w:p w14:paraId="3CE318A1" w14:textId="77777777" w:rsidR="006D200C" w:rsidRPr="002E79A9" w:rsidRDefault="006D200C" w:rsidP="006D200C">
            <w:pPr>
              <w:widowControl w:val="0"/>
              <w:jc w:val="center"/>
              <w:rPr>
                <w:rFonts w:ascii="Arial" w:eastAsia="Calibri" w:hAnsi="Arial" w:cs="Arial"/>
                <w:b/>
                <w:sz w:val="24"/>
                <w:szCs w:val="24"/>
                <w:lang w:eastAsia="en-US"/>
              </w:rPr>
            </w:pPr>
          </w:p>
        </w:tc>
        <w:tc>
          <w:tcPr>
            <w:tcW w:w="851" w:type="dxa"/>
            <w:tcBorders>
              <w:top w:val="single" w:sz="4" w:space="0" w:color="auto"/>
              <w:left w:val="single" w:sz="4" w:space="0" w:color="auto"/>
              <w:right w:val="single" w:sz="4" w:space="0" w:color="auto"/>
            </w:tcBorders>
            <w:shd w:val="clear" w:color="auto" w:fill="auto"/>
            <w:vAlign w:val="center"/>
          </w:tcPr>
          <w:p w14:paraId="6F34B1F3" w14:textId="77777777" w:rsidR="006D200C" w:rsidRPr="002E79A9" w:rsidRDefault="006D200C" w:rsidP="006D200C">
            <w:pPr>
              <w:widowControl w:val="0"/>
              <w:jc w:val="center"/>
              <w:rPr>
                <w:rFonts w:ascii="Arial" w:eastAsia="Calibri" w:hAnsi="Arial" w:cs="Arial"/>
                <w:b/>
                <w:sz w:val="24"/>
                <w:szCs w:val="24"/>
                <w:lang w:eastAsia="en-US"/>
              </w:rPr>
            </w:pPr>
          </w:p>
        </w:tc>
        <w:tc>
          <w:tcPr>
            <w:tcW w:w="850" w:type="dxa"/>
            <w:tcBorders>
              <w:top w:val="single" w:sz="4" w:space="0" w:color="auto"/>
              <w:left w:val="single" w:sz="4" w:space="0" w:color="auto"/>
              <w:right w:val="single" w:sz="4" w:space="0" w:color="auto"/>
            </w:tcBorders>
            <w:shd w:val="clear" w:color="auto" w:fill="auto"/>
            <w:vAlign w:val="center"/>
          </w:tcPr>
          <w:p w14:paraId="539BB2D5" w14:textId="77777777" w:rsidR="006D200C" w:rsidRPr="002E79A9" w:rsidRDefault="006D200C" w:rsidP="006D200C">
            <w:pPr>
              <w:widowControl w:val="0"/>
              <w:jc w:val="center"/>
              <w:rPr>
                <w:rFonts w:ascii="Arial" w:eastAsia="Calibri" w:hAnsi="Arial" w:cs="Arial"/>
                <w:b/>
                <w:sz w:val="24"/>
                <w:szCs w:val="24"/>
                <w:lang w:eastAsia="en-US"/>
              </w:rPr>
            </w:pPr>
            <w:r w:rsidRPr="002E79A9">
              <w:rPr>
                <w:rFonts w:ascii="Arial" w:hAnsi="Arial" w:cs="Arial"/>
                <w:b/>
                <w:color w:val="000000"/>
                <w:sz w:val="24"/>
                <w:szCs w:val="24"/>
                <w:lang w:eastAsia="uk-UA"/>
              </w:rPr>
              <w:t>+</w:t>
            </w:r>
          </w:p>
        </w:tc>
        <w:tc>
          <w:tcPr>
            <w:tcW w:w="851" w:type="dxa"/>
            <w:tcBorders>
              <w:top w:val="single" w:sz="4" w:space="0" w:color="auto"/>
              <w:left w:val="single" w:sz="4" w:space="0" w:color="auto"/>
              <w:right w:val="single" w:sz="4" w:space="0" w:color="auto"/>
            </w:tcBorders>
            <w:shd w:val="clear" w:color="auto" w:fill="auto"/>
            <w:vAlign w:val="center"/>
          </w:tcPr>
          <w:p w14:paraId="17288374" w14:textId="77777777" w:rsidR="006D200C" w:rsidRPr="002E79A9" w:rsidRDefault="006D200C" w:rsidP="006D200C">
            <w:pPr>
              <w:widowControl w:val="0"/>
              <w:jc w:val="center"/>
              <w:rPr>
                <w:rFonts w:ascii="Arial" w:eastAsia="Calibri" w:hAnsi="Arial" w:cs="Arial"/>
                <w:b/>
                <w:sz w:val="24"/>
                <w:szCs w:val="24"/>
                <w:lang w:eastAsia="en-US"/>
              </w:rPr>
            </w:pPr>
            <w:r w:rsidRPr="002E79A9">
              <w:rPr>
                <w:rFonts w:ascii="Arial" w:eastAsia="Calibri" w:hAnsi="Arial" w:cs="Arial"/>
                <w:b/>
                <w:sz w:val="24"/>
                <w:szCs w:val="24"/>
                <w:lang w:eastAsia="en-US"/>
              </w:rPr>
              <w:t>+</w:t>
            </w:r>
          </w:p>
        </w:tc>
        <w:tc>
          <w:tcPr>
            <w:tcW w:w="992" w:type="dxa"/>
            <w:tcBorders>
              <w:top w:val="single" w:sz="4" w:space="0" w:color="auto"/>
              <w:left w:val="single" w:sz="4" w:space="0" w:color="auto"/>
              <w:right w:val="single" w:sz="4" w:space="0" w:color="auto"/>
            </w:tcBorders>
            <w:shd w:val="clear" w:color="auto" w:fill="auto"/>
            <w:vAlign w:val="center"/>
          </w:tcPr>
          <w:p w14:paraId="0847A61A" w14:textId="77777777" w:rsidR="006D200C" w:rsidRPr="002E79A9" w:rsidRDefault="006D200C" w:rsidP="006D200C">
            <w:pPr>
              <w:widowControl w:val="0"/>
              <w:jc w:val="center"/>
              <w:rPr>
                <w:rFonts w:ascii="Arial" w:eastAsia="Calibri" w:hAnsi="Arial" w:cs="Arial"/>
                <w:b/>
                <w:sz w:val="24"/>
                <w:szCs w:val="24"/>
                <w:lang w:eastAsia="en-US"/>
              </w:rPr>
            </w:pPr>
            <w:r w:rsidRPr="002E79A9">
              <w:rPr>
                <w:rFonts w:ascii="Arial" w:hAnsi="Arial" w:cs="Arial"/>
                <w:b/>
                <w:color w:val="000000"/>
                <w:sz w:val="24"/>
                <w:szCs w:val="24"/>
                <w:lang w:eastAsia="uk-UA"/>
              </w:rPr>
              <w:t>+</w:t>
            </w:r>
          </w:p>
        </w:tc>
      </w:tr>
      <w:tr w:rsidR="006D200C" w:rsidRPr="002E79A9" w14:paraId="7A72A6E5" w14:textId="77777777" w:rsidTr="00F10B8F">
        <w:trPr>
          <w:trHeight w:hRule="exact" w:val="312"/>
        </w:trPr>
        <w:tc>
          <w:tcPr>
            <w:tcW w:w="704" w:type="dxa"/>
            <w:tcBorders>
              <w:top w:val="single" w:sz="4" w:space="0" w:color="auto"/>
              <w:left w:val="single" w:sz="4" w:space="0" w:color="auto"/>
            </w:tcBorders>
            <w:shd w:val="clear" w:color="auto" w:fill="auto"/>
            <w:vAlign w:val="center"/>
          </w:tcPr>
          <w:p w14:paraId="267FBE71" w14:textId="77777777" w:rsidR="006D200C" w:rsidRPr="002E79A9" w:rsidRDefault="006D200C" w:rsidP="006D200C">
            <w:pPr>
              <w:widowControl w:val="0"/>
              <w:jc w:val="center"/>
              <w:rPr>
                <w:rFonts w:ascii="Arial" w:eastAsia="Calibri" w:hAnsi="Arial" w:cs="Arial"/>
                <w:b/>
                <w:sz w:val="20"/>
                <w:lang w:eastAsia="en-US"/>
              </w:rPr>
            </w:pPr>
            <w:r w:rsidRPr="002E79A9">
              <w:rPr>
                <w:rFonts w:ascii="Arial" w:eastAsia="Calibri" w:hAnsi="Arial" w:cs="Arial"/>
                <w:b/>
                <w:color w:val="000000" w:themeColor="text1"/>
                <w:sz w:val="20"/>
                <w:lang w:eastAsia="uk-UA"/>
              </w:rPr>
              <w:t>СК2</w:t>
            </w:r>
          </w:p>
        </w:tc>
        <w:tc>
          <w:tcPr>
            <w:tcW w:w="851" w:type="dxa"/>
            <w:tcBorders>
              <w:top w:val="single" w:sz="4" w:space="0" w:color="auto"/>
              <w:left w:val="single" w:sz="4" w:space="0" w:color="auto"/>
              <w:right w:val="single" w:sz="4" w:space="0" w:color="auto"/>
            </w:tcBorders>
            <w:shd w:val="clear" w:color="auto" w:fill="auto"/>
            <w:vAlign w:val="center"/>
          </w:tcPr>
          <w:p w14:paraId="0DB9C90C" w14:textId="77777777" w:rsidR="006D200C" w:rsidRPr="002E79A9" w:rsidRDefault="006D200C" w:rsidP="006D200C">
            <w:pPr>
              <w:widowControl w:val="0"/>
              <w:jc w:val="center"/>
              <w:rPr>
                <w:rFonts w:ascii="Arial" w:eastAsia="Calibri" w:hAnsi="Arial" w:cs="Arial"/>
                <w:b/>
                <w:sz w:val="24"/>
                <w:szCs w:val="24"/>
                <w:lang w:eastAsia="en-US"/>
              </w:rPr>
            </w:pPr>
            <w:r w:rsidRPr="002E79A9">
              <w:rPr>
                <w:rFonts w:ascii="Arial" w:eastAsia="Calibri" w:hAnsi="Arial" w:cs="Arial"/>
                <w:b/>
                <w:sz w:val="24"/>
                <w:szCs w:val="24"/>
                <w:lang w:eastAsia="en-US"/>
              </w:rPr>
              <w:t>+</w:t>
            </w:r>
          </w:p>
        </w:tc>
        <w:tc>
          <w:tcPr>
            <w:tcW w:w="708" w:type="dxa"/>
            <w:tcBorders>
              <w:top w:val="single" w:sz="4" w:space="0" w:color="auto"/>
              <w:left w:val="single" w:sz="4" w:space="0" w:color="auto"/>
            </w:tcBorders>
            <w:shd w:val="clear" w:color="auto" w:fill="auto"/>
            <w:vAlign w:val="center"/>
          </w:tcPr>
          <w:p w14:paraId="2B629C97" w14:textId="77777777" w:rsidR="006D200C" w:rsidRPr="002E79A9" w:rsidRDefault="006D200C" w:rsidP="006D200C">
            <w:pPr>
              <w:widowControl w:val="0"/>
              <w:jc w:val="center"/>
              <w:rPr>
                <w:rFonts w:ascii="Arial" w:eastAsia="Calibri" w:hAnsi="Arial" w:cs="Arial"/>
                <w:b/>
                <w:sz w:val="24"/>
                <w:szCs w:val="24"/>
                <w:lang w:eastAsia="en-US"/>
              </w:rPr>
            </w:pPr>
            <w:r w:rsidRPr="002E79A9">
              <w:rPr>
                <w:rFonts w:ascii="Arial" w:eastAsia="Calibri" w:hAnsi="Arial" w:cs="Arial"/>
                <w:b/>
                <w:sz w:val="24"/>
                <w:szCs w:val="24"/>
                <w:lang w:eastAsia="en-US"/>
              </w:rPr>
              <w:t>+</w:t>
            </w:r>
          </w:p>
        </w:tc>
        <w:tc>
          <w:tcPr>
            <w:tcW w:w="709" w:type="dxa"/>
            <w:tcBorders>
              <w:top w:val="single" w:sz="4" w:space="0" w:color="auto"/>
              <w:left w:val="single" w:sz="4" w:space="0" w:color="auto"/>
              <w:right w:val="single" w:sz="4" w:space="0" w:color="auto"/>
            </w:tcBorders>
            <w:shd w:val="clear" w:color="auto" w:fill="auto"/>
            <w:vAlign w:val="center"/>
          </w:tcPr>
          <w:p w14:paraId="011E0E6C" w14:textId="77777777" w:rsidR="006D200C" w:rsidRPr="002E79A9" w:rsidRDefault="006D200C" w:rsidP="006D200C">
            <w:pPr>
              <w:widowControl w:val="0"/>
              <w:jc w:val="center"/>
              <w:rPr>
                <w:rFonts w:ascii="Arial" w:eastAsia="Calibri" w:hAnsi="Arial" w:cs="Arial"/>
                <w:b/>
                <w:sz w:val="24"/>
                <w:szCs w:val="24"/>
                <w:lang w:eastAsia="en-US"/>
              </w:rPr>
            </w:pPr>
          </w:p>
        </w:tc>
        <w:tc>
          <w:tcPr>
            <w:tcW w:w="851" w:type="dxa"/>
            <w:tcBorders>
              <w:top w:val="single" w:sz="4" w:space="0" w:color="auto"/>
              <w:left w:val="single" w:sz="4" w:space="0" w:color="auto"/>
              <w:right w:val="single" w:sz="4" w:space="0" w:color="auto"/>
            </w:tcBorders>
            <w:shd w:val="clear" w:color="auto" w:fill="auto"/>
            <w:vAlign w:val="center"/>
          </w:tcPr>
          <w:p w14:paraId="791BF63C" w14:textId="77777777" w:rsidR="006D200C" w:rsidRPr="002E79A9" w:rsidRDefault="006D200C" w:rsidP="006D200C">
            <w:pPr>
              <w:widowControl w:val="0"/>
              <w:jc w:val="center"/>
              <w:rPr>
                <w:rFonts w:ascii="Arial" w:eastAsia="Calibri" w:hAnsi="Arial" w:cs="Arial"/>
                <w:b/>
                <w:sz w:val="24"/>
                <w:szCs w:val="24"/>
                <w:lang w:eastAsia="en-US"/>
              </w:rPr>
            </w:pPr>
          </w:p>
        </w:tc>
        <w:tc>
          <w:tcPr>
            <w:tcW w:w="708" w:type="dxa"/>
            <w:tcBorders>
              <w:top w:val="single" w:sz="4" w:space="0" w:color="auto"/>
              <w:left w:val="single" w:sz="4" w:space="0" w:color="auto"/>
              <w:right w:val="single" w:sz="4" w:space="0" w:color="auto"/>
            </w:tcBorders>
            <w:shd w:val="clear" w:color="auto" w:fill="auto"/>
            <w:vAlign w:val="center"/>
          </w:tcPr>
          <w:p w14:paraId="40C2540F" w14:textId="77777777" w:rsidR="006D200C" w:rsidRPr="002E79A9" w:rsidRDefault="006D200C" w:rsidP="006D200C">
            <w:pPr>
              <w:widowControl w:val="0"/>
              <w:jc w:val="center"/>
              <w:rPr>
                <w:rFonts w:ascii="Arial" w:eastAsia="Calibri" w:hAnsi="Arial" w:cs="Arial"/>
                <w:b/>
                <w:sz w:val="24"/>
                <w:szCs w:val="24"/>
                <w:lang w:eastAsia="en-US"/>
              </w:rPr>
            </w:pPr>
            <w:r w:rsidRPr="002E79A9">
              <w:rPr>
                <w:rFonts w:ascii="Arial" w:eastAsia="Calibri" w:hAnsi="Arial" w:cs="Arial"/>
                <w:b/>
                <w:sz w:val="24"/>
                <w:szCs w:val="24"/>
                <w:lang w:eastAsia="en-US"/>
              </w:rPr>
              <w:t>+</w:t>
            </w:r>
          </w:p>
        </w:tc>
        <w:tc>
          <w:tcPr>
            <w:tcW w:w="851" w:type="dxa"/>
            <w:tcBorders>
              <w:top w:val="single" w:sz="4" w:space="0" w:color="auto"/>
              <w:left w:val="single" w:sz="4" w:space="0" w:color="auto"/>
              <w:right w:val="single" w:sz="4" w:space="0" w:color="auto"/>
            </w:tcBorders>
            <w:shd w:val="clear" w:color="auto" w:fill="auto"/>
            <w:vAlign w:val="center"/>
          </w:tcPr>
          <w:p w14:paraId="7A1F96FE" w14:textId="77777777" w:rsidR="006D200C" w:rsidRPr="002E79A9" w:rsidRDefault="006D200C" w:rsidP="006D200C">
            <w:pPr>
              <w:widowControl w:val="0"/>
              <w:jc w:val="center"/>
              <w:rPr>
                <w:rFonts w:ascii="Arial" w:eastAsia="Calibri" w:hAnsi="Arial" w:cs="Arial"/>
                <w:b/>
                <w:sz w:val="24"/>
                <w:szCs w:val="24"/>
                <w:lang w:eastAsia="en-US"/>
              </w:rPr>
            </w:pPr>
          </w:p>
        </w:tc>
        <w:tc>
          <w:tcPr>
            <w:tcW w:w="850" w:type="dxa"/>
            <w:tcBorders>
              <w:top w:val="single" w:sz="4" w:space="0" w:color="auto"/>
              <w:left w:val="single" w:sz="4" w:space="0" w:color="auto"/>
              <w:right w:val="single" w:sz="4" w:space="0" w:color="auto"/>
            </w:tcBorders>
            <w:shd w:val="clear" w:color="auto" w:fill="auto"/>
            <w:vAlign w:val="center"/>
          </w:tcPr>
          <w:p w14:paraId="28F07C6B" w14:textId="77777777" w:rsidR="006D200C" w:rsidRPr="002E79A9" w:rsidRDefault="006D200C" w:rsidP="006D200C">
            <w:pPr>
              <w:widowControl w:val="0"/>
              <w:jc w:val="center"/>
              <w:rPr>
                <w:rFonts w:ascii="Arial" w:eastAsia="Calibri" w:hAnsi="Arial" w:cs="Arial"/>
                <w:b/>
                <w:sz w:val="24"/>
                <w:szCs w:val="24"/>
                <w:lang w:eastAsia="en-US"/>
              </w:rPr>
            </w:pPr>
            <w:r w:rsidRPr="002E79A9">
              <w:rPr>
                <w:rFonts w:ascii="Arial" w:hAnsi="Arial" w:cs="Arial"/>
                <w:b/>
                <w:color w:val="000000"/>
                <w:sz w:val="24"/>
                <w:szCs w:val="24"/>
                <w:lang w:eastAsia="uk-UA"/>
              </w:rPr>
              <w:t>+</w:t>
            </w:r>
          </w:p>
        </w:tc>
        <w:tc>
          <w:tcPr>
            <w:tcW w:w="851" w:type="dxa"/>
            <w:tcBorders>
              <w:top w:val="single" w:sz="4" w:space="0" w:color="auto"/>
              <w:left w:val="single" w:sz="4" w:space="0" w:color="auto"/>
              <w:right w:val="single" w:sz="4" w:space="0" w:color="auto"/>
            </w:tcBorders>
            <w:shd w:val="clear" w:color="auto" w:fill="auto"/>
            <w:vAlign w:val="center"/>
          </w:tcPr>
          <w:p w14:paraId="2CE1EF50" w14:textId="77777777" w:rsidR="006D200C" w:rsidRPr="002E79A9" w:rsidRDefault="006D200C" w:rsidP="006D200C">
            <w:pPr>
              <w:widowControl w:val="0"/>
              <w:jc w:val="center"/>
              <w:rPr>
                <w:rFonts w:ascii="Arial" w:eastAsia="Calibri" w:hAnsi="Arial" w:cs="Arial"/>
                <w:b/>
                <w:sz w:val="24"/>
                <w:szCs w:val="24"/>
                <w:lang w:eastAsia="en-US"/>
              </w:rPr>
            </w:pPr>
          </w:p>
        </w:tc>
        <w:tc>
          <w:tcPr>
            <w:tcW w:w="992" w:type="dxa"/>
            <w:tcBorders>
              <w:top w:val="single" w:sz="4" w:space="0" w:color="auto"/>
              <w:left w:val="single" w:sz="4" w:space="0" w:color="auto"/>
              <w:right w:val="single" w:sz="4" w:space="0" w:color="auto"/>
            </w:tcBorders>
            <w:shd w:val="clear" w:color="auto" w:fill="auto"/>
            <w:vAlign w:val="center"/>
          </w:tcPr>
          <w:p w14:paraId="72A68CC0" w14:textId="77777777" w:rsidR="006D200C" w:rsidRPr="002E79A9" w:rsidRDefault="006D200C" w:rsidP="006D200C">
            <w:pPr>
              <w:widowControl w:val="0"/>
              <w:jc w:val="center"/>
              <w:rPr>
                <w:rFonts w:ascii="Arial" w:eastAsia="Calibri" w:hAnsi="Arial" w:cs="Arial"/>
                <w:b/>
                <w:sz w:val="24"/>
                <w:szCs w:val="24"/>
                <w:lang w:eastAsia="en-US"/>
              </w:rPr>
            </w:pPr>
            <w:r w:rsidRPr="002E79A9">
              <w:rPr>
                <w:rFonts w:ascii="Arial" w:hAnsi="Arial" w:cs="Arial"/>
                <w:b/>
                <w:color w:val="000000"/>
                <w:sz w:val="24"/>
                <w:szCs w:val="24"/>
                <w:lang w:eastAsia="uk-UA"/>
              </w:rPr>
              <w:t>+</w:t>
            </w:r>
          </w:p>
        </w:tc>
      </w:tr>
      <w:tr w:rsidR="006D200C" w:rsidRPr="002E79A9" w14:paraId="5D43CE1A" w14:textId="77777777" w:rsidTr="00F10B8F">
        <w:trPr>
          <w:trHeight w:hRule="exact" w:val="350"/>
        </w:trPr>
        <w:tc>
          <w:tcPr>
            <w:tcW w:w="704" w:type="dxa"/>
            <w:tcBorders>
              <w:top w:val="single" w:sz="4" w:space="0" w:color="auto"/>
              <w:left w:val="single" w:sz="4" w:space="0" w:color="auto"/>
              <w:bottom w:val="single" w:sz="4" w:space="0" w:color="auto"/>
            </w:tcBorders>
            <w:shd w:val="clear" w:color="auto" w:fill="auto"/>
            <w:vAlign w:val="center"/>
          </w:tcPr>
          <w:p w14:paraId="1B7996DB" w14:textId="77777777" w:rsidR="006D200C" w:rsidRPr="002E79A9" w:rsidRDefault="006D200C" w:rsidP="006D200C">
            <w:pPr>
              <w:widowControl w:val="0"/>
              <w:jc w:val="center"/>
              <w:rPr>
                <w:rFonts w:ascii="Arial" w:eastAsia="Calibri" w:hAnsi="Arial" w:cs="Arial"/>
                <w:b/>
                <w:sz w:val="20"/>
                <w:lang w:eastAsia="en-US"/>
              </w:rPr>
            </w:pPr>
            <w:r w:rsidRPr="002E79A9">
              <w:rPr>
                <w:rFonts w:ascii="Arial" w:eastAsia="Calibri" w:hAnsi="Arial" w:cs="Arial"/>
                <w:b/>
                <w:color w:val="000000"/>
                <w:sz w:val="20"/>
                <w:lang w:eastAsia="uk-UA"/>
              </w:rPr>
              <w:t>СК3</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229D062F" w14:textId="77777777" w:rsidR="006D200C" w:rsidRPr="002E79A9" w:rsidRDefault="006D200C" w:rsidP="006D200C">
            <w:pPr>
              <w:widowControl w:val="0"/>
              <w:jc w:val="center"/>
              <w:rPr>
                <w:rFonts w:ascii="Arial" w:eastAsia="Calibri" w:hAnsi="Arial" w:cs="Arial"/>
                <w:b/>
                <w:sz w:val="24"/>
                <w:szCs w:val="24"/>
                <w:lang w:eastAsia="en-US"/>
              </w:rPr>
            </w:pPr>
            <w:r w:rsidRPr="002E79A9">
              <w:rPr>
                <w:rFonts w:ascii="Arial" w:eastAsia="Calibri" w:hAnsi="Arial" w:cs="Arial"/>
                <w:b/>
                <w:sz w:val="24"/>
                <w:szCs w:val="24"/>
                <w:lang w:eastAsia="en-US"/>
              </w:rPr>
              <w:t>+</w:t>
            </w:r>
          </w:p>
        </w:tc>
        <w:tc>
          <w:tcPr>
            <w:tcW w:w="708" w:type="dxa"/>
            <w:tcBorders>
              <w:top w:val="single" w:sz="4" w:space="0" w:color="auto"/>
              <w:left w:val="single" w:sz="4" w:space="0" w:color="auto"/>
              <w:bottom w:val="single" w:sz="4" w:space="0" w:color="auto"/>
            </w:tcBorders>
            <w:shd w:val="clear" w:color="auto" w:fill="auto"/>
            <w:vAlign w:val="center"/>
          </w:tcPr>
          <w:p w14:paraId="7D02FC82" w14:textId="77777777" w:rsidR="006D200C" w:rsidRPr="002E79A9" w:rsidRDefault="006D200C" w:rsidP="006D200C">
            <w:pPr>
              <w:widowControl w:val="0"/>
              <w:jc w:val="center"/>
              <w:rPr>
                <w:rFonts w:ascii="Arial" w:eastAsia="Calibri" w:hAnsi="Arial" w:cs="Arial"/>
                <w:b/>
                <w:sz w:val="24"/>
                <w:szCs w:val="24"/>
                <w:lang w:eastAsia="en-US"/>
              </w:rPr>
            </w:pPr>
            <w:r w:rsidRPr="002E79A9">
              <w:rPr>
                <w:rFonts w:ascii="Arial" w:eastAsia="Calibri" w:hAnsi="Arial" w:cs="Arial"/>
                <w:b/>
                <w:sz w:val="24"/>
                <w:szCs w:val="24"/>
                <w:lang w:eastAsia="en-US"/>
              </w:rPr>
              <w:t>+</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69DF358" w14:textId="77777777" w:rsidR="006D200C" w:rsidRPr="002E79A9" w:rsidRDefault="006D200C" w:rsidP="006D200C">
            <w:pPr>
              <w:widowControl w:val="0"/>
              <w:jc w:val="center"/>
              <w:rPr>
                <w:rFonts w:ascii="Arial" w:hAnsi="Arial" w:cs="Arial"/>
                <w:b/>
                <w:color w:val="000000"/>
                <w:sz w:val="24"/>
                <w:szCs w:val="24"/>
                <w:lang w:eastAsia="uk-UA"/>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248D7B5E" w14:textId="77777777" w:rsidR="006D200C" w:rsidRPr="002E79A9" w:rsidRDefault="006D200C" w:rsidP="006D200C">
            <w:pPr>
              <w:widowControl w:val="0"/>
              <w:jc w:val="center"/>
              <w:rPr>
                <w:rFonts w:ascii="Arial" w:eastAsia="Calibri" w:hAnsi="Arial" w:cs="Arial"/>
                <w:b/>
                <w:sz w:val="24"/>
                <w:szCs w:val="24"/>
                <w:lang w:eastAsia="en-US"/>
              </w:rPr>
            </w:pPr>
            <w:r w:rsidRPr="002E79A9">
              <w:rPr>
                <w:rFonts w:ascii="Arial" w:eastAsia="Calibri" w:hAnsi="Arial" w:cs="Arial"/>
                <w:b/>
                <w:sz w:val="24"/>
                <w:szCs w:val="24"/>
                <w:lang w:eastAsia="en-US"/>
              </w:rPr>
              <w:t>+</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62C29D7D" w14:textId="77777777" w:rsidR="006D200C" w:rsidRPr="002E79A9" w:rsidRDefault="006D200C" w:rsidP="006D200C">
            <w:pPr>
              <w:widowControl w:val="0"/>
              <w:jc w:val="center"/>
              <w:rPr>
                <w:rFonts w:ascii="Arial" w:eastAsia="Calibri" w:hAnsi="Arial" w:cs="Arial"/>
                <w:b/>
                <w:sz w:val="24"/>
                <w:szCs w:val="24"/>
                <w:lang w:eastAsia="en-US"/>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5F20A42B" w14:textId="77777777" w:rsidR="006D200C" w:rsidRPr="002E79A9" w:rsidRDefault="006D200C" w:rsidP="006D200C">
            <w:pPr>
              <w:widowControl w:val="0"/>
              <w:jc w:val="center"/>
              <w:rPr>
                <w:rFonts w:ascii="Arial" w:eastAsia="Calibri" w:hAnsi="Arial" w:cs="Arial"/>
                <w:b/>
                <w:sz w:val="24"/>
                <w:szCs w:val="24"/>
                <w:lang w:eastAsia="en-US"/>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0246E4B6" w14:textId="77777777" w:rsidR="006D200C" w:rsidRPr="002E79A9" w:rsidRDefault="006D200C" w:rsidP="006D200C">
            <w:pPr>
              <w:widowControl w:val="0"/>
              <w:jc w:val="center"/>
              <w:rPr>
                <w:rFonts w:ascii="Arial" w:eastAsia="Calibri" w:hAnsi="Arial" w:cs="Arial"/>
                <w:b/>
                <w:sz w:val="24"/>
                <w:szCs w:val="24"/>
                <w:lang w:eastAsia="en-US"/>
              </w:rPr>
            </w:pPr>
            <w:r w:rsidRPr="002E79A9">
              <w:rPr>
                <w:rFonts w:ascii="Arial" w:eastAsia="Calibri" w:hAnsi="Arial" w:cs="Arial"/>
                <w:b/>
                <w:sz w:val="24"/>
                <w:szCs w:val="24"/>
                <w:lang w:eastAsia="en-US"/>
              </w:rPr>
              <w:t>+</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74C0BA7C" w14:textId="77777777" w:rsidR="006D200C" w:rsidRPr="002E79A9" w:rsidRDefault="006D200C" w:rsidP="006D200C">
            <w:pPr>
              <w:widowControl w:val="0"/>
              <w:jc w:val="center"/>
              <w:rPr>
                <w:rFonts w:ascii="Arial" w:eastAsia="Calibri" w:hAnsi="Arial" w:cs="Arial"/>
                <w:b/>
                <w:sz w:val="24"/>
                <w:szCs w:val="24"/>
                <w:lang w:eastAsia="en-US"/>
              </w:rPr>
            </w:pPr>
            <w:r w:rsidRPr="002E79A9">
              <w:rPr>
                <w:rFonts w:ascii="Arial" w:eastAsia="Calibri" w:hAnsi="Arial" w:cs="Arial"/>
                <w:b/>
                <w:sz w:val="24"/>
                <w:szCs w:val="24"/>
                <w:lang w:eastAsia="en-US"/>
              </w:rPr>
              <w: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0BF12E0" w14:textId="77777777" w:rsidR="006D200C" w:rsidRPr="002E79A9" w:rsidRDefault="006D200C" w:rsidP="006D200C">
            <w:pPr>
              <w:widowControl w:val="0"/>
              <w:jc w:val="center"/>
              <w:rPr>
                <w:rFonts w:ascii="Arial" w:eastAsia="Calibri" w:hAnsi="Arial" w:cs="Arial"/>
                <w:b/>
                <w:sz w:val="24"/>
                <w:szCs w:val="24"/>
                <w:lang w:eastAsia="en-US"/>
              </w:rPr>
            </w:pPr>
            <w:r w:rsidRPr="002E79A9">
              <w:rPr>
                <w:rFonts w:ascii="Arial" w:hAnsi="Arial" w:cs="Arial"/>
                <w:b/>
                <w:color w:val="000000"/>
                <w:sz w:val="24"/>
                <w:szCs w:val="24"/>
                <w:lang w:eastAsia="uk-UA"/>
              </w:rPr>
              <w:t>+</w:t>
            </w:r>
          </w:p>
        </w:tc>
      </w:tr>
      <w:tr w:rsidR="006D200C" w:rsidRPr="002E79A9" w14:paraId="4782DFF8" w14:textId="77777777" w:rsidTr="00F10B8F">
        <w:trPr>
          <w:trHeight w:hRule="exact" w:val="350"/>
        </w:trPr>
        <w:tc>
          <w:tcPr>
            <w:tcW w:w="704" w:type="dxa"/>
            <w:tcBorders>
              <w:top w:val="single" w:sz="4" w:space="0" w:color="auto"/>
              <w:left w:val="single" w:sz="4" w:space="0" w:color="auto"/>
              <w:bottom w:val="single" w:sz="4" w:space="0" w:color="auto"/>
            </w:tcBorders>
            <w:shd w:val="clear" w:color="auto" w:fill="auto"/>
            <w:vAlign w:val="center"/>
          </w:tcPr>
          <w:p w14:paraId="0D46942A" w14:textId="77777777" w:rsidR="006D200C" w:rsidRPr="002E79A9" w:rsidRDefault="006D200C" w:rsidP="006D200C">
            <w:pPr>
              <w:widowControl w:val="0"/>
              <w:jc w:val="center"/>
              <w:rPr>
                <w:rFonts w:ascii="Arial" w:eastAsia="Calibri" w:hAnsi="Arial" w:cs="Arial"/>
                <w:b/>
                <w:color w:val="000000"/>
                <w:sz w:val="20"/>
                <w:lang w:eastAsia="uk-UA"/>
              </w:rPr>
            </w:pPr>
            <w:r w:rsidRPr="002E79A9">
              <w:rPr>
                <w:rFonts w:ascii="Arial" w:eastAsia="Calibri" w:hAnsi="Arial" w:cs="Arial"/>
                <w:b/>
                <w:color w:val="000000"/>
                <w:sz w:val="20"/>
                <w:lang w:eastAsia="uk-UA"/>
              </w:rPr>
              <w:t>СК4</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67AEC521" w14:textId="77777777" w:rsidR="006D200C" w:rsidRPr="002E79A9" w:rsidRDefault="006D200C" w:rsidP="006D200C">
            <w:pPr>
              <w:widowControl w:val="0"/>
              <w:jc w:val="center"/>
              <w:rPr>
                <w:rFonts w:ascii="Arial" w:eastAsia="Calibri" w:hAnsi="Arial" w:cs="Arial"/>
                <w:b/>
                <w:color w:val="000000"/>
                <w:sz w:val="24"/>
                <w:szCs w:val="24"/>
                <w:lang w:eastAsia="uk-UA"/>
              </w:rPr>
            </w:pPr>
          </w:p>
        </w:tc>
        <w:tc>
          <w:tcPr>
            <w:tcW w:w="708" w:type="dxa"/>
            <w:tcBorders>
              <w:top w:val="single" w:sz="4" w:space="0" w:color="auto"/>
              <w:left w:val="single" w:sz="4" w:space="0" w:color="auto"/>
              <w:bottom w:val="single" w:sz="4" w:space="0" w:color="auto"/>
            </w:tcBorders>
            <w:shd w:val="clear" w:color="auto" w:fill="auto"/>
            <w:vAlign w:val="center"/>
          </w:tcPr>
          <w:p w14:paraId="36CD73D5" w14:textId="77777777" w:rsidR="006D200C" w:rsidRPr="002E79A9" w:rsidRDefault="006D200C" w:rsidP="006D200C">
            <w:pPr>
              <w:widowControl w:val="0"/>
              <w:jc w:val="center"/>
              <w:rPr>
                <w:rFonts w:ascii="Arial" w:eastAsia="Calibri" w:hAnsi="Arial" w:cs="Arial"/>
                <w:b/>
                <w:color w:val="000000"/>
                <w:sz w:val="24"/>
                <w:szCs w:val="24"/>
                <w:lang w:eastAsia="uk-UA"/>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2E17AFD" w14:textId="77777777" w:rsidR="006D200C" w:rsidRPr="002E79A9" w:rsidRDefault="006D200C" w:rsidP="006D200C">
            <w:pPr>
              <w:widowControl w:val="0"/>
              <w:jc w:val="center"/>
              <w:rPr>
                <w:rFonts w:ascii="Arial" w:eastAsia="Calibri" w:hAnsi="Arial" w:cs="Arial"/>
                <w:b/>
                <w:color w:val="000000"/>
                <w:sz w:val="24"/>
                <w:szCs w:val="24"/>
                <w:lang w:eastAsia="uk-UA"/>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1F37EFC3" w14:textId="77777777" w:rsidR="006D200C" w:rsidRPr="002E79A9" w:rsidRDefault="006D200C" w:rsidP="006D200C">
            <w:pPr>
              <w:widowControl w:val="0"/>
              <w:jc w:val="center"/>
              <w:rPr>
                <w:rFonts w:ascii="Arial" w:eastAsia="Calibri" w:hAnsi="Arial" w:cs="Arial"/>
                <w:b/>
                <w:color w:val="000000"/>
                <w:sz w:val="24"/>
                <w:szCs w:val="24"/>
                <w:lang w:eastAsia="uk-UA"/>
              </w:rPr>
            </w:pP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3FF5D9FE" w14:textId="77777777" w:rsidR="006D200C" w:rsidRPr="002E79A9" w:rsidRDefault="006D200C" w:rsidP="006D200C">
            <w:pPr>
              <w:widowControl w:val="0"/>
              <w:jc w:val="center"/>
              <w:rPr>
                <w:rFonts w:ascii="Arial" w:eastAsia="Calibri" w:hAnsi="Arial" w:cs="Arial"/>
                <w:b/>
                <w:color w:val="000000"/>
                <w:sz w:val="24"/>
                <w:szCs w:val="24"/>
                <w:lang w:eastAsia="uk-UA"/>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55B8C10F" w14:textId="77777777" w:rsidR="006D200C" w:rsidRPr="002E79A9" w:rsidRDefault="006D200C" w:rsidP="006D200C">
            <w:pPr>
              <w:widowControl w:val="0"/>
              <w:jc w:val="center"/>
              <w:rPr>
                <w:rFonts w:ascii="Arial" w:eastAsia="Calibri" w:hAnsi="Arial" w:cs="Arial"/>
                <w:b/>
                <w:color w:val="000000"/>
                <w:sz w:val="24"/>
                <w:szCs w:val="24"/>
                <w:lang w:eastAsia="uk-UA"/>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2BD349D9" w14:textId="77777777" w:rsidR="006D200C" w:rsidRPr="002E79A9" w:rsidRDefault="006D200C" w:rsidP="006D200C">
            <w:pPr>
              <w:widowControl w:val="0"/>
              <w:jc w:val="center"/>
              <w:rPr>
                <w:rFonts w:ascii="Arial" w:eastAsia="Calibri" w:hAnsi="Arial" w:cs="Arial"/>
                <w:b/>
                <w:color w:val="000000"/>
                <w:sz w:val="24"/>
                <w:szCs w:val="24"/>
                <w:lang w:eastAsia="uk-UA"/>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63C4C4CC" w14:textId="77777777" w:rsidR="006D200C" w:rsidRPr="002E79A9" w:rsidRDefault="006D200C" w:rsidP="006D200C">
            <w:pPr>
              <w:widowControl w:val="0"/>
              <w:jc w:val="center"/>
              <w:rPr>
                <w:rFonts w:ascii="Arial" w:eastAsia="Calibri" w:hAnsi="Arial" w:cs="Arial"/>
                <w:b/>
                <w:color w:val="000000"/>
                <w:sz w:val="24"/>
                <w:szCs w:val="24"/>
                <w:lang w:eastAsia="uk-UA"/>
              </w:rPr>
            </w:pPr>
            <w:r w:rsidRPr="002E79A9">
              <w:rPr>
                <w:rFonts w:ascii="Arial" w:eastAsia="Calibri" w:hAnsi="Arial" w:cs="Arial"/>
                <w:b/>
                <w:color w:val="000000"/>
                <w:sz w:val="24"/>
                <w:szCs w:val="24"/>
                <w:lang w:eastAsia="uk-UA"/>
              </w:rPr>
              <w: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EBEC471" w14:textId="77777777" w:rsidR="006D200C" w:rsidRPr="002E79A9" w:rsidRDefault="006D200C" w:rsidP="006D200C">
            <w:pPr>
              <w:widowControl w:val="0"/>
              <w:jc w:val="center"/>
              <w:rPr>
                <w:rFonts w:ascii="Arial" w:eastAsia="Calibri" w:hAnsi="Arial" w:cs="Arial"/>
                <w:b/>
                <w:color w:val="000000"/>
                <w:sz w:val="24"/>
                <w:szCs w:val="24"/>
                <w:lang w:eastAsia="uk-UA"/>
              </w:rPr>
            </w:pPr>
            <w:r w:rsidRPr="002E79A9">
              <w:rPr>
                <w:rFonts w:ascii="Arial" w:eastAsia="Calibri" w:hAnsi="Arial" w:cs="Arial"/>
                <w:b/>
                <w:color w:val="000000"/>
                <w:sz w:val="24"/>
                <w:szCs w:val="24"/>
                <w:lang w:eastAsia="uk-UA"/>
              </w:rPr>
              <w:t>+</w:t>
            </w:r>
          </w:p>
        </w:tc>
      </w:tr>
      <w:tr w:rsidR="006D200C" w:rsidRPr="002E79A9" w14:paraId="2315918F" w14:textId="77777777" w:rsidTr="00F10B8F">
        <w:trPr>
          <w:trHeight w:hRule="exact" w:val="350"/>
        </w:trPr>
        <w:tc>
          <w:tcPr>
            <w:tcW w:w="704" w:type="dxa"/>
            <w:tcBorders>
              <w:top w:val="single" w:sz="4" w:space="0" w:color="auto"/>
              <w:left w:val="single" w:sz="4" w:space="0" w:color="auto"/>
              <w:bottom w:val="single" w:sz="4" w:space="0" w:color="auto"/>
            </w:tcBorders>
            <w:shd w:val="clear" w:color="auto" w:fill="auto"/>
            <w:vAlign w:val="center"/>
          </w:tcPr>
          <w:p w14:paraId="02D6FA6C" w14:textId="77777777" w:rsidR="006D200C" w:rsidRPr="002E79A9" w:rsidRDefault="006D200C" w:rsidP="006D200C">
            <w:pPr>
              <w:widowControl w:val="0"/>
              <w:jc w:val="center"/>
              <w:rPr>
                <w:rFonts w:ascii="Arial" w:eastAsia="Calibri" w:hAnsi="Arial" w:cs="Arial"/>
                <w:b/>
                <w:color w:val="FF0000"/>
                <w:sz w:val="20"/>
                <w:lang w:eastAsia="uk-UA"/>
              </w:rPr>
            </w:pPr>
            <w:r w:rsidRPr="002E79A9">
              <w:rPr>
                <w:rFonts w:ascii="Arial" w:eastAsia="Calibri" w:hAnsi="Arial" w:cs="Arial"/>
                <w:b/>
                <w:color w:val="000000"/>
                <w:sz w:val="20"/>
                <w:lang w:eastAsia="uk-UA"/>
              </w:rPr>
              <w:t>СК5</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0C51C619" w14:textId="77777777" w:rsidR="006D200C" w:rsidRPr="002E79A9" w:rsidRDefault="006D200C" w:rsidP="006D200C">
            <w:pPr>
              <w:widowControl w:val="0"/>
              <w:jc w:val="center"/>
              <w:rPr>
                <w:rFonts w:ascii="Arial" w:eastAsia="Calibri" w:hAnsi="Arial" w:cs="Arial"/>
                <w:b/>
                <w:color w:val="000000"/>
                <w:sz w:val="24"/>
                <w:szCs w:val="24"/>
                <w:lang w:eastAsia="uk-UA"/>
              </w:rPr>
            </w:pPr>
            <w:r w:rsidRPr="002E79A9">
              <w:rPr>
                <w:rFonts w:ascii="Arial" w:eastAsia="Calibri" w:hAnsi="Arial" w:cs="Arial"/>
                <w:b/>
                <w:color w:val="000000"/>
                <w:sz w:val="24"/>
                <w:szCs w:val="24"/>
                <w:lang w:eastAsia="uk-UA"/>
              </w:rPr>
              <w:t>+</w:t>
            </w:r>
          </w:p>
        </w:tc>
        <w:tc>
          <w:tcPr>
            <w:tcW w:w="708" w:type="dxa"/>
            <w:tcBorders>
              <w:top w:val="single" w:sz="4" w:space="0" w:color="auto"/>
              <w:left w:val="single" w:sz="4" w:space="0" w:color="auto"/>
              <w:bottom w:val="single" w:sz="4" w:space="0" w:color="auto"/>
            </w:tcBorders>
            <w:shd w:val="clear" w:color="auto" w:fill="auto"/>
            <w:vAlign w:val="center"/>
          </w:tcPr>
          <w:p w14:paraId="38295DCA" w14:textId="77777777" w:rsidR="006D200C" w:rsidRPr="002E79A9" w:rsidRDefault="006D200C" w:rsidP="006D200C">
            <w:pPr>
              <w:widowControl w:val="0"/>
              <w:jc w:val="center"/>
              <w:rPr>
                <w:rFonts w:ascii="Arial" w:eastAsia="Calibri" w:hAnsi="Arial" w:cs="Arial"/>
                <w:b/>
                <w:color w:val="000000"/>
                <w:sz w:val="24"/>
                <w:szCs w:val="24"/>
                <w:lang w:eastAsia="uk-UA"/>
              </w:rPr>
            </w:pPr>
            <w:r w:rsidRPr="002E79A9">
              <w:rPr>
                <w:rFonts w:ascii="Arial" w:eastAsia="Calibri" w:hAnsi="Arial" w:cs="Arial"/>
                <w:b/>
                <w:color w:val="000000"/>
                <w:sz w:val="24"/>
                <w:szCs w:val="24"/>
                <w:lang w:eastAsia="uk-UA"/>
              </w:rPr>
              <w:t>+</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5FFDB67" w14:textId="77777777" w:rsidR="006D200C" w:rsidRPr="002E79A9" w:rsidRDefault="006D200C" w:rsidP="006D200C">
            <w:pPr>
              <w:widowControl w:val="0"/>
              <w:jc w:val="center"/>
              <w:rPr>
                <w:rFonts w:ascii="Arial" w:eastAsia="Calibri" w:hAnsi="Arial" w:cs="Arial"/>
                <w:b/>
                <w:color w:val="000000"/>
                <w:sz w:val="24"/>
                <w:szCs w:val="24"/>
                <w:lang w:eastAsia="uk-UA"/>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6390BE7B" w14:textId="77777777" w:rsidR="006D200C" w:rsidRPr="002E79A9" w:rsidRDefault="006D200C" w:rsidP="006D200C">
            <w:pPr>
              <w:widowControl w:val="0"/>
              <w:jc w:val="center"/>
              <w:rPr>
                <w:rFonts w:ascii="Arial" w:eastAsia="Calibri" w:hAnsi="Arial" w:cs="Arial"/>
                <w:b/>
                <w:color w:val="000000"/>
                <w:sz w:val="24"/>
                <w:szCs w:val="24"/>
                <w:lang w:eastAsia="uk-UA"/>
              </w:rPr>
            </w:pPr>
            <w:r w:rsidRPr="002E79A9">
              <w:rPr>
                <w:rFonts w:ascii="Arial" w:eastAsia="Calibri" w:hAnsi="Arial" w:cs="Arial"/>
                <w:b/>
                <w:color w:val="000000"/>
                <w:sz w:val="24"/>
                <w:szCs w:val="24"/>
                <w:lang w:eastAsia="uk-UA"/>
              </w:rPr>
              <w:t>+</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42E85A23" w14:textId="77777777" w:rsidR="006D200C" w:rsidRPr="002E79A9" w:rsidRDefault="006D200C" w:rsidP="006D200C">
            <w:pPr>
              <w:widowControl w:val="0"/>
              <w:jc w:val="center"/>
              <w:rPr>
                <w:rFonts w:ascii="Arial" w:eastAsia="Calibri" w:hAnsi="Arial" w:cs="Arial"/>
                <w:b/>
                <w:color w:val="000000"/>
                <w:sz w:val="24"/>
                <w:szCs w:val="24"/>
                <w:lang w:eastAsia="uk-UA"/>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66D6C84E" w14:textId="77777777" w:rsidR="006D200C" w:rsidRPr="002E79A9" w:rsidRDefault="006D200C" w:rsidP="006D200C">
            <w:pPr>
              <w:widowControl w:val="0"/>
              <w:jc w:val="center"/>
              <w:rPr>
                <w:rFonts w:ascii="Arial" w:eastAsia="Calibri" w:hAnsi="Arial" w:cs="Arial"/>
                <w:b/>
                <w:color w:val="000000"/>
                <w:sz w:val="24"/>
                <w:szCs w:val="24"/>
                <w:lang w:eastAsia="uk-UA"/>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58CF3F23" w14:textId="77777777" w:rsidR="006D200C" w:rsidRPr="002E79A9" w:rsidRDefault="006D200C" w:rsidP="006D200C">
            <w:pPr>
              <w:widowControl w:val="0"/>
              <w:jc w:val="center"/>
              <w:rPr>
                <w:rFonts w:ascii="Arial" w:eastAsia="Calibri" w:hAnsi="Arial" w:cs="Arial"/>
                <w:b/>
                <w:color w:val="000000"/>
                <w:sz w:val="24"/>
                <w:szCs w:val="24"/>
                <w:lang w:eastAsia="uk-UA"/>
              </w:rPr>
            </w:pPr>
            <w:r w:rsidRPr="002E79A9">
              <w:rPr>
                <w:rFonts w:ascii="Arial" w:eastAsia="Calibri" w:hAnsi="Arial" w:cs="Arial"/>
                <w:b/>
                <w:color w:val="000000"/>
                <w:sz w:val="24"/>
                <w:szCs w:val="24"/>
                <w:lang w:eastAsia="uk-UA"/>
              </w:rPr>
              <w:t>+</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21B603A6" w14:textId="77777777" w:rsidR="006D200C" w:rsidRPr="002E79A9" w:rsidRDefault="006D200C" w:rsidP="006D200C">
            <w:pPr>
              <w:widowControl w:val="0"/>
              <w:jc w:val="center"/>
              <w:rPr>
                <w:rFonts w:ascii="Arial" w:eastAsia="Calibri" w:hAnsi="Arial" w:cs="Arial"/>
                <w:b/>
                <w:color w:val="000000"/>
                <w:sz w:val="24"/>
                <w:szCs w:val="24"/>
                <w:lang w:eastAsia="uk-UA"/>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EB6BA4A" w14:textId="77777777" w:rsidR="006D200C" w:rsidRPr="002E79A9" w:rsidRDefault="006D200C" w:rsidP="006D200C">
            <w:pPr>
              <w:widowControl w:val="0"/>
              <w:jc w:val="center"/>
              <w:rPr>
                <w:rFonts w:ascii="Arial" w:eastAsia="Calibri" w:hAnsi="Arial" w:cs="Arial"/>
                <w:b/>
                <w:color w:val="000000"/>
                <w:sz w:val="24"/>
                <w:szCs w:val="24"/>
                <w:lang w:eastAsia="uk-UA"/>
              </w:rPr>
            </w:pPr>
            <w:r w:rsidRPr="002E79A9">
              <w:rPr>
                <w:rFonts w:ascii="Arial" w:eastAsia="Calibri" w:hAnsi="Arial" w:cs="Arial"/>
                <w:b/>
                <w:color w:val="000000"/>
                <w:sz w:val="24"/>
                <w:szCs w:val="24"/>
                <w:lang w:eastAsia="uk-UA"/>
              </w:rPr>
              <w:t>+</w:t>
            </w:r>
          </w:p>
        </w:tc>
      </w:tr>
      <w:tr w:rsidR="006D200C" w:rsidRPr="002E79A9" w14:paraId="46C01F47" w14:textId="77777777" w:rsidTr="00F10B8F">
        <w:trPr>
          <w:trHeight w:hRule="exact" w:val="350"/>
        </w:trPr>
        <w:tc>
          <w:tcPr>
            <w:tcW w:w="704" w:type="dxa"/>
            <w:tcBorders>
              <w:top w:val="single" w:sz="4" w:space="0" w:color="auto"/>
              <w:left w:val="single" w:sz="4" w:space="0" w:color="auto"/>
              <w:bottom w:val="single" w:sz="4" w:space="0" w:color="auto"/>
            </w:tcBorders>
            <w:shd w:val="clear" w:color="auto" w:fill="auto"/>
            <w:vAlign w:val="center"/>
          </w:tcPr>
          <w:p w14:paraId="0D7DEB47" w14:textId="77777777" w:rsidR="006D200C" w:rsidRPr="002E79A9" w:rsidRDefault="006D200C" w:rsidP="006D200C">
            <w:pPr>
              <w:widowControl w:val="0"/>
              <w:jc w:val="center"/>
              <w:rPr>
                <w:rFonts w:ascii="Arial" w:eastAsia="Calibri" w:hAnsi="Arial" w:cs="Arial"/>
                <w:b/>
                <w:color w:val="000000"/>
                <w:sz w:val="20"/>
                <w:lang w:eastAsia="uk-UA"/>
              </w:rPr>
            </w:pPr>
            <w:r w:rsidRPr="002E79A9">
              <w:rPr>
                <w:rFonts w:ascii="Arial" w:eastAsia="Calibri" w:hAnsi="Arial" w:cs="Arial"/>
                <w:b/>
                <w:color w:val="000000" w:themeColor="text1"/>
                <w:sz w:val="20"/>
                <w:lang w:eastAsia="uk-UA"/>
              </w:rPr>
              <w:t>СК6</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32B7AB7B" w14:textId="77777777" w:rsidR="006D200C" w:rsidRPr="002E79A9" w:rsidRDefault="006D200C" w:rsidP="006D200C">
            <w:pPr>
              <w:widowControl w:val="0"/>
              <w:jc w:val="center"/>
              <w:rPr>
                <w:rFonts w:ascii="Arial" w:hAnsi="Arial" w:cs="Arial"/>
                <w:b/>
                <w:color w:val="000000"/>
                <w:sz w:val="24"/>
                <w:szCs w:val="24"/>
                <w:lang w:eastAsia="uk-UA"/>
              </w:rPr>
            </w:pPr>
            <w:r w:rsidRPr="002E79A9">
              <w:rPr>
                <w:rFonts w:ascii="Arial" w:hAnsi="Arial" w:cs="Arial"/>
                <w:b/>
                <w:color w:val="000000"/>
                <w:sz w:val="24"/>
                <w:szCs w:val="24"/>
                <w:lang w:eastAsia="uk-UA"/>
              </w:rPr>
              <w:t>+</w:t>
            </w:r>
          </w:p>
        </w:tc>
        <w:tc>
          <w:tcPr>
            <w:tcW w:w="708" w:type="dxa"/>
            <w:tcBorders>
              <w:top w:val="single" w:sz="4" w:space="0" w:color="auto"/>
              <w:left w:val="single" w:sz="4" w:space="0" w:color="auto"/>
              <w:bottom w:val="single" w:sz="4" w:space="0" w:color="auto"/>
            </w:tcBorders>
            <w:shd w:val="clear" w:color="auto" w:fill="auto"/>
            <w:vAlign w:val="center"/>
          </w:tcPr>
          <w:p w14:paraId="4B3A595C" w14:textId="77777777" w:rsidR="006D200C" w:rsidRPr="002E79A9" w:rsidRDefault="006D200C" w:rsidP="006D200C">
            <w:pPr>
              <w:widowControl w:val="0"/>
              <w:jc w:val="center"/>
              <w:rPr>
                <w:rFonts w:ascii="Arial" w:hAnsi="Arial" w:cs="Arial"/>
                <w:b/>
                <w:color w:val="000000"/>
                <w:sz w:val="24"/>
                <w:szCs w:val="24"/>
                <w:lang w:eastAsia="en-US"/>
              </w:rPr>
            </w:pPr>
            <w:r w:rsidRPr="002E79A9">
              <w:rPr>
                <w:rFonts w:ascii="Arial" w:hAnsi="Arial" w:cs="Arial"/>
                <w:b/>
                <w:color w:val="000000"/>
                <w:sz w:val="24"/>
                <w:szCs w:val="24"/>
                <w:lang w:eastAsia="en-US"/>
              </w:rPr>
              <w:t>+</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88309CC" w14:textId="77777777" w:rsidR="006D200C" w:rsidRPr="002E79A9" w:rsidRDefault="006D200C" w:rsidP="006D200C">
            <w:pPr>
              <w:widowControl w:val="0"/>
              <w:jc w:val="center"/>
              <w:rPr>
                <w:rFonts w:ascii="Arial" w:hAnsi="Arial" w:cs="Arial"/>
                <w:b/>
                <w:color w:val="000000"/>
                <w:sz w:val="24"/>
                <w:szCs w:val="24"/>
                <w:lang w:eastAsia="uk-UA"/>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761B95BF" w14:textId="77777777" w:rsidR="006D200C" w:rsidRPr="002E79A9" w:rsidRDefault="006D200C" w:rsidP="006D200C">
            <w:pPr>
              <w:widowControl w:val="0"/>
              <w:jc w:val="center"/>
              <w:rPr>
                <w:rFonts w:ascii="Arial" w:eastAsia="Calibri" w:hAnsi="Arial" w:cs="Arial"/>
                <w:b/>
                <w:color w:val="000000"/>
                <w:sz w:val="24"/>
                <w:szCs w:val="24"/>
                <w:lang w:eastAsia="uk-UA"/>
              </w:rPr>
            </w:pP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1B4CBAE6" w14:textId="77777777" w:rsidR="006D200C" w:rsidRPr="002E79A9" w:rsidRDefault="006D200C" w:rsidP="006D200C">
            <w:pPr>
              <w:widowControl w:val="0"/>
              <w:jc w:val="center"/>
              <w:rPr>
                <w:rFonts w:ascii="Arial" w:eastAsia="Calibri" w:hAnsi="Arial" w:cs="Arial"/>
                <w:b/>
                <w:color w:val="000000"/>
                <w:sz w:val="24"/>
                <w:szCs w:val="24"/>
                <w:lang w:eastAsia="uk-UA"/>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69AABC6E" w14:textId="77777777" w:rsidR="006D200C" w:rsidRPr="002E79A9" w:rsidRDefault="006D200C" w:rsidP="006D200C">
            <w:pPr>
              <w:widowControl w:val="0"/>
              <w:jc w:val="center"/>
              <w:rPr>
                <w:rFonts w:ascii="Arial" w:hAnsi="Arial" w:cs="Arial"/>
                <w:b/>
                <w:color w:val="000000"/>
                <w:sz w:val="24"/>
                <w:szCs w:val="24"/>
                <w:lang w:eastAsia="uk-UA"/>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560BAE9D" w14:textId="77777777" w:rsidR="006D200C" w:rsidRPr="002E79A9" w:rsidRDefault="006D200C" w:rsidP="006D200C">
            <w:pPr>
              <w:widowControl w:val="0"/>
              <w:jc w:val="center"/>
              <w:rPr>
                <w:rFonts w:ascii="Arial" w:hAnsi="Arial" w:cs="Arial"/>
                <w:b/>
                <w:color w:val="000000"/>
                <w:sz w:val="24"/>
                <w:szCs w:val="24"/>
                <w:lang w:eastAsia="uk-UA"/>
              </w:rPr>
            </w:pPr>
            <w:r w:rsidRPr="002E79A9">
              <w:rPr>
                <w:rFonts w:ascii="Arial" w:hAnsi="Arial" w:cs="Arial"/>
                <w:b/>
                <w:color w:val="000000"/>
                <w:sz w:val="24"/>
                <w:szCs w:val="24"/>
                <w:lang w:eastAsia="uk-UA"/>
              </w:rPr>
              <w:t>+</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19369108" w14:textId="77777777" w:rsidR="006D200C" w:rsidRPr="002E79A9" w:rsidRDefault="006D200C" w:rsidP="006D200C">
            <w:pPr>
              <w:widowControl w:val="0"/>
              <w:jc w:val="center"/>
              <w:rPr>
                <w:rFonts w:ascii="Arial" w:hAnsi="Arial" w:cs="Arial"/>
                <w:b/>
                <w:color w:val="000000"/>
                <w:sz w:val="24"/>
                <w:szCs w:val="24"/>
                <w:lang w:eastAsia="en-US"/>
              </w:rPr>
            </w:pPr>
            <w:r w:rsidRPr="002E79A9">
              <w:rPr>
                <w:rFonts w:ascii="Arial" w:hAnsi="Arial" w:cs="Arial"/>
                <w:b/>
                <w:color w:val="000000"/>
                <w:sz w:val="24"/>
                <w:szCs w:val="24"/>
                <w:lang w:eastAsia="en-US"/>
              </w:rPr>
              <w: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D66AB22" w14:textId="77777777" w:rsidR="006D200C" w:rsidRPr="002E79A9" w:rsidRDefault="006D200C" w:rsidP="006D200C">
            <w:pPr>
              <w:widowControl w:val="0"/>
              <w:jc w:val="center"/>
              <w:rPr>
                <w:rFonts w:ascii="Arial" w:hAnsi="Arial" w:cs="Arial"/>
                <w:b/>
                <w:color w:val="000000"/>
                <w:sz w:val="24"/>
                <w:szCs w:val="24"/>
                <w:lang w:eastAsia="en-US"/>
              </w:rPr>
            </w:pPr>
            <w:r w:rsidRPr="002E79A9">
              <w:rPr>
                <w:rFonts w:ascii="Arial" w:hAnsi="Arial" w:cs="Arial"/>
                <w:b/>
                <w:color w:val="000000"/>
                <w:sz w:val="24"/>
                <w:szCs w:val="24"/>
                <w:lang w:eastAsia="en-US"/>
              </w:rPr>
              <w:t>+</w:t>
            </w:r>
          </w:p>
        </w:tc>
      </w:tr>
      <w:tr w:rsidR="006D200C" w:rsidRPr="002E79A9" w14:paraId="494F6EFA" w14:textId="77777777" w:rsidTr="00F10B8F">
        <w:trPr>
          <w:trHeight w:hRule="exact" w:val="350"/>
        </w:trPr>
        <w:tc>
          <w:tcPr>
            <w:tcW w:w="704" w:type="dxa"/>
            <w:tcBorders>
              <w:top w:val="single" w:sz="4" w:space="0" w:color="auto"/>
              <w:left w:val="single" w:sz="4" w:space="0" w:color="auto"/>
              <w:bottom w:val="single" w:sz="4" w:space="0" w:color="auto"/>
            </w:tcBorders>
            <w:shd w:val="clear" w:color="auto" w:fill="auto"/>
            <w:vAlign w:val="center"/>
          </w:tcPr>
          <w:p w14:paraId="537CBE29" w14:textId="77777777" w:rsidR="006D200C" w:rsidRPr="002E79A9" w:rsidRDefault="006D200C" w:rsidP="006D200C">
            <w:pPr>
              <w:widowControl w:val="0"/>
              <w:jc w:val="center"/>
              <w:rPr>
                <w:rFonts w:ascii="Arial" w:eastAsia="Calibri" w:hAnsi="Arial" w:cs="Arial"/>
                <w:b/>
                <w:color w:val="000000" w:themeColor="text1"/>
                <w:sz w:val="20"/>
                <w:lang w:eastAsia="uk-UA"/>
              </w:rPr>
            </w:pPr>
            <w:r w:rsidRPr="002E79A9">
              <w:rPr>
                <w:rFonts w:ascii="Arial" w:eastAsia="Calibri" w:hAnsi="Arial" w:cs="Arial"/>
                <w:b/>
                <w:color w:val="000000" w:themeColor="text1"/>
                <w:sz w:val="20"/>
                <w:lang w:eastAsia="uk-UA"/>
              </w:rPr>
              <w:t>СК7</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7397FCCA" w14:textId="77777777" w:rsidR="006D200C" w:rsidRPr="002E79A9" w:rsidRDefault="006D200C" w:rsidP="006D200C">
            <w:pPr>
              <w:widowControl w:val="0"/>
              <w:jc w:val="center"/>
              <w:rPr>
                <w:rFonts w:ascii="Arial" w:eastAsia="Calibri" w:hAnsi="Arial" w:cs="Arial"/>
                <w:b/>
                <w:color w:val="000000"/>
                <w:sz w:val="24"/>
                <w:szCs w:val="24"/>
                <w:lang w:eastAsia="uk-UA"/>
              </w:rPr>
            </w:pPr>
            <w:r w:rsidRPr="002E79A9">
              <w:rPr>
                <w:rFonts w:ascii="Arial" w:eastAsia="Calibri" w:hAnsi="Arial" w:cs="Arial"/>
                <w:b/>
                <w:color w:val="000000"/>
                <w:sz w:val="24"/>
                <w:szCs w:val="24"/>
                <w:lang w:eastAsia="uk-UA"/>
              </w:rPr>
              <w:t>+</w:t>
            </w:r>
          </w:p>
        </w:tc>
        <w:tc>
          <w:tcPr>
            <w:tcW w:w="708" w:type="dxa"/>
            <w:tcBorders>
              <w:top w:val="single" w:sz="4" w:space="0" w:color="auto"/>
              <w:left w:val="single" w:sz="4" w:space="0" w:color="auto"/>
              <w:bottom w:val="single" w:sz="4" w:space="0" w:color="auto"/>
            </w:tcBorders>
            <w:shd w:val="clear" w:color="auto" w:fill="auto"/>
            <w:vAlign w:val="center"/>
          </w:tcPr>
          <w:p w14:paraId="28C9BFAE" w14:textId="77777777" w:rsidR="006D200C" w:rsidRPr="002E79A9" w:rsidRDefault="006D200C" w:rsidP="006D200C">
            <w:pPr>
              <w:widowControl w:val="0"/>
              <w:jc w:val="center"/>
              <w:rPr>
                <w:rFonts w:ascii="Arial" w:eastAsia="Calibri" w:hAnsi="Arial" w:cs="Arial"/>
                <w:b/>
                <w:color w:val="000000"/>
                <w:sz w:val="24"/>
                <w:szCs w:val="24"/>
                <w:lang w:eastAsia="uk-UA"/>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ECB3812" w14:textId="77777777" w:rsidR="006D200C" w:rsidRPr="002E79A9" w:rsidRDefault="006D200C" w:rsidP="006D200C">
            <w:pPr>
              <w:widowControl w:val="0"/>
              <w:jc w:val="center"/>
              <w:rPr>
                <w:rFonts w:ascii="Arial" w:eastAsia="Calibri" w:hAnsi="Arial" w:cs="Arial"/>
                <w:b/>
                <w:color w:val="000000"/>
                <w:sz w:val="24"/>
                <w:szCs w:val="24"/>
                <w:lang w:eastAsia="uk-UA"/>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3532FDC8" w14:textId="77777777" w:rsidR="006D200C" w:rsidRPr="002E79A9" w:rsidRDefault="006D200C" w:rsidP="006D200C">
            <w:pPr>
              <w:widowControl w:val="0"/>
              <w:jc w:val="center"/>
              <w:rPr>
                <w:rFonts w:ascii="Arial" w:eastAsia="Calibri" w:hAnsi="Arial" w:cs="Arial"/>
                <w:b/>
                <w:color w:val="000000"/>
                <w:sz w:val="24"/>
                <w:szCs w:val="24"/>
                <w:lang w:eastAsia="uk-UA"/>
              </w:rPr>
            </w:pPr>
            <w:r w:rsidRPr="002E79A9">
              <w:rPr>
                <w:rFonts w:ascii="Arial" w:eastAsia="Calibri" w:hAnsi="Arial" w:cs="Arial"/>
                <w:b/>
                <w:color w:val="000000"/>
                <w:sz w:val="24"/>
                <w:szCs w:val="24"/>
                <w:lang w:eastAsia="uk-UA"/>
              </w:rPr>
              <w:t>+</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003EA313" w14:textId="77777777" w:rsidR="006D200C" w:rsidRPr="002E79A9" w:rsidRDefault="006D200C" w:rsidP="006D200C">
            <w:pPr>
              <w:widowControl w:val="0"/>
              <w:jc w:val="center"/>
              <w:rPr>
                <w:rFonts w:ascii="Arial" w:eastAsia="Calibri" w:hAnsi="Arial" w:cs="Arial"/>
                <w:b/>
                <w:color w:val="000000"/>
                <w:sz w:val="24"/>
                <w:szCs w:val="24"/>
                <w:lang w:eastAsia="uk-UA"/>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7E02B2F7" w14:textId="77777777" w:rsidR="006D200C" w:rsidRPr="002E79A9" w:rsidRDefault="006D200C" w:rsidP="006D200C">
            <w:pPr>
              <w:widowControl w:val="0"/>
              <w:jc w:val="center"/>
              <w:rPr>
                <w:rFonts w:ascii="Arial" w:eastAsia="Calibri" w:hAnsi="Arial" w:cs="Arial"/>
                <w:b/>
                <w:color w:val="000000"/>
                <w:sz w:val="24"/>
                <w:szCs w:val="24"/>
                <w:lang w:eastAsia="uk-UA"/>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4898AE3C" w14:textId="77777777" w:rsidR="006D200C" w:rsidRPr="002E79A9" w:rsidRDefault="006D200C" w:rsidP="006D200C">
            <w:pPr>
              <w:widowControl w:val="0"/>
              <w:jc w:val="center"/>
              <w:rPr>
                <w:rFonts w:ascii="Arial" w:eastAsia="Calibri" w:hAnsi="Arial" w:cs="Arial"/>
                <w:b/>
                <w:color w:val="000000"/>
                <w:sz w:val="24"/>
                <w:szCs w:val="24"/>
                <w:lang w:eastAsia="uk-UA"/>
              </w:rPr>
            </w:pPr>
            <w:r w:rsidRPr="002E79A9">
              <w:rPr>
                <w:rFonts w:ascii="Arial" w:eastAsia="Calibri" w:hAnsi="Arial" w:cs="Arial"/>
                <w:b/>
                <w:color w:val="000000"/>
                <w:sz w:val="24"/>
                <w:szCs w:val="24"/>
                <w:lang w:eastAsia="uk-UA"/>
              </w:rPr>
              <w:t>+</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24610971" w14:textId="77777777" w:rsidR="006D200C" w:rsidRPr="002E79A9" w:rsidRDefault="006D200C" w:rsidP="006D200C">
            <w:pPr>
              <w:widowControl w:val="0"/>
              <w:jc w:val="center"/>
              <w:rPr>
                <w:rFonts w:ascii="Arial" w:eastAsia="Calibri" w:hAnsi="Arial" w:cs="Arial"/>
                <w:b/>
                <w:color w:val="000000"/>
                <w:sz w:val="24"/>
                <w:szCs w:val="24"/>
                <w:lang w:eastAsia="uk-UA"/>
              </w:rPr>
            </w:pPr>
            <w:r w:rsidRPr="002E79A9">
              <w:rPr>
                <w:rFonts w:ascii="Arial" w:eastAsia="Calibri" w:hAnsi="Arial" w:cs="Arial"/>
                <w:b/>
                <w:color w:val="000000"/>
                <w:sz w:val="24"/>
                <w:szCs w:val="24"/>
                <w:lang w:eastAsia="uk-UA"/>
              </w:rPr>
              <w: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9B3FF21" w14:textId="77777777" w:rsidR="006D200C" w:rsidRPr="002E79A9" w:rsidRDefault="006D200C" w:rsidP="006D200C">
            <w:pPr>
              <w:widowControl w:val="0"/>
              <w:jc w:val="center"/>
              <w:rPr>
                <w:rFonts w:ascii="Arial" w:eastAsia="Calibri" w:hAnsi="Arial" w:cs="Arial"/>
                <w:b/>
                <w:color w:val="000000"/>
                <w:sz w:val="24"/>
                <w:szCs w:val="24"/>
                <w:lang w:eastAsia="uk-UA"/>
              </w:rPr>
            </w:pPr>
            <w:r w:rsidRPr="002E79A9">
              <w:rPr>
                <w:rFonts w:ascii="Arial" w:eastAsia="Calibri" w:hAnsi="Arial" w:cs="Arial"/>
                <w:b/>
                <w:color w:val="000000"/>
                <w:sz w:val="24"/>
                <w:szCs w:val="24"/>
                <w:lang w:eastAsia="uk-UA"/>
              </w:rPr>
              <w:t>+</w:t>
            </w:r>
          </w:p>
        </w:tc>
      </w:tr>
      <w:tr w:rsidR="006D200C" w:rsidRPr="002E79A9" w14:paraId="476576A0" w14:textId="77777777" w:rsidTr="00F10B8F">
        <w:trPr>
          <w:trHeight w:hRule="exact" w:val="350"/>
        </w:trPr>
        <w:tc>
          <w:tcPr>
            <w:tcW w:w="704" w:type="dxa"/>
            <w:tcBorders>
              <w:top w:val="single" w:sz="4" w:space="0" w:color="auto"/>
              <w:left w:val="single" w:sz="4" w:space="0" w:color="auto"/>
              <w:bottom w:val="single" w:sz="4" w:space="0" w:color="auto"/>
            </w:tcBorders>
            <w:shd w:val="clear" w:color="auto" w:fill="auto"/>
            <w:vAlign w:val="center"/>
          </w:tcPr>
          <w:p w14:paraId="07614C6F" w14:textId="77777777" w:rsidR="006D200C" w:rsidRPr="002E79A9" w:rsidRDefault="006D200C" w:rsidP="006D200C">
            <w:pPr>
              <w:widowControl w:val="0"/>
              <w:jc w:val="center"/>
              <w:rPr>
                <w:rFonts w:ascii="Arial" w:eastAsia="Calibri" w:hAnsi="Arial" w:cs="Arial"/>
                <w:b/>
                <w:color w:val="000000" w:themeColor="text1"/>
                <w:sz w:val="20"/>
                <w:lang w:eastAsia="uk-UA"/>
              </w:rPr>
            </w:pPr>
            <w:r w:rsidRPr="002E79A9">
              <w:rPr>
                <w:rFonts w:ascii="Arial" w:eastAsia="Calibri" w:hAnsi="Arial" w:cs="Arial"/>
                <w:b/>
                <w:color w:val="000000" w:themeColor="text1"/>
                <w:sz w:val="20"/>
                <w:lang w:eastAsia="uk-UA"/>
              </w:rPr>
              <w:t>СК8</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3ABDE91C" w14:textId="77777777" w:rsidR="006D200C" w:rsidRPr="002E79A9" w:rsidRDefault="006D200C" w:rsidP="006D200C">
            <w:pPr>
              <w:widowControl w:val="0"/>
              <w:jc w:val="center"/>
              <w:rPr>
                <w:rFonts w:ascii="Arial" w:hAnsi="Arial" w:cs="Arial"/>
                <w:b/>
                <w:color w:val="000000"/>
                <w:sz w:val="24"/>
                <w:szCs w:val="24"/>
                <w:lang w:eastAsia="uk-UA"/>
              </w:rPr>
            </w:pPr>
          </w:p>
        </w:tc>
        <w:tc>
          <w:tcPr>
            <w:tcW w:w="708" w:type="dxa"/>
            <w:tcBorders>
              <w:top w:val="single" w:sz="4" w:space="0" w:color="auto"/>
              <w:left w:val="single" w:sz="4" w:space="0" w:color="auto"/>
              <w:bottom w:val="single" w:sz="4" w:space="0" w:color="auto"/>
            </w:tcBorders>
            <w:shd w:val="clear" w:color="auto" w:fill="auto"/>
            <w:vAlign w:val="center"/>
          </w:tcPr>
          <w:p w14:paraId="22A4A626" w14:textId="77777777" w:rsidR="006D200C" w:rsidRPr="002E79A9" w:rsidRDefault="006D200C" w:rsidP="006D200C">
            <w:pPr>
              <w:widowControl w:val="0"/>
              <w:jc w:val="center"/>
              <w:rPr>
                <w:rFonts w:ascii="Arial" w:hAnsi="Arial" w:cs="Arial"/>
                <w:b/>
                <w:color w:val="000000"/>
                <w:sz w:val="24"/>
                <w:szCs w:val="24"/>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186C484" w14:textId="77777777" w:rsidR="006D200C" w:rsidRPr="002E79A9" w:rsidRDefault="006D200C" w:rsidP="006D200C">
            <w:pPr>
              <w:widowControl w:val="0"/>
              <w:jc w:val="center"/>
              <w:rPr>
                <w:rFonts w:ascii="Arial" w:hAnsi="Arial" w:cs="Arial"/>
                <w:b/>
                <w:color w:val="000000"/>
                <w:sz w:val="24"/>
                <w:szCs w:val="24"/>
                <w:lang w:eastAsia="uk-UA"/>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4A2DC515" w14:textId="77777777" w:rsidR="006D200C" w:rsidRPr="002E79A9" w:rsidRDefault="006D200C" w:rsidP="006D200C">
            <w:pPr>
              <w:widowControl w:val="0"/>
              <w:jc w:val="center"/>
              <w:rPr>
                <w:rFonts w:ascii="Arial" w:eastAsia="Calibri" w:hAnsi="Arial" w:cs="Arial"/>
                <w:b/>
                <w:color w:val="000000"/>
                <w:sz w:val="24"/>
                <w:szCs w:val="24"/>
                <w:lang w:eastAsia="uk-UA"/>
              </w:rPr>
            </w:pP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58EE9B42" w14:textId="77777777" w:rsidR="006D200C" w:rsidRPr="002E79A9" w:rsidRDefault="006D200C" w:rsidP="006D200C">
            <w:pPr>
              <w:widowControl w:val="0"/>
              <w:jc w:val="center"/>
              <w:rPr>
                <w:rFonts w:ascii="Arial" w:hAnsi="Arial" w:cs="Arial"/>
                <w:b/>
                <w:color w:val="000000"/>
                <w:sz w:val="24"/>
                <w:szCs w:val="24"/>
                <w:lang w:eastAsia="uk-UA"/>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54C70AA4" w14:textId="77777777" w:rsidR="006D200C" w:rsidRPr="002E79A9" w:rsidRDefault="006D200C" w:rsidP="006D200C">
            <w:pPr>
              <w:widowControl w:val="0"/>
              <w:jc w:val="center"/>
              <w:rPr>
                <w:rFonts w:ascii="Arial" w:hAnsi="Arial" w:cs="Arial"/>
                <w:b/>
                <w:color w:val="000000"/>
                <w:sz w:val="24"/>
                <w:szCs w:val="24"/>
                <w:lang w:eastAsia="uk-UA"/>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72F02358" w14:textId="77777777" w:rsidR="006D200C" w:rsidRPr="002E79A9" w:rsidRDefault="006D200C" w:rsidP="006D200C">
            <w:pPr>
              <w:widowControl w:val="0"/>
              <w:jc w:val="center"/>
              <w:rPr>
                <w:rFonts w:ascii="Arial" w:hAnsi="Arial" w:cs="Arial"/>
                <w:b/>
                <w:color w:val="000000"/>
                <w:sz w:val="24"/>
                <w:szCs w:val="24"/>
                <w:lang w:eastAsia="uk-UA"/>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0188EB25" w14:textId="77777777" w:rsidR="006D200C" w:rsidRPr="002E79A9" w:rsidRDefault="006D200C" w:rsidP="006D200C">
            <w:pPr>
              <w:widowControl w:val="0"/>
              <w:jc w:val="center"/>
              <w:rPr>
                <w:rFonts w:ascii="Arial" w:hAnsi="Arial" w:cs="Arial"/>
                <w:b/>
                <w:color w:val="000000"/>
                <w:sz w:val="24"/>
                <w:szCs w:val="24"/>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CB1ADCC" w14:textId="77777777" w:rsidR="006D200C" w:rsidRPr="002E79A9" w:rsidRDefault="006D200C" w:rsidP="006D200C">
            <w:pPr>
              <w:widowControl w:val="0"/>
              <w:jc w:val="center"/>
              <w:rPr>
                <w:rFonts w:ascii="Arial" w:hAnsi="Arial" w:cs="Arial"/>
                <w:b/>
                <w:color w:val="000000"/>
                <w:sz w:val="24"/>
                <w:szCs w:val="24"/>
                <w:lang w:eastAsia="en-US"/>
              </w:rPr>
            </w:pPr>
            <w:r w:rsidRPr="002E79A9">
              <w:rPr>
                <w:rFonts w:ascii="Arial" w:hAnsi="Arial" w:cs="Arial"/>
                <w:b/>
                <w:color w:val="000000"/>
                <w:sz w:val="24"/>
                <w:szCs w:val="24"/>
                <w:lang w:eastAsia="en-US"/>
              </w:rPr>
              <w:t>+</w:t>
            </w:r>
          </w:p>
        </w:tc>
      </w:tr>
      <w:tr w:rsidR="006D200C" w:rsidRPr="002E79A9" w14:paraId="20C0D4B8" w14:textId="77777777" w:rsidTr="00F10B8F">
        <w:trPr>
          <w:trHeight w:hRule="exact" w:val="350"/>
        </w:trPr>
        <w:tc>
          <w:tcPr>
            <w:tcW w:w="704" w:type="dxa"/>
            <w:tcBorders>
              <w:top w:val="single" w:sz="4" w:space="0" w:color="auto"/>
              <w:left w:val="single" w:sz="4" w:space="0" w:color="auto"/>
              <w:bottom w:val="single" w:sz="4" w:space="0" w:color="auto"/>
            </w:tcBorders>
            <w:shd w:val="clear" w:color="auto" w:fill="auto"/>
            <w:vAlign w:val="center"/>
          </w:tcPr>
          <w:p w14:paraId="1A84C5BF" w14:textId="77777777" w:rsidR="006D200C" w:rsidRPr="002E79A9" w:rsidRDefault="006D200C" w:rsidP="006D200C">
            <w:pPr>
              <w:widowControl w:val="0"/>
              <w:jc w:val="center"/>
              <w:rPr>
                <w:rFonts w:ascii="Arial" w:eastAsia="Calibri" w:hAnsi="Arial" w:cs="Arial"/>
                <w:b/>
                <w:color w:val="000000"/>
                <w:sz w:val="20"/>
                <w:lang w:eastAsia="uk-UA"/>
              </w:rPr>
            </w:pPr>
            <w:r w:rsidRPr="002E79A9">
              <w:rPr>
                <w:rFonts w:ascii="Arial" w:eastAsia="Calibri" w:hAnsi="Arial" w:cs="Arial"/>
                <w:b/>
                <w:color w:val="000000"/>
                <w:sz w:val="20"/>
                <w:lang w:eastAsia="uk-UA"/>
              </w:rPr>
              <w:t>СК9</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72A30042" w14:textId="77777777" w:rsidR="006D200C" w:rsidRPr="002E79A9" w:rsidRDefault="006D200C" w:rsidP="006D200C">
            <w:pPr>
              <w:widowControl w:val="0"/>
              <w:jc w:val="center"/>
              <w:rPr>
                <w:rFonts w:ascii="Arial" w:eastAsia="Calibri" w:hAnsi="Arial" w:cs="Arial"/>
                <w:b/>
                <w:color w:val="000000"/>
                <w:sz w:val="24"/>
                <w:szCs w:val="24"/>
                <w:lang w:eastAsia="uk-UA"/>
              </w:rPr>
            </w:pPr>
            <w:r w:rsidRPr="002E79A9">
              <w:rPr>
                <w:rFonts w:ascii="Arial" w:eastAsia="Calibri" w:hAnsi="Arial" w:cs="Arial"/>
                <w:b/>
                <w:color w:val="000000"/>
                <w:sz w:val="24"/>
                <w:szCs w:val="24"/>
                <w:lang w:eastAsia="uk-UA"/>
              </w:rPr>
              <w:t>+</w:t>
            </w:r>
          </w:p>
        </w:tc>
        <w:tc>
          <w:tcPr>
            <w:tcW w:w="708" w:type="dxa"/>
            <w:tcBorders>
              <w:top w:val="single" w:sz="4" w:space="0" w:color="auto"/>
              <w:left w:val="single" w:sz="4" w:space="0" w:color="auto"/>
              <w:bottom w:val="single" w:sz="4" w:space="0" w:color="auto"/>
            </w:tcBorders>
            <w:shd w:val="clear" w:color="auto" w:fill="auto"/>
            <w:vAlign w:val="center"/>
          </w:tcPr>
          <w:p w14:paraId="724DD5F1" w14:textId="77777777" w:rsidR="006D200C" w:rsidRPr="002E79A9" w:rsidRDefault="006D200C" w:rsidP="006D200C">
            <w:pPr>
              <w:widowControl w:val="0"/>
              <w:jc w:val="center"/>
              <w:rPr>
                <w:rFonts w:ascii="Arial" w:eastAsia="Calibri" w:hAnsi="Arial" w:cs="Arial"/>
                <w:b/>
                <w:color w:val="000000"/>
                <w:sz w:val="24"/>
                <w:szCs w:val="24"/>
                <w:lang w:eastAsia="uk-UA"/>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F156308" w14:textId="77777777" w:rsidR="006D200C" w:rsidRPr="002E79A9" w:rsidRDefault="006D200C" w:rsidP="006D200C">
            <w:pPr>
              <w:widowControl w:val="0"/>
              <w:jc w:val="center"/>
              <w:rPr>
                <w:rFonts w:ascii="Arial" w:hAnsi="Arial" w:cs="Arial"/>
                <w:b/>
                <w:color w:val="000000"/>
                <w:sz w:val="24"/>
                <w:szCs w:val="24"/>
                <w:lang w:eastAsia="uk-UA"/>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6284F3B5" w14:textId="77777777" w:rsidR="006D200C" w:rsidRPr="002E79A9" w:rsidRDefault="006D200C" w:rsidP="006D200C">
            <w:pPr>
              <w:widowControl w:val="0"/>
              <w:jc w:val="center"/>
              <w:rPr>
                <w:rFonts w:ascii="Arial" w:eastAsia="Calibri" w:hAnsi="Arial" w:cs="Arial"/>
                <w:b/>
                <w:color w:val="000000"/>
                <w:sz w:val="24"/>
                <w:szCs w:val="24"/>
                <w:lang w:eastAsia="uk-UA"/>
              </w:rPr>
            </w:pP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218663BD" w14:textId="77777777" w:rsidR="006D200C" w:rsidRPr="002E79A9" w:rsidRDefault="006D200C" w:rsidP="006D200C">
            <w:pPr>
              <w:widowControl w:val="0"/>
              <w:jc w:val="center"/>
              <w:rPr>
                <w:rFonts w:ascii="Arial" w:hAnsi="Arial" w:cs="Arial"/>
                <w:b/>
                <w:color w:val="000000"/>
                <w:sz w:val="24"/>
                <w:szCs w:val="24"/>
                <w:lang w:eastAsia="uk-UA"/>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3BACFC3D" w14:textId="77777777" w:rsidR="006D200C" w:rsidRPr="002E79A9" w:rsidRDefault="006D200C" w:rsidP="006D200C">
            <w:pPr>
              <w:widowControl w:val="0"/>
              <w:jc w:val="center"/>
              <w:rPr>
                <w:rFonts w:ascii="Arial" w:eastAsia="Calibri" w:hAnsi="Arial" w:cs="Arial"/>
                <w:b/>
                <w:color w:val="000000"/>
                <w:sz w:val="24"/>
                <w:szCs w:val="24"/>
                <w:lang w:eastAsia="uk-UA"/>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76557AF0" w14:textId="77777777" w:rsidR="006D200C" w:rsidRPr="002E79A9" w:rsidRDefault="006D200C" w:rsidP="006D200C">
            <w:pPr>
              <w:widowControl w:val="0"/>
              <w:jc w:val="center"/>
              <w:rPr>
                <w:rFonts w:ascii="Arial" w:eastAsia="Calibri" w:hAnsi="Arial" w:cs="Arial"/>
                <w:b/>
                <w:color w:val="000000"/>
                <w:sz w:val="24"/>
                <w:szCs w:val="24"/>
                <w:lang w:eastAsia="uk-UA"/>
              </w:rPr>
            </w:pPr>
            <w:r w:rsidRPr="002E79A9">
              <w:rPr>
                <w:rFonts w:ascii="Arial" w:eastAsia="Calibri" w:hAnsi="Arial" w:cs="Arial"/>
                <w:b/>
                <w:color w:val="000000"/>
                <w:sz w:val="24"/>
                <w:szCs w:val="24"/>
                <w:lang w:eastAsia="uk-UA"/>
              </w:rPr>
              <w:t>+</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485A2DAB" w14:textId="77777777" w:rsidR="006D200C" w:rsidRPr="002E79A9" w:rsidRDefault="006D200C" w:rsidP="006D200C">
            <w:pPr>
              <w:widowControl w:val="0"/>
              <w:jc w:val="center"/>
              <w:rPr>
                <w:rFonts w:ascii="Arial" w:eastAsia="Calibri" w:hAnsi="Arial" w:cs="Arial"/>
                <w:b/>
                <w:color w:val="000000"/>
                <w:sz w:val="24"/>
                <w:szCs w:val="24"/>
                <w:lang w:eastAsia="uk-UA"/>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696C2ED" w14:textId="77777777" w:rsidR="006D200C" w:rsidRPr="002E79A9" w:rsidRDefault="006D200C" w:rsidP="006D200C">
            <w:pPr>
              <w:widowControl w:val="0"/>
              <w:jc w:val="center"/>
              <w:rPr>
                <w:rFonts w:ascii="Arial" w:eastAsia="Calibri" w:hAnsi="Arial" w:cs="Arial"/>
                <w:b/>
                <w:color w:val="000000"/>
                <w:sz w:val="24"/>
                <w:szCs w:val="24"/>
                <w:lang w:eastAsia="uk-UA"/>
              </w:rPr>
            </w:pPr>
            <w:r w:rsidRPr="002E79A9">
              <w:rPr>
                <w:rFonts w:ascii="Arial" w:eastAsia="Calibri" w:hAnsi="Arial" w:cs="Arial"/>
                <w:b/>
                <w:color w:val="000000"/>
                <w:sz w:val="24"/>
                <w:szCs w:val="24"/>
                <w:lang w:eastAsia="uk-UA"/>
              </w:rPr>
              <w:t>+</w:t>
            </w:r>
          </w:p>
        </w:tc>
      </w:tr>
      <w:tr w:rsidR="006D200C" w:rsidRPr="002E79A9" w14:paraId="298A7066" w14:textId="77777777" w:rsidTr="00F10B8F">
        <w:trPr>
          <w:trHeight w:hRule="exact" w:val="350"/>
        </w:trPr>
        <w:tc>
          <w:tcPr>
            <w:tcW w:w="704" w:type="dxa"/>
            <w:tcBorders>
              <w:top w:val="single" w:sz="4" w:space="0" w:color="auto"/>
              <w:left w:val="single" w:sz="4" w:space="0" w:color="auto"/>
              <w:bottom w:val="single" w:sz="4" w:space="0" w:color="auto"/>
            </w:tcBorders>
            <w:shd w:val="clear" w:color="auto" w:fill="auto"/>
            <w:vAlign w:val="center"/>
          </w:tcPr>
          <w:p w14:paraId="20AD496C" w14:textId="77777777" w:rsidR="006D200C" w:rsidRPr="002E79A9" w:rsidRDefault="006D200C" w:rsidP="006D200C">
            <w:pPr>
              <w:widowControl w:val="0"/>
              <w:jc w:val="center"/>
              <w:rPr>
                <w:rFonts w:ascii="Arial" w:hAnsi="Arial" w:cs="Arial"/>
                <w:b/>
                <w:color w:val="000000"/>
                <w:sz w:val="20"/>
                <w:lang w:eastAsia="uk-UA"/>
              </w:rPr>
            </w:pPr>
            <w:r w:rsidRPr="002E79A9">
              <w:rPr>
                <w:rFonts w:ascii="Arial" w:hAnsi="Arial" w:cs="Arial"/>
                <w:b/>
                <w:color w:val="000000" w:themeColor="text1"/>
                <w:sz w:val="20"/>
                <w:lang w:eastAsia="uk-UA"/>
              </w:rPr>
              <w:t>СК10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32E67F04" w14:textId="77777777" w:rsidR="006D200C" w:rsidRPr="002E79A9" w:rsidRDefault="006D200C" w:rsidP="006D200C">
            <w:pPr>
              <w:widowControl w:val="0"/>
              <w:jc w:val="center"/>
              <w:rPr>
                <w:rFonts w:ascii="Arial" w:eastAsia="Calibri" w:hAnsi="Arial" w:cs="Arial"/>
                <w:b/>
                <w:color w:val="000000"/>
                <w:sz w:val="24"/>
                <w:szCs w:val="24"/>
                <w:lang w:eastAsia="uk-UA"/>
              </w:rPr>
            </w:pPr>
          </w:p>
        </w:tc>
        <w:tc>
          <w:tcPr>
            <w:tcW w:w="708" w:type="dxa"/>
            <w:tcBorders>
              <w:top w:val="single" w:sz="4" w:space="0" w:color="auto"/>
              <w:left w:val="single" w:sz="4" w:space="0" w:color="auto"/>
              <w:bottom w:val="single" w:sz="4" w:space="0" w:color="auto"/>
            </w:tcBorders>
            <w:shd w:val="clear" w:color="auto" w:fill="auto"/>
            <w:vAlign w:val="center"/>
          </w:tcPr>
          <w:p w14:paraId="4FA37A91" w14:textId="77777777" w:rsidR="006D200C" w:rsidRPr="002E79A9" w:rsidRDefault="006D200C" w:rsidP="006D200C">
            <w:pPr>
              <w:widowControl w:val="0"/>
              <w:jc w:val="center"/>
              <w:rPr>
                <w:rFonts w:ascii="Arial" w:eastAsia="Calibri" w:hAnsi="Arial" w:cs="Arial"/>
                <w:b/>
                <w:color w:val="000000"/>
                <w:sz w:val="24"/>
                <w:szCs w:val="24"/>
                <w:lang w:eastAsia="uk-UA"/>
              </w:rPr>
            </w:pPr>
            <w:r w:rsidRPr="002E79A9">
              <w:rPr>
                <w:rFonts w:ascii="Arial" w:eastAsia="Calibri" w:hAnsi="Arial" w:cs="Arial"/>
                <w:b/>
                <w:color w:val="000000"/>
                <w:sz w:val="24"/>
                <w:szCs w:val="24"/>
                <w:lang w:eastAsia="uk-UA"/>
              </w:rPr>
              <w:t>+</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DA1FCC5" w14:textId="77777777" w:rsidR="006D200C" w:rsidRPr="002E79A9" w:rsidRDefault="006D200C" w:rsidP="006D200C">
            <w:pPr>
              <w:widowControl w:val="0"/>
              <w:jc w:val="center"/>
              <w:rPr>
                <w:rFonts w:ascii="Arial" w:hAnsi="Arial" w:cs="Arial"/>
                <w:b/>
                <w:color w:val="000000"/>
                <w:sz w:val="24"/>
                <w:szCs w:val="24"/>
                <w:lang w:eastAsia="uk-UA"/>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5A6AE137" w14:textId="77777777" w:rsidR="006D200C" w:rsidRPr="002E79A9" w:rsidRDefault="006D200C" w:rsidP="006D200C">
            <w:pPr>
              <w:widowControl w:val="0"/>
              <w:jc w:val="center"/>
              <w:rPr>
                <w:rFonts w:ascii="Arial" w:eastAsia="Calibri" w:hAnsi="Arial" w:cs="Arial"/>
                <w:b/>
                <w:color w:val="000000"/>
                <w:sz w:val="24"/>
                <w:szCs w:val="24"/>
                <w:lang w:eastAsia="uk-UA"/>
              </w:rPr>
            </w:pP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514ED80A" w14:textId="77777777" w:rsidR="006D200C" w:rsidRPr="002E79A9" w:rsidRDefault="006D200C" w:rsidP="006D200C">
            <w:pPr>
              <w:widowControl w:val="0"/>
              <w:jc w:val="center"/>
              <w:rPr>
                <w:rFonts w:ascii="Arial" w:hAnsi="Arial" w:cs="Arial"/>
                <w:b/>
                <w:color w:val="000000"/>
                <w:sz w:val="24"/>
                <w:szCs w:val="24"/>
                <w:lang w:eastAsia="uk-UA"/>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58C2E866" w14:textId="77777777" w:rsidR="006D200C" w:rsidRPr="002E79A9" w:rsidRDefault="006D200C" w:rsidP="006D200C">
            <w:pPr>
              <w:widowControl w:val="0"/>
              <w:jc w:val="center"/>
              <w:rPr>
                <w:rFonts w:ascii="Arial" w:eastAsia="Calibri" w:hAnsi="Arial" w:cs="Arial"/>
                <w:b/>
                <w:color w:val="000000"/>
                <w:sz w:val="24"/>
                <w:szCs w:val="24"/>
                <w:lang w:eastAsia="uk-UA"/>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485A790E" w14:textId="77777777" w:rsidR="006D200C" w:rsidRPr="002E79A9" w:rsidRDefault="006D200C" w:rsidP="006D200C">
            <w:pPr>
              <w:widowControl w:val="0"/>
              <w:jc w:val="center"/>
              <w:rPr>
                <w:rFonts w:ascii="Arial" w:eastAsia="Calibri" w:hAnsi="Arial" w:cs="Arial"/>
                <w:b/>
                <w:color w:val="000000"/>
                <w:sz w:val="24"/>
                <w:szCs w:val="24"/>
                <w:lang w:eastAsia="uk-UA"/>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51E2EC6B" w14:textId="77777777" w:rsidR="006D200C" w:rsidRPr="002E79A9" w:rsidRDefault="006D200C" w:rsidP="006D200C">
            <w:pPr>
              <w:widowControl w:val="0"/>
              <w:jc w:val="center"/>
              <w:rPr>
                <w:rFonts w:ascii="Arial" w:eastAsia="Calibri" w:hAnsi="Arial" w:cs="Arial"/>
                <w:b/>
                <w:color w:val="000000"/>
                <w:sz w:val="24"/>
                <w:szCs w:val="24"/>
                <w:lang w:eastAsia="uk-UA"/>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994B903" w14:textId="77777777" w:rsidR="006D200C" w:rsidRPr="002E79A9" w:rsidRDefault="006D200C" w:rsidP="006D200C">
            <w:pPr>
              <w:widowControl w:val="0"/>
              <w:jc w:val="center"/>
              <w:rPr>
                <w:rFonts w:ascii="Arial" w:eastAsia="Calibri" w:hAnsi="Arial" w:cs="Arial"/>
                <w:b/>
                <w:color w:val="000000"/>
                <w:sz w:val="24"/>
                <w:szCs w:val="24"/>
                <w:lang w:eastAsia="uk-UA"/>
              </w:rPr>
            </w:pPr>
            <w:r w:rsidRPr="002E79A9">
              <w:rPr>
                <w:rFonts w:ascii="Arial" w:eastAsia="Calibri" w:hAnsi="Arial" w:cs="Arial"/>
                <w:b/>
                <w:color w:val="000000"/>
                <w:sz w:val="24"/>
                <w:szCs w:val="24"/>
                <w:lang w:eastAsia="uk-UA"/>
              </w:rPr>
              <w:t>+</w:t>
            </w:r>
          </w:p>
        </w:tc>
      </w:tr>
      <w:tr w:rsidR="006D200C" w:rsidRPr="002E79A9" w14:paraId="6D60543E" w14:textId="77777777" w:rsidTr="00F10B8F">
        <w:trPr>
          <w:trHeight w:hRule="exact" w:val="350"/>
        </w:trPr>
        <w:tc>
          <w:tcPr>
            <w:tcW w:w="704" w:type="dxa"/>
            <w:tcBorders>
              <w:top w:val="single" w:sz="4" w:space="0" w:color="auto"/>
              <w:left w:val="single" w:sz="4" w:space="0" w:color="auto"/>
              <w:bottom w:val="single" w:sz="4" w:space="0" w:color="auto"/>
            </w:tcBorders>
            <w:shd w:val="clear" w:color="auto" w:fill="auto"/>
            <w:vAlign w:val="center"/>
          </w:tcPr>
          <w:p w14:paraId="3F06B765" w14:textId="77777777" w:rsidR="006D200C" w:rsidRPr="002E79A9" w:rsidRDefault="006D200C" w:rsidP="006D200C">
            <w:pPr>
              <w:widowControl w:val="0"/>
              <w:jc w:val="center"/>
              <w:rPr>
                <w:rFonts w:ascii="Arial" w:hAnsi="Arial" w:cs="Arial"/>
                <w:b/>
                <w:color w:val="000000"/>
                <w:sz w:val="20"/>
                <w:lang w:eastAsia="uk-UA"/>
              </w:rPr>
            </w:pPr>
            <w:r w:rsidRPr="002E79A9">
              <w:rPr>
                <w:rFonts w:ascii="Arial" w:hAnsi="Arial" w:cs="Arial"/>
                <w:b/>
                <w:color w:val="000000" w:themeColor="text1"/>
                <w:sz w:val="20"/>
                <w:lang w:eastAsia="uk-UA"/>
              </w:rPr>
              <w:t>СК11</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7FB67C53" w14:textId="77777777" w:rsidR="006D200C" w:rsidRPr="002E79A9" w:rsidRDefault="006D200C" w:rsidP="006D200C">
            <w:pPr>
              <w:widowControl w:val="0"/>
              <w:jc w:val="center"/>
              <w:rPr>
                <w:rFonts w:ascii="Arial" w:eastAsia="Calibri" w:hAnsi="Arial" w:cs="Arial"/>
                <w:b/>
                <w:color w:val="000000"/>
                <w:sz w:val="24"/>
                <w:szCs w:val="24"/>
                <w:lang w:eastAsia="uk-UA"/>
              </w:rPr>
            </w:pPr>
            <w:r w:rsidRPr="002E79A9">
              <w:rPr>
                <w:rFonts w:ascii="Arial" w:eastAsia="Calibri" w:hAnsi="Arial" w:cs="Arial"/>
                <w:b/>
                <w:color w:val="000000"/>
                <w:sz w:val="24"/>
                <w:szCs w:val="24"/>
                <w:lang w:eastAsia="uk-UA"/>
              </w:rPr>
              <w:t>+</w:t>
            </w:r>
          </w:p>
        </w:tc>
        <w:tc>
          <w:tcPr>
            <w:tcW w:w="708" w:type="dxa"/>
            <w:tcBorders>
              <w:top w:val="single" w:sz="4" w:space="0" w:color="auto"/>
              <w:left w:val="single" w:sz="4" w:space="0" w:color="auto"/>
              <w:bottom w:val="single" w:sz="4" w:space="0" w:color="auto"/>
            </w:tcBorders>
            <w:shd w:val="clear" w:color="auto" w:fill="auto"/>
            <w:vAlign w:val="center"/>
          </w:tcPr>
          <w:p w14:paraId="16CC65CE" w14:textId="77777777" w:rsidR="006D200C" w:rsidRPr="002E79A9" w:rsidRDefault="006D200C" w:rsidP="006D200C">
            <w:pPr>
              <w:widowControl w:val="0"/>
              <w:jc w:val="center"/>
              <w:rPr>
                <w:rFonts w:ascii="Arial" w:eastAsia="Calibri" w:hAnsi="Arial" w:cs="Arial"/>
                <w:b/>
                <w:color w:val="000000"/>
                <w:sz w:val="24"/>
                <w:szCs w:val="24"/>
                <w:lang w:eastAsia="uk-UA"/>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A6A47CF" w14:textId="77777777" w:rsidR="006D200C" w:rsidRPr="002E79A9" w:rsidRDefault="006D200C" w:rsidP="006D200C">
            <w:pPr>
              <w:widowControl w:val="0"/>
              <w:jc w:val="center"/>
              <w:rPr>
                <w:rFonts w:ascii="Arial" w:hAnsi="Arial" w:cs="Arial"/>
                <w:b/>
                <w:color w:val="000000"/>
                <w:sz w:val="24"/>
                <w:szCs w:val="24"/>
                <w:lang w:eastAsia="uk-UA"/>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1A519DFA" w14:textId="77777777" w:rsidR="006D200C" w:rsidRPr="002E79A9" w:rsidRDefault="006D200C" w:rsidP="006D200C">
            <w:pPr>
              <w:widowControl w:val="0"/>
              <w:jc w:val="center"/>
              <w:rPr>
                <w:rFonts w:ascii="Arial" w:eastAsia="Calibri" w:hAnsi="Arial" w:cs="Arial"/>
                <w:b/>
                <w:color w:val="000000"/>
                <w:sz w:val="24"/>
                <w:szCs w:val="24"/>
                <w:lang w:eastAsia="uk-UA"/>
              </w:rPr>
            </w:pPr>
            <w:r w:rsidRPr="002E79A9">
              <w:rPr>
                <w:rFonts w:ascii="Arial" w:eastAsia="Calibri" w:hAnsi="Arial" w:cs="Arial"/>
                <w:b/>
                <w:color w:val="000000"/>
                <w:sz w:val="24"/>
                <w:szCs w:val="24"/>
                <w:lang w:eastAsia="uk-UA"/>
              </w:rPr>
              <w:t>+</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48264820" w14:textId="77777777" w:rsidR="006D200C" w:rsidRPr="002E79A9" w:rsidRDefault="006D200C" w:rsidP="006D200C">
            <w:pPr>
              <w:widowControl w:val="0"/>
              <w:jc w:val="center"/>
              <w:rPr>
                <w:rFonts w:ascii="Arial" w:hAnsi="Arial" w:cs="Arial"/>
                <w:b/>
                <w:color w:val="000000"/>
                <w:sz w:val="24"/>
                <w:szCs w:val="24"/>
                <w:lang w:eastAsia="uk-UA"/>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7FA9D853" w14:textId="77777777" w:rsidR="006D200C" w:rsidRPr="002E79A9" w:rsidRDefault="006D200C" w:rsidP="006D200C">
            <w:pPr>
              <w:widowControl w:val="0"/>
              <w:jc w:val="center"/>
              <w:rPr>
                <w:rFonts w:ascii="Arial" w:eastAsia="Calibri" w:hAnsi="Arial" w:cs="Arial"/>
                <w:b/>
                <w:color w:val="000000"/>
                <w:sz w:val="24"/>
                <w:szCs w:val="24"/>
                <w:lang w:eastAsia="uk-UA"/>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31DCED27" w14:textId="77777777" w:rsidR="006D200C" w:rsidRPr="002E79A9" w:rsidRDefault="006D200C" w:rsidP="006D200C">
            <w:pPr>
              <w:widowControl w:val="0"/>
              <w:jc w:val="center"/>
              <w:rPr>
                <w:rFonts w:ascii="Arial" w:eastAsia="Calibri" w:hAnsi="Arial" w:cs="Arial"/>
                <w:b/>
                <w:color w:val="000000"/>
                <w:sz w:val="24"/>
                <w:szCs w:val="24"/>
                <w:lang w:eastAsia="uk-UA"/>
              </w:rPr>
            </w:pPr>
            <w:r w:rsidRPr="002E79A9">
              <w:rPr>
                <w:rFonts w:ascii="Arial" w:eastAsia="Calibri" w:hAnsi="Arial" w:cs="Arial"/>
                <w:b/>
                <w:color w:val="000000"/>
                <w:sz w:val="24"/>
                <w:szCs w:val="24"/>
                <w:lang w:eastAsia="uk-UA"/>
              </w:rPr>
              <w:t>+</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0382B488" w14:textId="77777777" w:rsidR="006D200C" w:rsidRPr="002E79A9" w:rsidRDefault="006D200C" w:rsidP="006D200C">
            <w:pPr>
              <w:widowControl w:val="0"/>
              <w:jc w:val="center"/>
              <w:rPr>
                <w:rFonts w:ascii="Arial" w:eastAsia="Calibri" w:hAnsi="Arial" w:cs="Arial"/>
                <w:b/>
                <w:color w:val="000000"/>
                <w:sz w:val="24"/>
                <w:szCs w:val="24"/>
                <w:lang w:eastAsia="uk-UA"/>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8548432" w14:textId="77777777" w:rsidR="006D200C" w:rsidRPr="002E79A9" w:rsidRDefault="006D200C" w:rsidP="006D200C">
            <w:pPr>
              <w:widowControl w:val="0"/>
              <w:jc w:val="center"/>
              <w:rPr>
                <w:rFonts w:ascii="Arial" w:eastAsia="Calibri" w:hAnsi="Arial" w:cs="Arial"/>
                <w:b/>
                <w:color w:val="000000"/>
                <w:sz w:val="24"/>
                <w:szCs w:val="24"/>
                <w:lang w:eastAsia="uk-UA"/>
              </w:rPr>
            </w:pPr>
            <w:r w:rsidRPr="002E79A9">
              <w:rPr>
                <w:rFonts w:ascii="Arial" w:eastAsia="Calibri" w:hAnsi="Arial" w:cs="Arial"/>
                <w:b/>
                <w:color w:val="000000"/>
                <w:sz w:val="24"/>
                <w:szCs w:val="24"/>
                <w:lang w:eastAsia="uk-UA"/>
              </w:rPr>
              <w:t>+</w:t>
            </w:r>
          </w:p>
        </w:tc>
      </w:tr>
      <w:tr w:rsidR="006D200C" w:rsidRPr="002E79A9" w14:paraId="03798D29" w14:textId="77777777" w:rsidTr="00F10B8F">
        <w:trPr>
          <w:trHeight w:hRule="exact" w:val="350"/>
        </w:trPr>
        <w:tc>
          <w:tcPr>
            <w:tcW w:w="704" w:type="dxa"/>
            <w:tcBorders>
              <w:top w:val="single" w:sz="4" w:space="0" w:color="auto"/>
              <w:left w:val="single" w:sz="4" w:space="0" w:color="auto"/>
              <w:bottom w:val="single" w:sz="4" w:space="0" w:color="auto"/>
            </w:tcBorders>
            <w:shd w:val="clear" w:color="auto" w:fill="auto"/>
            <w:vAlign w:val="center"/>
          </w:tcPr>
          <w:p w14:paraId="238CC5D0" w14:textId="77777777" w:rsidR="006D200C" w:rsidRPr="002E79A9" w:rsidRDefault="006D200C" w:rsidP="006D200C">
            <w:pPr>
              <w:widowControl w:val="0"/>
              <w:jc w:val="center"/>
              <w:rPr>
                <w:rFonts w:ascii="Arial" w:hAnsi="Arial" w:cs="Arial"/>
                <w:b/>
                <w:color w:val="000000"/>
                <w:sz w:val="20"/>
                <w:lang w:eastAsia="uk-UA"/>
              </w:rPr>
            </w:pPr>
            <w:r w:rsidRPr="002E79A9">
              <w:rPr>
                <w:rFonts w:ascii="Arial" w:hAnsi="Arial" w:cs="Arial"/>
                <w:b/>
                <w:color w:val="000000" w:themeColor="text1"/>
                <w:sz w:val="20"/>
                <w:lang w:eastAsia="uk-UA"/>
              </w:rPr>
              <w:t>СК12</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6A8D76A1" w14:textId="77777777" w:rsidR="006D200C" w:rsidRPr="002E79A9" w:rsidRDefault="006D200C" w:rsidP="006D200C">
            <w:pPr>
              <w:widowControl w:val="0"/>
              <w:jc w:val="center"/>
              <w:rPr>
                <w:rFonts w:ascii="Arial" w:eastAsia="Calibri" w:hAnsi="Arial" w:cs="Arial"/>
                <w:b/>
                <w:color w:val="000000"/>
                <w:sz w:val="24"/>
                <w:szCs w:val="24"/>
                <w:lang w:eastAsia="uk-UA"/>
              </w:rPr>
            </w:pPr>
            <w:r w:rsidRPr="002E79A9">
              <w:rPr>
                <w:rFonts w:ascii="Arial" w:eastAsia="Calibri" w:hAnsi="Arial" w:cs="Arial"/>
                <w:b/>
                <w:color w:val="000000"/>
                <w:sz w:val="24"/>
                <w:szCs w:val="24"/>
                <w:lang w:eastAsia="uk-UA"/>
              </w:rPr>
              <w:t>+</w:t>
            </w:r>
          </w:p>
        </w:tc>
        <w:tc>
          <w:tcPr>
            <w:tcW w:w="708" w:type="dxa"/>
            <w:tcBorders>
              <w:top w:val="single" w:sz="4" w:space="0" w:color="auto"/>
              <w:left w:val="single" w:sz="4" w:space="0" w:color="auto"/>
              <w:bottom w:val="single" w:sz="4" w:space="0" w:color="auto"/>
            </w:tcBorders>
            <w:shd w:val="clear" w:color="auto" w:fill="auto"/>
            <w:vAlign w:val="center"/>
          </w:tcPr>
          <w:p w14:paraId="500CF5EC" w14:textId="77777777" w:rsidR="006D200C" w:rsidRPr="002E79A9" w:rsidRDefault="006D200C" w:rsidP="006D200C">
            <w:pPr>
              <w:widowControl w:val="0"/>
              <w:jc w:val="center"/>
              <w:rPr>
                <w:rFonts w:ascii="Arial" w:eastAsia="Calibri" w:hAnsi="Arial" w:cs="Arial"/>
                <w:b/>
                <w:color w:val="000000"/>
                <w:sz w:val="24"/>
                <w:szCs w:val="24"/>
                <w:lang w:eastAsia="uk-UA"/>
              </w:rPr>
            </w:pPr>
            <w:r w:rsidRPr="002E79A9">
              <w:rPr>
                <w:rFonts w:ascii="Arial" w:eastAsia="Calibri" w:hAnsi="Arial" w:cs="Arial"/>
                <w:b/>
                <w:color w:val="000000"/>
                <w:sz w:val="24"/>
                <w:szCs w:val="24"/>
                <w:lang w:eastAsia="uk-UA"/>
              </w:rPr>
              <w:t>+</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C434D1B" w14:textId="77777777" w:rsidR="006D200C" w:rsidRPr="002E79A9" w:rsidRDefault="006D200C" w:rsidP="006D200C">
            <w:pPr>
              <w:widowControl w:val="0"/>
              <w:jc w:val="center"/>
              <w:rPr>
                <w:rFonts w:ascii="Arial" w:hAnsi="Arial" w:cs="Arial"/>
                <w:b/>
                <w:color w:val="000000"/>
                <w:sz w:val="24"/>
                <w:szCs w:val="24"/>
                <w:lang w:eastAsia="uk-UA"/>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5CF1CDA3" w14:textId="77777777" w:rsidR="006D200C" w:rsidRPr="002E79A9" w:rsidRDefault="006D200C" w:rsidP="006D200C">
            <w:pPr>
              <w:widowControl w:val="0"/>
              <w:jc w:val="center"/>
              <w:rPr>
                <w:rFonts w:ascii="Arial" w:eastAsia="Calibri" w:hAnsi="Arial" w:cs="Arial"/>
                <w:b/>
                <w:color w:val="000000"/>
                <w:sz w:val="24"/>
                <w:szCs w:val="24"/>
                <w:lang w:eastAsia="uk-UA"/>
              </w:rPr>
            </w:pP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436AD555" w14:textId="77777777" w:rsidR="006D200C" w:rsidRPr="002E79A9" w:rsidRDefault="006D200C" w:rsidP="006D200C">
            <w:pPr>
              <w:widowControl w:val="0"/>
              <w:jc w:val="center"/>
              <w:rPr>
                <w:rFonts w:ascii="Arial" w:hAnsi="Arial" w:cs="Arial"/>
                <w:b/>
                <w:color w:val="000000"/>
                <w:sz w:val="24"/>
                <w:szCs w:val="24"/>
                <w:lang w:eastAsia="uk-UA"/>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74870607" w14:textId="77777777" w:rsidR="006D200C" w:rsidRPr="002E79A9" w:rsidRDefault="006D200C" w:rsidP="006D200C">
            <w:pPr>
              <w:widowControl w:val="0"/>
              <w:jc w:val="center"/>
              <w:rPr>
                <w:rFonts w:ascii="Arial" w:eastAsia="Calibri" w:hAnsi="Arial" w:cs="Arial"/>
                <w:b/>
                <w:color w:val="000000"/>
                <w:sz w:val="24"/>
                <w:szCs w:val="24"/>
                <w:lang w:eastAsia="uk-UA"/>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7AFF26D0" w14:textId="77777777" w:rsidR="006D200C" w:rsidRPr="002E79A9" w:rsidRDefault="006D200C" w:rsidP="006D200C">
            <w:pPr>
              <w:widowControl w:val="0"/>
              <w:jc w:val="center"/>
              <w:rPr>
                <w:rFonts w:ascii="Arial" w:eastAsia="Calibri" w:hAnsi="Arial" w:cs="Arial"/>
                <w:b/>
                <w:color w:val="000000"/>
                <w:sz w:val="24"/>
                <w:szCs w:val="24"/>
                <w:lang w:eastAsia="uk-UA"/>
              </w:rPr>
            </w:pPr>
            <w:r w:rsidRPr="002E79A9">
              <w:rPr>
                <w:rFonts w:ascii="Arial" w:eastAsia="Calibri" w:hAnsi="Arial" w:cs="Arial"/>
                <w:b/>
                <w:color w:val="000000"/>
                <w:sz w:val="24"/>
                <w:szCs w:val="24"/>
                <w:lang w:eastAsia="uk-UA"/>
              </w:rPr>
              <w:t>+</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2980E589" w14:textId="77777777" w:rsidR="006D200C" w:rsidRPr="002E79A9" w:rsidRDefault="006D200C" w:rsidP="006D200C">
            <w:pPr>
              <w:widowControl w:val="0"/>
              <w:jc w:val="center"/>
              <w:rPr>
                <w:rFonts w:ascii="Arial" w:eastAsia="Calibri" w:hAnsi="Arial" w:cs="Arial"/>
                <w:b/>
                <w:color w:val="000000"/>
                <w:sz w:val="24"/>
                <w:szCs w:val="24"/>
                <w:lang w:eastAsia="uk-UA"/>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0F288DE" w14:textId="77777777" w:rsidR="006D200C" w:rsidRPr="002E79A9" w:rsidRDefault="006D200C" w:rsidP="006D200C">
            <w:pPr>
              <w:widowControl w:val="0"/>
              <w:jc w:val="center"/>
              <w:rPr>
                <w:rFonts w:ascii="Arial" w:eastAsia="Calibri" w:hAnsi="Arial" w:cs="Arial"/>
                <w:b/>
                <w:color w:val="000000"/>
                <w:sz w:val="24"/>
                <w:szCs w:val="24"/>
                <w:lang w:eastAsia="uk-UA"/>
              </w:rPr>
            </w:pPr>
            <w:r w:rsidRPr="002E79A9">
              <w:rPr>
                <w:rFonts w:ascii="Arial" w:eastAsia="Calibri" w:hAnsi="Arial" w:cs="Arial"/>
                <w:b/>
                <w:color w:val="000000"/>
                <w:sz w:val="24"/>
                <w:szCs w:val="24"/>
                <w:lang w:eastAsia="uk-UA"/>
              </w:rPr>
              <w:t>+</w:t>
            </w:r>
          </w:p>
        </w:tc>
      </w:tr>
      <w:tr w:rsidR="006D200C" w:rsidRPr="002E79A9" w14:paraId="3D3FCC66" w14:textId="77777777" w:rsidTr="00F10B8F">
        <w:trPr>
          <w:trHeight w:hRule="exact" w:val="350"/>
        </w:trPr>
        <w:tc>
          <w:tcPr>
            <w:tcW w:w="704" w:type="dxa"/>
            <w:tcBorders>
              <w:top w:val="single" w:sz="4" w:space="0" w:color="auto"/>
              <w:left w:val="single" w:sz="4" w:space="0" w:color="auto"/>
              <w:bottom w:val="single" w:sz="4" w:space="0" w:color="auto"/>
            </w:tcBorders>
            <w:shd w:val="clear" w:color="auto" w:fill="auto"/>
            <w:vAlign w:val="center"/>
          </w:tcPr>
          <w:p w14:paraId="69290F92" w14:textId="77777777" w:rsidR="006D200C" w:rsidRPr="002E79A9" w:rsidRDefault="006D200C" w:rsidP="006D200C">
            <w:pPr>
              <w:widowControl w:val="0"/>
              <w:jc w:val="center"/>
              <w:rPr>
                <w:rFonts w:ascii="Arial" w:hAnsi="Arial" w:cs="Arial"/>
                <w:b/>
                <w:color w:val="000000"/>
                <w:sz w:val="20"/>
                <w:lang w:eastAsia="uk-UA"/>
              </w:rPr>
            </w:pPr>
            <w:r w:rsidRPr="002E79A9">
              <w:rPr>
                <w:rFonts w:ascii="Arial" w:hAnsi="Arial" w:cs="Arial"/>
                <w:b/>
                <w:color w:val="000000" w:themeColor="text1"/>
                <w:sz w:val="20"/>
                <w:lang w:eastAsia="uk-UA"/>
              </w:rPr>
              <w:t>СК13</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67473E49" w14:textId="77777777" w:rsidR="006D200C" w:rsidRPr="002E79A9" w:rsidRDefault="006D200C" w:rsidP="006D200C">
            <w:pPr>
              <w:widowControl w:val="0"/>
              <w:jc w:val="center"/>
              <w:rPr>
                <w:rFonts w:ascii="Arial" w:eastAsia="Calibri" w:hAnsi="Arial" w:cs="Arial"/>
                <w:b/>
                <w:color w:val="000000"/>
                <w:sz w:val="24"/>
                <w:szCs w:val="24"/>
                <w:lang w:eastAsia="uk-UA"/>
              </w:rPr>
            </w:pPr>
          </w:p>
        </w:tc>
        <w:tc>
          <w:tcPr>
            <w:tcW w:w="708" w:type="dxa"/>
            <w:tcBorders>
              <w:top w:val="single" w:sz="4" w:space="0" w:color="auto"/>
              <w:left w:val="single" w:sz="4" w:space="0" w:color="auto"/>
              <w:bottom w:val="single" w:sz="4" w:space="0" w:color="auto"/>
            </w:tcBorders>
            <w:shd w:val="clear" w:color="auto" w:fill="auto"/>
            <w:vAlign w:val="center"/>
          </w:tcPr>
          <w:p w14:paraId="332D6617" w14:textId="77777777" w:rsidR="006D200C" w:rsidRPr="002E79A9" w:rsidRDefault="006D200C" w:rsidP="006D200C">
            <w:pPr>
              <w:widowControl w:val="0"/>
              <w:jc w:val="center"/>
              <w:rPr>
                <w:rFonts w:ascii="Arial" w:eastAsia="Calibri" w:hAnsi="Arial" w:cs="Arial"/>
                <w:b/>
                <w:color w:val="000000"/>
                <w:sz w:val="24"/>
                <w:szCs w:val="24"/>
                <w:lang w:eastAsia="uk-UA"/>
              </w:rPr>
            </w:pPr>
            <w:r w:rsidRPr="002E79A9">
              <w:rPr>
                <w:rFonts w:ascii="Arial" w:eastAsia="Calibri" w:hAnsi="Arial" w:cs="Arial"/>
                <w:b/>
                <w:color w:val="000000"/>
                <w:sz w:val="24"/>
                <w:szCs w:val="24"/>
                <w:lang w:eastAsia="uk-UA"/>
              </w:rPr>
              <w:t>+</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FB24596" w14:textId="77777777" w:rsidR="006D200C" w:rsidRPr="002E79A9" w:rsidRDefault="006D200C" w:rsidP="006D200C">
            <w:pPr>
              <w:widowControl w:val="0"/>
              <w:jc w:val="center"/>
              <w:rPr>
                <w:rFonts w:ascii="Arial" w:hAnsi="Arial" w:cs="Arial"/>
                <w:b/>
                <w:color w:val="000000"/>
                <w:sz w:val="24"/>
                <w:szCs w:val="24"/>
                <w:lang w:eastAsia="uk-UA"/>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25248567" w14:textId="77777777" w:rsidR="006D200C" w:rsidRPr="002E79A9" w:rsidRDefault="006D200C" w:rsidP="006D200C">
            <w:pPr>
              <w:widowControl w:val="0"/>
              <w:jc w:val="center"/>
              <w:rPr>
                <w:rFonts w:ascii="Arial" w:eastAsia="Calibri" w:hAnsi="Arial" w:cs="Arial"/>
                <w:b/>
                <w:color w:val="000000"/>
                <w:sz w:val="24"/>
                <w:szCs w:val="24"/>
                <w:lang w:eastAsia="uk-UA"/>
              </w:rPr>
            </w:pP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051E8847" w14:textId="77777777" w:rsidR="006D200C" w:rsidRPr="002E79A9" w:rsidRDefault="006D200C" w:rsidP="006D200C">
            <w:pPr>
              <w:widowControl w:val="0"/>
              <w:jc w:val="center"/>
              <w:rPr>
                <w:rFonts w:ascii="Arial" w:hAnsi="Arial" w:cs="Arial"/>
                <w:b/>
                <w:color w:val="000000"/>
                <w:sz w:val="24"/>
                <w:szCs w:val="24"/>
                <w:lang w:eastAsia="uk-UA"/>
              </w:rPr>
            </w:pPr>
            <w:r w:rsidRPr="002E79A9">
              <w:rPr>
                <w:rFonts w:ascii="Arial" w:hAnsi="Arial" w:cs="Arial"/>
                <w:b/>
                <w:color w:val="000000"/>
                <w:sz w:val="24"/>
                <w:szCs w:val="24"/>
                <w:lang w:eastAsia="uk-UA"/>
              </w:rPr>
              <w:t>+</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7F5EC6AF" w14:textId="77777777" w:rsidR="006D200C" w:rsidRPr="002E79A9" w:rsidRDefault="006D200C" w:rsidP="006D200C">
            <w:pPr>
              <w:widowControl w:val="0"/>
              <w:jc w:val="center"/>
              <w:rPr>
                <w:rFonts w:ascii="Arial" w:eastAsia="Calibri" w:hAnsi="Arial" w:cs="Arial"/>
                <w:b/>
                <w:color w:val="000000"/>
                <w:sz w:val="24"/>
                <w:szCs w:val="24"/>
                <w:lang w:eastAsia="uk-UA"/>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71F91EEF" w14:textId="77777777" w:rsidR="006D200C" w:rsidRPr="002E79A9" w:rsidRDefault="006D200C" w:rsidP="006D200C">
            <w:pPr>
              <w:widowControl w:val="0"/>
              <w:jc w:val="center"/>
              <w:rPr>
                <w:rFonts w:ascii="Arial" w:eastAsia="Calibri" w:hAnsi="Arial" w:cs="Arial"/>
                <w:b/>
                <w:color w:val="000000"/>
                <w:sz w:val="24"/>
                <w:szCs w:val="24"/>
                <w:lang w:eastAsia="uk-UA"/>
              </w:rPr>
            </w:pPr>
            <w:r w:rsidRPr="002E79A9">
              <w:rPr>
                <w:rFonts w:ascii="Arial" w:eastAsia="Calibri" w:hAnsi="Arial" w:cs="Arial"/>
                <w:b/>
                <w:color w:val="000000"/>
                <w:sz w:val="24"/>
                <w:szCs w:val="24"/>
                <w:lang w:eastAsia="uk-UA"/>
              </w:rPr>
              <w:t>+</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7D249E4C" w14:textId="77777777" w:rsidR="006D200C" w:rsidRPr="002E79A9" w:rsidRDefault="006D200C" w:rsidP="006D200C">
            <w:pPr>
              <w:widowControl w:val="0"/>
              <w:jc w:val="center"/>
              <w:rPr>
                <w:rFonts w:ascii="Arial" w:eastAsia="Calibri" w:hAnsi="Arial" w:cs="Arial"/>
                <w:b/>
                <w:color w:val="000000"/>
                <w:sz w:val="24"/>
                <w:szCs w:val="24"/>
                <w:lang w:eastAsia="uk-UA"/>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0D9C3F9" w14:textId="77777777" w:rsidR="006D200C" w:rsidRPr="002E79A9" w:rsidRDefault="006D200C" w:rsidP="006D200C">
            <w:pPr>
              <w:widowControl w:val="0"/>
              <w:jc w:val="center"/>
              <w:rPr>
                <w:rFonts w:ascii="Arial" w:eastAsia="Calibri" w:hAnsi="Arial" w:cs="Arial"/>
                <w:b/>
                <w:color w:val="000000"/>
                <w:sz w:val="24"/>
                <w:szCs w:val="24"/>
                <w:lang w:eastAsia="uk-UA"/>
              </w:rPr>
            </w:pPr>
            <w:r w:rsidRPr="002E79A9">
              <w:rPr>
                <w:rFonts w:ascii="Arial" w:eastAsia="Calibri" w:hAnsi="Arial" w:cs="Arial"/>
                <w:b/>
                <w:color w:val="000000"/>
                <w:sz w:val="24"/>
                <w:szCs w:val="24"/>
                <w:lang w:eastAsia="uk-UA"/>
              </w:rPr>
              <w:t>+</w:t>
            </w:r>
          </w:p>
        </w:tc>
      </w:tr>
    </w:tbl>
    <w:p w14:paraId="53912D96" w14:textId="77777777" w:rsidR="006D200C" w:rsidRPr="002E79A9" w:rsidRDefault="006D200C" w:rsidP="006D200C">
      <w:pPr>
        <w:rPr>
          <w:rFonts w:ascii="Microsoft Sans Serif" w:hAnsi="Microsoft Sans Serif" w:cs="Microsoft Sans Serif"/>
          <w:color w:val="000000"/>
          <w:sz w:val="28"/>
          <w:szCs w:val="28"/>
          <w:lang w:eastAsia="uk-UA"/>
        </w:rPr>
      </w:pPr>
    </w:p>
    <w:p w14:paraId="038EB235" w14:textId="77777777" w:rsidR="006D200C" w:rsidRPr="002E79A9" w:rsidRDefault="006D200C" w:rsidP="006D200C">
      <w:pPr>
        <w:rPr>
          <w:rFonts w:ascii="Microsoft Sans Serif" w:hAnsi="Microsoft Sans Serif" w:cs="Microsoft Sans Serif"/>
          <w:color w:val="000000"/>
          <w:sz w:val="28"/>
          <w:szCs w:val="28"/>
          <w:lang w:eastAsia="uk-UA"/>
        </w:rPr>
      </w:pPr>
      <w:r w:rsidRPr="002E79A9">
        <w:rPr>
          <w:rFonts w:ascii="Microsoft Sans Serif" w:hAnsi="Microsoft Sans Serif" w:cs="Microsoft Sans Serif"/>
          <w:color w:val="000000"/>
          <w:sz w:val="28"/>
          <w:szCs w:val="28"/>
          <w:lang w:eastAsia="uk-UA"/>
        </w:rPr>
        <w:br w:type="page"/>
      </w:r>
    </w:p>
    <w:tbl>
      <w:tblPr>
        <w:tblOverlap w:val="never"/>
        <w:tblW w:w="13178" w:type="dxa"/>
        <w:tblLayout w:type="fixed"/>
        <w:tblCellMar>
          <w:left w:w="10" w:type="dxa"/>
          <w:right w:w="10" w:type="dxa"/>
        </w:tblCellMar>
        <w:tblLook w:val="0000" w:firstRow="0" w:lastRow="0" w:firstColumn="0" w:lastColumn="0" w:noHBand="0" w:noVBand="0"/>
      </w:tblPr>
      <w:tblGrid>
        <w:gridCol w:w="704"/>
        <w:gridCol w:w="567"/>
        <w:gridCol w:w="567"/>
        <w:gridCol w:w="567"/>
        <w:gridCol w:w="567"/>
        <w:gridCol w:w="567"/>
        <w:gridCol w:w="567"/>
        <w:gridCol w:w="567"/>
        <w:gridCol w:w="567"/>
        <w:gridCol w:w="567"/>
        <w:gridCol w:w="567"/>
        <w:gridCol w:w="567"/>
        <w:gridCol w:w="567"/>
        <w:gridCol w:w="567"/>
        <w:gridCol w:w="567"/>
        <w:gridCol w:w="567"/>
        <w:gridCol w:w="567"/>
        <w:gridCol w:w="567"/>
        <w:gridCol w:w="567"/>
        <w:gridCol w:w="567"/>
        <w:gridCol w:w="567"/>
        <w:gridCol w:w="567"/>
        <w:gridCol w:w="567"/>
      </w:tblGrid>
      <w:tr w:rsidR="008472EA" w:rsidRPr="002E79A9" w14:paraId="3B415B32" w14:textId="77777777" w:rsidTr="008472EA">
        <w:trPr>
          <w:cantSplit/>
          <w:trHeight w:hRule="exact" w:val="865"/>
        </w:trPr>
        <w:tc>
          <w:tcPr>
            <w:tcW w:w="704" w:type="dxa"/>
            <w:tcBorders>
              <w:top w:val="single" w:sz="4" w:space="0" w:color="auto"/>
              <w:left w:val="single" w:sz="4" w:space="0" w:color="auto"/>
            </w:tcBorders>
            <w:shd w:val="clear" w:color="auto" w:fill="auto"/>
            <w:vAlign w:val="center"/>
          </w:tcPr>
          <w:p w14:paraId="14573F26" w14:textId="77777777" w:rsidR="008472EA" w:rsidRPr="002E79A9" w:rsidRDefault="008472EA" w:rsidP="006D200C">
            <w:pPr>
              <w:widowControl w:val="0"/>
              <w:rPr>
                <w:rFonts w:ascii="Arial" w:hAnsi="Arial" w:cs="Arial"/>
                <w:color w:val="000000"/>
                <w:sz w:val="28"/>
                <w:szCs w:val="28"/>
                <w:lang w:eastAsia="uk-UA"/>
              </w:rPr>
            </w:pPr>
          </w:p>
        </w:tc>
        <w:tc>
          <w:tcPr>
            <w:tcW w:w="567" w:type="dxa"/>
            <w:tcBorders>
              <w:top w:val="single" w:sz="4" w:space="0" w:color="auto"/>
              <w:left w:val="single" w:sz="4" w:space="0" w:color="auto"/>
              <w:right w:val="single" w:sz="4" w:space="0" w:color="auto"/>
            </w:tcBorders>
            <w:shd w:val="clear" w:color="auto" w:fill="auto"/>
            <w:textDirection w:val="btLr"/>
            <w:vAlign w:val="center"/>
          </w:tcPr>
          <w:p w14:paraId="721E4881" w14:textId="77777777" w:rsidR="008472EA" w:rsidRPr="002E79A9" w:rsidRDefault="008472EA" w:rsidP="006D200C">
            <w:pPr>
              <w:widowControl w:val="0"/>
              <w:jc w:val="center"/>
              <w:rPr>
                <w:rFonts w:ascii="Arial" w:eastAsia="Calibri" w:hAnsi="Arial" w:cs="Arial"/>
                <w:b/>
                <w:sz w:val="20"/>
                <w:lang w:eastAsia="en-US"/>
              </w:rPr>
            </w:pPr>
            <w:r w:rsidRPr="002E79A9">
              <w:rPr>
                <w:rFonts w:ascii="Arial" w:eastAsia="Calibri" w:hAnsi="Arial" w:cs="Arial"/>
                <w:b/>
                <w:sz w:val="20"/>
                <w:lang w:eastAsia="en-US"/>
              </w:rPr>
              <w:t>ВК1.1</w:t>
            </w:r>
          </w:p>
        </w:tc>
        <w:tc>
          <w:tcPr>
            <w:tcW w:w="567" w:type="dxa"/>
            <w:tcBorders>
              <w:top w:val="single" w:sz="4" w:space="0" w:color="auto"/>
              <w:left w:val="single" w:sz="4" w:space="0" w:color="auto"/>
            </w:tcBorders>
            <w:shd w:val="clear" w:color="auto" w:fill="auto"/>
            <w:textDirection w:val="btLr"/>
            <w:vAlign w:val="center"/>
          </w:tcPr>
          <w:p w14:paraId="0ED06372" w14:textId="77777777" w:rsidR="008472EA" w:rsidRPr="002E79A9" w:rsidRDefault="008472EA" w:rsidP="006D200C">
            <w:pPr>
              <w:widowControl w:val="0"/>
              <w:jc w:val="center"/>
              <w:rPr>
                <w:rFonts w:ascii="Arial" w:eastAsia="Calibri" w:hAnsi="Arial" w:cs="Arial"/>
                <w:b/>
                <w:sz w:val="20"/>
                <w:lang w:eastAsia="en-US"/>
              </w:rPr>
            </w:pPr>
            <w:r w:rsidRPr="002E79A9">
              <w:rPr>
                <w:rFonts w:ascii="Arial" w:eastAsia="Calibri" w:hAnsi="Arial" w:cs="Arial"/>
                <w:b/>
                <w:sz w:val="20"/>
                <w:lang w:eastAsia="en-US"/>
              </w:rPr>
              <w:t xml:space="preserve">ВК1.2 </w:t>
            </w:r>
          </w:p>
        </w:tc>
        <w:tc>
          <w:tcPr>
            <w:tcW w:w="567" w:type="dxa"/>
            <w:tcBorders>
              <w:top w:val="single" w:sz="4" w:space="0" w:color="auto"/>
              <w:left w:val="single" w:sz="4" w:space="0" w:color="auto"/>
            </w:tcBorders>
            <w:shd w:val="clear" w:color="auto" w:fill="auto"/>
            <w:textDirection w:val="btLr"/>
            <w:vAlign w:val="center"/>
          </w:tcPr>
          <w:p w14:paraId="6B83B326" w14:textId="77777777" w:rsidR="008472EA" w:rsidRPr="002E79A9" w:rsidRDefault="008472EA" w:rsidP="006D200C">
            <w:pPr>
              <w:widowControl w:val="0"/>
              <w:ind w:left="113" w:right="113"/>
              <w:jc w:val="center"/>
              <w:rPr>
                <w:rFonts w:ascii="Arial" w:hAnsi="Arial" w:cs="Arial"/>
                <w:b/>
                <w:color w:val="000000"/>
                <w:sz w:val="20"/>
                <w:lang w:eastAsia="uk-UA"/>
              </w:rPr>
            </w:pPr>
            <w:r w:rsidRPr="002E79A9">
              <w:rPr>
                <w:rFonts w:ascii="Arial" w:eastAsia="Calibri" w:hAnsi="Arial" w:cs="Arial"/>
                <w:b/>
                <w:sz w:val="20"/>
                <w:lang w:eastAsia="en-US"/>
              </w:rPr>
              <w:t>ВК1.3</w:t>
            </w:r>
          </w:p>
        </w:tc>
        <w:tc>
          <w:tcPr>
            <w:tcW w:w="567" w:type="dxa"/>
            <w:tcBorders>
              <w:top w:val="single" w:sz="4" w:space="0" w:color="auto"/>
              <w:left w:val="single" w:sz="4" w:space="0" w:color="auto"/>
              <w:right w:val="single" w:sz="4" w:space="0" w:color="auto"/>
            </w:tcBorders>
            <w:shd w:val="clear" w:color="auto" w:fill="auto"/>
            <w:textDirection w:val="btLr"/>
            <w:vAlign w:val="center"/>
          </w:tcPr>
          <w:p w14:paraId="367CB57C" w14:textId="77777777" w:rsidR="008472EA" w:rsidRPr="002E79A9" w:rsidRDefault="008472EA" w:rsidP="006D200C">
            <w:pPr>
              <w:widowControl w:val="0"/>
              <w:ind w:left="113" w:right="113"/>
              <w:jc w:val="center"/>
              <w:rPr>
                <w:rFonts w:ascii="Arial" w:hAnsi="Arial" w:cs="Arial"/>
                <w:b/>
                <w:color w:val="000000"/>
                <w:sz w:val="20"/>
                <w:lang w:eastAsia="uk-UA"/>
              </w:rPr>
            </w:pPr>
            <w:r w:rsidRPr="002E79A9">
              <w:rPr>
                <w:rFonts w:ascii="Arial" w:hAnsi="Arial" w:cs="Arial"/>
                <w:b/>
                <w:color w:val="000000"/>
                <w:sz w:val="20"/>
                <w:lang w:eastAsia="uk-UA"/>
              </w:rPr>
              <w:t>ВК1.4</w:t>
            </w:r>
          </w:p>
        </w:tc>
        <w:tc>
          <w:tcPr>
            <w:tcW w:w="567" w:type="dxa"/>
            <w:tcBorders>
              <w:top w:val="single" w:sz="4" w:space="0" w:color="auto"/>
              <w:left w:val="single" w:sz="4" w:space="0" w:color="auto"/>
              <w:right w:val="single" w:sz="4" w:space="0" w:color="auto"/>
            </w:tcBorders>
            <w:shd w:val="clear" w:color="auto" w:fill="auto"/>
            <w:textDirection w:val="btLr"/>
            <w:vAlign w:val="center"/>
          </w:tcPr>
          <w:p w14:paraId="694B3979" w14:textId="77777777" w:rsidR="008472EA" w:rsidRPr="002E79A9" w:rsidRDefault="008472EA" w:rsidP="006D200C">
            <w:pPr>
              <w:widowControl w:val="0"/>
              <w:ind w:left="113" w:right="113"/>
              <w:jc w:val="center"/>
              <w:rPr>
                <w:rFonts w:ascii="Arial" w:hAnsi="Arial" w:cs="Arial"/>
                <w:b/>
                <w:color w:val="000000"/>
                <w:sz w:val="20"/>
                <w:lang w:eastAsia="uk-UA"/>
              </w:rPr>
            </w:pPr>
            <w:r w:rsidRPr="002E79A9">
              <w:rPr>
                <w:rFonts w:ascii="Arial" w:hAnsi="Arial" w:cs="Arial"/>
                <w:b/>
                <w:color w:val="000000"/>
                <w:sz w:val="20"/>
                <w:lang w:eastAsia="uk-UA"/>
              </w:rPr>
              <w:t>ВК2.1</w:t>
            </w:r>
          </w:p>
        </w:tc>
        <w:tc>
          <w:tcPr>
            <w:tcW w:w="567" w:type="dxa"/>
            <w:tcBorders>
              <w:top w:val="single" w:sz="4" w:space="0" w:color="auto"/>
              <w:left w:val="single" w:sz="4" w:space="0" w:color="auto"/>
              <w:right w:val="single" w:sz="4" w:space="0" w:color="auto"/>
            </w:tcBorders>
            <w:shd w:val="clear" w:color="auto" w:fill="auto"/>
            <w:textDirection w:val="btLr"/>
            <w:vAlign w:val="center"/>
          </w:tcPr>
          <w:p w14:paraId="05E8D896" w14:textId="77777777" w:rsidR="008472EA" w:rsidRPr="002E79A9" w:rsidRDefault="008472EA" w:rsidP="006D200C">
            <w:pPr>
              <w:widowControl w:val="0"/>
              <w:ind w:left="113" w:right="113"/>
              <w:jc w:val="center"/>
              <w:rPr>
                <w:rFonts w:ascii="Arial" w:hAnsi="Arial" w:cs="Arial"/>
                <w:b/>
                <w:color w:val="000000"/>
                <w:sz w:val="20"/>
                <w:lang w:eastAsia="uk-UA"/>
              </w:rPr>
            </w:pPr>
            <w:r w:rsidRPr="002E79A9">
              <w:rPr>
                <w:rFonts w:ascii="Arial" w:hAnsi="Arial" w:cs="Arial"/>
                <w:b/>
                <w:color w:val="000000"/>
                <w:sz w:val="20"/>
                <w:lang w:eastAsia="uk-UA"/>
              </w:rPr>
              <w:t>ВК2.2</w:t>
            </w:r>
          </w:p>
        </w:tc>
        <w:tc>
          <w:tcPr>
            <w:tcW w:w="567" w:type="dxa"/>
            <w:tcBorders>
              <w:top w:val="single" w:sz="4" w:space="0" w:color="auto"/>
              <w:left w:val="single" w:sz="4" w:space="0" w:color="auto"/>
              <w:right w:val="single" w:sz="4" w:space="0" w:color="auto"/>
            </w:tcBorders>
            <w:shd w:val="clear" w:color="auto" w:fill="auto"/>
            <w:textDirection w:val="btLr"/>
            <w:vAlign w:val="center"/>
          </w:tcPr>
          <w:p w14:paraId="50C9AF1C" w14:textId="77777777" w:rsidR="008472EA" w:rsidRPr="002E79A9" w:rsidRDefault="008472EA" w:rsidP="006D200C">
            <w:pPr>
              <w:widowControl w:val="0"/>
              <w:jc w:val="center"/>
              <w:rPr>
                <w:rFonts w:ascii="Arial" w:eastAsia="Calibri" w:hAnsi="Arial" w:cs="Arial"/>
                <w:b/>
                <w:color w:val="000000"/>
                <w:sz w:val="20"/>
                <w:lang w:eastAsia="uk-UA"/>
              </w:rPr>
            </w:pPr>
            <w:r w:rsidRPr="002E79A9">
              <w:rPr>
                <w:rFonts w:ascii="Arial" w:eastAsia="Calibri" w:hAnsi="Arial" w:cs="Arial"/>
                <w:b/>
                <w:color w:val="000000"/>
                <w:sz w:val="20"/>
                <w:lang w:eastAsia="uk-UA"/>
              </w:rPr>
              <w:t xml:space="preserve">ВК2.3 </w:t>
            </w:r>
          </w:p>
        </w:tc>
        <w:tc>
          <w:tcPr>
            <w:tcW w:w="567" w:type="dxa"/>
            <w:tcBorders>
              <w:top w:val="single" w:sz="4" w:space="0" w:color="auto"/>
              <w:left w:val="single" w:sz="4" w:space="0" w:color="auto"/>
              <w:right w:val="single" w:sz="4" w:space="0" w:color="auto"/>
            </w:tcBorders>
            <w:shd w:val="clear" w:color="auto" w:fill="auto"/>
            <w:textDirection w:val="btLr"/>
            <w:vAlign w:val="center"/>
          </w:tcPr>
          <w:p w14:paraId="644F9CFC" w14:textId="77777777" w:rsidR="008472EA" w:rsidRPr="002E79A9" w:rsidRDefault="008472EA" w:rsidP="006D200C">
            <w:pPr>
              <w:widowControl w:val="0"/>
              <w:jc w:val="center"/>
              <w:rPr>
                <w:rFonts w:ascii="Arial" w:eastAsia="Calibri" w:hAnsi="Arial" w:cs="Arial"/>
                <w:b/>
                <w:sz w:val="20"/>
                <w:lang w:eastAsia="en-US"/>
              </w:rPr>
            </w:pPr>
            <w:r w:rsidRPr="002E79A9">
              <w:rPr>
                <w:rFonts w:ascii="Arial" w:eastAsia="Calibri" w:hAnsi="Arial" w:cs="Arial"/>
                <w:b/>
                <w:color w:val="000000"/>
                <w:sz w:val="20"/>
                <w:lang w:eastAsia="uk-UA"/>
              </w:rPr>
              <w:t>ВК2.4</w:t>
            </w:r>
          </w:p>
        </w:tc>
        <w:tc>
          <w:tcPr>
            <w:tcW w:w="567" w:type="dxa"/>
            <w:tcBorders>
              <w:top w:val="single" w:sz="4" w:space="0" w:color="auto"/>
              <w:left w:val="single" w:sz="4" w:space="0" w:color="auto"/>
              <w:right w:val="single" w:sz="4" w:space="0" w:color="auto"/>
            </w:tcBorders>
            <w:shd w:val="clear" w:color="auto" w:fill="auto"/>
            <w:textDirection w:val="btLr"/>
            <w:vAlign w:val="center"/>
          </w:tcPr>
          <w:p w14:paraId="681C302D" w14:textId="77777777" w:rsidR="008472EA" w:rsidRPr="002E79A9" w:rsidRDefault="008472EA" w:rsidP="006D200C">
            <w:pPr>
              <w:widowControl w:val="0"/>
              <w:ind w:left="113" w:right="113"/>
              <w:jc w:val="center"/>
              <w:rPr>
                <w:rFonts w:ascii="Arial" w:hAnsi="Arial" w:cs="Arial"/>
                <w:b/>
                <w:color w:val="000000"/>
                <w:sz w:val="20"/>
                <w:lang w:eastAsia="uk-UA"/>
              </w:rPr>
            </w:pPr>
            <w:r w:rsidRPr="002E79A9">
              <w:rPr>
                <w:rFonts w:ascii="Arial" w:eastAsia="Calibri" w:hAnsi="Arial" w:cs="Arial"/>
                <w:b/>
                <w:color w:val="000000"/>
                <w:sz w:val="20"/>
                <w:lang w:eastAsia="uk-UA"/>
              </w:rPr>
              <w:t>ВК3.1</w:t>
            </w:r>
          </w:p>
        </w:tc>
        <w:tc>
          <w:tcPr>
            <w:tcW w:w="567" w:type="dxa"/>
            <w:tcBorders>
              <w:top w:val="single" w:sz="4" w:space="0" w:color="auto"/>
              <w:left w:val="single" w:sz="4" w:space="0" w:color="auto"/>
              <w:right w:val="single" w:sz="4" w:space="0" w:color="auto"/>
            </w:tcBorders>
            <w:shd w:val="clear" w:color="auto" w:fill="auto"/>
            <w:textDirection w:val="btLr"/>
            <w:vAlign w:val="center"/>
          </w:tcPr>
          <w:p w14:paraId="1C712543" w14:textId="77777777" w:rsidR="008472EA" w:rsidRPr="002E79A9" w:rsidRDefault="008472EA" w:rsidP="006D200C">
            <w:pPr>
              <w:widowControl w:val="0"/>
              <w:ind w:left="113" w:right="113"/>
              <w:jc w:val="center"/>
              <w:rPr>
                <w:rFonts w:ascii="Arial" w:hAnsi="Arial" w:cs="Arial"/>
                <w:b/>
                <w:color w:val="000000"/>
                <w:sz w:val="20"/>
                <w:lang w:eastAsia="uk-UA"/>
              </w:rPr>
            </w:pPr>
            <w:r w:rsidRPr="002E79A9">
              <w:rPr>
                <w:rFonts w:ascii="Arial" w:eastAsia="Calibri" w:hAnsi="Arial" w:cs="Arial"/>
                <w:b/>
                <w:color w:val="000000"/>
                <w:sz w:val="20"/>
                <w:lang w:eastAsia="uk-UA"/>
              </w:rPr>
              <w:t>ВК3.2</w:t>
            </w:r>
          </w:p>
        </w:tc>
        <w:tc>
          <w:tcPr>
            <w:tcW w:w="567" w:type="dxa"/>
            <w:tcBorders>
              <w:top w:val="single" w:sz="4" w:space="0" w:color="auto"/>
              <w:left w:val="single" w:sz="4" w:space="0" w:color="auto"/>
              <w:right w:val="single" w:sz="4" w:space="0" w:color="auto"/>
            </w:tcBorders>
            <w:shd w:val="clear" w:color="auto" w:fill="auto"/>
            <w:textDirection w:val="btLr"/>
            <w:vAlign w:val="center"/>
          </w:tcPr>
          <w:p w14:paraId="3BAF38EE" w14:textId="77777777" w:rsidR="008472EA" w:rsidRPr="002E79A9" w:rsidRDefault="008472EA" w:rsidP="006D200C">
            <w:pPr>
              <w:widowControl w:val="0"/>
              <w:ind w:left="113" w:right="113"/>
              <w:jc w:val="center"/>
              <w:rPr>
                <w:rFonts w:ascii="Arial" w:hAnsi="Arial" w:cs="Arial"/>
                <w:b/>
                <w:color w:val="000000"/>
                <w:sz w:val="20"/>
                <w:lang w:eastAsia="uk-UA"/>
              </w:rPr>
            </w:pPr>
            <w:r w:rsidRPr="002E79A9">
              <w:rPr>
                <w:rFonts w:ascii="Arial" w:hAnsi="Arial" w:cs="Arial"/>
                <w:b/>
                <w:color w:val="000000"/>
                <w:sz w:val="20"/>
                <w:lang w:eastAsia="uk-UA"/>
              </w:rPr>
              <w:t>ВК3.3</w:t>
            </w:r>
          </w:p>
        </w:tc>
        <w:tc>
          <w:tcPr>
            <w:tcW w:w="567" w:type="dxa"/>
            <w:tcBorders>
              <w:top w:val="single" w:sz="4" w:space="0" w:color="auto"/>
              <w:left w:val="single" w:sz="4" w:space="0" w:color="auto"/>
              <w:right w:val="single" w:sz="4" w:space="0" w:color="auto"/>
            </w:tcBorders>
            <w:shd w:val="clear" w:color="auto" w:fill="auto"/>
            <w:textDirection w:val="btLr"/>
            <w:vAlign w:val="center"/>
          </w:tcPr>
          <w:p w14:paraId="4C27E823" w14:textId="77777777" w:rsidR="008472EA" w:rsidRPr="002E79A9" w:rsidRDefault="008472EA" w:rsidP="006D200C">
            <w:pPr>
              <w:widowControl w:val="0"/>
              <w:ind w:left="113" w:right="113"/>
              <w:jc w:val="center"/>
              <w:rPr>
                <w:rFonts w:ascii="Arial" w:hAnsi="Arial" w:cs="Arial"/>
                <w:b/>
                <w:color w:val="000000"/>
                <w:sz w:val="20"/>
                <w:lang w:eastAsia="uk-UA"/>
              </w:rPr>
            </w:pPr>
            <w:r w:rsidRPr="002E79A9">
              <w:rPr>
                <w:rFonts w:ascii="Arial" w:hAnsi="Arial" w:cs="Arial"/>
                <w:b/>
                <w:color w:val="000000"/>
                <w:sz w:val="20"/>
                <w:lang w:eastAsia="uk-UA"/>
              </w:rPr>
              <w:t>ВК4.1</w:t>
            </w:r>
          </w:p>
        </w:tc>
        <w:tc>
          <w:tcPr>
            <w:tcW w:w="567" w:type="dxa"/>
            <w:tcBorders>
              <w:top w:val="single" w:sz="4" w:space="0" w:color="auto"/>
              <w:left w:val="single" w:sz="4" w:space="0" w:color="auto"/>
              <w:right w:val="single" w:sz="4" w:space="0" w:color="auto"/>
            </w:tcBorders>
            <w:shd w:val="clear" w:color="auto" w:fill="auto"/>
            <w:textDirection w:val="btLr"/>
            <w:vAlign w:val="center"/>
          </w:tcPr>
          <w:p w14:paraId="32017336" w14:textId="77777777" w:rsidR="008472EA" w:rsidRPr="002E79A9" w:rsidRDefault="008472EA" w:rsidP="006D200C">
            <w:pPr>
              <w:widowControl w:val="0"/>
              <w:ind w:left="113" w:right="113"/>
              <w:jc w:val="center"/>
              <w:rPr>
                <w:rFonts w:ascii="Arial" w:hAnsi="Arial" w:cs="Arial"/>
                <w:b/>
                <w:color w:val="000000"/>
                <w:sz w:val="20"/>
                <w:lang w:eastAsia="uk-UA"/>
              </w:rPr>
            </w:pPr>
            <w:r w:rsidRPr="002E79A9">
              <w:rPr>
                <w:rFonts w:ascii="Arial" w:hAnsi="Arial" w:cs="Arial"/>
                <w:b/>
                <w:color w:val="000000"/>
                <w:sz w:val="20"/>
                <w:lang w:eastAsia="uk-UA"/>
              </w:rPr>
              <w:t>ВК4.2</w:t>
            </w:r>
          </w:p>
        </w:tc>
        <w:tc>
          <w:tcPr>
            <w:tcW w:w="567" w:type="dxa"/>
            <w:tcBorders>
              <w:top w:val="single" w:sz="4" w:space="0" w:color="auto"/>
              <w:left w:val="single" w:sz="4" w:space="0" w:color="auto"/>
            </w:tcBorders>
            <w:shd w:val="clear" w:color="auto" w:fill="auto"/>
            <w:textDirection w:val="btLr"/>
            <w:vAlign w:val="center"/>
          </w:tcPr>
          <w:p w14:paraId="7CADB90D" w14:textId="77777777" w:rsidR="008472EA" w:rsidRPr="002E79A9" w:rsidRDefault="008472EA" w:rsidP="006D200C">
            <w:pPr>
              <w:widowControl w:val="0"/>
              <w:ind w:left="113" w:right="113"/>
              <w:jc w:val="center"/>
              <w:rPr>
                <w:rFonts w:ascii="Arial" w:hAnsi="Arial" w:cs="Arial"/>
                <w:b/>
                <w:color w:val="000000"/>
                <w:sz w:val="20"/>
                <w:lang w:eastAsia="uk-UA"/>
              </w:rPr>
            </w:pPr>
            <w:r w:rsidRPr="002E79A9">
              <w:rPr>
                <w:rFonts w:ascii="Arial" w:hAnsi="Arial" w:cs="Arial"/>
                <w:b/>
                <w:color w:val="000000"/>
                <w:sz w:val="20"/>
                <w:lang w:eastAsia="uk-UA"/>
              </w:rPr>
              <w:t>ВК4.3</w:t>
            </w:r>
          </w:p>
        </w:tc>
        <w:tc>
          <w:tcPr>
            <w:tcW w:w="567" w:type="dxa"/>
            <w:tcBorders>
              <w:top w:val="single" w:sz="4" w:space="0" w:color="auto"/>
              <w:left w:val="single" w:sz="4" w:space="0" w:color="auto"/>
            </w:tcBorders>
            <w:shd w:val="clear" w:color="auto" w:fill="auto"/>
            <w:textDirection w:val="btLr"/>
            <w:vAlign w:val="center"/>
          </w:tcPr>
          <w:p w14:paraId="2FA13124" w14:textId="77777777" w:rsidR="008472EA" w:rsidRPr="002E79A9" w:rsidRDefault="008472EA" w:rsidP="006D200C">
            <w:pPr>
              <w:widowControl w:val="0"/>
              <w:ind w:left="113" w:right="113"/>
              <w:jc w:val="center"/>
              <w:rPr>
                <w:rFonts w:ascii="Arial" w:hAnsi="Arial" w:cs="Arial"/>
                <w:b/>
                <w:color w:val="000000"/>
                <w:sz w:val="20"/>
                <w:lang w:eastAsia="uk-UA"/>
              </w:rPr>
            </w:pPr>
            <w:r w:rsidRPr="002E79A9">
              <w:rPr>
                <w:rFonts w:ascii="Arial" w:hAnsi="Arial" w:cs="Arial"/>
                <w:b/>
                <w:color w:val="000000"/>
                <w:sz w:val="20"/>
                <w:lang w:eastAsia="uk-UA"/>
              </w:rPr>
              <w:t xml:space="preserve"> ВК4.4</w:t>
            </w:r>
          </w:p>
        </w:tc>
        <w:tc>
          <w:tcPr>
            <w:tcW w:w="567" w:type="dxa"/>
            <w:tcBorders>
              <w:top w:val="single" w:sz="4" w:space="0" w:color="auto"/>
              <w:left w:val="single" w:sz="4" w:space="0" w:color="auto"/>
              <w:right w:val="single" w:sz="4" w:space="0" w:color="auto"/>
            </w:tcBorders>
            <w:shd w:val="clear" w:color="auto" w:fill="auto"/>
            <w:textDirection w:val="btLr"/>
            <w:vAlign w:val="center"/>
          </w:tcPr>
          <w:p w14:paraId="55E71103" w14:textId="77777777" w:rsidR="008472EA" w:rsidRPr="002E79A9" w:rsidRDefault="008472EA" w:rsidP="006D200C">
            <w:pPr>
              <w:widowControl w:val="0"/>
              <w:ind w:left="113" w:right="113"/>
              <w:jc w:val="center"/>
              <w:rPr>
                <w:rFonts w:ascii="Arial" w:hAnsi="Arial" w:cs="Arial"/>
                <w:b/>
                <w:color w:val="000000"/>
                <w:sz w:val="20"/>
                <w:lang w:eastAsia="uk-UA"/>
              </w:rPr>
            </w:pPr>
            <w:r w:rsidRPr="002E79A9">
              <w:rPr>
                <w:rFonts w:ascii="Arial" w:hAnsi="Arial" w:cs="Arial"/>
                <w:b/>
                <w:color w:val="000000"/>
                <w:sz w:val="20"/>
                <w:lang w:eastAsia="uk-UA"/>
              </w:rPr>
              <w:t>ВК5.1</w:t>
            </w:r>
          </w:p>
        </w:tc>
        <w:tc>
          <w:tcPr>
            <w:tcW w:w="567" w:type="dxa"/>
            <w:tcBorders>
              <w:top w:val="single" w:sz="4" w:space="0" w:color="auto"/>
              <w:left w:val="single" w:sz="4" w:space="0" w:color="auto"/>
              <w:right w:val="single" w:sz="4" w:space="0" w:color="auto"/>
            </w:tcBorders>
            <w:shd w:val="clear" w:color="auto" w:fill="auto"/>
            <w:textDirection w:val="btLr"/>
            <w:vAlign w:val="center"/>
          </w:tcPr>
          <w:p w14:paraId="1C847F40" w14:textId="77777777" w:rsidR="008472EA" w:rsidRPr="002E79A9" w:rsidRDefault="008472EA" w:rsidP="006D200C">
            <w:pPr>
              <w:widowControl w:val="0"/>
              <w:ind w:left="113" w:right="113"/>
              <w:jc w:val="center"/>
              <w:rPr>
                <w:rFonts w:ascii="Arial" w:hAnsi="Arial" w:cs="Arial"/>
                <w:b/>
                <w:color w:val="000000"/>
                <w:sz w:val="20"/>
                <w:lang w:eastAsia="uk-UA"/>
              </w:rPr>
            </w:pPr>
            <w:r w:rsidRPr="002E79A9">
              <w:rPr>
                <w:rFonts w:ascii="Arial" w:hAnsi="Arial" w:cs="Arial"/>
                <w:b/>
                <w:color w:val="000000"/>
                <w:sz w:val="20"/>
                <w:lang w:eastAsia="uk-UA"/>
              </w:rPr>
              <w:t>ВК5.2</w:t>
            </w:r>
          </w:p>
        </w:tc>
        <w:tc>
          <w:tcPr>
            <w:tcW w:w="567" w:type="dxa"/>
            <w:tcBorders>
              <w:top w:val="single" w:sz="4" w:space="0" w:color="auto"/>
              <w:left w:val="single" w:sz="4" w:space="0" w:color="auto"/>
              <w:right w:val="single" w:sz="4" w:space="0" w:color="auto"/>
            </w:tcBorders>
            <w:shd w:val="clear" w:color="auto" w:fill="auto"/>
            <w:textDirection w:val="btLr"/>
            <w:vAlign w:val="center"/>
          </w:tcPr>
          <w:p w14:paraId="221287F4" w14:textId="77777777" w:rsidR="008472EA" w:rsidRPr="002E79A9" w:rsidRDefault="008472EA" w:rsidP="006D200C">
            <w:pPr>
              <w:widowControl w:val="0"/>
              <w:ind w:left="113" w:right="113"/>
              <w:jc w:val="center"/>
              <w:rPr>
                <w:rFonts w:ascii="Arial" w:hAnsi="Arial" w:cs="Arial"/>
                <w:b/>
                <w:color w:val="000000"/>
                <w:sz w:val="20"/>
                <w:lang w:eastAsia="uk-UA"/>
              </w:rPr>
            </w:pPr>
            <w:r w:rsidRPr="002E79A9">
              <w:rPr>
                <w:rFonts w:ascii="Arial" w:hAnsi="Arial" w:cs="Arial"/>
                <w:b/>
                <w:color w:val="000000"/>
                <w:sz w:val="20"/>
                <w:lang w:eastAsia="uk-UA"/>
              </w:rPr>
              <w:t>ВК5.3</w:t>
            </w:r>
          </w:p>
        </w:tc>
        <w:tc>
          <w:tcPr>
            <w:tcW w:w="567" w:type="dxa"/>
            <w:tcBorders>
              <w:top w:val="single" w:sz="4" w:space="0" w:color="auto"/>
              <w:left w:val="single" w:sz="4" w:space="0" w:color="auto"/>
              <w:right w:val="single" w:sz="4" w:space="0" w:color="auto"/>
            </w:tcBorders>
            <w:shd w:val="clear" w:color="auto" w:fill="auto"/>
            <w:textDirection w:val="btLr"/>
            <w:vAlign w:val="center"/>
          </w:tcPr>
          <w:p w14:paraId="3BF65CFB" w14:textId="77777777" w:rsidR="008472EA" w:rsidRPr="002E79A9" w:rsidRDefault="008472EA" w:rsidP="006D200C">
            <w:pPr>
              <w:widowControl w:val="0"/>
              <w:ind w:left="113" w:right="113"/>
              <w:jc w:val="center"/>
              <w:rPr>
                <w:rFonts w:ascii="Arial" w:hAnsi="Arial" w:cs="Arial"/>
                <w:b/>
                <w:color w:val="000000"/>
                <w:sz w:val="20"/>
                <w:lang w:eastAsia="uk-UA"/>
              </w:rPr>
            </w:pPr>
            <w:r w:rsidRPr="002E79A9">
              <w:rPr>
                <w:rFonts w:ascii="Arial" w:hAnsi="Arial" w:cs="Arial"/>
                <w:b/>
                <w:color w:val="000000"/>
                <w:sz w:val="20"/>
                <w:lang w:eastAsia="uk-UA"/>
              </w:rPr>
              <w:t>ВК5.4</w:t>
            </w:r>
          </w:p>
        </w:tc>
        <w:tc>
          <w:tcPr>
            <w:tcW w:w="567" w:type="dxa"/>
            <w:tcBorders>
              <w:top w:val="single" w:sz="4" w:space="0" w:color="auto"/>
              <w:left w:val="single" w:sz="4" w:space="0" w:color="auto"/>
              <w:right w:val="single" w:sz="4" w:space="0" w:color="auto"/>
            </w:tcBorders>
            <w:shd w:val="clear" w:color="auto" w:fill="auto"/>
            <w:textDirection w:val="btLr"/>
            <w:vAlign w:val="center"/>
          </w:tcPr>
          <w:p w14:paraId="7559CBA4" w14:textId="77777777" w:rsidR="008472EA" w:rsidRPr="002E79A9" w:rsidRDefault="008472EA" w:rsidP="006D200C">
            <w:pPr>
              <w:widowControl w:val="0"/>
              <w:ind w:left="113" w:right="113"/>
              <w:jc w:val="center"/>
              <w:rPr>
                <w:rFonts w:ascii="Arial" w:hAnsi="Arial" w:cs="Arial"/>
                <w:b/>
                <w:color w:val="000000"/>
                <w:sz w:val="20"/>
                <w:lang w:eastAsia="uk-UA"/>
              </w:rPr>
            </w:pPr>
            <w:r w:rsidRPr="002E79A9">
              <w:rPr>
                <w:rFonts w:ascii="Arial" w:hAnsi="Arial" w:cs="Arial"/>
                <w:b/>
                <w:color w:val="000000"/>
                <w:sz w:val="20"/>
                <w:lang w:eastAsia="uk-UA"/>
              </w:rPr>
              <w:t>ВК6.1</w:t>
            </w:r>
          </w:p>
        </w:tc>
        <w:tc>
          <w:tcPr>
            <w:tcW w:w="567" w:type="dxa"/>
            <w:tcBorders>
              <w:top w:val="single" w:sz="4" w:space="0" w:color="auto"/>
              <w:left w:val="single" w:sz="4" w:space="0" w:color="auto"/>
              <w:right w:val="single" w:sz="4" w:space="0" w:color="auto"/>
            </w:tcBorders>
            <w:shd w:val="clear" w:color="auto" w:fill="auto"/>
            <w:textDirection w:val="btLr"/>
            <w:vAlign w:val="center"/>
          </w:tcPr>
          <w:p w14:paraId="10E65734" w14:textId="77777777" w:rsidR="008472EA" w:rsidRPr="002E79A9" w:rsidRDefault="008472EA" w:rsidP="006D200C">
            <w:pPr>
              <w:widowControl w:val="0"/>
              <w:ind w:left="113" w:right="113"/>
              <w:jc w:val="center"/>
              <w:rPr>
                <w:rFonts w:ascii="Arial" w:hAnsi="Arial" w:cs="Arial"/>
                <w:b/>
                <w:color w:val="000000"/>
                <w:sz w:val="20"/>
                <w:lang w:eastAsia="uk-UA"/>
              </w:rPr>
            </w:pPr>
            <w:r w:rsidRPr="002E79A9">
              <w:rPr>
                <w:rFonts w:ascii="Arial" w:hAnsi="Arial" w:cs="Arial"/>
                <w:b/>
                <w:color w:val="000000"/>
                <w:sz w:val="20"/>
                <w:lang w:eastAsia="uk-UA"/>
              </w:rPr>
              <w:t xml:space="preserve">ВК6.2 </w:t>
            </w:r>
          </w:p>
        </w:tc>
        <w:tc>
          <w:tcPr>
            <w:tcW w:w="567" w:type="dxa"/>
            <w:tcBorders>
              <w:top w:val="single" w:sz="4" w:space="0" w:color="auto"/>
              <w:left w:val="single" w:sz="4" w:space="0" w:color="auto"/>
              <w:right w:val="single" w:sz="4" w:space="0" w:color="auto"/>
            </w:tcBorders>
            <w:shd w:val="clear" w:color="auto" w:fill="auto"/>
            <w:textDirection w:val="btLr"/>
            <w:vAlign w:val="center"/>
          </w:tcPr>
          <w:p w14:paraId="6FAC2CD8" w14:textId="77777777" w:rsidR="008472EA" w:rsidRPr="002E79A9" w:rsidRDefault="008472EA" w:rsidP="006D200C">
            <w:pPr>
              <w:widowControl w:val="0"/>
              <w:ind w:left="113" w:right="113"/>
              <w:jc w:val="center"/>
              <w:rPr>
                <w:rFonts w:ascii="Arial" w:hAnsi="Arial" w:cs="Arial"/>
                <w:b/>
                <w:color w:val="000000"/>
                <w:sz w:val="20"/>
                <w:lang w:eastAsia="uk-UA"/>
              </w:rPr>
            </w:pPr>
            <w:r w:rsidRPr="002E79A9">
              <w:rPr>
                <w:rFonts w:ascii="Arial" w:hAnsi="Arial" w:cs="Arial"/>
                <w:b/>
                <w:color w:val="000000"/>
                <w:sz w:val="20"/>
                <w:lang w:eastAsia="uk-UA"/>
              </w:rPr>
              <w:t xml:space="preserve">ВК6.3 </w:t>
            </w:r>
          </w:p>
        </w:tc>
      </w:tr>
      <w:tr w:rsidR="008472EA" w:rsidRPr="002E79A9" w14:paraId="54C79D51" w14:textId="77777777" w:rsidTr="008472EA">
        <w:trPr>
          <w:trHeight w:hRule="exact" w:val="336"/>
        </w:trPr>
        <w:tc>
          <w:tcPr>
            <w:tcW w:w="704" w:type="dxa"/>
            <w:tcBorders>
              <w:top w:val="single" w:sz="4" w:space="0" w:color="auto"/>
              <w:left w:val="single" w:sz="4" w:space="0" w:color="auto"/>
            </w:tcBorders>
            <w:shd w:val="clear" w:color="auto" w:fill="auto"/>
            <w:vAlign w:val="center"/>
          </w:tcPr>
          <w:p w14:paraId="55546966" w14:textId="77777777" w:rsidR="008472EA" w:rsidRPr="002E79A9" w:rsidRDefault="008472EA" w:rsidP="006D200C">
            <w:pPr>
              <w:widowControl w:val="0"/>
              <w:jc w:val="center"/>
              <w:rPr>
                <w:rFonts w:ascii="Arial" w:eastAsia="Calibri" w:hAnsi="Arial" w:cs="Arial"/>
                <w:b/>
                <w:sz w:val="20"/>
                <w:lang w:eastAsia="en-US"/>
              </w:rPr>
            </w:pPr>
            <w:r w:rsidRPr="002E79A9">
              <w:rPr>
                <w:rFonts w:ascii="Arial" w:eastAsia="Calibri" w:hAnsi="Arial" w:cs="Arial"/>
                <w:b/>
                <w:color w:val="000000"/>
                <w:sz w:val="20"/>
                <w:lang w:eastAsia="uk-UA"/>
              </w:rPr>
              <w:t>КЗ 1</w:t>
            </w:r>
          </w:p>
        </w:tc>
        <w:tc>
          <w:tcPr>
            <w:tcW w:w="567" w:type="dxa"/>
            <w:tcBorders>
              <w:top w:val="single" w:sz="4" w:space="0" w:color="auto"/>
              <w:left w:val="single" w:sz="4" w:space="0" w:color="auto"/>
              <w:right w:val="single" w:sz="4" w:space="0" w:color="auto"/>
            </w:tcBorders>
            <w:shd w:val="clear" w:color="auto" w:fill="auto"/>
            <w:vAlign w:val="center"/>
          </w:tcPr>
          <w:p w14:paraId="225C5EE6" w14:textId="77777777" w:rsidR="008472EA" w:rsidRPr="002E79A9" w:rsidRDefault="008472EA" w:rsidP="006D200C">
            <w:pPr>
              <w:widowControl w:val="0"/>
              <w:jc w:val="center"/>
              <w:rPr>
                <w:rFonts w:ascii="Arial" w:hAnsi="Arial" w:cs="Arial"/>
                <w:b/>
                <w:color w:val="000000"/>
                <w:sz w:val="24"/>
                <w:szCs w:val="24"/>
                <w:lang w:eastAsia="uk-UA"/>
              </w:rPr>
            </w:pPr>
            <w:r w:rsidRPr="002E79A9">
              <w:rPr>
                <w:rFonts w:ascii="Arial" w:hAnsi="Arial" w:cs="Arial"/>
                <w:b/>
                <w:color w:val="000000"/>
                <w:sz w:val="24"/>
                <w:szCs w:val="24"/>
                <w:lang w:eastAsia="uk-UA"/>
              </w:rPr>
              <w:t>+</w:t>
            </w:r>
          </w:p>
        </w:tc>
        <w:tc>
          <w:tcPr>
            <w:tcW w:w="567" w:type="dxa"/>
            <w:tcBorders>
              <w:top w:val="single" w:sz="4" w:space="0" w:color="auto"/>
              <w:left w:val="single" w:sz="4" w:space="0" w:color="auto"/>
            </w:tcBorders>
            <w:shd w:val="clear" w:color="auto" w:fill="auto"/>
            <w:vAlign w:val="center"/>
          </w:tcPr>
          <w:p w14:paraId="4CB16629" w14:textId="77777777" w:rsidR="008472EA" w:rsidRPr="002E79A9" w:rsidRDefault="008472EA" w:rsidP="006D200C">
            <w:pPr>
              <w:widowControl w:val="0"/>
              <w:jc w:val="center"/>
              <w:rPr>
                <w:rFonts w:ascii="Arial" w:hAnsi="Arial" w:cs="Arial"/>
                <w:b/>
                <w:color w:val="000000"/>
                <w:sz w:val="24"/>
                <w:szCs w:val="24"/>
                <w:lang w:eastAsia="uk-UA"/>
              </w:rPr>
            </w:pPr>
            <w:r w:rsidRPr="002E79A9">
              <w:rPr>
                <w:rFonts w:ascii="Arial" w:hAnsi="Arial" w:cs="Arial"/>
                <w:b/>
                <w:color w:val="000000"/>
                <w:sz w:val="24"/>
                <w:szCs w:val="24"/>
                <w:lang w:eastAsia="uk-UA"/>
              </w:rPr>
              <w:t>+</w:t>
            </w:r>
          </w:p>
        </w:tc>
        <w:tc>
          <w:tcPr>
            <w:tcW w:w="567" w:type="dxa"/>
            <w:tcBorders>
              <w:top w:val="single" w:sz="4" w:space="0" w:color="auto"/>
              <w:left w:val="single" w:sz="4" w:space="0" w:color="auto"/>
            </w:tcBorders>
            <w:shd w:val="clear" w:color="auto" w:fill="auto"/>
            <w:vAlign w:val="center"/>
          </w:tcPr>
          <w:p w14:paraId="4CA90D1C" w14:textId="77777777" w:rsidR="008472EA" w:rsidRPr="002E79A9" w:rsidRDefault="008472EA" w:rsidP="006D200C">
            <w:pPr>
              <w:widowControl w:val="0"/>
              <w:jc w:val="center"/>
              <w:rPr>
                <w:rFonts w:ascii="Arial" w:eastAsia="Calibri" w:hAnsi="Arial" w:cs="Arial"/>
                <w:b/>
                <w:sz w:val="24"/>
                <w:szCs w:val="24"/>
                <w:lang w:eastAsia="en-US"/>
              </w:rPr>
            </w:pPr>
            <w:r w:rsidRPr="002E79A9">
              <w:rPr>
                <w:rFonts w:ascii="Arial" w:eastAsia="Calibri" w:hAnsi="Arial" w:cs="Arial"/>
                <w:b/>
                <w:sz w:val="24"/>
                <w:szCs w:val="24"/>
                <w:lang w:eastAsia="en-US"/>
              </w:rPr>
              <w:t>+</w:t>
            </w:r>
          </w:p>
        </w:tc>
        <w:tc>
          <w:tcPr>
            <w:tcW w:w="567" w:type="dxa"/>
            <w:tcBorders>
              <w:top w:val="single" w:sz="4" w:space="0" w:color="auto"/>
              <w:left w:val="single" w:sz="4" w:space="0" w:color="auto"/>
              <w:right w:val="single" w:sz="4" w:space="0" w:color="auto"/>
            </w:tcBorders>
            <w:shd w:val="clear" w:color="auto" w:fill="auto"/>
            <w:vAlign w:val="center"/>
          </w:tcPr>
          <w:p w14:paraId="0C68B953" w14:textId="77777777" w:rsidR="008472EA" w:rsidRPr="002E79A9" w:rsidRDefault="008472EA" w:rsidP="006D200C">
            <w:pPr>
              <w:widowControl w:val="0"/>
              <w:jc w:val="center"/>
              <w:rPr>
                <w:rFonts w:ascii="Arial" w:hAnsi="Arial" w:cs="Arial"/>
                <w:b/>
                <w:color w:val="000000"/>
                <w:sz w:val="24"/>
                <w:szCs w:val="24"/>
                <w:lang w:eastAsia="uk-UA"/>
              </w:rPr>
            </w:pPr>
          </w:p>
        </w:tc>
        <w:tc>
          <w:tcPr>
            <w:tcW w:w="567" w:type="dxa"/>
            <w:tcBorders>
              <w:top w:val="single" w:sz="4" w:space="0" w:color="auto"/>
              <w:left w:val="single" w:sz="4" w:space="0" w:color="auto"/>
              <w:right w:val="single" w:sz="4" w:space="0" w:color="auto"/>
            </w:tcBorders>
            <w:shd w:val="clear" w:color="auto" w:fill="auto"/>
            <w:vAlign w:val="center"/>
          </w:tcPr>
          <w:p w14:paraId="289A69F0" w14:textId="77777777" w:rsidR="008472EA" w:rsidRPr="002E79A9" w:rsidRDefault="008472EA" w:rsidP="006D200C">
            <w:pPr>
              <w:widowControl w:val="0"/>
              <w:jc w:val="center"/>
              <w:rPr>
                <w:rFonts w:ascii="Arial" w:hAnsi="Arial" w:cs="Arial"/>
                <w:b/>
                <w:color w:val="000000"/>
                <w:sz w:val="24"/>
                <w:szCs w:val="24"/>
                <w:lang w:eastAsia="uk-UA"/>
              </w:rPr>
            </w:pPr>
            <w:r w:rsidRPr="002E79A9">
              <w:rPr>
                <w:rFonts w:ascii="Arial" w:hAnsi="Arial" w:cs="Arial"/>
                <w:b/>
                <w:color w:val="000000"/>
                <w:sz w:val="24"/>
                <w:szCs w:val="24"/>
                <w:lang w:eastAsia="uk-UA"/>
              </w:rPr>
              <w:t>+</w:t>
            </w:r>
          </w:p>
        </w:tc>
        <w:tc>
          <w:tcPr>
            <w:tcW w:w="567" w:type="dxa"/>
            <w:tcBorders>
              <w:top w:val="single" w:sz="4" w:space="0" w:color="auto"/>
              <w:left w:val="single" w:sz="4" w:space="0" w:color="auto"/>
              <w:right w:val="single" w:sz="4" w:space="0" w:color="auto"/>
            </w:tcBorders>
            <w:shd w:val="clear" w:color="auto" w:fill="auto"/>
          </w:tcPr>
          <w:p w14:paraId="46DEEC49" w14:textId="77777777" w:rsidR="008472EA" w:rsidRPr="002E79A9" w:rsidRDefault="008472EA" w:rsidP="006D200C">
            <w:pPr>
              <w:widowControl w:val="0"/>
              <w:jc w:val="center"/>
              <w:rPr>
                <w:rFonts w:ascii="Arial" w:hAnsi="Arial" w:cs="Arial"/>
                <w:b/>
                <w:color w:val="000000"/>
                <w:sz w:val="24"/>
                <w:szCs w:val="24"/>
                <w:lang w:eastAsia="uk-UA"/>
              </w:rPr>
            </w:pPr>
          </w:p>
        </w:tc>
        <w:tc>
          <w:tcPr>
            <w:tcW w:w="567" w:type="dxa"/>
            <w:tcBorders>
              <w:top w:val="single" w:sz="4" w:space="0" w:color="auto"/>
              <w:left w:val="single" w:sz="4" w:space="0" w:color="auto"/>
              <w:right w:val="single" w:sz="4" w:space="0" w:color="auto"/>
            </w:tcBorders>
            <w:vAlign w:val="center"/>
          </w:tcPr>
          <w:p w14:paraId="711B8D06" w14:textId="77777777" w:rsidR="008472EA" w:rsidRPr="002E79A9" w:rsidRDefault="008472EA" w:rsidP="006D200C">
            <w:pPr>
              <w:widowControl w:val="0"/>
              <w:jc w:val="center"/>
              <w:rPr>
                <w:rFonts w:ascii="Arial" w:hAnsi="Arial" w:cs="Arial"/>
                <w:b/>
                <w:color w:val="000000"/>
                <w:sz w:val="24"/>
                <w:szCs w:val="24"/>
                <w:lang w:eastAsia="uk-UA"/>
              </w:rPr>
            </w:pPr>
            <w:r w:rsidRPr="002E79A9">
              <w:rPr>
                <w:rFonts w:ascii="Arial" w:hAnsi="Arial" w:cs="Arial"/>
                <w:b/>
                <w:color w:val="000000"/>
                <w:sz w:val="24"/>
                <w:szCs w:val="24"/>
                <w:lang w:eastAsia="uk-UA"/>
              </w:rPr>
              <w:t>+</w:t>
            </w:r>
          </w:p>
        </w:tc>
        <w:tc>
          <w:tcPr>
            <w:tcW w:w="567" w:type="dxa"/>
            <w:tcBorders>
              <w:top w:val="single" w:sz="4" w:space="0" w:color="auto"/>
              <w:left w:val="single" w:sz="4" w:space="0" w:color="auto"/>
              <w:right w:val="single" w:sz="4" w:space="0" w:color="auto"/>
            </w:tcBorders>
            <w:shd w:val="clear" w:color="auto" w:fill="auto"/>
            <w:vAlign w:val="center"/>
          </w:tcPr>
          <w:p w14:paraId="48FE1D95" w14:textId="77777777" w:rsidR="008472EA" w:rsidRPr="002E79A9" w:rsidRDefault="008472EA" w:rsidP="006D200C">
            <w:pPr>
              <w:widowControl w:val="0"/>
              <w:jc w:val="center"/>
              <w:rPr>
                <w:rFonts w:ascii="Arial" w:hAnsi="Arial" w:cs="Arial"/>
                <w:b/>
                <w:color w:val="000000"/>
                <w:sz w:val="24"/>
                <w:szCs w:val="24"/>
                <w:lang w:eastAsia="uk-UA"/>
              </w:rPr>
            </w:pPr>
            <w:r w:rsidRPr="002E79A9">
              <w:rPr>
                <w:rFonts w:ascii="Arial" w:hAnsi="Arial" w:cs="Arial"/>
                <w:b/>
                <w:color w:val="000000"/>
                <w:sz w:val="24"/>
                <w:szCs w:val="24"/>
                <w:lang w:eastAsia="uk-UA"/>
              </w:rPr>
              <w:t>+</w:t>
            </w:r>
          </w:p>
        </w:tc>
        <w:tc>
          <w:tcPr>
            <w:tcW w:w="567" w:type="dxa"/>
            <w:tcBorders>
              <w:top w:val="single" w:sz="4" w:space="0" w:color="auto"/>
              <w:left w:val="single" w:sz="4" w:space="0" w:color="auto"/>
              <w:right w:val="single" w:sz="4" w:space="0" w:color="auto"/>
            </w:tcBorders>
            <w:shd w:val="clear" w:color="auto" w:fill="auto"/>
            <w:vAlign w:val="center"/>
          </w:tcPr>
          <w:p w14:paraId="608D4D89" w14:textId="77777777" w:rsidR="008472EA" w:rsidRPr="002E79A9" w:rsidRDefault="008472EA" w:rsidP="006D200C">
            <w:pPr>
              <w:widowControl w:val="0"/>
              <w:jc w:val="center"/>
              <w:rPr>
                <w:rFonts w:ascii="Arial" w:hAnsi="Arial" w:cs="Arial"/>
                <w:b/>
                <w:color w:val="000000"/>
                <w:sz w:val="24"/>
                <w:szCs w:val="24"/>
                <w:lang w:eastAsia="uk-UA"/>
              </w:rPr>
            </w:pPr>
            <w:r w:rsidRPr="002E79A9">
              <w:rPr>
                <w:rFonts w:ascii="Arial" w:hAnsi="Arial" w:cs="Arial"/>
                <w:b/>
                <w:color w:val="000000"/>
                <w:sz w:val="24"/>
                <w:szCs w:val="24"/>
                <w:lang w:eastAsia="uk-UA"/>
              </w:rPr>
              <w:t>+</w:t>
            </w:r>
          </w:p>
        </w:tc>
        <w:tc>
          <w:tcPr>
            <w:tcW w:w="567" w:type="dxa"/>
            <w:tcBorders>
              <w:top w:val="single" w:sz="4" w:space="0" w:color="auto"/>
              <w:left w:val="single" w:sz="4" w:space="0" w:color="auto"/>
              <w:right w:val="single" w:sz="4" w:space="0" w:color="auto"/>
            </w:tcBorders>
            <w:shd w:val="clear" w:color="auto" w:fill="auto"/>
            <w:vAlign w:val="center"/>
          </w:tcPr>
          <w:p w14:paraId="27E47B0E" w14:textId="77777777" w:rsidR="008472EA" w:rsidRPr="002E79A9" w:rsidRDefault="008472EA" w:rsidP="006D200C">
            <w:pPr>
              <w:widowControl w:val="0"/>
              <w:jc w:val="center"/>
              <w:rPr>
                <w:rFonts w:ascii="Arial" w:hAnsi="Arial" w:cs="Arial"/>
                <w:b/>
                <w:color w:val="000000"/>
                <w:sz w:val="24"/>
                <w:szCs w:val="24"/>
                <w:lang w:eastAsia="uk-UA"/>
              </w:rPr>
            </w:pPr>
          </w:p>
        </w:tc>
        <w:tc>
          <w:tcPr>
            <w:tcW w:w="567" w:type="dxa"/>
            <w:tcBorders>
              <w:top w:val="single" w:sz="4" w:space="0" w:color="auto"/>
              <w:left w:val="single" w:sz="4" w:space="0" w:color="auto"/>
              <w:right w:val="single" w:sz="4" w:space="0" w:color="auto"/>
            </w:tcBorders>
            <w:shd w:val="clear" w:color="auto" w:fill="auto"/>
            <w:vAlign w:val="center"/>
          </w:tcPr>
          <w:p w14:paraId="03518C5A" w14:textId="77777777" w:rsidR="008472EA" w:rsidRPr="002E79A9" w:rsidRDefault="008472EA" w:rsidP="006D200C">
            <w:pPr>
              <w:widowControl w:val="0"/>
              <w:jc w:val="center"/>
              <w:rPr>
                <w:rFonts w:ascii="Arial" w:hAnsi="Arial" w:cs="Arial"/>
                <w:b/>
                <w:color w:val="000000"/>
                <w:sz w:val="24"/>
                <w:szCs w:val="24"/>
                <w:lang w:eastAsia="uk-UA"/>
              </w:rPr>
            </w:pPr>
          </w:p>
        </w:tc>
        <w:tc>
          <w:tcPr>
            <w:tcW w:w="567" w:type="dxa"/>
            <w:tcBorders>
              <w:top w:val="single" w:sz="4" w:space="0" w:color="auto"/>
              <w:left w:val="single" w:sz="4" w:space="0" w:color="auto"/>
              <w:right w:val="single" w:sz="4" w:space="0" w:color="auto"/>
            </w:tcBorders>
            <w:shd w:val="clear" w:color="auto" w:fill="auto"/>
            <w:vAlign w:val="center"/>
          </w:tcPr>
          <w:p w14:paraId="6A81F803" w14:textId="77777777" w:rsidR="008472EA" w:rsidRPr="002E79A9" w:rsidRDefault="008472EA" w:rsidP="006D200C">
            <w:pPr>
              <w:widowControl w:val="0"/>
              <w:jc w:val="center"/>
              <w:rPr>
                <w:rFonts w:ascii="Arial" w:hAnsi="Arial" w:cs="Arial"/>
                <w:b/>
                <w:color w:val="000000"/>
                <w:sz w:val="24"/>
                <w:szCs w:val="24"/>
                <w:lang w:eastAsia="uk-UA"/>
              </w:rPr>
            </w:pPr>
            <w:r w:rsidRPr="002E79A9">
              <w:rPr>
                <w:rFonts w:ascii="Arial" w:hAnsi="Arial" w:cs="Arial"/>
                <w:b/>
                <w:color w:val="000000"/>
                <w:sz w:val="24"/>
                <w:szCs w:val="24"/>
                <w:lang w:eastAsia="uk-UA"/>
              </w:rPr>
              <w:t>+</w:t>
            </w:r>
          </w:p>
        </w:tc>
        <w:tc>
          <w:tcPr>
            <w:tcW w:w="567" w:type="dxa"/>
            <w:tcBorders>
              <w:top w:val="single" w:sz="4" w:space="0" w:color="auto"/>
              <w:left w:val="single" w:sz="4" w:space="0" w:color="auto"/>
              <w:right w:val="single" w:sz="4" w:space="0" w:color="auto"/>
            </w:tcBorders>
            <w:shd w:val="clear" w:color="auto" w:fill="auto"/>
            <w:vAlign w:val="center"/>
          </w:tcPr>
          <w:p w14:paraId="17148873" w14:textId="77777777" w:rsidR="008472EA" w:rsidRPr="002E79A9" w:rsidRDefault="008472EA" w:rsidP="006D200C">
            <w:pPr>
              <w:widowControl w:val="0"/>
              <w:jc w:val="center"/>
              <w:rPr>
                <w:rFonts w:ascii="Arial" w:hAnsi="Arial" w:cs="Arial"/>
                <w:b/>
                <w:color w:val="000000"/>
                <w:sz w:val="24"/>
                <w:szCs w:val="24"/>
                <w:lang w:eastAsia="uk-UA"/>
              </w:rPr>
            </w:pPr>
            <w:r w:rsidRPr="002E79A9">
              <w:rPr>
                <w:rFonts w:ascii="Arial" w:eastAsia="Calibri" w:hAnsi="Arial" w:cs="Arial"/>
                <w:b/>
                <w:sz w:val="24"/>
                <w:szCs w:val="24"/>
                <w:lang w:eastAsia="en-US"/>
              </w:rPr>
              <w:t>+</w:t>
            </w:r>
          </w:p>
        </w:tc>
        <w:tc>
          <w:tcPr>
            <w:tcW w:w="567" w:type="dxa"/>
            <w:tcBorders>
              <w:top w:val="single" w:sz="4" w:space="0" w:color="auto"/>
              <w:left w:val="single" w:sz="4" w:space="0" w:color="auto"/>
            </w:tcBorders>
            <w:shd w:val="clear" w:color="auto" w:fill="auto"/>
            <w:vAlign w:val="center"/>
          </w:tcPr>
          <w:p w14:paraId="09C369D7" w14:textId="77777777" w:rsidR="008472EA" w:rsidRPr="002E79A9" w:rsidRDefault="008472EA" w:rsidP="006D200C">
            <w:pPr>
              <w:widowControl w:val="0"/>
              <w:jc w:val="center"/>
              <w:rPr>
                <w:rFonts w:ascii="Arial" w:hAnsi="Arial" w:cs="Arial"/>
                <w:b/>
                <w:color w:val="000000"/>
                <w:sz w:val="24"/>
                <w:szCs w:val="24"/>
                <w:lang w:eastAsia="uk-UA"/>
              </w:rPr>
            </w:pPr>
          </w:p>
        </w:tc>
        <w:tc>
          <w:tcPr>
            <w:tcW w:w="567" w:type="dxa"/>
            <w:tcBorders>
              <w:top w:val="single" w:sz="4" w:space="0" w:color="auto"/>
              <w:left w:val="single" w:sz="4" w:space="0" w:color="auto"/>
            </w:tcBorders>
            <w:shd w:val="clear" w:color="auto" w:fill="auto"/>
            <w:vAlign w:val="center"/>
          </w:tcPr>
          <w:p w14:paraId="28C00A37" w14:textId="77777777" w:rsidR="008472EA" w:rsidRPr="002E79A9" w:rsidRDefault="008472EA" w:rsidP="006D200C">
            <w:pPr>
              <w:widowControl w:val="0"/>
              <w:jc w:val="center"/>
              <w:rPr>
                <w:rFonts w:ascii="Arial" w:hAnsi="Arial" w:cs="Arial"/>
                <w:b/>
                <w:color w:val="000000"/>
                <w:sz w:val="24"/>
                <w:szCs w:val="24"/>
                <w:lang w:eastAsia="uk-UA"/>
              </w:rPr>
            </w:pPr>
            <w:r w:rsidRPr="002E79A9">
              <w:rPr>
                <w:rFonts w:ascii="Arial" w:hAnsi="Arial" w:cs="Arial"/>
                <w:b/>
                <w:color w:val="000000"/>
                <w:sz w:val="24"/>
                <w:szCs w:val="24"/>
                <w:lang w:eastAsia="uk-UA"/>
              </w:rPr>
              <w:t>+</w:t>
            </w:r>
          </w:p>
        </w:tc>
        <w:tc>
          <w:tcPr>
            <w:tcW w:w="567" w:type="dxa"/>
            <w:tcBorders>
              <w:top w:val="single" w:sz="4" w:space="0" w:color="auto"/>
              <w:left w:val="single" w:sz="4" w:space="0" w:color="auto"/>
              <w:right w:val="single" w:sz="4" w:space="0" w:color="auto"/>
            </w:tcBorders>
            <w:shd w:val="clear" w:color="auto" w:fill="auto"/>
            <w:vAlign w:val="center"/>
          </w:tcPr>
          <w:p w14:paraId="6A54A0CB" w14:textId="77777777" w:rsidR="008472EA" w:rsidRPr="002E79A9" w:rsidRDefault="008472EA" w:rsidP="006D200C">
            <w:pPr>
              <w:widowControl w:val="0"/>
              <w:jc w:val="center"/>
              <w:rPr>
                <w:rFonts w:ascii="Arial" w:hAnsi="Arial" w:cs="Arial"/>
                <w:b/>
                <w:color w:val="000000"/>
                <w:sz w:val="24"/>
                <w:szCs w:val="24"/>
                <w:lang w:eastAsia="uk-UA"/>
              </w:rPr>
            </w:pPr>
            <w:r w:rsidRPr="002E79A9">
              <w:rPr>
                <w:rFonts w:ascii="Arial" w:hAnsi="Arial" w:cs="Arial"/>
                <w:b/>
                <w:color w:val="000000"/>
                <w:sz w:val="24"/>
                <w:szCs w:val="24"/>
                <w:lang w:eastAsia="uk-UA"/>
              </w:rPr>
              <w:t>+</w:t>
            </w:r>
          </w:p>
        </w:tc>
        <w:tc>
          <w:tcPr>
            <w:tcW w:w="567" w:type="dxa"/>
            <w:tcBorders>
              <w:top w:val="single" w:sz="4" w:space="0" w:color="auto"/>
              <w:left w:val="single" w:sz="4" w:space="0" w:color="auto"/>
              <w:right w:val="single" w:sz="4" w:space="0" w:color="auto"/>
            </w:tcBorders>
            <w:shd w:val="clear" w:color="auto" w:fill="auto"/>
            <w:vAlign w:val="center"/>
          </w:tcPr>
          <w:p w14:paraId="4BA96A28" w14:textId="77777777" w:rsidR="008472EA" w:rsidRPr="002E79A9" w:rsidRDefault="008472EA" w:rsidP="006D200C">
            <w:pPr>
              <w:widowControl w:val="0"/>
              <w:jc w:val="center"/>
              <w:rPr>
                <w:rFonts w:ascii="Arial" w:hAnsi="Arial" w:cs="Arial"/>
                <w:b/>
                <w:color w:val="000000"/>
                <w:sz w:val="24"/>
                <w:szCs w:val="24"/>
                <w:lang w:eastAsia="uk-UA"/>
              </w:rPr>
            </w:pPr>
          </w:p>
        </w:tc>
        <w:tc>
          <w:tcPr>
            <w:tcW w:w="567" w:type="dxa"/>
            <w:tcBorders>
              <w:top w:val="single" w:sz="4" w:space="0" w:color="auto"/>
              <w:left w:val="single" w:sz="4" w:space="0" w:color="auto"/>
              <w:right w:val="single" w:sz="4" w:space="0" w:color="auto"/>
            </w:tcBorders>
            <w:shd w:val="clear" w:color="auto" w:fill="auto"/>
            <w:vAlign w:val="center"/>
          </w:tcPr>
          <w:p w14:paraId="3D5A5547" w14:textId="77777777" w:rsidR="008472EA" w:rsidRPr="002E79A9" w:rsidRDefault="008472EA" w:rsidP="006D200C">
            <w:pPr>
              <w:widowControl w:val="0"/>
              <w:jc w:val="center"/>
              <w:rPr>
                <w:rFonts w:ascii="Arial" w:hAnsi="Arial" w:cs="Arial"/>
                <w:b/>
                <w:color w:val="000000"/>
                <w:sz w:val="24"/>
                <w:szCs w:val="24"/>
                <w:lang w:eastAsia="uk-UA"/>
              </w:rPr>
            </w:pPr>
          </w:p>
        </w:tc>
        <w:tc>
          <w:tcPr>
            <w:tcW w:w="567" w:type="dxa"/>
            <w:tcBorders>
              <w:top w:val="single" w:sz="4" w:space="0" w:color="auto"/>
              <w:left w:val="single" w:sz="4" w:space="0" w:color="auto"/>
              <w:right w:val="single" w:sz="4" w:space="0" w:color="auto"/>
            </w:tcBorders>
            <w:shd w:val="clear" w:color="auto" w:fill="auto"/>
            <w:vAlign w:val="center"/>
          </w:tcPr>
          <w:p w14:paraId="4D8648FA" w14:textId="77777777" w:rsidR="008472EA" w:rsidRPr="002E79A9" w:rsidRDefault="008472EA" w:rsidP="006D200C">
            <w:pPr>
              <w:widowControl w:val="0"/>
              <w:jc w:val="center"/>
              <w:rPr>
                <w:rFonts w:ascii="Arial" w:hAnsi="Arial" w:cs="Arial"/>
                <w:b/>
                <w:color w:val="000000"/>
                <w:sz w:val="24"/>
                <w:szCs w:val="24"/>
                <w:lang w:eastAsia="uk-UA"/>
              </w:rPr>
            </w:pPr>
          </w:p>
        </w:tc>
        <w:tc>
          <w:tcPr>
            <w:tcW w:w="567" w:type="dxa"/>
            <w:tcBorders>
              <w:top w:val="single" w:sz="4" w:space="0" w:color="auto"/>
              <w:left w:val="single" w:sz="4" w:space="0" w:color="auto"/>
              <w:right w:val="single" w:sz="4" w:space="0" w:color="auto"/>
            </w:tcBorders>
            <w:shd w:val="clear" w:color="auto" w:fill="auto"/>
            <w:vAlign w:val="center"/>
          </w:tcPr>
          <w:p w14:paraId="33AA83E6" w14:textId="77777777" w:rsidR="008472EA" w:rsidRPr="002E79A9" w:rsidRDefault="008472EA" w:rsidP="006D200C">
            <w:pPr>
              <w:widowControl w:val="0"/>
              <w:jc w:val="center"/>
              <w:rPr>
                <w:rFonts w:ascii="Arial" w:hAnsi="Arial" w:cs="Arial"/>
                <w:b/>
                <w:color w:val="000000"/>
                <w:sz w:val="24"/>
                <w:szCs w:val="24"/>
                <w:lang w:eastAsia="uk-UA"/>
              </w:rPr>
            </w:pPr>
            <w:r w:rsidRPr="002E79A9">
              <w:rPr>
                <w:rFonts w:ascii="Arial" w:hAnsi="Arial" w:cs="Arial"/>
                <w:b/>
                <w:color w:val="000000"/>
                <w:sz w:val="24"/>
                <w:szCs w:val="24"/>
                <w:lang w:eastAsia="uk-UA"/>
              </w:rPr>
              <w:t>+</w:t>
            </w:r>
          </w:p>
        </w:tc>
        <w:tc>
          <w:tcPr>
            <w:tcW w:w="567" w:type="dxa"/>
            <w:tcBorders>
              <w:top w:val="single" w:sz="4" w:space="0" w:color="auto"/>
              <w:left w:val="single" w:sz="4" w:space="0" w:color="auto"/>
              <w:right w:val="single" w:sz="4" w:space="0" w:color="auto"/>
            </w:tcBorders>
            <w:shd w:val="clear" w:color="auto" w:fill="auto"/>
            <w:vAlign w:val="center"/>
          </w:tcPr>
          <w:p w14:paraId="2F92E9AB" w14:textId="77777777" w:rsidR="008472EA" w:rsidRPr="002E79A9" w:rsidRDefault="008472EA" w:rsidP="006D200C">
            <w:pPr>
              <w:widowControl w:val="0"/>
              <w:jc w:val="center"/>
              <w:rPr>
                <w:rFonts w:ascii="Arial" w:hAnsi="Arial" w:cs="Arial"/>
                <w:b/>
                <w:color w:val="000000"/>
                <w:sz w:val="24"/>
                <w:szCs w:val="24"/>
                <w:lang w:eastAsia="uk-UA"/>
              </w:rPr>
            </w:pPr>
          </w:p>
        </w:tc>
        <w:tc>
          <w:tcPr>
            <w:tcW w:w="567" w:type="dxa"/>
            <w:tcBorders>
              <w:top w:val="single" w:sz="4" w:space="0" w:color="auto"/>
              <w:left w:val="single" w:sz="4" w:space="0" w:color="auto"/>
              <w:right w:val="single" w:sz="4" w:space="0" w:color="auto"/>
            </w:tcBorders>
            <w:shd w:val="clear" w:color="auto" w:fill="auto"/>
          </w:tcPr>
          <w:p w14:paraId="321B1A2A" w14:textId="77777777" w:rsidR="008472EA" w:rsidRPr="002E79A9" w:rsidRDefault="008472EA" w:rsidP="006D200C">
            <w:pPr>
              <w:spacing w:line="259" w:lineRule="auto"/>
              <w:ind w:left="10"/>
              <w:jc w:val="center"/>
              <w:rPr>
                <w:rFonts w:ascii="Arial" w:hAnsi="Arial" w:cs="Arial"/>
                <w:b/>
                <w:sz w:val="24"/>
                <w:szCs w:val="24"/>
              </w:rPr>
            </w:pPr>
            <w:r w:rsidRPr="002E79A9">
              <w:rPr>
                <w:rFonts w:ascii="Arial" w:hAnsi="Arial" w:cs="Arial"/>
                <w:b/>
                <w:sz w:val="24"/>
                <w:szCs w:val="24"/>
              </w:rPr>
              <w:t>+</w:t>
            </w:r>
          </w:p>
        </w:tc>
      </w:tr>
      <w:tr w:rsidR="008472EA" w:rsidRPr="002E79A9" w14:paraId="272BEC62" w14:textId="77777777" w:rsidTr="008472EA">
        <w:trPr>
          <w:trHeight w:hRule="exact" w:val="317"/>
        </w:trPr>
        <w:tc>
          <w:tcPr>
            <w:tcW w:w="704" w:type="dxa"/>
            <w:tcBorders>
              <w:top w:val="single" w:sz="4" w:space="0" w:color="auto"/>
              <w:left w:val="single" w:sz="4" w:space="0" w:color="auto"/>
            </w:tcBorders>
            <w:shd w:val="clear" w:color="auto" w:fill="auto"/>
            <w:vAlign w:val="center"/>
          </w:tcPr>
          <w:p w14:paraId="08EB0106" w14:textId="77777777" w:rsidR="008472EA" w:rsidRPr="002E79A9" w:rsidRDefault="008472EA" w:rsidP="006D200C">
            <w:pPr>
              <w:widowControl w:val="0"/>
              <w:jc w:val="center"/>
              <w:rPr>
                <w:rFonts w:ascii="Arial" w:eastAsia="Calibri" w:hAnsi="Arial" w:cs="Arial"/>
                <w:b/>
                <w:sz w:val="20"/>
                <w:lang w:eastAsia="en-US"/>
              </w:rPr>
            </w:pPr>
            <w:r w:rsidRPr="002E79A9">
              <w:rPr>
                <w:rFonts w:ascii="Arial" w:eastAsia="Calibri" w:hAnsi="Arial" w:cs="Arial"/>
                <w:b/>
                <w:color w:val="000000"/>
                <w:sz w:val="20"/>
                <w:lang w:eastAsia="uk-UA"/>
              </w:rPr>
              <w:t>КЗ 2</w:t>
            </w:r>
          </w:p>
        </w:tc>
        <w:tc>
          <w:tcPr>
            <w:tcW w:w="567" w:type="dxa"/>
            <w:tcBorders>
              <w:top w:val="single" w:sz="4" w:space="0" w:color="auto"/>
              <w:left w:val="single" w:sz="4" w:space="0" w:color="auto"/>
              <w:right w:val="single" w:sz="4" w:space="0" w:color="auto"/>
            </w:tcBorders>
            <w:shd w:val="clear" w:color="auto" w:fill="auto"/>
            <w:vAlign w:val="center"/>
          </w:tcPr>
          <w:p w14:paraId="3A92F96E" w14:textId="77777777" w:rsidR="008472EA" w:rsidRPr="002E79A9" w:rsidRDefault="008472EA" w:rsidP="006D200C">
            <w:pPr>
              <w:widowControl w:val="0"/>
              <w:jc w:val="center"/>
              <w:rPr>
                <w:rFonts w:ascii="Arial" w:hAnsi="Arial" w:cs="Arial"/>
                <w:b/>
                <w:color w:val="000000"/>
                <w:sz w:val="24"/>
                <w:szCs w:val="24"/>
                <w:lang w:eastAsia="uk-UA"/>
              </w:rPr>
            </w:pPr>
          </w:p>
        </w:tc>
        <w:tc>
          <w:tcPr>
            <w:tcW w:w="567" w:type="dxa"/>
            <w:tcBorders>
              <w:top w:val="single" w:sz="4" w:space="0" w:color="auto"/>
              <w:left w:val="single" w:sz="4" w:space="0" w:color="auto"/>
            </w:tcBorders>
            <w:shd w:val="clear" w:color="auto" w:fill="auto"/>
            <w:vAlign w:val="center"/>
          </w:tcPr>
          <w:p w14:paraId="3377B7EB" w14:textId="77777777" w:rsidR="008472EA" w:rsidRPr="002E79A9" w:rsidRDefault="008472EA" w:rsidP="006D200C">
            <w:pPr>
              <w:widowControl w:val="0"/>
              <w:jc w:val="center"/>
              <w:rPr>
                <w:rFonts w:ascii="Arial" w:hAnsi="Arial" w:cs="Arial"/>
                <w:b/>
                <w:color w:val="000000"/>
                <w:sz w:val="24"/>
                <w:szCs w:val="24"/>
                <w:lang w:eastAsia="uk-UA"/>
              </w:rPr>
            </w:pPr>
            <w:r w:rsidRPr="002E79A9">
              <w:rPr>
                <w:rFonts w:ascii="Arial" w:hAnsi="Arial" w:cs="Arial"/>
                <w:b/>
                <w:color w:val="000000"/>
                <w:sz w:val="24"/>
                <w:szCs w:val="24"/>
                <w:lang w:eastAsia="uk-UA"/>
              </w:rPr>
              <w:t>+</w:t>
            </w:r>
          </w:p>
        </w:tc>
        <w:tc>
          <w:tcPr>
            <w:tcW w:w="567" w:type="dxa"/>
            <w:tcBorders>
              <w:top w:val="single" w:sz="4" w:space="0" w:color="auto"/>
              <w:left w:val="single" w:sz="4" w:space="0" w:color="auto"/>
            </w:tcBorders>
            <w:shd w:val="clear" w:color="auto" w:fill="auto"/>
            <w:vAlign w:val="center"/>
          </w:tcPr>
          <w:p w14:paraId="12D78CBD" w14:textId="77777777" w:rsidR="008472EA" w:rsidRPr="002E79A9" w:rsidRDefault="008472EA" w:rsidP="006D200C">
            <w:pPr>
              <w:widowControl w:val="0"/>
              <w:jc w:val="center"/>
              <w:rPr>
                <w:rFonts w:ascii="Arial" w:hAnsi="Arial" w:cs="Arial"/>
                <w:b/>
                <w:color w:val="000000"/>
                <w:sz w:val="24"/>
                <w:szCs w:val="24"/>
                <w:lang w:eastAsia="uk-UA"/>
              </w:rPr>
            </w:pPr>
            <w:r w:rsidRPr="002E79A9">
              <w:rPr>
                <w:rFonts w:ascii="Arial" w:hAnsi="Arial" w:cs="Arial"/>
                <w:b/>
                <w:color w:val="000000"/>
                <w:sz w:val="24"/>
                <w:szCs w:val="24"/>
                <w:lang w:eastAsia="uk-UA"/>
              </w:rPr>
              <w:t>+</w:t>
            </w:r>
          </w:p>
        </w:tc>
        <w:tc>
          <w:tcPr>
            <w:tcW w:w="567" w:type="dxa"/>
            <w:tcBorders>
              <w:top w:val="single" w:sz="4" w:space="0" w:color="auto"/>
              <w:left w:val="single" w:sz="4" w:space="0" w:color="auto"/>
              <w:right w:val="single" w:sz="4" w:space="0" w:color="auto"/>
            </w:tcBorders>
            <w:shd w:val="clear" w:color="auto" w:fill="auto"/>
            <w:vAlign w:val="center"/>
          </w:tcPr>
          <w:p w14:paraId="723EE462" w14:textId="77777777" w:rsidR="008472EA" w:rsidRPr="002E79A9" w:rsidRDefault="008472EA" w:rsidP="006D200C">
            <w:pPr>
              <w:widowControl w:val="0"/>
              <w:jc w:val="center"/>
              <w:rPr>
                <w:rFonts w:ascii="Arial" w:hAnsi="Arial" w:cs="Arial"/>
                <w:b/>
                <w:color w:val="000000"/>
                <w:sz w:val="24"/>
                <w:szCs w:val="24"/>
                <w:lang w:eastAsia="uk-UA"/>
              </w:rPr>
            </w:pPr>
          </w:p>
        </w:tc>
        <w:tc>
          <w:tcPr>
            <w:tcW w:w="567" w:type="dxa"/>
            <w:tcBorders>
              <w:top w:val="single" w:sz="4" w:space="0" w:color="auto"/>
              <w:left w:val="single" w:sz="4" w:space="0" w:color="auto"/>
              <w:right w:val="single" w:sz="4" w:space="0" w:color="auto"/>
            </w:tcBorders>
            <w:shd w:val="clear" w:color="auto" w:fill="auto"/>
            <w:vAlign w:val="center"/>
          </w:tcPr>
          <w:p w14:paraId="71CC6681" w14:textId="77777777" w:rsidR="008472EA" w:rsidRPr="002E79A9" w:rsidRDefault="008472EA" w:rsidP="006D200C">
            <w:pPr>
              <w:widowControl w:val="0"/>
              <w:jc w:val="center"/>
              <w:rPr>
                <w:rFonts w:ascii="Arial" w:hAnsi="Arial" w:cs="Arial"/>
                <w:b/>
                <w:color w:val="000000"/>
                <w:sz w:val="24"/>
                <w:szCs w:val="24"/>
                <w:lang w:eastAsia="uk-UA"/>
              </w:rPr>
            </w:pPr>
          </w:p>
        </w:tc>
        <w:tc>
          <w:tcPr>
            <w:tcW w:w="567" w:type="dxa"/>
            <w:tcBorders>
              <w:top w:val="single" w:sz="4" w:space="0" w:color="auto"/>
              <w:left w:val="single" w:sz="4" w:space="0" w:color="auto"/>
              <w:right w:val="single" w:sz="4" w:space="0" w:color="auto"/>
            </w:tcBorders>
            <w:shd w:val="clear" w:color="auto" w:fill="auto"/>
          </w:tcPr>
          <w:p w14:paraId="49855A13" w14:textId="77777777" w:rsidR="008472EA" w:rsidRPr="002E79A9" w:rsidRDefault="008472EA" w:rsidP="006D200C">
            <w:pPr>
              <w:widowControl w:val="0"/>
              <w:ind w:left="-534" w:firstLine="534"/>
              <w:jc w:val="center"/>
              <w:rPr>
                <w:rFonts w:ascii="Arial" w:eastAsia="Calibri" w:hAnsi="Arial" w:cs="Arial"/>
                <w:b/>
                <w:sz w:val="24"/>
                <w:szCs w:val="24"/>
                <w:lang w:eastAsia="en-US"/>
              </w:rPr>
            </w:pPr>
          </w:p>
        </w:tc>
        <w:tc>
          <w:tcPr>
            <w:tcW w:w="567" w:type="dxa"/>
            <w:tcBorders>
              <w:top w:val="single" w:sz="4" w:space="0" w:color="auto"/>
              <w:left w:val="single" w:sz="4" w:space="0" w:color="auto"/>
              <w:right w:val="single" w:sz="4" w:space="0" w:color="auto"/>
            </w:tcBorders>
            <w:vAlign w:val="center"/>
          </w:tcPr>
          <w:p w14:paraId="1BDD6472" w14:textId="77777777" w:rsidR="008472EA" w:rsidRPr="002E79A9" w:rsidRDefault="008472EA" w:rsidP="006D200C">
            <w:pPr>
              <w:widowControl w:val="0"/>
              <w:ind w:left="-534" w:firstLine="534"/>
              <w:jc w:val="center"/>
              <w:rPr>
                <w:rFonts w:ascii="Arial" w:eastAsia="Calibri" w:hAnsi="Arial" w:cs="Arial"/>
                <w:b/>
                <w:sz w:val="24"/>
                <w:szCs w:val="24"/>
                <w:lang w:eastAsia="en-US"/>
              </w:rPr>
            </w:pPr>
            <w:r w:rsidRPr="002E79A9">
              <w:rPr>
                <w:rFonts w:ascii="Arial" w:eastAsia="Calibri" w:hAnsi="Arial" w:cs="Arial"/>
                <w:b/>
                <w:sz w:val="24"/>
                <w:szCs w:val="24"/>
                <w:lang w:eastAsia="en-US"/>
              </w:rPr>
              <w:t>+</w:t>
            </w:r>
          </w:p>
        </w:tc>
        <w:tc>
          <w:tcPr>
            <w:tcW w:w="567" w:type="dxa"/>
            <w:tcBorders>
              <w:top w:val="single" w:sz="4" w:space="0" w:color="auto"/>
              <w:left w:val="single" w:sz="4" w:space="0" w:color="auto"/>
              <w:right w:val="single" w:sz="4" w:space="0" w:color="auto"/>
            </w:tcBorders>
            <w:shd w:val="clear" w:color="auto" w:fill="auto"/>
            <w:vAlign w:val="center"/>
          </w:tcPr>
          <w:p w14:paraId="17631F37" w14:textId="77777777" w:rsidR="008472EA" w:rsidRPr="002E79A9" w:rsidRDefault="008472EA" w:rsidP="006D200C">
            <w:pPr>
              <w:widowControl w:val="0"/>
              <w:ind w:left="-534" w:firstLine="534"/>
              <w:jc w:val="center"/>
              <w:rPr>
                <w:rFonts w:ascii="Arial" w:eastAsia="Calibri" w:hAnsi="Arial" w:cs="Arial"/>
                <w:b/>
                <w:sz w:val="24"/>
                <w:szCs w:val="24"/>
                <w:lang w:eastAsia="en-US"/>
              </w:rPr>
            </w:pPr>
          </w:p>
        </w:tc>
        <w:tc>
          <w:tcPr>
            <w:tcW w:w="567" w:type="dxa"/>
            <w:tcBorders>
              <w:top w:val="single" w:sz="4" w:space="0" w:color="auto"/>
              <w:left w:val="single" w:sz="4" w:space="0" w:color="auto"/>
              <w:right w:val="single" w:sz="4" w:space="0" w:color="auto"/>
            </w:tcBorders>
            <w:shd w:val="clear" w:color="auto" w:fill="auto"/>
            <w:vAlign w:val="center"/>
          </w:tcPr>
          <w:p w14:paraId="1FD8A257" w14:textId="77777777" w:rsidR="008472EA" w:rsidRPr="002E79A9" w:rsidRDefault="008472EA" w:rsidP="006D200C">
            <w:pPr>
              <w:widowControl w:val="0"/>
              <w:ind w:left="-534" w:firstLine="534"/>
              <w:jc w:val="center"/>
              <w:rPr>
                <w:rFonts w:ascii="Arial" w:eastAsia="Calibri" w:hAnsi="Arial" w:cs="Arial"/>
                <w:b/>
                <w:sz w:val="24"/>
                <w:szCs w:val="24"/>
                <w:lang w:eastAsia="en-US"/>
              </w:rPr>
            </w:pPr>
            <w:r w:rsidRPr="002E79A9">
              <w:rPr>
                <w:rFonts w:ascii="Arial" w:eastAsia="Calibri" w:hAnsi="Arial" w:cs="Arial"/>
                <w:b/>
                <w:sz w:val="24"/>
                <w:szCs w:val="24"/>
                <w:lang w:eastAsia="en-US"/>
              </w:rPr>
              <w:t>+</w:t>
            </w:r>
          </w:p>
        </w:tc>
        <w:tc>
          <w:tcPr>
            <w:tcW w:w="567" w:type="dxa"/>
            <w:tcBorders>
              <w:top w:val="single" w:sz="4" w:space="0" w:color="auto"/>
              <w:left w:val="single" w:sz="4" w:space="0" w:color="auto"/>
              <w:right w:val="single" w:sz="4" w:space="0" w:color="auto"/>
            </w:tcBorders>
            <w:shd w:val="clear" w:color="auto" w:fill="auto"/>
            <w:vAlign w:val="center"/>
          </w:tcPr>
          <w:p w14:paraId="54D8B547" w14:textId="77777777" w:rsidR="008472EA" w:rsidRPr="002E79A9" w:rsidRDefault="008472EA" w:rsidP="006D200C">
            <w:pPr>
              <w:widowControl w:val="0"/>
              <w:ind w:left="-534" w:firstLine="534"/>
              <w:jc w:val="center"/>
              <w:rPr>
                <w:rFonts w:ascii="Arial" w:eastAsia="Calibri" w:hAnsi="Arial" w:cs="Arial"/>
                <w:b/>
                <w:sz w:val="24"/>
                <w:szCs w:val="24"/>
                <w:lang w:eastAsia="en-US"/>
              </w:rPr>
            </w:pPr>
            <w:r w:rsidRPr="002E79A9">
              <w:rPr>
                <w:rFonts w:ascii="Arial" w:eastAsia="Calibri" w:hAnsi="Arial" w:cs="Arial"/>
                <w:b/>
                <w:sz w:val="24"/>
                <w:szCs w:val="24"/>
                <w:lang w:eastAsia="en-US"/>
              </w:rPr>
              <w:t>+</w:t>
            </w:r>
          </w:p>
        </w:tc>
        <w:tc>
          <w:tcPr>
            <w:tcW w:w="567" w:type="dxa"/>
            <w:tcBorders>
              <w:top w:val="single" w:sz="4" w:space="0" w:color="auto"/>
              <w:left w:val="single" w:sz="4" w:space="0" w:color="auto"/>
              <w:right w:val="single" w:sz="4" w:space="0" w:color="auto"/>
            </w:tcBorders>
            <w:shd w:val="clear" w:color="auto" w:fill="auto"/>
            <w:vAlign w:val="center"/>
          </w:tcPr>
          <w:p w14:paraId="18AF3E2F" w14:textId="77777777" w:rsidR="008472EA" w:rsidRPr="002E79A9" w:rsidRDefault="008472EA" w:rsidP="006D200C">
            <w:pPr>
              <w:widowControl w:val="0"/>
              <w:ind w:left="-534" w:firstLine="534"/>
              <w:jc w:val="center"/>
              <w:rPr>
                <w:rFonts w:ascii="Arial" w:eastAsia="Calibri" w:hAnsi="Arial" w:cs="Arial"/>
                <w:b/>
                <w:sz w:val="24"/>
                <w:szCs w:val="24"/>
                <w:lang w:eastAsia="en-US"/>
              </w:rPr>
            </w:pPr>
          </w:p>
        </w:tc>
        <w:tc>
          <w:tcPr>
            <w:tcW w:w="567" w:type="dxa"/>
            <w:tcBorders>
              <w:top w:val="single" w:sz="4" w:space="0" w:color="auto"/>
              <w:left w:val="single" w:sz="4" w:space="0" w:color="auto"/>
              <w:right w:val="single" w:sz="4" w:space="0" w:color="auto"/>
            </w:tcBorders>
            <w:shd w:val="clear" w:color="auto" w:fill="auto"/>
            <w:vAlign w:val="center"/>
          </w:tcPr>
          <w:p w14:paraId="15F15F4D" w14:textId="77777777" w:rsidR="008472EA" w:rsidRPr="002E79A9" w:rsidRDefault="008472EA" w:rsidP="006D200C">
            <w:pPr>
              <w:widowControl w:val="0"/>
              <w:ind w:left="-534" w:firstLine="534"/>
              <w:jc w:val="center"/>
              <w:rPr>
                <w:rFonts w:ascii="Arial" w:eastAsia="Calibri" w:hAnsi="Arial" w:cs="Arial"/>
                <w:b/>
                <w:sz w:val="24"/>
                <w:szCs w:val="24"/>
                <w:lang w:eastAsia="en-US"/>
              </w:rPr>
            </w:pPr>
            <w:r w:rsidRPr="002E79A9">
              <w:rPr>
                <w:rFonts w:ascii="Arial" w:eastAsia="Calibri" w:hAnsi="Arial" w:cs="Arial"/>
                <w:b/>
                <w:sz w:val="24"/>
                <w:szCs w:val="24"/>
                <w:lang w:eastAsia="en-US"/>
              </w:rPr>
              <w:t>+</w:t>
            </w:r>
          </w:p>
        </w:tc>
        <w:tc>
          <w:tcPr>
            <w:tcW w:w="567" w:type="dxa"/>
            <w:tcBorders>
              <w:top w:val="single" w:sz="4" w:space="0" w:color="auto"/>
              <w:left w:val="single" w:sz="4" w:space="0" w:color="auto"/>
              <w:right w:val="single" w:sz="4" w:space="0" w:color="auto"/>
            </w:tcBorders>
            <w:shd w:val="clear" w:color="auto" w:fill="auto"/>
            <w:vAlign w:val="center"/>
          </w:tcPr>
          <w:p w14:paraId="67E1D8B9" w14:textId="77777777" w:rsidR="008472EA" w:rsidRPr="002E79A9" w:rsidRDefault="008472EA" w:rsidP="006D200C">
            <w:pPr>
              <w:widowControl w:val="0"/>
              <w:jc w:val="center"/>
              <w:rPr>
                <w:rFonts w:ascii="Arial" w:eastAsia="Calibri" w:hAnsi="Arial" w:cs="Arial"/>
                <w:b/>
                <w:sz w:val="24"/>
                <w:szCs w:val="24"/>
                <w:lang w:eastAsia="en-US"/>
              </w:rPr>
            </w:pPr>
            <w:r w:rsidRPr="002E79A9">
              <w:rPr>
                <w:rFonts w:ascii="Arial" w:eastAsia="Calibri" w:hAnsi="Arial" w:cs="Arial"/>
                <w:b/>
                <w:sz w:val="24"/>
                <w:szCs w:val="24"/>
                <w:lang w:eastAsia="en-US"/>
              </w:rPr>
              <w:t>+</w:t>
            </w:r>
          </w:p>
        </w:tc>
        <w:tc>
          <w:tcPr>
            <w:tcW w:w="567" w:type="dxa"/>
            <w:tcBorders>
              <w:top w:val="single" w:sz="4" w:space="0" w:color="auto"/>
              <w:left w:val="single" w:sz="4" w:space="0" w:color="auto"/>
            </w:tcBorders>
            <w:shd w:val="clear" w:color="auto" w:fill="auto"/>
            <w:vAlign w:val="center"/>
          </w:tcPr>
          <w:p w14:paraId="5E44238C" w14:textId="77777777" w:rsidR="008472EA" w:rsidRPr="002E79A9" w:rsidRDefault="008472EA" w:rsidP="006D200C">
            <w:pPr>
              <w:widowControl w:val="0"/>
              <w:jc w:val="center"/>
              <w:rPr>
                <w:rFonts w:ascii="Arial" w:hAnsi="Arial" w:cs="Arial"/>
                <w:b/>
                <w:color w:val="000000"/>
                <w:sz w:val="24"/>
                <w:szCs w:val="24"/>
                <w:lang w:eastAsia="uk-UA"/>
              </w:rPr>
            </w:pPr>
          </w:p>
        </w:tc>
        <w:tc>
          <w:tcPr>
            <w:tcW w:w="567" w:type="dxa"/>
            <w:tcBorders>
              <w:top w:val="single" w:sz="4" w:space="0" w:color="auto"/>
              <w:left w:val="single" w:sz="4" w:space="0" w:color="auto"/>
            </w:tcBorders>
            <w:shd w:val="clear" w:color="auto" w:fill="auto"/>
            <w:vAlign w:val="center"/>
          </w:tcPr>
          <w:p w14:paraId="771492BD" w14:textId="77777777" w:rsidR="008472EA" w:rsidRPr="002E79A9" w:rsidRDefault="008472EA" w:rsidP="006D200C">
            <w:pPr>
              <w:widowControl w:val="0"/>
              <w:jc w:val="center"/>
              <w:rPr>
                <w:rFonts w:ascii="Arial" w:eastAsia="Calibri" w:hAnsi="Arial" w:cs="Arial"/>
                <w:b/>
                <w:sz w:val="24"/>
                <w:szCs w:val="24"/>
                <w:lang w:eastAsia="en-US"/>
              </w:rPr>
            </w:pPr>
            <w:r w:rsidRPr="002E79A9">
              <w:rPr>
                <w:rFonts w:ascii="Arial" w:eastAsia="Calibri" w:hAnsi="Arial" w:cs="Arial"/>
                <w:b/>
                <w:sz w:val="24"/>
                <w:szCs w:val="24"/>
                <w:lang w:eastAsia="en-US"/>
              </w:rPr>
              <w:t>+</w:t>
            </w:r>
          </w:p>
        </w:tc>
        <w:tc>
          <w:tcPr>
            <w:tcW w:w="567" w:type="dxa"/>
            <w:tcBorders>
              <w:top w:val="single" w:sz="4" w:space="0" w:color="auto"/>
              <w:left w:val="single" w:sz="4" w:space="0" w:color="auto"/>
              <w:right w:val="single" w:sz="4" w:space="0" w:color="auto"/>
            </w:tcBorders>
            <w:shd w:val="clear" w:color="auto" w:fill="auto"/>
            <w:vAlign w:val="center"/>
          </w:tcPr>
          <w:p w14:paraId="6B4E578A" w14:textId="77777777" w:rsidR="008472EA" w:rsidRPr="002E79A9" w:rsidRDefault="008472EA" w:rsidP="006D200C">
            <w:pPr>
              <w:widowControl w:val="0"/>
              <w:jc w:val="center"/>
              <w:rPr>
                <w:rFonts w:ascii="Arial" w:hAnsi="Arial" w:cs="Arial"/>
                <w:b/>
                <w:color w:val="000000"/>
                <w:sz w:val="24"/>
                <w:szCs w:val="24"/>
                <w:lang w:eastAsia="uk-UA"/>
              </w:rPr>
            </w:pPr>
            <w:r w:rsidRPr="002E79A9">
              <w:rPr>
                <w:rFonts w:ascii="Arial" w:eastAsia="Calibri" w:hAnsi="Arial" w:cs="Arial"/>
                <w:b/>
                <w:sz w:val="24"/>
                <w:szCs w:val="24"/>
                <w:lang w:eastAsia="en-US"/>
              </w:rPr>
              <w:t>+</w:t>
            </w:r>
          </w:p>
        </w:tc>
        <w:tc>
          <w:tcPr>
            <w:tcW w:w="567" w:type="dxa"/>
            <w:tcBorders>
              <w:top w:val="single" w:sz="4" w:space="0" w:color="auto"/>
              <w:left w:val="single" w:sz="4" w:space="0" w:color="auto"/>
              <w:right w:val="single" w:sz="4" w:space="0" w:color="auto"/>
            </w:tcBorders>
            <w:shd w:val="clear" w:color="auto" w:fill="auto"/>
            <w:vAlign w:val="center"/>
          </w:tcPr>
          <w:p w14:paraId="37814524" w14:textId="77777777" w:rsidR="008472EA" w:rsidRPr="002E79A9" w:rsidRDefault="008472EA" w:rsidP="006D200C">
            <w:pPr>
              <w:widowControl w:val="0"/>
              <w:jc w:val="center"/>
              <w:rPr>
                <w:rFonts w:ascii="Arial" w:hAnsi="Arial" w:cs="Arial"/>
                <w:b/>
                <w:color w:val="000000"/>
                <w:sz w:val="24"/>
                <w:szCs w:val="24"/>
                <w:lang w:eastAsia="uk-UA"/>
              </w:rPr>
            </w:pPr>
            <w:r w:rsidRPr="002E79A9">
              <w:rPr>
                <w:rFonts w:ascii="Arial" w:eastAsia="Calibri" w:hAnsi="Arial" w:cs="Arial"/>
                <w:b/>
                <w:sz w:val="24"/>
                <w:szCs w:val="24"/>
                <w:lang w:eastAsia="en-US"/>
              </w:rPr>
              <w:t>+</w:t>
            </w:r>
          </w:p>
        </w:tc>
        <w:tc>
          <w:tcPr>
            <w:tcW w:w="567" w:type="dxa"/>
            <w:tcBorders>
              <w:top w:val="single" w:sz="4" w:space="0" w:color="auto"/>
              <w:left w:val="single" w:sz="4" w:space="0" w:color="auto"/>
              <w:right w:val="single" w:sz="4" w:space="0" w:color="auto"/>
            </w:tcBorders>
            <w:shd w:val="clear" w:color="auto" w:fill="auto"/>
            <w:vAlign w:val="center"/>
          </w:tcPr>
          <w:p w14:paraId="7546413A" w14:textId="77777777" w:rsidR="008472EA" w:rsidRPr="002E79A9" w:rsidRDefault="008472EA" w:rsidP="006D200C">
            <w:pPr>
              <w:widowControl w:val="0"/>
              <w:jc w:val="center"/>
              <w:rPr>
                <w:rFonts w:ascii="Arial" w:hAnsi="Arial" w:cs="Arial"/>
                <w:b/>
                <w:color w:val="000000"/>
                <w:sz w:val="24"/>
                <w:szCs w:val="24"/>
                <w:lang w:eastAsia="uk-UA"/>
              </w:rPr>
            </w:pPr>
          </w:p>
        </w:tc>
        <w:tc>
          <w:tcPr>
            <w:tcW w:w="567" w:type="dxa"/>
            <w:tcBorders>
              <w:top w:val="single" w:sz="4" w:space="0" w:color="auto"/>
              <w:left w:val="single" w:sz="4" w:space="0" w:color="auto"/>
              <w:right w:val="single" w:sz="4" w:space="0" w:color="auto"/>
            </w:tcBorders>
            <w:shd w:val="clear" w:color="auto" w:fill="auto"/>
            <w:vAlign w:val="center"/>
          </w:tcPr>
          <w:p w14:paraId="23415565" w14:textId="77777777" w:rsidR="008472EA" w:rsidRPr="002E79A9" w:rsidRDefault="008472EA" w:rsidP="006D200C">
            <w:pPr>
              <w:widowControl w:val="0"/>
              <w:jc w:val="center"/>
              <w:rPr>
                <w:rFonts w:ascii="Arial" w:hAnsi="Arial" w:cs="Arial"/>
                <w:b/>
                <w:color w:val="000000"/>
                <w:sz w:val="24"/>
                <w:szCs w:val="24"/>
                <w:lang w:eastAsia="uk-UA"/>
              </w:rPr>
            </w:pPr>
            <w:r w:rsidRPr="002E79A9">
              <w:rPr>
                <w:rFonts w:ascii="Arial" w:eastAsia="Calibri" w:hAnsi="Arial" w:cs="Arial"/>
                <w:b/>
                <w:sz w:val="24"/>
                <w:szCs w:val="24"/>
                <w:lang w:eastAsia="en-US"/>
              </w:rPr>
              <w:t>+</w:t>
            </w:r>
          </w:p>
        </w:tc>
        <w:tc>
          <w:tcPr>
            <w:tcW w:w="567" w:type="dxa"/>
            <w:tcBorders>
              <w:top w:val="single" w:sz="4" w:space="0" w:color="auto"/>
              <w:left w:val="single" w:sz="4" w:space="0" w:color="auto"/>
              <w:right w:val="single" w:sz="4" w:space="0" w:color="auto"/>
            </w:tcBorders>
            <w:shd w:val="clear" w:color="auto" w:fill="auto"/>
            <w:vAlign w:val="center"/>
          </w:tcPr>
          <w:p w14:paraId="1C75B8F8" w14:textId="77777777" w:rsidR="008472EA" w:rsidRPr="002E79A9" w:rsidRDefault="008472EA" w:rsidP="006D200C">
            <w:pPr>
              <w:widowControl w:val="0"/>
              <w:jc w:val="center"/>
              <w:rPr>
                <w:rFonts w:ascii="Arial" w:hAnsi="Arial" w:cs="Arial"/>
                <w:b/>
                <w:color w:val="000000"/>
                <w:sz w:val="24"/>
                <w:szCs w:val="24"/>
                <w:lang w:eastAsia="uk-UA"/>
              </w:rPr>
            </w:pPr>
            <w:r w:rsidRPr="002E79A9">
              <w:rPr>
                <w:rFonts w:ascii="Arial" w:hAnsi="Arial" w:cs="Arial"/>
                <w:b/>
                <w:color w:val="000000"/>
                <w:sz w:val="24"/>
                <w:szCs w:val="24"/>
                <w:lang w:eastAsia="uk-UA"/>
              </w:rPr>
              <w:t>+</w:t>
            </w:r>
          </w:p>
        </w:tc>
        <w:tc>
          <w:tcPr>
            <w:tcW w:w="567" w:type="dxa"/>
            <w:tcBorders>
              <w:top w:val="single" w:sz="4" w:space="0" w:color="auto"/>
              <w:left w:val="single" w:sz="4" w:space="0" w:color="auto"/>
              <w:right w:val="single" w:sz="4" w:space="0" w:color="auto"/>
            </w:tcBorders>
            <w:shd w:val="clear" w:color="auto" w:fill="auto"/>
            <w:vAlign w:val="center"/>
          </w:tcPr>
          <w:p w14:paraId="6B45BB30" w14:textId="77777777" w:rsidR="008472EA" w:rsidRPr="002E79A9" w:rsidRDefault="008472EA" w:rsidP="006D200C">
            <w:pPr>
              <w:widowControl w:val="0"/>
              <w:jc w:val="center"/>
              <w:rPr>
                <w:rFonts w:ascii="Arial" w:hAnsi="Arial" w:cs="Arial"/>
                <w:b/>
                <w:color w:val="000000"/>
                <w:sz w:val="24"/>
                <w:szCs w:val="24"/>
                <w:lang w:eastAsia="uk-UA"/>
              </w:rPr>
            </w:pPr>
          </w:p>
        </w:tc>
        <w:tc>
          <w:tcPr>
            <w:tcW w:w="567" w:type="dxa"/>
            <w:tcBorders>
              <w:top w:val="single" w:sz="4" w:space="0" w:color="auto"/>
              <w:left w:val="single" w:sz="4" w:space="0" w:color="auto"/>
              <w:right w:val="single" w:sz="4" w:space="0" w:color="auto"/>
            </w:tcBorders>
            <w:shd w:val="clear" w:color="auto" w:fill="auto"/>
          </w:tcPr>
          <w:p w14:paraId="6D2B0A02" w14:textId="77777777" w:rsidR="008472EA" w:rsidRPr="002E79A9" w:rsidRDefault="008472EA" w:rsidP="006D200C">
            <w:pPr>
              <w:spacing w:line="259" w:lineRule="auto"/>
              <w:ind w:left="10"/>
              <w:jc w:val="center"/>
              <w:rPr>
                <w:rFonts w:ascii="Arial" w:hAnsi="Arial" w:cs="Arial"/>
                <w:b/>
                <w:sz w:val="24"/>
                <w:szCs w:val="24"/>
              </w:rPr>
            </w:pPr>
            <w:r w:rsidRPr="002E79A9">
              <w:rPr>
                <w:rFonts w:ascii="Arial" w:hAnsi="Arial" w:cs="Arial"/>
                <w:b/>
                <w:sz w:val="24"/>
                <w:szCs w:val="24"/>
              </w:rPr>
              <w:t>+</w:t>
            </w:r>
          </w:p>
        </w:tc>
      </w:tr>
      <w:tr w:rsidR="008472EA" w:rsidRPr="002E79A9" w14:paraId="3FEF7971" w14:textId="77777777" w:rsidTr="008472EA">
        <w:trPr>
          <w:trHeight w:hRule="exact" w:val="317"/>
        </w:trPr>
        <w:tc>
          <w:tcPr>
            <w:tcW w:w="704" w:type="dxa"/>
            <w:tcBorders>
              <w:top w:val="single" w:sz="4" w:space="0" w:color="auto"/>
              <w:left w:val="single" w:sz="4" w:space="0" w:color="auto"/>
            </w:tcBorders>
            <w:shd w:val="clear" w:color="auto" w:fill="auto"/>
            <w:vAlign w:val="center"/>
          </w:tcPr>
          <w:p w14:paraId="5B18369A" w14:textId="77777777" w:rsidR="008472EA" w:rsidRPr="002E79A9" w:rsidRDefault="008472EA" w:rsidP="006D200C">
            <w:pPr>
              <w:widowControl w:val="0"/>
              <w:jc w:val="center"/>
              <w:rPr>
                <w:rFonts w:ascii="Arial" w:eastAsia="Calibri" w:hAnsi="Arial" w:cs="Arial"/>
                <w:b/>
                <w:sz w:val="20"/>
                <w:lang w:eastAsia="en-US"/>
              </w:rPr>
            </w:pPr>
            <w:r w:rsidRPr="002E79A9">
              <w:rPr>
                <w:rFonts w:ascii="Arial" w:eastAsia="Calibri" w:hAnsi="Arial" w:cs="Arial"/>
                <w:b/>
                <w:color w:val="000000"/>
                <w:sz w:val="20"/>
                <w:lang w:eastAsia="uk-UA"/>
              </w:rPr>
              <w:t>КЗ 3</w:t>
            </w:r>
          </w:p>
        </w:tc>
        <w:tc>
          <w:tcPr>
            <w:tcW w:w="567" w:type="dxa"/>
            <w:tcBorders>
              <w:top w:val="single" w:sz="4" w:space="0" w:color="auto"/>
              <w:left w:val="single" w:sz="4" w:space="0" w:color="auto"/>
              <w:right w:val="single" w:sz="4" w:space="0" w:color="auto"/>
            </w:tcBorders>
            <w:shd w:val="clear" w:color="auto" w:fill="auto"/>
            <w:vAlign w:val="center"/>
          </w:tcPr>
          <w:p w14:paraId="4AF3AB54" w14:textId="77777777" w:rsidR="008472EA" w:rsidRPr="002E79A9" w:rsidRDefault="008472EA" w:rsidP="006D200C">
            <w:pPr>
              <w:widowControl w:val="0"/>
              <w:jc w:val="center"/>
              <w:rPr>
                <w:rFonts w:ascii="Arial" w:hAnsi="Arial" w:cs="Arial"/>
                <w:b/>
                <w:color w:val="000000"/>
                <w:sz w:val="24"/>
                <w:szCs w:val="24"/>
                <w:lang w:eastAsia="uk-UA"/>
              </w:rPr>
            </w:pPr>
            <w:r w:rsidRPr="002E79A9">
              <w:rPr>
                <w:rFonts w:ascii="Arial" w:hAnsi="Arial" w:cs="Arial"/>
                <w:b/>
                <w:color w:val="000000"/>
                <w:sz w:val="24"/>
                <w:szCs w:val="24"/>
                <w:lang w:eastAsia="uk-UA"/>
              </w:rPr>
              <w:t>+</w:t>
            </w:r>
          </w:p>
        </w:tc>
        <w:tc>
          <w:tcPr>
            <w:tcW w:w="567" w:type="dxa"/>
            <w:tcBorders>
              <w:top w:val="single" w:sz="4" w:space="0" w:color="auto"/>
              <w:left w:val="single" w:sz="4" w:space="0" w:color="auto"/>
            </w:tcBorders>
            <w:shd w:val="clear" w:color="auto" w:fill="auto"/>
            <w:vAlign w:val="center"/>
          </w:tcPr>
          <w:p w14:paraId="01009940" w14:textId="77777777" w:rsidR="008472EA" w:rsidRPr="002E79A9" w:rsidRDefault="008472EA" w:rsidP="006D200C">
            <w:pPr>
              <w:widowControl w:val="0"/>
              <w:jc w:val="center"/>
              <w:rPr>
                <w:rFonts w:ascii="Arial" w:hAnsi="Arial" w:cs="Arial"/>
                <w:b/>
                <w:color w:val="000000"/>
                <w:sz w:val="24"/>
                <w:szCs w:val="24"/>
                <w:lang w:eastAsia="uk-UA"/>
              </w:rPr>
            </w:pPr>
          </w:p>
        </w:tc>
        <w:tc>
          <w:tcPr>
            <w:tcW w:w="567" w:type="dxa"/>
            <w:tcBorders>
              <w:top w:val="single" w:sz="4" w:space="0" w:color="auto"/>
              <w:left w:val="single" w:sz="4" w:space="0" w:color="auto"/>
            </w:tcBorders>
            <w:shd w:val="clear" w:color="auto" w:fill="auto"/>
            <w:vAlign w:val="center"/>
          </w:tcPr>
          <w:p w14:paraId="0F03D6AA" w14:textId="77777777" w:rsidR="008472EA" w:rsidRPr="002E79A9" w:rsidRDefault="008472EA" w:rsidP="006D200C">
            <w:pPr>
              <w:widowControl w:val="0"/>
              <w:jc w:val="center"/>
              <w:rPr>
                <w:rFonts w:ascii="Arial" w:hAnsi="Arial" w:cs="Arial"/>
                <w:b/>
                <w:color w:val="000000"/>
                <w:sz w:val="24"/>
                <w:szCs w:val="24"/>
                <w:lang w:eastAsia="uk-UA"/>
              </w:rPr>
            </w:pPr>
          </w:p>
        </w:tc>
        <w:tc>
          <w:tcPr>
            <w:tcW w:w="567" w:type="dxa"/>
            <w:tcBorders>
              <w:top w:val="single" w:sz="4" w:space="0" w:color="auto"/>
              <w:left w:val="single" w:sz="4" w:space="0" w:color="auto"/>
              <w:right w:val="single" w:sz="4" w:space="0" w:color="auto"/>
            </w:tcBorders>
            <w:shd w:val="clear" w:color="auto" w:fill="auto"/>
            <w:vAlign w:val="center"/>
          </w:tcPr>
          <w:p w14:paraId="214EE3E5" w14:textId="77777777" w:rsidR="008472EA" w:rsidRPr="002E79A9" w:rsidRDefault="008472EA" w:rsidP="006D200C">
            <w:pPr>
              <w:widowControl w:val="0"/>
              <w:jc w:val="center"/>
              <w:rPr>
                <w:rFonts w:ascii="Arial" w:hAnsi="Arial" w:cs="Arial"/>
                <w:b/>
                <w:color w:val="000000"/>
                <w:sz w:val="24"/>
                <w:szCs w:val="24"/>
                <w:lang w:eastAsia="uk-UA"/>
              </w:rPr>
            </w:pPr>
          </w:p>
        </w:tc>
        <w:tc>
          <w:tcPr>
            <w:tcW w:w="567" w:type="dxa"/>
            <w:tcBorders>
              <w:top w:val="single" w:sz="4" w:space="0" w:color="auto"/>
              <w:left w:val="single" w:sz="4" w:space="0" w:color="auto"/>
              <w:right w:val="single" w:sz="4" w:space="0" w:color="auto"/>
            </w:tcBorders>
            <w:shd w:val="clear" w:color="auto" w:fill="auto"/>
            <w:vAlign w:val="center"/>
          </w:tcPr>
          <w:p w14:paraId="6A8986A4" w14:textId="77777777" w:rsidR="008472EA" w:rsidRPr="002E79A9" w:rsidRDefault="008472EA" w:rsidP="006D200C">
            <w:pPr>
              <w:widowControl w:val="0"/>
              <w:jc w:val="center"/>
              <w:rPr>
                <w:rFonts w:ascii="Arial" w:hAnsi="Arial" w:cs="Arial"/>
                <w:b/>
                <w:color w:val="000000"/>
                <w:sz w:val="24"/>
                <w:szCs w:val="24"/>
                <w:lang w:eastAsia="uk-UA"/>
              </w:rPr>
            </w:pPr>
          </w:p>
        </w:tc>
        <w:tc>
          <w:tcPr>
            <w:tcW w:w="567" w:type="dxa"/>
            <w:tcBorders>
              <w:top w:val="single" w:sz="4" w:space="0" w:color="auto"/>
              <w:left w:val="single" w:sz="4" w:space="0" w:color="auto"/>
              <w:right w:val="single" w:sz="4" w:space="0" w:color="auto"/>
            </w:tcBorders>
            <w:shd w:val="clear" w:color="auto" w:fill="auto"/>
          </w:tcPr>
          <w:p w14:paraId="38FF3DD9" w14:textId="77777777" w:rsidR="008472EA" w:rsidRPr="002E79A9" w:rsidRDefault="008472EA" w:rsidP="006D200C">
            <w:pPr>
              <w:widowControl w:val="0"/>
              <w:jc w:val="center"/>
              <w:rPr>
                <w:rFonts w:ascii="Arial" w:eastAsia="Calibri" w:hAnsi="Arial" w:cs="Arial"/>
                <w:b/>
                <w:sz w:val="24"/>
                <w:szCs w:val="24"/>
                <w:lang w:eastAsia="en-US"/>
              </w:rPr>
            </w:pPr>
          </w:p>
        </w:tc>
        <w:tc>
          <w:tcPr>
            <w:tcW w:w="567" w:type="dxa"/>
            <w:tcBorders>
              <w:top w:val="single" w:sz="4" w:space="0" w:color="auto"/>
              <w:left w:val="single" w:sz="4" w:space="0" w:color="auto"/>
              <w:right w:val="single" w:sz="4" w:space="0" w:color="auto"/>
            </w:tcBorders>
            <w:vAlign w:val="center"/>
          </w:tcPr>
          <w:p w14:paraId="32F47E28" w14:textId="77777777" w:rsidR="008472EA" w:rsidRPr="002E79A9" w:rsidRDefault="008472EA" w:rsidP="006D200C">
            <w:pPr>
              <w:widowControl w:val="0"/>
              <w:jc w:val="center"/>
              <w:rPr>
                <w:rFonts w:ascii="Arial" w:eastAsia="Calibri" w:hAnsi="Arial" w:cs="Arial"/>
                <w:b/>
                <w:sz w:val="24"/>
                <w:szCs w:val="24"/>
                <w:lang w:eastAsia="en-US"/>
              </w:rPr>
            </w:pPr>
          </w:p>
        </w:tc>
        <w:tc>
          <w:tcPr>
            <w:tcW w:w="567" w:type="dxa"/>
            <w:tcBorders>
              <w:top w:val="single" w:sz="4" w:space="0" w:color="auto"/>
              <w:left w:val="single" w:sz="4" w:space="0" w:color="auto"/>
              <w:right w:val="single" w:sz="4" w:space="0" w:color="auto"/>
            </w:tcBorders>
            <w:shd w:val="clear" w:color="auto" w:fill="auto"/>
            <w:vAlign w:val="center"/>
          </w:tcPr>
          <w:p w14:paraId="68989394" w14:textId="77777777" w:rsidR="008472EA" w:rsidRPr="002E79A9" w:rsidRDefault="008472EA" w:rsidP="006D200C">
            <w:pPr>
              <w:widowControl w:val="0"/>
              <w:jc w:val="center"/>
              <w:rPr>
                <w:rFonts w:ascii="Arial" w:eastAsia="Calibri" w:hAnsi="Arial" w:cs="Arial"/>
                <w:b/>
                <w:sz w:val="24"/>
                <w:szCs w:val="24"/>
                <w:lang w:eastAsia="en-US"/>
              </w:rPr>
            </w:pPr>
          </w:p>
        </w:tc>
        <w:tc>
          <w:tcPr>
            <w:tcW w:w="567" w:type="dxa"/>
            <w:tcBorders>
              <w:top w:val="single" w:sz="4" w:space="0" w:color="auto"/>
              <w:left w:val="single" w:sz="4" w:space="0" w:color="auto"/>
              <w:right w:val="single" w:sz="4" w:space="0" w:color="auto"/>
            </w:tcBorders>
            <w:shd w:val="clear" w:color="auto" w:fill="auto"/>
            <w:vAlign w:val="center"/>
          </w:tcPr>
          <w:p w14:paraId="3E426E42" w14:textId="77777777" w:rsidR="008472EA" w:rsidRPr="002E79A9" w:rsidRDefault="008472EA" w:rsidP="006D200C">
            <w:pPr>
              <w:widowControl w:val="0"/>
              <w:jc w:val="center"/>
              <w:rPr>
                <w:rFonts w:ascii="Arial" w:eastAsia="Calibri" w:hAnsi="Arial" w:cs="Arial"/>
                <w:b/>
                <w:sz w:val="24"/>
                <w:szCs w:val="24"/>
                <w:lang w:eastAsia="en-US"/>
              </w:rPr>
            </w:pPr>
          </w:p>
        </w:tc>
        <w:tc>
          <w:tcPr>
            <w:tcW w:w="567" w:type="dxa"/>
            <w:tcBorders>
              <w:top w:val="single" w:sz="4" w:space="0" w:color="auto"/>
              <w:left w:val="single" w:sz="4" w:space="0" w:color="auto"/>
              <w:right w:val="single" w:sz="4" w:space="0" w:color="auto"/>
            </w:tcBorders>
            <w:shd w:val="clear" w:color="auto" w:fill="auto"/>
          </w:tcPr>
          <w:p w14:paraId="158CAE20" w14:textId="77777777" w:rsidR="008472EA" w:rsidRPr="002E79A9" w:rsidRDefault="008472EA" w:rsidP="006D200C">
            <w:pPr>
              <w:widowControl w:val="0"/>
              <w:jc w:val="center"/>
              <w:rPr>
                <w:rFonts w:ascii="Arial" w:hAnsi="Arial" w:cs="Arial"/>
                <w:b/>
                <w:color w:val="000000"/>
                <w:sz w:val="24"/>
                <w:szCs w:val="24"/>
                <w:lang w:eastAsia="uk-UA"/>
              </w:rPr>
            </w:pPr>
          </w:p>
        </w:tc>
        <w:tc>
          <w:tcPr>
            <w:tcW w:w="567" w:type="dxa"/>
            <w:tcBorders>
              <w:top w:val="single" w:sz="4" w:space="0" w:color="auto"/>
              <w:left w:val="single" w:sz="4" w:space="0" w:color="auto"/>
              <w:right w:val="single" w:sz="4" w:space="0" w:color="auto"/>
            </w:tcBorders>
            <w:shd w:val="clear" w:color="auto" w:fill="auto"/>
          </w:tcPr>
          <w:p w14:paraId="5100B46D" w14:textId="77777777" w:rsidR="008472EA" w:rsidRPr="002E79A9" w:rsidRDefault="008472EA" w:rsidP="006D200C">
            <w:pPr>
              <w:widowControl w:val="0"/>
              <w:jc w:val="center"/>
              <w:rPr>
                <w:rFonts w:ascii="Arial" w:hAnsi="Arial" w:cs="Arial"/>
                <w:b/>
                <w:color w:val="000000"/>
                <w:sz w:val="24"/>
                <w:szCs w:val="24"/>
                <w:lang w:eastAsia="uk-UA"/>
              </w:rPr>
            </w:pPr>
          </w:p>
        </w:tc>
        <w:tc>
          <w:tcPr>
            <w:tcW w:w="567" w:type="dxa"/>
            <w:tcBorders>
              <w:top w:val="single" w:sz="4" w:space="0" w:color="auto"/>
              <w:left w:val="single" w:sz="4" w:space="0" w:color="auto"/>
              <w:right w:val="single" w:sz="4" w:space="0" w:color="auto"/>
            </w:tcBorders>
            <w:shd w:val="clear" w:color="auto" w:fill="auto"/>
          </w:tcPr>
          <w:p w14:paraId="23169948" w14:textId="77777777" w:rsidR="008472EA" w:rsidRPr="002E79A9" w:rsidRDefault="008472EA" w:rsidP="006D200C">
            <w:pPr>
              <w:widowControl w:val="0"/>
              <w:jc w:val="center"/>
              <w:rPr>
                <w:rFonts w:ascii="Arial" w:hAnsi="Arial" w:cs="Arial"/>
                <w:b/>
                <w:color w:val="000000"/>
                <w:sz w:val="24"/>
                <w:szCs w:val="24"/>
                <w:lang w:eastAsia="uk-UA"/>
              </w:rPr>
            </w:pPr>
          </w:p>
        </w:tc>
        <w:tc>
          <w:tcPr>
            <w:tcW w:w="567" w:type="dxa"/>
            <w:tcBorders>
              <w:top w:val="single" w:sz="4" w:space="0" w:color="auto"/>
              <w:left w:val="single" w:sz="4" w:space="0" w:color="auto"/>
              <w:right w:val="single" w:sz="4" w:space="0" w:color="auto"/>
            </w:tcBorders>
            <w:shd w:val="clear" w:color="auto" w:fill="auto"/>
          </w:tcPr>
          <w:p w14:paraId="35033746" w14:textId="77777777" w:rsidR="008472EA" w:rsidRPr="002E79A9" w:rsidRDefault="008472EA" w:rsidP="006D200C">
            <w:pPr>
              <w:widowControl w:val="0"/>
              <w:jc w:val="center"/>
              <w:rPr>
                <w:rFonts w:ascii="Arial" w:hAnsi="Arial" w:cs="Arial"/>
                <w:b/>
                <w:color w:val="000000"/>
                <w:sz w:val="24"/>
                <w:szCs w:val="24"/>
                <w:lang w:eastAsia="uk-UA"/>
              </w:rPr>
            </w:pPr>
          </w:p>
        </w:tc>
        <w:tc>
          <w:tcPr>
            <w:tcW w:w="567" w:type="dxa"/>
            <w:tcBorders>
              <w:top w:val="single" w:sz="4" w:space="0" w:color="auto"/>
              <w:left w:val="single" w:sz="4" w:space="0" w:color="auto"/>
            </w:tcBorders>
            <w:shd w:val="clear" w:color="auto" w:fill="auto"/>
            <w:vAlign w:val="center"/>
          </w:tcPr>
          <w:p w14:paraId="576C4348" w14:textId="77777777" w:rsidR="008472EA" w:rsidRPr="002E79A9" w:rsidRDefault="008472EA" w:rsidP="006D200C">
            <w:pPr>
              <w:widowControl w:val="0"/>
              <w:jc w:val="center"/>
              <w:rPr>
                <w:rFonts w:ascii="Arial" w:hAnsi="Arial" w:cs="Arial"/>
                <w:b/>
                <w:color w:val="000000"/>
                <w:sz w:val="24"/>
                <w:szCs w:val="24"/>
                <w:lang w:eastAsia="uk-UA"/>
              </w:rPr>
            </w:pPr>
          </w:p>
        </w:tc>
        <w:tc>
          <w:tcPr>
            <w:tcW w:w="567" w:type="dxa"/>
            <w:tcBorders>
              <w:top w:val="single" w:sz="4" w:space="0" w:color="auto"/>
              <w:left w:val="single" w:sz="4" w:space="0" w:color="auto"/>
            </w:tcBorders>
            <w:shd w:val="clear" w:color="auto" w:fill="auto"/>
            <w:vAlign w:val="center"/>
          </w:tcPr>
          <w:p w14:paraId="6F5E0C9A" w14:textId="77777777" w:rsidR="008472EA" w:rsidRPr="002E79A9" w:rsidRDefault="008472EA" w:rsidP="006D200C">
            <w:pPr>
              <w:widowControl w:val="0"/>
              <w:jc w:val="center"/>
              <w:rPr>
                <w:rFonts w:ascii="Arial" w:hAnsi="Arial" w:cs="Arial"/>
                <w:b/>
                <w:color w:val="000000"/>
                <w:sz w:val="24"/>
                <w:szCs w:val="24"/>
                <w:lang w:eastAsia="uk-UA"/>
              </w:rPr>
            </w:pPr>
          </w:p>
        </w:tc>
        <w:tc>
          <w:tcPr>
            <w:tcW w:w="567" w:type="dxa"/>
            <w:tcBorders>
              <w:top w:val="single" w:sz="4" w:space="0" w:color="auto"/>
              <w:left w:val="single" w:sz="4" w:space="0" w:color="auto"/>
              <w:right w:val="single" w:sz="4" w:space="0" w:color="auto"/>
            </w:tcBorders>
            <w:shd w:val="clear" w:color="auto" w:fill="auto"/>
          </w:tcPr>
          <w:p w14:paraId="06165BEC" w14:textId="77777777" w:rsidR="008472EA" w:rsidRPr="002E79A9" w:rsidRDefault="008472EA" w:rsidP="006D200C">
            <w:pPr>
              <w:widowControl w:val="0"/>
              <w:jc w:val="center"/>
              <w:rPr>
                <w:rFonts w:ascii="Arial" w:hAnsi="Arial" w:cs="Arial"/>
                <w:b/>
                <w:color w:val="000000"/>
                <w:sz w:val="24"/>
                <w:szCs w:val="24"/>
                <w:lang w:eastAsia="uk-UA"/>
              </w:rPr>
            </w:pPr>
          </w:p>
        </w:tc>
        <w:tc>
          <w:tcPr>
            <w:tcW w:w="567" w:type="dxa"/>
            <w:tcBorders>
              <w:top w:val="single" w:sz="4" w:space="0" w:color="auto"/>
              <w:left w:val="single" w:sz="4" w:space="0" w:color="auto"/>
              <w:right w:val="single" w:sz="4" w:space="0" w:color="auto"/>
            </w:tcBorders>
            <w:shd w:val="clear" w:color="auto" w:fill="auto"/>
          </w:tcPr>
          <w:p w14:paraId="22D11679" w14:textId="77777777" w:rsidR="008472EA" w:rsidRPr="002E79A9" w:rsidRDefault="008472EA" w:rsidP="006D200C">
            <w:pPr>
              <w:widowControl w:val="0"/>
              <w:jc w:val="center"/>
              <w:rPr>
                <w:rFonts w:ascii="Arial" w:hAnsi="Arial" w:cs="Arial"/>
                <w:b/>
                <w:color w:val="000000"/>
                <w:sz w:val="24"/>
                <w:szCs w:val="24"/>
                <w:lang w:eastAsia="uk-UA"/>
              </w:rPr>
            </w:pPr>
          </w:p>
        </w:tc>
        <w:tc>
          <w:tcPr>
            <w:tcW w:w="567" w:type="dxa"/>
            <w:tcBorders>
              <w:top w:val="single" w:sz="4" w:space="0" w:color="auto"/>
              <w:left w:val="single" w:sz="4" w:space="0" w:color="auto"/>
              <w:right w:val="single" w:sz="4" w:space="0" w:color="auto"/>
            </w:tcBorders>
            <w:shd w:val="clear" w:color="auto" w:fill="auto"/>
          </w:tcPr>
          <w:p w14:paraId="4A57DA1A" w14:textId="77777777" w:rsidR="008472EA" w:rsidRPr="002E79A9" w:rsidRDefault="008472EA" w:rsidP="006D200C">
            <w:pPr>
              <w:widowControl w:val="0"/>
              <w:jc w:val="center"/>
              <w:rPr>
                <w:rFonts w:ascii="Arial" w:hAnsi="Arial" w:cs="Arial"/>
                <w:b/>
                <w:color w:val="000000"/>
                <w:sz w:val="24"/>
                <w:szCs w:val="24"/>
                <w:lang w:eastAsia="uk-UA"/>
              </w:rPr>
            </w:pPr>
          </w:p>
        </w:tc>
        <w:tc>
          <w:tcPr>
            <w:tcW w:w="567" w:type="dxa"/>
            <w:tcBorders>
              <w:top w:val="single" w:sz="4" w:space="0" w:color="auto"/>
              <w:left w:val="single" w:sz="4" w:space="0" w:color="auto"/>
              <w:right w:val="single" w:sz="4" w:space="0" w:color="auto"/>
            </w:tcBorders>
            <w:shd w:val="clear" w:color="auto" w:fill="auto"/>
          </w:tcPr>
          <w:p w14:paraId="2756EF7D" w14:textId="77777777" w:rsidR="008472EA" w:rsidRPr="002E79A9" w:rsidRDefault="008472EA" w:rsidP="006D200C">
            <w:pPr>
              <w:widowControl w:val="0"/>
              <w:jc w:val="center"/>
              <w:rPr>
                <w:rFonts w:ascii="Arial" w:hAnsi="Arial" w:cs="Arial"/>
                <w:b/>
                <w:color w:val="000000"/>
                <w:sz w:val="24"/>
                <w:szCs w:val="24"/>
                <w:lang w:eastAsia="uk-UA"/>
              </w:rPr>
            </w:pPr>
          </w:p>
        </w:tc>
        <w:tc>
          <w:tcPr>
            <w:tcW w:w="567" w:type="dxa"/>
            <w:tcBorders>
              <w:top w:val="single" w:sz="4" w:space="0" w:color="auto"/>
              <w:left w:val="single" w:sz="4" w:space="0" w:color="auto"/>
              <w:right w:val="single" w:sz="4" w:space="0" w:color="auto"/>
            </w:tcBorders>
            <w:shd w:val="clear" w:color="auto" w:fill="auto"/>
            <w:vAlign w:val="center"/>
          </w:tcPr>
          <w:p w14:paraId="4D2E524B" w14:textId="77777777" w:rsidR="008472EA" w:rsidRPr="002E79A9" w:rsidRDefault="008472EA" w:rsidP="006D200C">
            <w:pPr>
              <w:widowControl w:val="0"/>
              <w:jc w:val="center"/>
              <w:rPr>
                <w:rFonts w:ascii="Arial" w:hAnsi="Arial" w:cs="Arial"/>
                <w:b/>
                <w:color w:val="000000"/>
                <w:sz w:val="24"/>
                <w:szCs w:val="24"/>
                <w:lang w:eastAsia="uk-UA"/>
              </w:rPr>
            </w:pPr>
          </w:p>
        </w:tc>
        <w:tc>
          <w:tcPr>
            <w:tcW w:w="567" w:type="dxa"/>
            <w:tcBorders>
              <w:top w:val="single" w:sz="4" w:space="0" w:color="auto"/>
              <w:left w:val="single" w:sz="4" w:space="0" w:color="auto"/>
              <w:right w:val="single" w:sz="4" w:space="0" w:color="auto"/>
            </w:tcBorders>
            <w:shd w:val="clear" w:color="auto" w:fill="auto"/>
          </w:tcPr>
          <w:p w14:paraId="0517F6D1" w14:textId="77777777" w:rsidR="008472EA" w:rsidRPr="002E79A9" w:rsidRDefault="008472EA" w:rsidP="006D200C">
            <w:pPr>
              <w:widowControl w:val="0"/>
              <w:jc w:val="center"/>
              <w:rPr>
                <w:rFonts w:ascii="Arial" w:hAnsi="Arial" w:cs="Arial"/>
                <w:b/>
                <w:color w:val="000000"/>
                <w:sz w:val="24"/>
                <w:szCs w:val="24"/>
                <w:lang w:eastAsia="uk-UA"/>
              </w:rPr>
            </w:pPr>
          </w:p>
        </w:tc>
        <w:tc>
          <w:tcPr>
            <w:tcW w:w="567" w:type="dxa"/>
            <w:tcBorders>
              <w:top w:val="single" w:sz="4" w:space="0" w:color="auto"/>
              <w:left w:val="single" w:sz="4" w:space="0" w:color="auto"/>
              <w:right w:val="single" w:sz="4" w:space="0" w:color="auto"/>
            </w:tcBorders>
            <w:shd w:val="clear" w:color="auto" w:fill="auto"/>
          </w:tcPr>
          <w:p w14:paraId="0364752A" w14:textId="77777777" w:rsidR="008472EA" w:rsidRPr="002E79A9" w:rsidRDefault="008472EA" w:rsidP="006D200C">
            <w:pPr>
              <w:spacing w:line="259" w:lineRule="auto"/>
              <w:ind w:left="76"/>
              <w:jc w:val="center"/>
              <w:rPr>
                <w:rFonts w:ascii="Arial" w:hAnsi="Arial" w:cs="Arial"/>
                <w:b/>
                <w:sz w:val="24"/>
                <w:szCs w:val="24"/>
              </w:rPr>
            </w:pPr>
            <w:r w:rsidRPr="002E79A9">
              <w:rPr>
                <w:rFonts w:ascii="Arial" w:hAnsi="Arial" w:cs="Arial"/>
                <w:b/>
                <w:sz w:val="24"/>
                <w:szCs w:val="24"/>
              </w:rPr>
              <w:t>+</w:t>
            </w:r>
          </w:p>
        </w:tc>
      </w:tr>
      <w:tr w:rsidR="008472EA" w:rsidRPr="002E79A9" w14:paraId="78413AE0" w14:textId="77777777" w:rsidTr="008472EA">
        <w:trPr>
          <w:trHeight w:hRule="exact" w:val="317"/>
        </w:trPr>
        <w:tc>
          <w:tcPr>
            <w:tcW w:w="704" w:type="dxa"/>
            <w:tcBorders>
              <w:top w:val="single" w:sz="4" w:space="0" w:color="auto"/>
              <w:left w:val="single" w:sz="4" w:space="0" w:color="auto"/>
            </w:tcBorders>
            <w:shd w:val="clear" w:color="auto" w:fill="auto"/>
            <w:vAlign w:val="center"/>
          </w:tcPr>
          <w:p w14:paraId="6112ABD5" w14:textId="77777777" w:rsidR="008472EA" w:rsidRPr="002E79A9" w:rsidRDefault="008472EA" w:rsidP="006D200C">
            <w:pPr>
              <w:widowControl w:val="0"/>
              <w:jc w:val="center"/>
              <w:rPr>
                <w:rFonts w:ascii="Arial" w:hAnsi="Arial" w:cs="Arial"/>
                <w:b/>
                <w:color w:val="000000"/>
                <w:sz w:val="20"/>
                <w:lang w:eastAsia="uk-UA"/>
              </w:rPr>
            </w:pPr>
            <w:r w:rsidRPr="002E79A9">
              <w:rPr>
                <w:rFonts w:ascii="Arial" w:hAnsi="Arial" w:cs="Arial"/>
                <w:b/>
                <w:color w:val="000000"/>
                <w:sz w:val="20"/>
                <w:lang w:eastAsia="uk-UA"/>
              </w:rPr>
              <w:t>КЗ 4</w:t>
            </w:r>
          </w:p>
        </w:tc>
        <w:tc>
          <w:tcPr>
            <w:tcW w:w="567" w:type="dxa"/>
            <w:tcBorders>
              <w:top w:val="single" w:sz="4" w:space="0" w:color="auto"/>
              <w:left w:val="single" w:sz="4" w:space="0" w:color="auto"/>
              <w:right w:val="single" w:sz="4" w:space="0" w:color="auto"/>
            </w:tcBorders>
            <w:shd w:val="clear" w:color="auto" w:fill="auto"/>
            <w:vAlign w:val="center"/>
          </w:tcPr>
          <w:p w14:paraId="2456E4AB" w14:textId="77777777" w:rsidR="008472EA" w:rsidRPr="002E79A9" w:rsidRDefault="008472EA" w:rsidP="006D200C">
            <w:pPr>
              <w:widowControl w:val="0"/>
              <w:jc w:val="center"/>
              <w:rPr>
                <w:rFonts w:ascii="Arial" w:hAnsi="Arial" w:cs="Arial"/>
                <w:b/>
                <w:color w:val="000000"/>
                <w:sz w:val="24"/>
                <w:szCs w:val="24"/>
                <w:lang w:eastAsia="uk-UA"/>
              </w:rPr>
            </w:pPr>
          </w:p>
        </w:tc>
        <w:tc>
          <w:tcPr>
            <w:tcW w:w="567" w:type="dxa"/>
            <w:tcBorders>
              <w:top w:val="single" w:sz="4" w:space="0" w:color="auto"/>
              <w:left w:val="single" w:sz="4" w:space="0" w:color="auto"/>
            </w:tcBorders>
            <w:shd w:val="clear" w:color="auto" w:fill="auto"/>
            <w:vAlign w:val="center"/>
          </w:tcPr>
          <w:p w14:paraId="348F493E" w14:textId="77777777" w:rsidR="008472EA" w:rsidRPr="002E79A9" w:rsidRDefault="008472EA" w:rsidP="006D200C">
            <w:pPr>
              <w:widowControl w:val="0"/>
              <w:jc w:val="center"/>
              <w:rPr>
                <w:rFonts w:ascii="Arial" w:hAnsi="Arial" w:cs="Arial"/>
                <w:b/>
                <w:color w:val="000000"/>
                <w:sz w:val="24"/>
                <w:szCs w:val="24"/>
                <w:lang w:eastAsia="uk-UA"/>
              </w:rPr>
            </w:pPr>
          </w:p>
        </w:tc>
        <w:tc>
          <w:tcPr>
            <w:tcW w:w="567" w:type="dxa"/>
            <w:tcBorders>
              <w:top w:val="single" w:sz="4" w:space="0" w:color="auto"/>
              <w:left w:val="single" w:sz="4" w:space="0" w:color="auto"/>
            </w:tcBorders>
            <w:shd w:val="clear" w:color="auto" w:fill="auto"/>
            <w:vAlign w:val="center"/>
          </w:tcPr>
          <w:p w14:paraId="77F9902F" w14:textId="77777777" w:rsidR="008472EA" w:rsidRPr="002E79A9" w:rsidRDefault="008472EA" w:rsidP="006D200C">
            <w:pPr>
              <w:widowControl w:val="0"/>
              <w:jc w:val="center"/>
              <w:rPr>
                <w:rFonts w:ascii="Arial" w:hAnsi="Arial" w:cs="Arial"/>
                <w:b/>
                <w:color w:val="000000"/>
                <w:sz w:val="24"/>
                <w:szCs w:val="24"/>
                <w:lang w:eastAsia="uk-UA"/>
              </w:rPr>
            </w:pPr>
          </w:p>
        </w:tc>
        <w:tc>
          <w:tcPr>
            <w:tcW w:w="567" w:type="dxa"/>
            <w:tcBorders>
              <w:top w:val="single" w:sz="4" w:space="0" w:color="auto"/>
              <w:left w:val="single" w:sz="4" w:space="0" w:color="auto"/>
              <w:right w:val="single" w:sz="4" w:space="0" w:color="auto"/>
            </w:tcBorders>
            <w:shd w:val="clear" w:color="auto" w:fill="auto"/>
            <w:vAlign w:val="center"/>
          </w:tcPr>
          <w:p w14:paraId="3C1D51E9" w14:textId="77777777" w:rsidR="008472EA" w:rsidRPr="002E79A9" w:rsidRDefault="008472EA" w:rsidP="006D200C">
            <w:pPr>
              <w:widowControl w:val="0"/>
              <w:jc w:val="center"/>
              <w:rPr>
                <w:rFonts w:ascii="Arial" w:hAnsi="Arial" w:cs="Arial"/>
                <w:b/>
                <w:color w:val="000000"/>
                <w:sz w:val="24"/>
                <w:szCs w:val="24"/>
                <w:lang w:eastAsia="uk-UA"/>
              </w:rPr>
            </w:pPr>
          </w:p>
        </w:tc>
        <w:tc>
          <w:tcPr>
            <w:tcW w:w="567" w:type="dxa"/>
            <w:tcBorders>
              <w:top w:val="single" w:sz="4" w:space="0" w:color="auto"/>
              <w:left w:val="single" w:sz="4" w:space="0" w:color="auto"/>
              <w:right w:val="single" w:sz="4" w:space="0" w:color="auto"/>
            </w:tcBorders>
            <w:shd w:val="clear" w:color="auto" w:fill="auto"/>
            <w:vAlign w:val="center"/>
          </w:tcPr>
          <w:p w14:paraId="4BDC34C8" w14:textId="77777777" w:rsidR="008472EA" w:rsidRPr="002E79A9" w:rsidRDefault="008472EA" w:rsidP="006D200C">
            <w:pPr>
              <w:widowControl w:val="0"/>
              <w:jc w:val="center"/>
              <w:rPr>
                <w:rFonts w:ascii="Arial" w:hAnsi="Arial" w:cs="Arial"/>
                <w:b/>
                <w:color w:val="000000"/>
                <w:sz w:val="24"/>
                <w:szCs w:val="24"/>
                <w:lang w:eastAsia="uk-UA"/>
              </w:rPr>
            </w:pPr>
          </w:p>
        </w:tc>
        <w:tc>
          <w:tcPr>
            <w:tcW w:w="567" w:type="dxa"/>
            <w:tcBorders>
              <w:top w:val="single" w:sz="4" w:space="0" w:color="auto"/>
              <w:left w:val="single" w:sz="4" w:space="0" w:color="auto"/>
              <w:right w:val="single" w:sz="4" w:space="0" w:color="auto"/>
            </w:tcBorders>
            <w:shd w:val="clear" w:color="auto" w:fill="auto"/>
          </w:tcPr>
          <w:p w14:paraId="59E1AE07" w14:textId="77777777" w:rsidR="008472EA" w:rsidRPr="002E79A9" w:rsidRDefault="008472EA"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right w:val="single" w:sz="4" w:space="0" w:color="auto"/>
            </w:tcBorders>
            <w:vAlign w:val="center"/>
          </w:tcPr>
          <w:p w14:paraId="41DE266C" w14:textId="77777777" w:rsidR="008472EA" w:rsidRPr="002E79A9" w:rsidRDefault="008472EA"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right w:val="single" w:sz="4" w:space="0" w:color="auto"/>
            </w:tcBorders>
            <w:shd w:val="clear" w:color="auto" w:fill="auto"/>
            <w:vAlign w:val="center"/>
          </w:tcPr>
          <w:p w14:paraId="0274DBF3" w14:textId="77777777" w:rsidR="008472EA" w:rsidRPr="002E79A9" w:rsidRDefault="008472EA"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right w:val="single" w:sz="4" w:space="0" w:color="auto"/>
            </w:tcBorders>
            <w:shd w:val="clear" w:color="auto" w:fill="auto"/>
            <w:vAlign w:val="center"/>
          </w:tcPr>
          <w:p w14:paraId="2985BB28" w14:textId="77777777" w:rsidR="008472EA" w:rsidRPr="002E79A9" w:rsidRDefault="008472EA" w:rsidP="006D200C">
            <w:pPr>
              <w:widowControl w:val="0"/>
              <w:jc w:val="center"/>
              <w:rPr>
                <w:rFonts w:ascii="Arial" w:eastAsia="Calibri" w:hAnsi="Arial" w:cs="Arial"/>
                <w:b/>
                <w:color w:val="000000"/>
                <w:sz w:val="24"/>
                <w:szCs w:val="24"/>
                <w:lang w:eastAsia="uk-UA"/>
              </w:rPr>
            </w:pPr>
            <w:r w:rsidRPr="002E79A9">
              <w:rPr>
                <w:rFonts w:ascii="Arial" w:eastAsia="Calibri" w:hAnsi="Arial" w:cs="Arial"/>
                <w:b/>
                <w:color w:val="000000"/>
                <w:sz w:val="24"/>
                <w:szCs w:val="24"/>
                <w:lang w:eastAsia="uk-UA"/>
              </w:rPr>
              <w:t>+</w:t>
            </w:r>
          </w:p>
        </w:tc>
        <w:tc>
          <w:tcPr>
            <w:tcW w:w="567" w:type="dxa"/>
            <w:tcBorders>
              <w:top w:val="single" w:sz="4" w:space="0" w:color="auto"/>
              <w:left w:val="single" w:sz="4" w:space="0" w:color="auto"/>
              <w:right w:val="single" w:sz="4" w:space="0" w:color="auto"/>
            </w:tcBorders>
            <w:shd w:val="clear" w:color="auto" w:fill="auto"/>
            <w:vAlign w:val="center"/>
          </w:tcPr>
          <w:p w14:paraId="0A69B17F" w14:textId="77777777" w:rsidR="008472EA" w:rsidRPr="002E79A9" w:rsidRDefault="008472EA" w:rsidP="006D200C">
            <w:pPr>
              <w:widowControl w:val="0"/>
              <w:jc w:val="center"/>
              <w:rPr>
                <w:rFonts w:ascii="Arial" w:hAnsi="Arial" w:cs="Arial"/>
                <w:b/>
                <w:color w:val="000000"/>
                <w:sz w:val="24"/>
                <w:szCs w:val="24"/>
                <w:lang w:eastAsia="uk-UA"/>
              </w:rPr>
            </w:pPr>
            <w:r w:rsidRPr="002E79A9">
              <w:rPr>
                <w:rFonts w:ascii="Arial" w:eastAsia="Calibri" w:hAnsi="Arial" w:cs="Arial"/>
                <w:b/>
                <w:sz w:val="24"/>
                <w:szCs w:val="24"/>
                <w:lang w:eastAsia="en-US"/>
              </w:rPr>
              <w:t>+</w:t>
            </w:r>
          </w:p>
        </w:tc>
        <w:tc>
          <w:tcPr>
            <w:tcW w:w="567" w:type="dxa"/>
            <w:tcBorders>
              <w:top w:val="single" w:sz="4" w:space="0" w:color="auto"/>
              <w:left w:val="single" w:sz="4" w:space="0" w:color="auto"/>
              <w:right w:val="single" w:sz="4" w:space="0" w:color="auto"/>
            </w:tcBorders>
            <w:shd w:val="clear" w:color="auto" w:fill="auto"/>
            <w:vAlign w:val="center"/>
          </w:tcPr>
          <w:p w14:paraId="13CAFEF3" w14:textId="77777777" w:rsidR="008472EA" w:rsidRPr="002E79A9" w:rsidRDefault="008472EA" w:rsidP="006D200C">
            <w:pPr>
              <w:widowControl w:val="0"/>
              <w:jc w:val="center"/>
              <w:rPr>
                <w:rFonts w:ascii="Arial" w:hAnsi="Arial" w:cs="Arial"/>
                <w:b/>
                <w:color w:val="000000"/>
                <w:sz w:val="24"/>
                <w:szCs w:val="24"/>
                <w:lang w:eastAsia="uk-UA"/>
              </w:rPr>
            </w:pPr>
          </w:p>
        </w:tc>
        <w:tc>
          <w:tcPr>
            <w:tcW w:w="567" w:type="dxa"/>
            <w:tcBorders>
              <w:top w:val="single" w:sz="4" w:space="0" w:color="auto"/>
              <w:left w:val="single" w:sz="4" w:space="0" w:color="auto"/>
              <w:right w:val="single" w:sz="4" w:space="0" w:color="auto"/>
            </w:tcBorders>
            <w:shd w:val="clear" w:color="auto" w:fill="auto"/>
            <w:vAlign w:val="center"/>
          </w:tcPr>
          <w:p w14:paraId="6DA37163" w14:textId="77777777" w:rsidR="008472EA" w:rsidRPr="002E79A9" w:rsidRDefault="008472EA" w:rsidP="006D200C">
            <w:pPr>
              <w:widowControl w:val="0"/>
              <w:jc w:val="center"/>
              <w:rPr>
                <w:rFonts w:ascii="Arial" w:hAnsi="Arial" w:cs="Arial"/>
                <w:b/>
                <w:color w:val="000000"/>
                <w:sz w:val="24"/>
                <w:szCs w:val="24"/>
                <w:lang w:eastAsia="uk-UA"/>
              </w:rPr>
            </w:pPr>
            <w:r w:rsidRPr="002E79A9">
              <w:rPr>
                <w:rFonts w:ascii="Arial" w:eastAsia="Calibri" w:hAnsi="Arial" w:cs="Arial"/>
                <w:b/>
                <w:sz w:val="24"/>
                <w:szCs w:val="24"/>
                <w:lang w:eastAsia="en-US"/>
              </w:rPr>
              <w:t>+</w:t>
            </w:r>
          </w:p>
        </w:tc>
        <w:tc>
          <w:tcPr>
            <w:tcW w:w="567" w:type="dxa"/>
            <w:tcBorders>
              <w:top w:val="single" w:sz="4" w:space="0" w:color="auto"/>
              <w:left w:val="single" w:sz="4" w:space="0" w:color="auto"/>
              <w:right w:val="single" w:sz="4" w:space="0" w:color="auto"/>
            </w:tcBorders>
            <w:shd w:val="clear" w:color="auto" w:fill="auto"/>
            <w:vAlign w:val="center"/>
          </w:tcPr>
          <w:p w14:paraId="3241DD40" w14:textId="77777777" w:rsidR="008472EA" w:rsidRPr="002E79A9" w:rsidRDefault="008472EA" w:rsidP="006D200C">
            <w:pPr>
              <w:widowControl w:val="0"/>
              <w:jc w:val="center"/>
              <w:rPr>
                <w:rFonts w:ascii="Arial" w:eastAsia="Calibri" w:hAnsi="Arial" w:cs="Arial"/>
                <w:b/>
                <w:sz w:val="24"/>
                <w:szCs w:val="24"/>
                <w:lang w:eastAsia="en-US"/>
              </w:rPr>
            </w:pPr>
            <w:r w:rsidRPr="002E79A9">
              <w:rPr>
                <w:rFonts w:ascii="Arial" w:eastAsia="Calibri" w:hAnsi="Arial" w:cs="Arial"/>
                <w:b/>
                <w:sz w:val="24"/>
                <w:szCs w:val="24"/>
                <w:lang w:eastAsia="en-US"/>
              </w:rPr>
              <w:t>+</w:t>
            </w:r>
          </w:p>
        </w:tc>
        <w:tc>
          <w:tcPr>
            <w:tcW w:w="567" w:type="dxa"/>
            <w:tcBorders>
              <w:top w:val="single" w:sz="4" w:space="0" w:color="auto"/>
              <w:left w:val="single" w:sz="4" w:space="0" w:color="auto"/>
            </w:tcBorders>
            <w:shd w:val="clear" w:color="auto" w:fill="auto"/>
            <w:vAlign w:val="center"/>
          </w:tcPr>
          <w:p w14:paraId="23D1A483" w14:textId="77777777" w:rsidR="008472EA" w:rsidRPr="002E79A9" w:rsidRDefault="008472EA" w:rsidP="006D200C">
            <w:pPr>
              <w:widowControl w:val="0"/>
              <w:jc w:val="center"/>
              <w:rPr>
                <w:rFonts w:ascii="Arial" w:hAnsi="Arial" w:cs="Arial"/>
                <w:b/>
                <w:color w:val="000000"/>
                <w:sz w:val="24"/>
                <w:szCs w:val="24"/>
                <w:lang w:eastAsia="uk-UA"/>
              </w:rPr>
            </w:pPr>
          </w:p>
        </w:tc>
        <w:tc>
          <w:tcPr>
            <w:tcW w:w="567" w:type="dxa"/>
            <w:tcBorders>
              <w:top w:val="single" w:sz="4" w:space="0" w:color="auto"/>
              <w:left w:val="single" w:sz="4" w:space="0" w:color="auto"/>
            </w:tcBorders>
            <w:shd w:val="clear" w:color="auto" w:fill="auto"/>
            <w:vAlign w:val="center"/>
          </w:tcPr>
          <w:p w14:paraId="3CA0FB46" w14:textId="77777777" w:rsidR="008472EA" w:rsidRPr="002E79A9" w:rsidRDefault="008472EA" w:rsidP="006D200C">
            <w:pPr>
              <w:widowControl w:val="0"/>
              <w:jc w:val="center"/>
              <w:rPr>
                <w:rFonts w:ascii="Arial" w:eastAsia="Calibri" w:hAnsi="Arial" w:cs="Arial"/>
                <w:b/>
                <w:sz w:val="24"/>
                <w:szCs w:val="24"/>
                <w:lang w:eastAsia="en-US"/>
              </w:rPr>
            </w:pPr>
            <w:r w:rsidRPr="002E79A9">
              <w:rPr>
                <w:rFonts w:ascii="Arial" w:eastAsia="Calibri" w:hAnsi="Arial" w:cs="Arial"/>
                <w:b/>
                <w:sz w:val="24"/>
                <w:szCs w:val="24"/>
                <w:lang w:eastAsia="en-US"/>
              </w:rPr>
              <w:t>+</w:t>
            </w:r>
          </w:p>
        </w:tc>
        <w:tc>
          <w:tcPr>
            <w:tcW w:w="567" w:type="dxa"/>
            <w:tcBorders>
              <w:top w:val="single" w:sz="4" w:space="0" w:color="auto"/>
              <w:left w:val="single" w:sz="4" w:space="0" w:color="auto"/>
              <w:right w:val="single" w:sz="4" w:space="0" w:color="auto"/>
            </w:tcBorders>
            <w:shd w:val="clear" w:color="auto" w:fill="auto"/>
            <w:vAlign w:val="center"/>
          </w:tcPr>
          <w:p w14:paraId="06D4836D" w14:textId="77777777" w:rsidR="008472EA" w:rsidRPr="002E79A9" w:rsidRDefault="008472EA" w:rsidP="006D200C">
            <w:pPr>
              <w:widowControl w:val="0"/>
              <w:jc w:val="center"/>
              <w:rPr>
                <w:rFonts w:ascii="Arial" w:hAnsi="Arial" w:cs="Arial"/>
                <w:b/>
                <w:color w:val="000000"/>
                <w:sz w:val="24"/>
                <w:szCs w:val="24"/>
                <w:lang w:eastAsia="uk-UA"/>
              </w:rPr>
            </w:pPr>
            <w:r w:rsidRPr="002E79A9">
              <w:rPr>
                <w:rFonts w:ascii="Arial" w:eastAsia="Calibri" w:hAnsi="Arial" w:cs="Arial"/>
                <w:b/>
                <w:sz w:val="24"/>
                <w:szCs w:val="24"/>
                <w:lang w:eastAsia="en-US"/>
              </w:rPr>
              <w:t>+</w:t>
            </w:r>
          </w:p>
        </w:tc>
        <w:tc>
          <w:tcPr>
            <w:tcW w:w="567" w:type="dxa"/>
            <w:tcBorders>
              <w:top w:val="single" w:sz="4" w:space="0" w:color="auto"/>
              <w:left w:val="single" w:sz="4" w:space="0" w:color="auto"/>
              <w:right w:val="single" w:sz="4" w:space="0" w:color="auto"/>
            </w:tcBorders>
            <w:shd w:val="clear" w:color="auto" w:fill="auto"/>
            <w:vAlign w:val="center"/>
          </w:tcPr>
          <w:p w14:paraId="21C29BA8" w14:textId="77777777" w:rsidR="008472EA" w:rsidRPr="002E79A9" w:rsidRDefault="008472EA" w:rsidP="006D200C">
            <w:pPr>
              <w:widowControl w:val="0"/>
              <w:jc w:val="center"/>
              <w:rPr>
                <w:rFonts w:ascii="Arial" w:hAnsi="Arial" w:cs="Arial"/>
                <w:b/>
                <w:color w:val="000000"/>
                <w:sz w:val="24"/>
                <w:szCs w:val="24"/>
                <w:lang w:eastAsia="uk-UA"/>
              </w:rPr>
            </w:pPr>
            <w:r w:rsidRPr="002E79A9">
              <w:rPr>
                <w:rFonts w:ascii="Arial" w:eastAsia="Calibri" w:hAnsi="Arial" w:cs="Arial"/>
                <w:b/>
                <w:sz w:val="24"/>
                <w:szCs w:val="24"/>
                <w:lang w:eastAsia="en-US"/>
              </w:rPr>
              <w:t>+</w:t>
            </w:r>
          </w:p>
        </w:tc>
        <w:tc>
          <w:tcPr>
            <w:tcW w:w="567" w:type="dxa"/>
            <w:tcBorders>
              <w:top w:val="single" w:sz="4" w:space="0" w:color="auto"/>
              <w:left w:val="single" w:sz="4" w:space="0" w:color="auto"/>
              <w:right w:val="single" w:sz="4" w:space="0" w:color="auto"/>
            </w:tcBorders>
            <w:shd w:val="clear" w:color="auto" w:fill="auto"/>
            <w:vAlign w:val="center"/>
          </w:tcPr>
          <w:p w14:paraId="41DA3234" w14:textId="045C4830" w:rsidR="008472EA" w:rsidRPr="002E79A9" w:rsidRDefault="008472EA" w:rsidP="006D200C">
            <w:pPr>
              <w:widowControl w:val="0"/>
              <w:jc w:val="center"/>
              <w:rPr>
                <w:rFonts w:ascii="Arial" w:hAnsi="Arial" w:cs="Arial"/>
                <w:b/>
                <w:color w:val="000000"/>
                <w:sz w:val="24"/>
                <w:szCs w:val="24"/>
                <w:lang w:eastAsia="uk-UA"/>
              </w:rPr>
            </w:pPr>
          </w:p>
        </w:tc>
        <w:tc>
          <w:tcPr>
            <w:tcW w:w="567" w:type="dxa"/>
            <w:tcBorders>
              <w:top w:val="single" w:sz="4" w:space="0" w:color="auto"/>
              <w:left w:val="single" w:sz="4" w:space="0" w:color="auto"/>
              <w:right w:val="single" w:sz="4" w:space="0" w:color="auto"/>
            </w:tcBorders>
            <w:shd w:val="clear" w:color="auto" w:fill="auto"/>
            <w:vAlign w:val="center"/>
          </w:tcPr>
          <w:p w14:paraId="6AC4DB3E" w14:textId="77777777" w:rsidR="008472EA" w:rsidRPr="002E79A9" w:rsidRDefault="008472EA" w:rsidP="006D200C">
            <w:pPr>
              <w:widowControl w:val="0"/>
              <w:jc w:val="center"/>
              <w:rPr>
                <w:rFonts w:ascii="Arial" w:hAnsi="Arial" w:cs="Arial"/>
                <w:b/>
                <w:color w:val="000000"/>
                <w:sz w:val="24"/>
                <w:szCs w:val="24"/>
                <w:lang w:eastAsia="uk-UA"/>
              </w:rPr>
            </w:pPr>
            <w:r w:rsidRPr="002E79A9">
              <w:rPr>
                <w:rFonts w:ascii="Arial" w:eastAsia="Calibri" w:hAnsi="Arial" w:cs="Arial"/>
                <w:b/>
                <w:sz w:val="24"/>
                <w:szCs w:val="24"/>
                <w:lang w:eastAsia="en-US"/>
              </w:rPr>
              <w:t>+</w:t>
            </w:r>
          </w:p>
        </w:tc>
        <w:tc>
          <w:tcPr>
            <w:tcW w:w="567" w:type="dxa"/>
            <w:tcBorders>
              <w:top w:val="single" w:sz="4" w:space="0" w:color="auto"/>
              <w:left w:val="single" w:sz="4" w:space="0" w:color="auto"/>
              <w:right w:val="single" w:sz="4" w:space="0" w:color="auto"/>
            </w:tcBorders>
            <w:shd w:val="clear" w:color="auto" w:fill="auto"/>
            <w:vAlign w:val="center"/>
          </w:tcPr>
          <w:p w14:paraId="1D1BB803" w14:textId="77777777" w:rsidR="008472EA" w:rsidRPr="002E79A9" w:rsidRDefault="008472EA" w:rsidP="006D200C">
            <w:pPr>
              <w:widowControl w:val="0"/>
              <w:jc w:val="center"/>
              <w:rPr>
                <w:rFonts w:ascii="Arial" w:hAnsi="Arial" w:cs="Arial"/>
                <w:b/>
                <w:color w:val="000000"/>
                <w:sz w:val="24"/>
                <w:szCs w:val="24"/>
                <w:lang w:eastAsia="uk-UA"/>
              </w:rPr>
            </w:pPr>
          </w:p>
        </w:tc>
        <w:tc>
          <w:tcPr>
            <w:tcW w:w="567" w:type="dxa"/>
            <w:tcBorders>
              <w:top w:val="single" w:sz="4" w:space="0" w:color="auto"/>
              <w:left w:val="single" w:sz="4" w:space="0" w:color="auto"/>
              <w:right w:val="single" w:sz="4" w:space="0" w:color="auto"/>
            </w:tcBorders>
            <w:shd w:val="clear" w:color="auto" w:fill="auto"/>
            <w:vAlign w:val="center"/>
          </w:tcPr>
          <w:p w14:paraId="4B6F0083" w14:textId="77777777" w:rsidR="008472EA" w:rsidRPr="002E79A9" w:rsidRDefault="008472EA" w:rsidP="006D200C">
            <w:pPr>
              <w:widowControl w:val="0"/>
              <w:jc w:val="center"/>
              <w:rPr>
                <w:rFonts w:ascii="Arial" w:hAnsi="Arial" w:cs="Arial"/>
                <w:b/>
                <w:color w:val="000000"/>
                <w:sz w:val="24"/>
                <w:szCs w:val="24"/>
                <w:lang w:eastAsia="uk-UA"/>
              </w:rPr>
            </w:pPr>
          </w:p>
        </w:tc>
        <w:tc>
          <w:tcPr>
            <w:tcW w:w="567" w:type="dxa"/>
            <w:tcBorders>
              <w:top w:val="single" w:sz="4" w:space="0" w:color="auto"/>
              <w:left w:val="single" w:sz="4" w:space="0" w:color="auto"/>
              <w:right w:val="single" w:sz="4" w:space="0" w:color="auto"/>
            </w:tcBorders>
            <w:shd w:val="clear" w:color="auto" w:fill="auto"/>
          </w:tcPr>
          <w:p w14:paraId="7C738EFB" w14:textId="77777777" w:rsidR="008472EA" w:rsidRPr="002E79A9" w:rsidRDefault="008472EA" w:rsidP="006D200C">
            <w:pPr>
              <w:spacing w:line="259" w:lineRule="auto"/>
              <w:ind w:left="10"/>
              <w:jc w:val="center"/>
              <w:rPr>
                <w:rFonts w:ascii="Arial" w:hAnsi="Arial" w:cs="Arial"/>
                <w:b/>
                <w:sz w:val="24"/>
                <w:szCs w:val="24"/>
              </w:rPr>
            </w:pPr>
          </w:p>
        </w:tc>
      </w:tr>
      <w:tr w:rsidR="008472EA" w:rsidRPr="002E79A9" w14:paraId="17748436" w14:textId="77777777" w:rsidTr="008472EA">
        <w:trPr>
          <w:trHeight w:hRule="exact" w:val="317"/>
        </w:trPr>
        <w:tc>
          <w:tcPr>
            <w:tcW w:w="704" w:type="dxa"/>
            <w:tcBorders>
              <w:top w:val="single" w:sz="4" w:space="0" w:color="auto"/>
              <w:left w:val="single" w:sz="4" w:space="0" w:color="auto"/>
            </w:tcBorders>
            <w:shd w:val="clear" w:color="auto" w:fill="auto"/>
            <w:vAlign w:val="center"/>
          </w:tcPr>
          <w:p w14:paraId="797CA1C7" w14:textId="77777777" w:rsidR="008472EA" w:rsidRPr="002E79A9" w:rsidRDefault="008472EA" w:rsidP="006D200C">
            <w:pPr>
              <w:widowControl w:val="0"/>
              <w:jc w:val="center"/>
              <w:rPr>
                <w:rFonts w:ascii="Arial" w:hAnsi="Arial" w:cs="Arial"/>
                <w:b/>
                <w:color w:val="000000" w:themeColor="text1"/>
                <w:sz w:val="20"/>
                <w:lang w:eastAsia="uk-UA"/>
              </w:rPr>
            </w:pPr>
            <w:r w:rsidRPr="002E79A9">
              <w:rPr>
                <w:rFonts w:ascii="Arial" w:hAnsi="Arial" w:cs="Arial"/>
                <w:b/>
                <w:color w:val="000000" w:themeColor="text1"/>
                <w:sz w:val="20"/>
                <w:lang w:eastAsia="uk-UA"/>
              </w:rPr>
              <w:t>КЗ 5</w:t>
            </w:r>
          </w:p>
        </w:tc>
        <w:tc>
          <w:tcPr>
            <w:tcW w:w="567" w:type="dxa"/>
            <w:tcBorders>
              <w:top w:val="single" w:sz="4" w:space="0" w:color="auto"/>
              <w:left w:val="single" w:sz="4" w:space="0" w:color="auto"/>
              <w:right w:val="single" w:sz="4" w:space="0" w:color="auto"/>
            </w:tcBorders>
            <w:shd w:val="clear" w:color="auto" w:fill="auto"/>
            <w:vAlign w:val="center"/>
          </w:tcPr>
          <w:p w14:paraId="3D57399E" w14:textId="77777777" w:rsidR="008472EA" w:rsidRPr="002E79A9" w:rsidRDefault="008472EA" w:rsidP="006D200C">
            <w:pPr>
              <w:widowControl w:val="0"/>
              <w:jc w:val="center"/>
              <w:rPr>
                <w:rFonts w:ascii="Arial" w:eastAsia="Calibri" w:hAnsi="Arial" w:cs="Arial"/>
                <w:b/>
                <w:color w:val="000000" w:themeColor="text1"/>
                <w:sz w:val="24"/>
                <w:szCs w:val="24"/>
                <w:lang w:eastAsia="uk-UA"/>
              </w:rPr>
            </w:pPr>
            <w:r w:rsidRPr="002E79A9">
              <w:rPr>
                <w:rFonts w:ascii="Arial" w:eastAsia="Calibri" w:hAnsi="Arial" w:cs="Arial"/>
                <w:b/>
                <w:color w:val="000000" w:themeColor="text1"/>
                <w:sz w:val="24"/>
                <w:szCs w:val="24"/>
                <w:lang w:eastAsia="uk-UA"/>
              </w:rPr>
              <w:t>+</w:t>
            </w:r>
          </w:p>
        </w:tc>
        <w:tc>
          <w:tcPr>
            <w:tcW w:w="567" w:type="dxa"/>
            <w:tcBorders>
              <w:top w:val="single" w:sz="4" w:space="0" w:color="auto"/>
              <w:left w:val="single" w:sz="4" w:space="0" w:color="auto"/>
            </w:tcBorders>
            <w:shd w:val="clear" w:color="auto" w:fill="auto"/>
            <w:vAlign w:val="center"/>
          </w:tcPr>
          <w:p w14:paraId="564A32A5" w14:textId="77777777" w:rsidR="008472EA" w:rsidRPr="002E79A9" w:rsidRDefault="008472EA" w:rsidP="006D200C">
            <w:pPr>
              <w:widowControl w:val="0"/>
              <w:jc w:val="center"/>
              <w:rPr>
                <w:rFonts w:ascii="Arial" w:eastAsia="Calibri" w:hAnsi="Arial" w:cs="Arial"/>
                <w:b/>
                <w:color w:val="000000" w:themeColor="text1"/>
                <w:sz w:val="24"/>
                <w:szCs w:val="24"/>
                <w:lang w:eastAsia="uk-UA"/>
              </w:rPr>
            </w:pPr>
            <w:r w:rsidRPr="002E79A9">
              <w:rPr>
                <w:rFonts w:ascii="Arial" w:eastAsia="Calibri" w:hAnsi="Arial" w:cs="Arial"/>
                <w:b/>
                <w:color w:val="000000" w:themeColor="text1"/>
                <w:sz w:val="24"/>
                <w:szCs w:val="24"/>
                <w:lang w:eastAsia="uk-UA"/>
              </w:rPr>
              <w:t>+</w:t>
            </w:r>
          </w:p>
        </w:tc>
        <w:tc>
          <w:tcPr>
            <w:tcW w:w="567" w:type="dxa"/>
            <w:tcBorders>
              <w:top w:val="single" w:sz="4" w:space="0" w:color="auto"/>
              <w:left w:val="single" w:sz="4" w:space="0" w:color="auto"/>
            </w:tcBorders>
            <w:shd w:val="clear" w:color="auto" w:fill="auto"/>
            <w:vAlign w:val="center"/>
          </w:tcPr>
          <w:p w14:paraId="7785D262" w14:textId="77777777" w:rsidR="008472EA" w:rsidRPr="002E79A9" w:rsidRDefault="008472EA" w:rsidP="006D200C">
            <w:pPr>
              <w:widowControl w:val="0"/>
              <w:jc w:val="center"/>
              <w:rPr>
                <w:rFonts w:ascii="Arial" w:hAnsi="Arial" w:cs="Arial"/>
                <w:b/>
                <w:color w:val="000000" w:themeColor="text1"/>
                <w:sz w:val="24"/>
                <w:szCs w:val="24"/>
                <w:lang w:eastAsia="uk-UA"/>
              </w:rPr>
            </w:pPr>
          </w:p>
        </w:tc>
        <w:tc>
          <w:tcPr>
            <w:tcW w:w="567" w:type="dxa"/>
            <w:tcBorders>
              <w:top w:val="single" w:sz="4" w:space="0" w:color="auto"/>
              <w:left w:val="single" w:sz="4" w:space="0" w:color="auto"/>
              <w:right w:val="single" w:sz="4" w:space="0" w:color="auto"/>
            </w:tcBorders>
            <w:shd w:val="clear" w:color="auto" w:fill="auto"/>
            <w:vAlign w:val="center"/>
          </w:tcPr>
          <w:p w14:paraId="63E4EFC3" w14:textId="77777777" w:rsidR="008472EA" w:rsidRPr="002E79A9" w:rsidRDefault="008472EA" w:rsidP="006D200C">
            <w:pPr>
              <w:widowControl w:val="0"/>
              <w:jc w:val="center"/>
              <w:rPr>
                <w:rFonts w:ascii="Arial" w:hAnsi="Arial" w:cs="Arial"/>
                <w:b/>
                <w:color w:val="000000" w:themeColor="text1"/>
                <w:sz w:val="24"/>
                <w:szCs w:val="24"/>
                <w:lang w:eastAsia="uk-UA"/>
              </w:rPr>
            </w:pPr>
          </w:p>
        </w:tc>
        <w:tc>
          <w:tcPr>
            <w:tcW w:w="567" w:type="dxa"/>
            <w:tcBorders>
              <w:top w:val="single" w:sz="4" w:space="0" w:color="auto"/>
              <w:left w:val="single" w:sz="4" w:space="0" w:color="auto"/>
              <w:right w:val="single" w:sz="4" w:space="0" w:color="auto"/>
            </w:tcBorders>
            <w:shd w:val="clear" w:color="auto" w:fill="auto"/>
            <w:vAlign w:val="center"/>
          </w:tcPr>
          <w:p w14:paraId="60CEF6E9" w14:textId="77777777" w:rsidR="008472EA" w:rsidRPr="002E79A9" w:rsidRDefault="008472EA" w:rsidP="006D200C">
            <w:pPr>
              <w:widowControl w:val="0"/>
              <w:jc w:val="center"/>
              <w:rPr>
                <w:rFonts w:ascii="Arial" w:hAnsi="Arial" w:cs="Arial"/>
                <w:b/>
                <w:color w:val="000000" w:themeColor="text1"/>
                <w:sz w:val="24"/>
                <w:szCs w:val="24"/>
                <w:lang w:eastAsia="uk-UA"/>
              </w:rPr>
            </w:pPr>
          </w:p>
        </w:tc>
        <w:tc>
          <w:tcPr>
            <w:tcW w:w="567" w:type="dxa"/>
            <w:tcBorders>
              <w:top w:val="single" w:sz="4" w:space="0" w:color="auto"/>
              <w:left w:val="single" w:sz="4" w:space="0" w:color="auto"/>
              <w:right w:val="single" w:sz="4" w:space="0" w:color="auto"/>
            </w:tcBorders>
            <w:shd w:val="clear" w:color="auto" w:fill="auto"/>
          </w:tcPr>
          <w:p w14:paraId="7EE33822" w14:textId="77777777" w:rsidR="008472EA" w:rsidRPr="002E79A9" w:rsidRDefault="008472EA" w:rsidP="006D200C">
            <w:pPr>
              <w:widowControl w:val="0"/>
              <w:jc w:val="center"/>
              <w:rPr>
                <w:rFonts w:ascii="Arial" w:eastAsia="Calibri" w:hAnsi="Arial" w:cs="Arial"/>
                <w:b/>
                <w:color w:val="000000" w:themeColor="text1"/>
                <w:sz w:val="24"/>
                <w:szCs w:val="24"/>
                <w:lang w:eastAsia="uk-UA"/>
              </w:rPr>
            </w:pPr>
          </w:p>
        </w:tc>
        <w:tc>
          <w:tcPr>
            <w:tcW w:w="567" w:type="dxa"/>
            <w:tcBorders>
              <w:top w:val="single" w:sz="4" w:space="0" w:color="auto"/>
              <w:left w:val="single" w:sz="4" w:space="0" w:color="auto"/>
              <w:right w:val="single" w:sz="4" w:space="0" w:color="auto"/>
            </w:tcBorders>
            <w:vAlign w:val="center"/>
          </w:tcPr>
          <w:p w14:paraId="6DED7B57" w14:textId="77777777" w:rsidR="008472EA" w:rsidRPr="002E79A9" w:rsidRDefault="008472EA" w:rsidP="006D200C">
            <w:pPr>
              <w:widowControl w:val="0"/>
              <w:jc w:val="center"/>
              <w:rPr>
                <w:rFonts w:ascii="Arial" w:eastAsia="Calibri" w:hAnsi="Arial" w:cs="Arial"/>
                <w:b/>
                <w:color w:val="000000" w:themeColor="text1"/>
                <w:sz w:val="24"/>
                <w:szCs w:val="24"/>
                <w:lang w:eastAsia="uk-UA"/>
              </w:rPr>
            </w:pPr>
          </w:p>
        </w:tc>
        <w:tc>
          <w:tcPr>
            <w:tcW w:w="567" w:type="dxa"/>
            <w:tcBorders>
              <w:top w:val="single" w:sz="4" w:space="0" w:color="auto"/>
              <w:left w:val="single" w:sz="4" w:space="0" w:color="auto"/>
              <w:right w:val="single" w:sz="4" w:space="0" w:color="auto"/>
            </w:tcBorders>
            <w:shd w:val="clear" w:color="auto" w:fill="auto"/>
            <w:vAlign w:val="center"/>
          </w:tcPr>
          <w:p w14:paraId="4AA1B6B6" w14:textId="77777777" w:rsidR="008472EA" w:rsidRPr="002E79A9" w:rsidRDefault="008472EA" w:rsidP="006D200C">
            <w:pPr>
              <w:widowControl w:val="0"/>
              <w:jc w:val="center"/>
              <w:rPr>
                <w:rFonts w:ascii="Arial" w:eastAsia="Calibri" w:hAnsi="Arial" w:cs="Arial"/>
                <w:b/>
                <w:color w:val="000000" w:themeColor="text1"/>
                <w:sz w:val="24"/>
                <w:szCs w:val="24"/>
                <w:lang w:eastAsia="uk-UA"/>
              </w:rPr>
            </w:pPr>
            <w:r w:rsidRPr="002E79A9">
              <w:rPr>
                <w:rFonts w:ascii="Arial" w:eastAsia="Calibri" w:hAnsi="Arial" w:cs="Arial"/>
                <w:b/>
                <w:color w:val="000000" w:themeColor="text1"/>
                <w:sz w:val="24"/>
                <w:szCs w:val="24"/>
                <w:lang w:eastAsia="uk-UA"/>
              </w:rPr>
              <w:t>+</w:t>
            </w:r>
          </w:p>
        </w:tc>
        <w:tc>
          <w:tcPr>
            <w:tcW w:w="567" w:type="dxa"/>
            <w:tcBorders>
              <w:top w:val="single" w:sz="4" w:space="0" w:color="auto"/>
              <w:left w:val="single" w:sz="4" w:space="0" w:color="auto"/>
              <w:right w:val="single" w:sz="4" w:space="0" w:color="auto"/>
            </w:tcBorders>
            <w:shd w:val="clear" w:color="auto" w:fill="auto"/>
            <w:vAlign w:val="center"/>
          </w:tcPr>
          <w:p w14:paraId="3C4233DB" w14:textId="77777777" w:rsidR="008472EA" w:rsidRPr="002E79A9" w:rsidRDefault="008472EA" w:rsidP="006D200C">
            <w:pPr>
              <w:widowControl w:val="0"/>
              <w:jc w:val="center"/>
              <w:rPr>
                <w:rFonts w:ascii="Arial" w:eastAsia="Calibri" w:hAnsi="Arial" w:cs="Arial"/>
                <w:b/>
                <w:color w:val="000000" w:themeColor="text1"/>
                <w:sz w:val="24"/>
                <w:szCs w:val="24"/>
                <w:lang w:eastAsia="uk-UA"/>
              </w:rPr>
            </w:pPr>
          </w:p>
        </w:tc>
        <w:tc>
          <w:tcPr>
            <w:tcW w:w="567" w:type="dxa"/>
            <w:tcBorders>
              <w:top w:val="single" w:sz="4" w:space="0" w:color="auto"/>
              <w:left w:val="single" w:sz="4" w:space="0" w:color="auto"/>
              <w:right w:val="single" w:sz="4" w:space="0" w:color="auto"/>
            </w:tcBorders>
            <w:shd w:val="clear" w:color="auto" w:fill="auto"/>
            <w:vAlign w:val="center"/>
          </w:tcPr>
          <w:p w14:paraId="52CC3A90" w14:textId="77777777" w:rsidR="008472EA" w:rsidRPr="002E79A9" w:rsidRDefault="008472EA" w:rsidP="006D200C">
            <w:pPr>
              <w:widowControl w:val="0"/>
              <w:jc w:val="center"/>
              <w:rPr>
                <w:rFonts w:ascii="Arial" w:hAnsi="Arial" w:cs="Arial"/>
                <w:b/>
                <w:color w:val="000000" w:themeColor="text1"/>
                <w:sz w:val="24"/>
                <w:szCs w:val="24"/>
                <w:lang w:eastAsia="uk-UA"/>
              </w:rPr>
            </w:pPr>
          </w:p>
        </w:tc>
        <w:tc>
          <w:tcPr>
            <w:tcW w:w="567" w:type="dxa"/>
            <w:tcBorders>
              <w:top w:val="single" w:sz="4" w:space="0" w:color="auto"/>
              <w:left w:val="single" w:sz="4" w:space="0" w:color="auto"/>
              <w:right w:val="single" w:sz="4" w:space="0" w:color="auto"/>
            </w:tcBorders>
            <w:shd w:val="clear" w:color="auto" w:fill="auto"/>
            <w:vAlign w:val="center"/>
          </w:tcPr>
          <w:p w14:paraId="7FEF96A0" w14:textId="77777777" w:rsidR="008472EA" w:rsidRPr="002E79A9" w:rsidRDefault="008472EA" w:rsidP="006D200C">
            <w:pPr>
              <w:widowControl w:val="0"/>
              <w:jc w:val="center"/>
              <w:rPr>
                <w:rFonts w:ascii="Arial" w:hAnsi="Arial" w:cs="Arial"/>
                <w:b/>
                <w:color w:val="000000" w:themeColor="text1"/>
                <w:sz w:val="24"/>
                <w:szCs w:val="24"/>
                <w:lang w:eastAsia="uk-UA"/>
              </w:rPr>
            </w:pPr>
          </w:p>
        </w:tc>
        <w:tc>
          <w:tcPr>
            <w:tcW w:w="567" w:type="dxa"/>
            <w:tcBorders>
              <w:top w:val="single" w:sz="4" w:space="0" w:color="auto"/>
              <w:left w:val="single" w:sz="4" w:space="0" w:color="auto"/>
              <w:right w:val="single" w:sz="4" w:space="0" w:color="auto"/>
            </w:tcBorders>
            <w:shd w:val="clear" w:color="auto" w:fill="auto"/>
            <w:vAlign w:val="center"/>
          </w:tcPr>
          <w:p w14:paraId="2572830B" w14:textId="77777777" w:rsidR="008472EA" w:rsidRPr="002E79A9" w:rsidRDefault="008472EA" w:rsidP="006D200C">
            <w:pPr>
              <w:widowControl w:val="0"/>
              <w:jc w:val="center"/>
              <w:rPr>
                <w:rFonts w:ascii="Arial" w:eastAsia="Calibri" w:hAnsi="Arial" w:cs="Arial"/>
                <w:b/>
                <w:color w:val="000000" w:themeColor="text1"/>
                <w:sz w:val="24"/>
                <w:szCs w:val="24"/>
                <w:lang w:eastAsia="uk-UA"/>
              </w:rPr>
            </w:pPr>
          </w:p>
        </w:tc>
        <w:tc>
          <w:tcPr>
            <w:tcW w:w="567" w:type="dxa"/>
            <w:tcBorders>
              <w:top w:val="single" w:sz="4" w:space="0" w:color="auto"/>
              <w:left w:val="single" w:sz="4" w:space="0" w:color="auto"/>
              <w:right w:val="single" w:sz="4" w:space="0" w:color="auto"/>
            </w:tcBorders>
            <w:shd w:val="clear" w:color="auto" w:fill="auto"/>
            <w:vAlign w:val="center"/>
          </w:tcPr>
          <w:p w14:paraId="351A0DD8" w14:textId="77777777" w:rsidR="008472EA" w:rsidRPr="002E79A9" w:rsidRDefault="008472EA" w:rsidP="006D200C">
            <w:pPr>
              <w:widowControl w:val="0"/>
              <w:jc w:val="center"/>
              <w:rPr>
                <w:rFonts w:ascii="Arial" w:hAnsi="Arial" w:cs="Arial"/>
                <w:b/>
                <w:color w:val="000000" w:themeColor="text1"/>
                <w:sz w:val="24"/>
                <w:szCs w:val="24"/>
                <w:lang w:eastAsia="uk-UA"/>
              </w:rPr>
            </w:pPr>
            <w:r w:rsidRPr="002E79A9">
              <w:rPr>
                <w:rFonts w:ascii="Arial" w:hAnsi="Arial" w:cs="Arial"/>
                <w:b/>
                <w:color w:val="000000" w:themeColor="text1"/>
                <w:sz w:val="24"/>
                <w:szCs w:val="24"/>
                <w:lang w:eastAsia="uk-UA"/>
              </w:rPr>
              <w:t>+</w:t>
            </w:r>
          </w:p>
        </w:tc>
        <w:tc>
          <w:tcPr>
            <w:tcW w:w="567" w:type="dxa"/>
            <w:tcBorders>
              <w:top w:val="single" w:sz="4" w:space="0" w:color="auto"/>
              <w:left w:val="single" w:sz="4" w:space="0" w:color="auto"/>
            </w:tcBorders>
            <w:shd w:val="clear" w:color="auto" w:fill="auto"/>
            <w:vAlign w:val="center"/>
          </w:tcPr>
          <w:p w14:paraId="4391F0EF" w14:textId="77777777" w:rsidR="008472EA" w:rsidRPr="002E79A9" w:rsidRDefault="008472EA" w:rsidP="006D200C">
            <w:pPr>
              <w:widowControl w:val="0"/>
              <w:jc w:val="center"/>
              <w:rPr>
                <w:rFonts w:ascii="Arial" w:hAnsi="Arial" w:cs="Arial"/>
                <w:b/>
                <w:color w:val="000000" w:themeColor="text1"/>
                <w:sz w:val="24"/>
                <w:szCs w:val="24"/>
                <w:lang w:eastAsia="uk-UA"/>
              </w:rPr>
            </w:pPr>
          </w:p>
        </w:tc>
        <w:tc>
          <w:tcPr>
            <w:tcW w:w="567" w:type="dxa"/>
            <w:tcBorders>
              <w:top w:val="single" w:sz="4" w:space="0" w:color="auto"/>
              <w:left w:val="single" w:sz="4" w:space="0" w:color="auto"/>
            </w:tcBorders>
            <w:shd w:val="clear" w:color="auto" w:fill="auto"/>
            <w:vAlign w:val="center"/>
          </w:tcPr>
          <w:p w14:paraId="50D4D604" w14:textId="77777777" w:rsidR="008472EA" w:rsidRPr="002E79A9" w:rsidRDefault="008472EA" w:rsidP="006D200C">
            <w:pPr>
              <w:widowControl w:val="0"/>
              <w:jc w:val="center"/>
              <w:rPr>
                <w:rFonts w:ascii="Arial" w:eastAsia="Calibri" w:hAnsi="Arial" w:cs="Arial"/>
                <w:b/>
                <w:color w:val="000000" w:themeColor="text1"/>
                <w:sz w:val="24"/>
                <w:szCs w:val="24"/>
                <w:lang w:eastAsia="uk-UA"/>
              </w:rPr>
            </w:pPr>
            <w:r w:rsidRPr="002E79A9">
              <w:rPr>
                <w:rFonts w:ascii="Arial" w:eastAsia="Calibri" w:hAnsi="Arial" w:cs="Arial"/>
                <w:b/>
                <w:color w:val="000000" w:themeColor="text1"/>
                <w:sz w:val="24"/>
                <w:szCs w:val="24"/>
                <w:lang w:eastAsia="uk-UA"/>
              </w:rPr>
              <w:t>+</w:t>
            </w:r>
          </w:p>
        </w:tc>
        <w:tc>
          <w:tcPr>
            <w:tcW w:w="567" w:type="dxa"/>
            <w:tcBorders>
              <w:top w:val="single" w:sz="4" w:space="0" w:color="auto"/>
              <w:left w:val="single" w:sz="4" w:space="0" w:color="auto"/>
              <w:right w:val="single" w:sz="4" w:space="0" w:color="auto"/>
            </w:tcBorders>
            <w:shd w:val="clear" w:color="auto" w:fill="auto"/>
            <w:vAlign w:val="center"/>
          </w:tcPr>
          <w:p w14:paraId="10234573" w14:textId="77777777" w:rsidR="008472EA" w:rsidRPr="002E79A9" w:rsidRDefault="008472EA" w:rsidP="006D200C">
            <w:pPr>
              <w:widowControl w:val="0"/>
              <w:jc w:val="center"/>
              <w:rPr>
                <w:rFonts w:ascii="Arial" w:eastAsia="Calibri" w:hAnsi="Arial" w:cs="Arial"/>
                <w:b/>
                <w:color w:val="000000" w:themeColor="text1"/>
                <w:sz w:val="24"/>
                <w:szCs w:val="24"/>
                <w:lang w:eastAsia="uk-UA"/>
              </w:rPr>
            </w:pPr>
          </w:p>
        </w:tc>
        <w:tc>
          <w:tcPr>
            <w:tcW w:w="567" w:type="dxa"/>
            <w:tcBorders>
              <w:top w:val="single" w:sz="4" w:space="0" w:color="auto"/>
              <w:left w:val="single" w:sz="4" w:space="0" w:color="auto"/>
              <w:right w:val="single" w:sz="4" w:space="0" w:color="auto"/>
            </w:tcBorders>
            <w:shd w:val="clear" w:color="auto" w:fill="auto"/>
            <w:vAlign w:val="center"/>
          </w:tcPr>
          <w:p w14:paraId="342C1921" w14:textId="77777777" w:rsidR="008472EA" w:rsidRPr="002E79A9" w:rsidRDefault="008472EA" w:rsidP="006D200C">
            <w:pPr>
              <w:widowControl w:val="0"/>
              <w:jc w:val="center"/>
              <w:rPr>
                <w:rFonts w:ascii="Arial" w:eastAsia="Calibri" w:hAnsi="Arial" w:cs="Arial"/>
                <w:b/>
                <w:color w:val="000000" w:themeColor="text1"/>
                <w:sz w:val="24"/>
                <w:szCs w:val="24"/>
                <w:lang w:eastAsia="uk-UA"/>
              </w:rPr>
            </w:pPr>
          </w:p>
        </w:tc>
        <w:tc>
          <w:tcPr>
            <w:tcW w:w="567" w:type="dxa"/>
            <w:tcBorders>
              <w:top w:val="single" w:sz="4" w:space="0" w:color="auto"/>
              <w:left w:val="single" w:sz="4" w:space="0" w:color="auto"/>
              <w:right w:val="single" w:sz="4" w:space="0" w:color="auto"/>
            </w:tcBorders>
            <w:shd w:val="clear" w:color="auto" w:fill="auto"/>
            <w:vAlign w:val="center"/>
          </w:tcPr>
          <w:p w14:paraId="1ACCE45A" w14:textId="77777777" w:rsidR="008472EA" w:rsidRPr="002E79A9" w:rsidRDefault="008472EA" w:rsidP="006D200C">
            <w:pPr>
              <w:widowControl w:val="0"/>
              <w:jc w:val="center"/>
              <w:rPr>
                <w:rFonts w:ascii="Arial" w:hAnsi="Arial" w:cs="Arial"/>
                <w:b/>
                <w:color w:val="000000" w:themeColor="text1"/>
                <w:sz w:val="24"/>
                <w:szCs w:val="24"/>
                <w:lang w:eastAsia="uk-UA"/>
              </w:rPr>
            </w:pPr>
          </w:p>
        </w:tc>
        <w:tc>
          <w:tcPr>
            <w:tcW w:w="567" w:type="dxa"/>
            <w:tcBorders>
              <w:top w:val="single" w:sz="4" w:space="0" w:color="auto"/>
              <w:left w:val="single" w:sz="4" w:space="0" w:color="auto"/>
              <w:right w:val="single" w:sz="4" w:space="0" w:color="auto"/>
            </w:tcBorders>
            <w:shd w:val="clear" w:color="auto" w:fill="auto"/>
            <w:vAlign w:val="center"/>
          </w:tcPr>
          <w:p w14:paraId="4161109C" w14:textId="77777777" w:rsidR="008472EA" w:rsidRPr="002E79A9" w:rsidRDefault="008472EA" w:rsidP="006D200C">
            <w:pPr>
              <w:widowControl w:val="0"/>
              <w:jc w:val="center"/>
              <w:rPr>
                <w:rFonts w:ascii="Arial" w:hAnsi="Arial" w:cs="Arial"/>
                <w:b/>
                <w:color w:val="000000" w:themeColor="text1"/>
                <w:sz w:val="24"/>
                <w:szCs w:val="24"/>
                <w:lang w:eastAsia="uk-UA"/>
              </w:rPr>
            </w:pPr>
            <w:r w:rsidRPr="002E79A9">
              <w:rPr>
                <w:rFonts w:ascii="Arial" w:hAnsi="Arial" w:cs="Arial"/>
                <w:b/>
                <w:color w:val="000000" w:themeColor="text1"/>
                <w:sz w:val="24"/>
                <w:szCs w:val="24"/>
                <w:lang w:eastAsia="uk-UA"/>
              </w:rPr>
              <w:t>+</w:t>
            </w:r>
          </w:p>
        </w:tc>
        <w:tc>
          <w:tcPr>
            <w:tcW w:w="567" w:type="dxa"/>
            <w:tcBorders>
              <w:top w:val="single" w:sz="4" w:space="0" w:color="auto"/>
              <w:left w:val="single" w:sz="4" w:space="0" w:color="auto"/>
              <w:right w:val="single" w:sz="4" w:space="0" w:color="auto"/>
            </w:tcBorders>
            <w:shd w:val="clear" w:color="auto" w:fill="auto"/>
            <w:vAlign w:val="center"/>
          </w:tcPr>
          <w:p w14:paraId="43C70830" w14:textId="77777777" w:rsidR="008472EA" w:rsidRPr="002E79A9" w:rsidRDefault="008472EA" w:rsidP="006D200C">
            <w:pPr>
              <w:widowControl w:val="0"/>
              <w:jc w:val="center"/>
              <w:rPr>
                <w:rFonts w:ascii="Arial" w:hAnsi="Arial" w:cs="Arial"/>
                <w:b/>
                <w:color w:val="000000" w:themeColor="text1"/>
                <w:sz w:val="24"/>
                <w:szCs w:val="24"/>
                <w:lang w:eastAsia="uk-UA"/>
              </w:rPr>
            </w:pPr>
          </w:p>
        </w:tc>
        <w:tc>
          <w:tcPr>
            <w:tcW w:w="567" w:type="dxa"/>
            <w:tcBorders>
              <w:top w:val="single" w:sz="4" w:space="0" w:color="auto"/>
              <w:left w:val="single" w:sz="4" w:space="0" w:color="auto"/>
              <w:right w:val="single" w:sz="4" w:space="0" w:color="auto"/>
            </w:tcBorders>
            <w:shd w:val="clear" w:color="auto" w:fill="auto"/>
            <w:vAlign w:val="center"/>
          </w:tcPr>
          <w:p w14:paraId="4591F945" w14:textId="77777777" w:rsidR="008472EA" w:rsidRPr="002E79A9" w:rsidRDefault="008472EA" w:rsidP="006D200C">
            <w:pPr>
              <w:widowControl w:val="0"/>
              <w:jc w:val="center"/>
              <w:rPr>
                <w:rFonts w:ascii="Arial" w:hAnsi="Arial" w:cs="Arial"/>
                <w:b/>
                <w:color w:val="000000" w:themeColor="text1"/>
                <w:sz w:val="24"/>
                <w:szCs w:val="24"/>
                <w:lang w:eastAsia="uk-UA"/>
              </w:rPr>
            </w:pPr>
          </w:p>
        </w:tc>
        <w:tc>
          <w:tcPr>
            <w:tcW w:w="567" w:type="dxa"/>
            <w:tcBorders>
              <w:top w:val="single" w:sz="4" w:space="0" w:color="auto"/>
              <w:left w:val="single" w:sz="4" w:space="0" w:color="auto"/>
              <w:right w:val="single" w:sz="4" w:space="0" w:color="auto"/>
            </w:tcBorders>
            <w:shd w:val="clear" w:color="auto" w:fill="auto"/>
          </w:tcPr>
          <w:p w14:paraId="0C14B21F" w14:textId="77777777" w:rsidR="008472EA" w:rsidRPr="002E79A9" w:rsidRDefault="008472EA" w:rsidP="006D200C">
            <w:pPr>
              <w:spacing w:line="259" w:lineRule="auto"/>
              <w:ind w:left="76"/>
              <w:jc w:val="center"/>
              <w:rPr>
                <w:rFonts w:ascii="Arial" w:hAnsi="Arial" w:cs="Arial"/>
                <w:b/>
                <w:color w:val="000000" w:themeColor="text1"/>
                <w:sz w:val="24"/>
                <w:szCs w:val="24"/>
              </w:rPr>
            </w:pPr>
            <w:r w:rsidRPr="002E79A9">
              <w:rPr>
                <w:rFonts w:ascii="Arial" w:hAnsi="Arial" w:cs="Arial"/>
                <w:b/>
                <w:color w:val="000000" w:themeColor="text1"/>
                <w:sz w:val="24"/>
                <w:szCs w:val="24"/>
              </w:rPr>
              <w:t>+</w:t>
            </w:r>
          </w:p>
          <w:p w14:paraId="110211E0" w14:textId="77777777" w:rsidR="008472EA" w:rsidRPr="002E79A9" w:rsidRDefault="008472EA" w:rsidP="006D200C">
            <w:pPr>
              <w:spacing w:line="259" w:lineRule="auto"/>
              <w:ind w:left="76"/>
              <w:jc w:val="center"/>
              <w:rPr>
                <w:rFonts w:ascii="Arial" w:hAnsi="Arial" w:cs="Arial"/>
                <w:b/>
                <w:color w:val="000000" w:themeColor="text1"/>
                <w:sz w:val="24"/>
                <w:szCs w:val="24"/>
              </w:rPr>
            </w:pPr>
          </w:p>
        </w:tc>
      </w:tr>
      <w:tr w:rsidR="008472EA" w:rsidRPr="002E79A9" w14:paraId="7E391B40" w14:textId="77777777" w:rsidTr="008472EA">
        <w:trPr>
          <w:trHeight w:hRule="exact" w:val="317"/>
        </w:trPr>
        <w:tc>
          <w:tcPr>
            <w:tcW w:w="704" w:type="dxa"/>
            <w:tcBorders>
              <w:top w:val="single" w:sz="4" w:space="0" w:color="auto"/>
              <w:left w:val="single" w:sz="4" w:space="0" w:color="auto"/>
            </w:tcBorders>
            <w:shd w:val="clear" w:color="auto" w:fill="auto"/>
            <w:vAlign w:val="center"/>
          </w:tcPr>
          <w:p w14:paraId="6C00CA2E" w14:textId="77777777" w:rsidR="008472EA" w:rsidRPr="002E79A9" w:rsidRDefault="008472EA" w:rsidP="006D200C">
            <w:pPr>
              <w:widowControl w:val="0"/>
              <w:jc w:val="center"/>
              <w:rPr>
                <w:rFonts w:ascii="Arial" w:hAnsi="Arial" w:cs="Arial"/>
                <w:b/>
                <w:color w:val="000000" w:themeColor="text1"/>
                <w:sz w:val="20"/>
                <w:lang w:eastAsia="uk-UA"/>
              </w:rPr>
            </w:pPr>
            <w:r w:rsidRPr="002E79A9">
              <w:rPr>
                <w:rFonts w:ascii="Arial" w:hAnsi="Arial" w:cs="Arial"/>
                <w:b/>
                <w:color w:val="000000" w:themeColor="text1"/>
                <w:sz w:val="20"/>
                <w:lang w:eastAsia="uk-UA"/>
              </w:rPr>
              <w:t>КЗ 6</w:t>
            </w:r>
          </w:p>
        </w:tc>
        <w:tc>
          <w:tcPr>
            <w:tcW w:w="567" w:type="dxa"/>
            <w:tcBorders>
              <w:top w:val="single" w:sz="4" w:space="0" w:color="auto"/>
              <w:left w:val="single" w:sz="4" w:space="0" w:color="auto"/>
              <w:right w:val="single" w:sz="4" w:space="0" w:color="auto"/>
            </w:tcBorders>
            <w:shd w:val="clear" w:color="auto" w:fill="auto"/>
            <w:vAlign w:val="center"/>
          </w:tcPr>
          <w:p w14:paraId="75593A3F" w14:textId="77777777" w:rsidR="008472EA" w:rsidRPr="002E79A9" w:rsidRDefault="008472EA" w:rsidP="006D200C">
            <w:pPr>
              <w:widowControl w:val="0"/>
              <w:jc w:val="center"/>
              <w:rPr>
                <w:rFonts w:ascii="Arial" w:eastAsia="Calibri" w:hAnsi="Arial" w:cs="Arial"/>
                <w:b/>
                <w:color w:val="000000" w:themeColor="text1"/>
                <w:sz w:val="24"/>
                <w:szCs w:val="24"/>
                <w:lang w:eastAsia="uk-UA"/>
              </w:rPr>
            </w:pPr>
          </w:p>
        </w:tc>
        <w:tc>
          <w:tcPr>
            <w:tcW w:w="567" w:type="dxa"/>
            <w:tcBorders>
              <w:top w:val="single" w:sz="4" w:space="0" w:color="auto"/>
              <w:left w:val="single" w:sz="4" w:space="0" w:color="auto"/>
            </w:tcBorders>
            <w:shd w:val="clear" w:color="auto" w:fill="auto"/>
            <w:vAlign w:val="center"/>
          </w:tcPr>
          <w:p w14:paraId="7B1C86AF" w14:textId="77777777" w:rsidR="008472EA" w:rsidRPr="002E79A9" w:rsidRDefault="008472EA" w:rsidP="006D200C">
            <w:pPr>
              <w:widowControl w:val="0"/>
              <w:jc w:val="center"/>
              <w:rPr>
                <w:rFonts w:ascii="Arial" w:eastAsia="Calibri" w:hAnsi="Arial" w:cs="Arial"/>
                <w:b/>
                <w:color w:val="000000" w:themeColor="text1"/>
                <w:sz w:val="24"/>
                <w:szCs w:val="24"/>
                <w:lang w:eastAsia="uk-UA"/>
              </w:rPr>
            </w:pPr>
          </w:p>
        </w:tc>
        <w:tc>
          <w:tcPr>
            <w:tcW w:w="567" w:type="dxa"/>
            <w:tcBorders>
              <w:top w:val="single" w:sz="4" w:space="0" w:color="auto"/>
              <w:left w:val="single" w:sz="4" w:space="0" w:color="auto"/>
            </w:tcBorders>
            <w:shd w:val="clear" w:color="auto" w:fill="auto"/>
            <w:vAlign w:val="center"/>
          </w:tcPr>
          <w:p w14:paraId="1067D4E6" w14:textId="77777777" w:rsidR="008472EA" w:rsidRPr="002E79A9" w:rsidRDefault="008472EA" w:rsidP="006D200C">
            <w:pPr>
              <w:widowControl w:val="0"/>
              <w:jc w:val="center"/>
              <w:rPr>
                <w:rFonts w:ascii="Arial" w:hAnsi="Arial" w:cs="Arial"/>
                <w:b/>
                <w:color w:val="000000" w:themeColor="text1"/>
                <w:sz w:val="24"/>
                <w:szCs w:val="24"/>
                <w:lang w:eastAsia="uk-UA"/>
              </w:rPr>
            </w:pPr>
          </w:p>
        </w:tc>
        <w:tc>
          <w:tcPr>
            <w:tcW w:w="567" w:type="dxa"/>
            <w:tcBorders>
              <w:top w:val="single" w:sz="4" w:space="0" w:color="auto"/>
              <w:left w:val="single" w:sz="4" w:space="0" w:color="auto"/>
              <w:right w:val="single" w:sz="4" w:space="0" w:color="auto"/>
            </w:tcBorders>
            <w:shd w:val="clear" w:color="auto" w:fill="auto"/>
            <w:vAlign w:val="center"/>
          </w:tcPr>
          <w:p w14:paraId="7A5F2FA0" w14:textId="77777777" w:rsidR="008472EA" w:rsidRPr="002E79A9" w:rsidRDefault="008472EA" w:rsidP="006D200C">
            <w:pPr>
              <w:widowControl w:val="0"/>
              <w:jc w:val="center"/>
              <w:rPr>
                <w:rFonts w:ascii="Arial" w:hAnsi="Arial" w:cs="Arial"/>
                <w:b/>
                <w:color w:val="000000" w:themeColor="text1"/>
                <w:sz w:val="24"/>
                <w:szCs w:val="24"/>
                <w:lang w:eastAsia="uk-UA"/>
              </w:rPr>
            </w:pPr>
            <w:r w:rsidRPr="002E79A9">
              <w:rPr>
                <w:rFonts w:ascii="Arial" w:hAnsi="Arial" w:cs="Arial"/>
                <w:b/>
                <w:color w:val="000000" w:themeColor="text1"/>
                <w:sz w:val="24"/>
                <w:szCs w:val="24"/>
                <w:lang w:eastAsia="uk-UA"/>
              </w:rPr>
              <w:t>+</w:t>
            </w:r>
          </w:p>
        </w:tc>
        <w:tc>
          <w:tcPr>
            <w:tcW w:w="567" w:type="dxa"/>
            <w:tcBorders>
              <w:top w:val="single" w:sz="4" w:space="0" w:color="auto"/>
              <w:left w:val="single" w:sz="4" w:space="0" w:color="auto"/>
              <w:right w:val="single" w:sz="4" w:space="0" w:color="auto"/>
            </w:tcBorders>
            <w:shd w:val="clear" w:color="auto" w:fill="auto"/>
            <w:vAlign w:val="center"/>
          </w:tcPr>
          <w:p w14:paraId="30B3168B" w14:textId="77777777" w:rsidR="008472EA" w:rsidRPr="002E79A9" w:rsidRDefault="008472EA" w:rsidP="006D200C">
            <w:pPr>
              <w:widowControl w:val="0"/>
              <w:jc w:val="center"/>
              <w:rPr>
                <w:rFonts w:ascii="Arial" w:hAnsi="Arial" w:cs="Arial"/>
                <w:b/>
                <w:color w:val="000000" w:themeColor="text1"/>
                <w:sz w:val="24"/>
                <w:szCs w:val="24"/>
                <w:lang w:eastAsia="uk-UA"/>
              </w:rPr>
            </w:pPr>
          </w:p>
        </w:tc>
        <w:tc>
          <w:tcPr>
            <w:tcW w:w="567" w:type="dxa"/>
            <w:tcBorders>
              <w:top w:val="single" w:sz="4" w:space="0" w:color="auto"/>
              <w:left w:val="single" w:sz="4" w:space="0" w:color="auto"/>
              <w:right w:val="single" w:sz="4" w:space="0" w:color="auto"/>
            </w:tcBorders>
            <w:shd w:val="clear" w:color="auto" w:fill="auto"/>
          </w:tcPr>
          <w:p w14:paraId="6174B16E" w14:textId="77777777" w:rsidR="008472EA" w:rsidRPr="002E79A9" w:rsidRDefault="008472EA" w:rsidP="006D200C">
            <w:pPr>
              <w:widowControl w:val="0"/>
              <w:jc w:val="center"/>
              <w:rPr>
                <w:rFonts w:ascii="Arial" w:eastAsia="Calibri" w:hAnsi="Arial" w:cs="Arial"/>
                <w:b/>
                <w:color w:val="000000" w:themeColor="text1"/>
                <w:sz w:val="24"/>
                <w:szCs w:val="24"/>
                <w:lang w:eastAsia="uk-UA"/>
              </w:rPr>
            </w:pPr>
          </w:p>
        </w:tc>
        <w:tc>
          <w:tcPr>
            <w:tcW w:w="567" w:type="dxa"/>
            <w:tcBorders>
              <w:top w:val="single" w:sz="4" w:space="0" w:color="auto"/>
              <w:left w:val="single" w:sz="4" w:space="0" w:color="auto"/>
              <w:right w:val="single" w:sz="4" w:space="0" w:color="auto"/>
            </w:tcBorders>
            <w:vAlign w:val="center"/>
          </w:tcPr>
          <w:p w14:paraId="54C7A81E" w14:textId="77777777" w:rsidR="008472EA" w:rsidRPr="002E79A9" w:rsidRDefault="008472EA" w:rsidP="006D200C">
            <w:pPr>
              <w:widowControl w:val="0"/>
              <w:jc w:val="center"/>
              <w:rPr>
                <w:rFonts w:ascii="Arial" w:eastAsia="Calibri" w:hAnsi="Arial" w:cs="Arial"/>
                <w:b/>
                <w:color w:val="000000" w:themeColor="text1"/>
                <w:sz w:val="24"/>
                <w:szCs w:val="24"/>
                <w:lang w:eastAsia="uk-UA"/>
              </w:rPr>
            </w:pPr>
          </w:p>
        </w:tc>
        <w:tc>
          <w:tcPr>
            <w:tcW w:w="567" w:type="dxa"/>
            <w:tcBorders>
              <w:top w:val="single" w:sz="4" w:space="0" w:color="auto"/>
              <w:left w:val="single" w:sz="4" w:space="0" w:color="auto"/>
              <w:right w:val="single" w:sz="4" w:space="0" w:color="auto"/>
            </w:tcBorders>
            <w:shd w:val="clear" w:color="auto" w:fill="auto"/>
            <w:vAlign w:val="center"/>
          </w:tcPr>
          <w:p w14:paraId="0A897AF7" w14:textId="77777777" w:rsidR="008472EA" w:rsidRPr="002E79A9" w:rsidRDefault="008472EA" w:rsidP="006D200C">
            <w:pPr>
              <w:widowControl w:val="0"/>
              <w:jc w:val="center"/>
              <w:rPr>
                <w:rFonts w:ascii="Arial" w:eastAsia="Calibri" w:hAnsi="Arial" w:cs="Arial"/>
                <w:b/>
                <w:color w:val="000000" w:themeColor="text1"/>
                <w:sz w:val="24"/>
                <w:szCs w:val="24"/>
                <w:lang w:eastAsia="uk-UA"/>
              </w:rPr>
            </w:pPr>
          </w:p>
        </w:tc>
        <w:tc>
          <w:tcPr>
            <w:tcW w:w="567" w:type="dxa"/>
            <w:tcBorders>
              <w:top w:val="single" w:sz="4" w:space="0" w:color="auto"/>
              <w:left w:val="single" w:sz="4" w:space="0" w:color="auto"/>
              <w:right w:val="single" w:sz="4" w:space="0" w:color="auto"/>
            </w:tcBorders>
            <w:shd w:val="clear" w:color="auto" w:fill="auto"/>
            <w:vAlign w:val="center"/>
          </w:tcPr>
          <w:p w14:paraId="788C6E42" w14:textId="77777777" w:rsidR="008472EA" w:rsidRPr="002E79A9" w:rsidRDefault="008472EA" w:rsidP="006D200C">
            <w:pPr>
              <w:widowControl w:val="0"/>
              <w:jc w:val="center"/>
              <w:rPr>
                <w:rFonts w:ascii="Arial" w:eastAsia="Calibri" w:hAnsi="Arial" w:cs="Arial"/>
                <w:b/>
                <w:color w:val="000000" w:themeColor="text1"/>
                <w:sz w:val="24"/>
                <w:szCs w:val="24"/>
                <w:lang w:eastAsia="uk-UA"/>
              </w:rPr>
            </w:pPr>
          </w:p>
        </w:tc>
        <w:tc>
          <w:tcPr>
            <w:tcW w:w="567" w:type="dxa"/>
            <w:tcBorders>
              <w:top w:val="single" w:sz="4" w:space="0" w:color="auto"/>
              <w:left w:val="single" w:sz="4" w:space="0" w:color="auto"/>
              <w:right w:val="single" w:sz="4" w:space="0" w:color="auto"/>
            </w:tcBorders>
            <w:shd w:val="clear" w:color="auto" w:fill="auto"/>
            <w:vAlign w:val="center"/>
          </w:tcPr>
          <w:p w14:paraId="3E6EC726" w14:textId="77777777" w:rsidR="008472EA" w:rsidRPr="002E79A9" w:rsidRDefault="008472EA" w:rsidP="006D200C">
            <w:pPr>
              <w:widowControl w:val="0"/>
              <w:jc w:val="center"/>
              <w:rPr>
                <w:rFonts w:ascii="Arial" w:hAnsi="Arial" w:cs="Arial"/>
                <w:b/>
                <w:color w:val="000000" w:themeColor="text1"/>
                <w:sz w:val="24"/>
                <w:szCs w:val="24"/>
                <w:lang w:eastAsia="uk-UA"/>
              </w:rPr>
            </w:pPr>
          </w:p>
        </w:tc>
        <w:tc>
          <w:tcPr>
            <w:tcW w:w="567" w:type="dxa"/>
            <w:tcBorders>
              <w:top w:val="single" w:sz="4" w:space="0" w:color="auto"/>
              <w:left w:val="single" w:sz="4" w:space="0" w:color="auto"/>
              <w:right w:val="single" w:sz="4" w:space="0" w:color="auto"/>
            </w:tcBorders>
            <w:shd w:val="clear" w:color="auto" w:fill="auto"/>
            <w:vAlign w:val="center"/>
          </w:tcPr>
          <w:p w14:paraId="3ADAC94F" w14:textId="77777777" w:rsidR="008472EA" w:rsidRPr="002E79A9" w:rsidRDefault="008472EA" w:rsidP="006D200C">
            <w:pPr>
              <w:widowControl w:val="0"/>
              <w:jc w:val="center"/>
              <w:rPr>
                <w:rFonts w:ascii="Arial" w:hAnsi="Arial" w:cs="Arial"/>
                <w:b/>
                <w:color w:val="000000" w:themeColor="text1"/>
                <w:sz w:val="24"/>
                <w:szCs w:val="24"/>
                <w:lang w:eastAsia="uk-UA"/>
              </w:rPr>
            </w:pPr>
          </w:p>
        </w:tc>
        <w:tc>
          <w:tcPr>
            <w:tcW w:w="567" w:type="dxa"/>
            <w:tcBorders>
              <w:top w:val="single" w:sz="4" w:space="0" w:color="auto"/>
              <w:left w:val="single" w:sz="4" w:space="0" w:color="auto"/>
              <w:right w:val="single" w:sz="4" w:space="0" w:color="auto"/>
            </w:tcBorders>
            <w:shd w:val="clear" w:color="auto" w:fill="auto"/>
            <w:vAlign w:val="center"/>
          </w:tcPr>
          <w:p w14:paraId="7669A0A1" w14:textId="77777777" w:rsidR="008472EA" w:rsidRPr="002E79A9" w:rsidRDefault="008472EA" w:rsidP="006D200C">
            <w:pPr>
              <w:widowControl w:val="0"/>
              <w:jc w:val="center"/>
              <w:rPr>
                <w:rFonts w:ascii="Arial" w:eastAsia="Calibri" w:hAnsi="Arial" w:cs="Arial"/>
                <w:b/>
                <w:color w:val="000000" w:themeColor="text1"/>
                <w:sz w:val="24"/>
                <w:szCs w:val="24"/>
                <w:lang w:eastAsia="uk-UA"/>
              </w:rPr>
            </w:pPr>
          </w:p>
        </w:tc>
        <w:tc>
          <w:tcPr>
            <w:tcW w:w="567" w:type="dxa"/>
            <w:tcBorders>
              <w:top w:val="single" w:sz="4" w:space="0" w:color="auto"/>
              <w:left w:val="single" w:sz="4" w:space="0" w:color="auto"/>
              <w:right w:val="single" w:sz="4" w:space="0" w:color="auto"/>
            </w:tcBorders>
            <w:shd w:val="clear" w:color="auto" w:fill="auto"/>
            <w:vAlign w:val="center"/>
          </w:tcPr>
          <w:p w14:paraId="4D4444E3" w14:textId="77777777" w:rsidR="008472EA" w:rsidRPr="002E79A9" w:rsidRDefault="008472EA" w:rsidP="006D200C">
            <w:pPr>
              <w:widowControl w:val="0"/>
              <w:jc w:val="center"/>
              <w:rPr>
                <w:rFonts w:ascii="Arial" w:hAnsi="Arial" w:cs="Arial"/>
                <w:b/>
                <w:color w:val="000000" w:themeColor="text1"/>
                <w:sz w:val="24"/>
                <w:szCs w:val="24"/>
                <w:lang w:eastAsia="uk-UA"/>
              </w:rPr>
            </w:pPr>
          </w:p>
        </w:tc>
        <w:tc>
          <w:tcPr>
            <w:tcW w:w="567" w:type="dxa"/>
            <w:tcBorders>
              <w:top w:val="single" w:sz="4" w:space="0" w:color="auto"/>
              <w:left w:val="single" w:sz="4" w:space="0" w:color="auto"/>
            </w:tcBorders>
            <w:shd w:val="clear" w:color="auto" w:fill="auto"/>
            <w:vAlign w:val="center"/>
          </w:tcPr>
          <w:p w14:paraId="4F1390CE" w14:textId="77777777" w:rsidR="008472EA" w:rsidRPr="002E79A9" w:rsidRDefault="008472EA" w:rsidP="006D200C">
            <w:pPr>
              <w:widowControl w:val="0"/>
              <w:jc w:val="center"/>
              <w:rPr>
                <w:rFonts w:ascii="Arial" w:hAnsi="Arial" w:cs="Arial"/>
                <w:b/>
                <w:color w:val="000000" w:themeColor="text1"/>
                <w:sz w:val="24"/>
                <w:szCs w:val="24"/>
                <w:lang w:eastAsia="uk-UA"/>
              </w:rPr>
            </w:pPr>
          </w:p>
        </w:tc>
        <w:tc>
          <w:tcPr>
            <w:tcW w:w="567" w:type="dxa"/>
            <w:tcBorders>
              <w:top w:val="single" w:sz="4" w:space="0" w:color="auto"/>
              <w:left w:val="single" w:sz="4" w:space="0" w:color="auto"/>
            </w:tcBorders>
            <w:shd w:val="clear" w:color="auto" w:fill="auto"/>
            <w:vAlign w:val="center"/>
          </w:tcPr>
          <w:p w14:paraId="3CA70E98" w14:textId="77777777" w:rsidR="008472EA" w:rsidRPr="002E79A9" w:rsidRDefault="008472EA" w:rsidP="006D200C">
            <w:pPr>
              <w:widowControl w:val="0"/>
              <w:jc w:val="center"/>
              <w:rPr>
                <w:rFonts w:ascii="Arial" w:eastAsia="Calibri" w:hAnsi="Arial" w:cs="Arial"/>
                <w:b/>
                <w:color w:val="000000" w:themeColor="text1"/>
                <w:sz w:val="24"/>
                <w:szCs w:val="24"/>
                <w:lang w:eastAsia="uk-UA"/>
              </w:rPr>
            </w:pPr>
          </w:p>
        </w:tc>
        <w:tc>
          <w:tcPr>
            <w:tcW w:w="567" w:type="dxa"/>
            <w:tcBorders>
              <w:top w:val="single" w:sz="4" w:space="0" w:color="auto"/>
              <w:left w:val="single" w:sz="4" w:space="0" w:color="auto"/>
              <w:right w:val="single" w:sz="4" w:space="0" w:color="auto"/>
            </w:tcBorders>
            <w:shd w:val="clear" w:color="auto" w:fill="auto"/>
            <w:vAlign w:val="center"/>
          </w:tcPr>
          <w:p w14:paraId="6FE7BC4D" w14:textId="77777777" w:rsidR="008472EA" w:rsidRPr="002E79A9" w:rsidRDefault="008472EA" w:rsidP="006D200C">
            <w:pPr>
              <w:widowControl w:val="0"/>
              <w:jc w:val="center"/>
              <w:rPr>
                <w:rFonts w:ascii="Arial" w:eastAsia="Calibri" w:hAnsi="Arial" w:cs="Arial"/>
                <w:b/>
                <w:color w:val="000000" w:themeColor="text1"/>
                <w:sz w:val="24"/>
                <w:szCs w:val="24"/>
                <w:lang w:eastAsia="uk-UA"/>
              </w:rPr>
            </w:pPr>
          </w:p>
        </w:tc>
        <w:tc>
          <w:tcPr>
            <w:tcW w:w="567" w:type="dxa"/>
            <w:tcBorders>
              <w:top w:val="single" w:sz="4" w:space="0" w:color="auto"/>
              <w:left w:val="single" w:sz="4" w:space="0" w:color="auto"/>
              <w:right w:val="single" w:sz="4" w:space="0" w:color="auto"/>
            </w:tcBorders>
            <w:shd w:val="clear" w:color="auto" w:fill="auto"/>
            <w:vAlign w:val="center"/>
          </w:tcPr>
          <w:p w14:paraId="282FC312" w14:textId="77777777" w:rsidR="008472EA" w:rsidRPr="002E79A9" w:rsidRDefault="008472EA" w:rsidP="006D200C">
            <w:pPr>
              <w:widowControl w:val="0"/>
              <w:jc w:val="center"/>
              <w:rPr>
                <w:rFonts w:ascii="Arial" w:eastAsia="Calibri" w:hAnsi="Arial" w:cs="Arial"/>
                <w:b/>
                <w:color w:val="000000" w:themeColor="text1"/>
                <w:sz w:val="24"/>
                <w:szCs w:val="24"/>
                <w:lang w:eastAsia="uk-UA"/>
              </w:rPr>
            </w:pPr>
          </w:p>
        </w:tc>
        <w:tc>
          <w:tcPr>
            <w:tcW w:w="567" w:type="dxa"/>
            <w:tcBorders>
              <w:top w:val="single" w:sz="4" w:space="0" w:color="auto"/>
              <w:left w:val="single" w:sz="4" w:space="0" w:color="auto"/>
              <w:right w:val="single" w:sz="4" w:space="0" w:color="auto"/>
            </w:tcBorders>
            <w:shd w:val="clear" w:color="auto" w:fill="auto"/>
            <w:vAlign w:val="center"/>
          </w:tcPr>
          <w:p w14:paraId="4B5B4EFF" w14:textId="77777777" w:rsidR="008472EA" w:rsidRPr="002E79A9" w:rsidRDefault="008472EA" w:rsidP="006D200C">
            <w:pPr>
              <w:widowControl w:val="0"/>
              <w:jc w:val="center"/>
              <w:rPr>
                <w:rFonts w:ascii="Arial" w:hAnsi="Arial" w:cs="Arial"/>
                <w:b/>
                <w:color w:val="000000" w:themeColor="text1"/>
                <w:sz w:val="24"/>
                <w:szCs w:val="24"/>
                <w:lang w:eastAsia="uk-UA"/>
              </w:rPr>
            </w:pPr>
          </w:p>
        </w:tc>
        <w:tc>
          <w:tcPr>
            <w:tcW w:w="567" w:type="dxa"/>
            <w:tcBorders>
              <w:top w:val="single" w:sz="4" w:space="0" w:color="auto"/>
              <w:left w:val="single" w:sz="4" w:space="0" w:color="auto"/>
              <w:right w:val="single" w:sz="4" w:space="0" w:color="auto"/>
            </w:tcBorders>
            <w:shd w:val="clear" w:color="auto" w:fill="auto"/>
            <w:vAlign w:val="center"/>
          </w:tcPr>
          <w:p w14:paraId="08F27517" w14:textId="77777777" w:rsidR="008472EA" w:rsidRPr="002E79A9" w:rsidRDefault="008472EA" w:rsidP="006D200C">
            <w:pPr>
              <w:widowControl w:val="0"/>
              <w:jc w:val="center"/>
              <w:rPr>
                <w:rFonts w:ascii="Arial" w:hAnsi="Arial" w:cs="Arial"/>
                <w:b/>
                <w:color w:val="000000" w:themeColor="text1"/>
                <w:sz w:val="24"/>
                <w:szCs w:val="24"/>
                <w:lang w:eastAsia="uk-UA"/>
              </w:rPr>
            </w:pPr>
          </w:p>
        </w:tc>
        <w:tc>
          <w:tcPr>
            <w:tcW w:w="567" w:type="dxa"/>
            <w:tcBorders>
              <w:top w:val="single" w:sz="4" w:space="0" w:color="auto"/>
              <w:left w:val="single" w:sz="4" w:space="0" w:color="auto"/>
              <w:right w:val="single" w:sz="4" w:space="0" w:color="auto"/>
            </w:tcBorders>
            <w:shd w:val="clear" w:color="auto" w:fill="auto"/>
            <w:vAlign w:val="center"/>
          </w:tcPr>
          <w:p w14:paraId="5882AEC6" w14:textId="77777777" w:rsidR="008472EA" w:rsidRPr="002E79A9" w:rsidRDefault="008472EA" w:rsidP="006D200C">
            <w:pPr>
              <w:widowControl w:val="0"/>
              <w:jc w:val="center"/>
              <w:rPr>
                <w:rFonts w:ascii="Arial" w:hAnsi="Arial" w:cs="Arial"/>
                <w:b/>
                <w:color w:val="000000" w:themeColor="text1"/>
                <w:sz w:val="24"/>
                <w:szCs w:val="24"/>
                <w:lang w:eastAsia="uk-UA"/>
              </w:rPr>
            </w:pPr>
          </w:p>
        </w:tc>
        <w:tc>
          <w:tcPr>
            <w:tcW w:w="567" w:type="dxa"/>
            <w:tcBorders>
              <w:top w:val="single" w:sz="4" w:space="0" w:color="auto"/>
              <w:left w:val="single" w:sz="4" w:space="0" w:color="auto"/>
              <w:right w:val="single" w:sz="4" w:space="0" w:color="auto"/>
            </w:tcBorders>
            <w:shd w:val="clear" w:color="auto" w:fill="auto"/>
            <w:vAlign w:val="center"/>
          </w:tcPr>
          <w:p w14:paraId="2877BD58" w14:textId="77777777" w:rsidR="008472EA" w:rsidRPr="002E79A9" w:rsidRDefault="008472EA" w:rsidP="006D200C">
            <w:pPr>
              <w:widowControl w:val="0"/>
              <w:jc w:val="center"/>
              <w:rPr>
                <w:rFonts w:ascii="Arial" w:hAnsi="Arial" w:cs="Arial"/>
                <w:b/>
                <w:color w:val="000000" w:themeColor="text1"/>
                <w:sz w:val="24"/>
                <w:szCs w:val="24"/>
                <w:lang w:eastAsia="uk-UA"/>
              </w:rPr>
            </w:pPr>
          </w:p>
        </w:tc>
        <w:tc>
          <w:tcPr>
            <w:tcW w:w="567" w:type="dxa"/>
            <w:tcBorders>
              <w:top w:val="single" w:sz="4" w:space="0" w:color="auto"/>
              <w:left w:val="single" w:sz="4" w:space="0" w:color="auto"/>
              <w:right w:val="single" w:sz="4" w:space="0" w:color="auto"/>
            </w:tcBorders>
            <w:shd w:val="clear" w:color="auto" w:fill="auto"/>
          </w:tcPr>
          <w:p w14:paraId="14A7A386" w14:textId="77777777" w:rsidR="008472EA" w:rsidRPr="002E79A9" w:rsidRDefault="008472EA" w:rsidP="006D200C">
            <w:pPr>
              <w:spacing w:line="259" w:lineRule="auto"/>
              <w:ind w:left="76"/>
              <w:jc w:val="center"/>
              <w:rPr>
                <w:rFonts w:ascii="Arial" w:hAnsi="Arial" w:cs="Arial"/>
                <w:b/>
                <w:color w:val="000000" w:themeColor="text1"/>
                <w:sz w:val="24"/>
                <w:szCs w:val="24"/>
              </w:rPr>
            </w:pPr>
          </w:p>
        </w:tc>
      </w:tr>
      <w:tr w:rsidR="008472EA" w:rsidRPr="002E79A9" w14:paraId="70AA1545" w14:textId="77777777" w:rsidTr="008472EA">
        <w:trPr>
          <w:trHeight w:hRule="exact" w:val="317"/>
        </w:trPr>
        <w:tc>
          <w:tcPr>
            <w:tcW w:w="704" w:type="dxa"/>
            <w:tcBorders>
              <w:top w:val="single" w:sz="4" w:space="0" w:color="auto"/>
              <w:left w:val="single" w:sz="4" w:space="0" w:color="auto"/>
            </w:tcBorders>
            <w:shd w:val="clear" w:color="auto" w:fill="auto"/>
            <w:vAlign w:val="center"/>
          </w:tcPr>
          <w:p w14:paraId="6FD762B4" w14:textId="77777777" w:rsidR="008472EA" w:rsidRPr="002E79A9" w:rsidRDefault="008472EA" w:rsidP="006D200C">
            <w:pPr>
              <w:widowControl w:val="0"/>
              <w:jc w:val="center"/>
              <w:rPr>
                <w:rFonts w:ascii="Arial" w:hAnsi="Arial" w:cs="Arial"/>
                <w:b/>
                <w:color w:val="000000" w:themeColor="text1"/>
                <w:sz w:val="20"/>
                <w:lang w:eastAsia="uk-UA"/>
              </w:rPr>
            </w:pPr>
            <w:r w:rsidRPr="002E79A9">
              <w:rPr>
                <w:rFonts w:ascii="Arial" w:hAnsi="Arial" w:cs="Arial"/>
                <w:b/>
                <w:color w:val="000000" w:themeColor="text1"/>
                <w:sz w:val="20"/>
                <w:lang w:eastAsia="uk-UA"/>
              </w:rPr>
              <w:t>КЗ 7</w:t>
            </w:r>
          </w:p>
        </w:tc>
        <w:tc>
          <w:tcPr>
            <w:tcW w:w="567" w:type="dxa"/>
            <w:tcBorders>
              <w:top w:val="single" w:sz="4" w:space="0" w:color="auto"/>
              <w:left w:val="single" w:sz="4" w:space="0" w:color="auto"/>
              <w:right w:val="single" w:sz="4" w:space="0" w:color="auto"/>
            </w:tcBorders>
            <w:shd w:val="clear" w:color="auto" w:fill="auto"/>
            <w:vAlign w:val="center"/>
          </w:tcPr>
          <w:p w14:paraId="34F2885B" w14:textId="77777777" w:rsidR="008472EA" w:rsidRPr="002E79A9" w:rsidRDefault="008472EA" w:rsidP="006D200C">
            <w:pPr>
              <w:widowControl w:val="0"/>
              <w:jc w:val="center"/>
              <w:rPr>
                <w:rFonts w:ascii="Arial" w:eastAsia="Calibri" w:hAnsi="Arial" w:cs="Arial"/>
                <w:b/>
                <w:color w:val="000000" w:themeColor="text1"/>
                <w:sz w:val="24"/>
                <w:szCs w:val="24"/>
                <w:lang w:eastAsia="uk-UA"/>
              </w:rPr>
            </w:pPr>
          </w:p>
        </w:tc>
        <w:tc>
          <w:tcPr>
            <w:tcW w:w="567" w:type="dxa"/>
            <w:tcBorders>
              <w:top w:val="single" w:sz="4" w:space="0" w:color="auto"/>
              <w:left w:val="single" w:sz="4" w:space="0" w:color="auto"/>
            </w:tcBorders>
            <w:shd w:val="clear" w:color="auto" w:fill="auto"/>
            <w:vAlign w:val="center"/>
          </w:tcPr>
          <w:p w14:paraId="5765D35D" w14:textId="77777777" w:rsidR="008472EA" w:rsidRPr="002E79A9" w:rsidRDefault="008472EA" w:rsidP="006D200C">
            <w:pPr>
              <w:widowControl w:val="0"/>
              <w:jc w:val="center"/>
              <w:rPr>
                <w:rFonts w:ascii="Arial" w:eastAsia="Calibri" w:hAnsi="Arial" w:cs="Arial"/>
                <w:b/>
                <w:color w:val="000000" w:themeColor="text1"/>
                <w:sz w:val="24"/>
                <w:szCs w:val="24"/>
                <w:lang w:eastAsia="uk-UA"/>
              </w:rPr>
            </w:pPr>
          </w:p>
        </w:tc>
        <w:tc>
          <w:tcPr>
            <w:tcW w:w="567" w:type="dxa"/>
            <w:tcBorders>
              <w:top w:val="single" w:sz="4" w:space="0" w:color="auto"/>
              <w:left w:val="single" w:sz="4" w:space="0" w:color="auto"/>
            </w:tcBorders>
            <w:shd w:val="clear" w:color="auto" w:fill="auto"/>
            <w:vAlign w:val="center"/>
          </w:tcPr>
          <w:p w14:paraId="786A7B7C" w14:textId="77777777" w:rsidR="008472EA" w:rsidRPr="002E79A9" w:rsidRDefault="008472EA" w:rsidP="006D200C">
            <w:pPr>
              <w:widowControl w:val="0"/>
              <w:jc w:val="center"/>
              <w:rPr>
                <w:rFonts w:ascii="Arial" w:hAnsi="Arial" w:cs="Arial"/>
                <w:b/>
                <w:color w:val="000000" w:themeColor="text1"/>
                <w:sz w:val="24"/>
                <w:szCs w:val="24"/>
                <w:lang w:eastAsia="uk-UA"/>
              </w:rPr>
            </w:pPr>
          </w:p>
        </w:tc>
        <w:tc>
          <w:tcPr>
            <w:tcW w:w="567" w:type="dxa"/>
            <w:tcBorders>
              <w:top w:val="single" w:sz="4" w:space="0" w:color="auto"/>
              <w:left w:val="single" w:sz="4" w:space="0" w:color="auto"/>
              <w:right w:val="single" w:sz="4" w:space="0" w:color="auto"/>
            </w:tcBorders>
            <w:shd w:val="clear" w:color="auto" w:fill="auto"/>
            <w:vAlign w:val="center"/>
          </w:tcPr>
          <w:p w14:paraId="2810490C" w14:textId="77777777" w:rsidR="008472EA" w:rsidRPr="002E79A9" w:rsidRDefault="008472EA" w:rsidP="006D200C">
            <w:pPr>
              <w:widowControl w:val="0"/>
              <w:jc w:val="center"/>
              <w:rPr>
                <w:rFonts w:ascii="Arial" w:hAnsi="Arial" w:cs="Arial"/>
                <w:b/>
                <w:color w:val="000000" w:themeColor="text1"/>
                <w:sz w:val="24"/>
                <w:szCs w:val="24"/>
                <w:lang w:eastAsia="uk-UA"/>
              </w:rPr>
            </w:pPr>
            <w:r w:rsidRPr="002E79A9">
              <w:rPr>
                <w:rFonts w:ascii="Arial" w:hAnsi="Arial" w:cs="Arial"/>
                <w:b/>
                <w:color w:val="000000" w:themeColor="text1"/>
                <w:sz w:val="24"/>
                <w:szCs w:val="24"/>
                <w:lang w:eastAsia="uk-UA"/>
              </w:rPr>
              <w:t>+</w:t>
            </w:r>
          </w:p>
        </w:tc>
        <w:tc>
          <w:tcPr>
            <w:tcW w:w="567" w:type="dxa"/>
            <w:tcBorders>
              <w:top w:val="single" w:sz="4" w:space="0" w:color="auto"/>
              <w:left w:val="single" w:sz="4" w:space="0" w:color="auto"/>
              <w:right w:val="single" w:sz="4" w:space="0" w:color="auto"/>
            </w:tcBorders>
            <w:shd w:val="clear" w:color="auto" w:fill="auto"/>
            <w:vAlign w:val="center"/>
          </w:tcPr>
          <w:p w14:paraId="13CF14B9" w14:textId="77777777" w:rsidR="008472EA" w:rsidRPr="002E79A9" w:rsidRDefault="008472EA" w:rsidP="006D200C">
            <w:pPr>
              <w:widowControl w:val="0"/>
              <w:jc w:val="center"/>
              <w:rPr>
                <w:rFonts w:ascii="Arial" w:hAnsi="Arial" w:cs="Arial"/>
                <w:b/>
                <w:color w:val="000000" w:themeColor="text1"/>
                <w:sz w:val="24"/>
                <w:szCs w:val="24"/>
                <w:lang w:eastAsia="uk-UA"/>
              </w:rPr>
            </w:pPr>
          </w:p>
        </w:tc>
        <w:tc>
          <w:tcPr>
            <w:tcW w:w="567" w:type="dxa"/>
            <w:tcBorders>
              <w:top w:val="single" w:sz="4" w:space="0" w:color="auto"/>
              <w:left w:val="single" w:sz="4" w:space="0" w:color="auto"/>
              <w:right w:val="single" w:sz="4" w:space="0" w:color="auto"/>
            </w:tcBorders>
            <w:shd w:val="clear" w:color="auto" w:fill="auto"/>
          </w:tcPr>
          <w:p w14:paraId="0A5ABC00" w14:textId="77777777" w:rsidR="008472EA" w:rsidRPr="002E79A9" w:rsidRDefault="008472EA" w:rsidP="006D200C">
            <w:pPr>
              <w:widowControl w:val="0"/>
              <w:jc w:val="center"/>
              <w:rPr>
                <w:rFonts w:ascii="Arial" w:eastAsia="Calibri" w:hAnsi="Arial" w:cs="Arial"/>
                <w:b/>
                <w:color w:val="000000" w:themeColor="text1"/>
                <w:sz w:val="24"/>
                <w:szCs w:val="24"/>
                <w:lang w:eastAsia="uk-UA"/>
              </w:rPr>
            </w:pPr>
          </w:p>
        </w:tc>
        <w:tc>
          <w:tcPr>
            <w:tcW w:w="567" w:type="dxa"/>
            <w:tcBorders>
              <w:top w:val="single" w:sz="4" w:space="0" w:color="auto"/>
              <w:left w:val="single" w:sz="4" w:space="0" w:color="auto"/>
              <w:right w:val="single" w:sz="4" w:space="0" w:color="auto"/>
            </w:tcBorders>
            <w:vAlign w:val="center"/>
          </w:tcPr>
          <w:p w14:paraId="55EB07B8" w14:textId="77777777" w:rsidR="008472EA" w:rsidRPr="002E79A9" w:rsidRDefault="008472EA" w:rsidP="006D200C">
            <w:pPr>
              <w:widowControl w:val="0"/>
              <w:jc w:val="center"/>
              <w:rPr>
                <w:rFonts w:ascii="Arial" w:eastAsia="Calibri" w:hAnsi="Arial" w:cs="Arial"/>
                <w:b/>
                <w:color w:val="000000" w:themeColor="text1"/>
                <w:sz w:val="24"/>
                <w:szCs w:val="24"/>
                <w:lang w:eastAsia="uk-UA"/>
              </w:rPr>
            </w:pPr>
          </w:p>
        </w:tc>
        <w:tc>
          <w:tcPr>
            <w:tcW w:w="567" w:type="dxa"/>
            <w:tcBorders>
              <w:top w:val="single" w:sz="4" w:space="0" w:color="auto"/>
              <w:left w:val="single" w:sz="4" w:space="0" w:color="auto"/>
              <w:right w:val="single" w:sz="4" w:space="0" w:color="auto"/>
            </w:tcBorders>
            <w:shd w:val="clear" w:color="auto" w:fill="auto"/>
            <w:vAlign w:val="center"/>
          </w:tcPr>
          <w:p w14:paraId="3493EEC4" w14:textId="77777777" w:rsidR="008472EA" w:rsidRPr="002E79A9" w:rsidRDefault="008472EA" w:rsidP="006D200C">
            <w:pPr>
              <w:widowControl w:val="0"/>
              <w:jc w:val="center"/>
              <w:rPr>
                <w:rFonts w:ascii="Arial" w:eastAsia="Calibri" w:hAnsi="Arial" w:cs="Arial"/>
                <w:b/>
                <w:color w:val="000000" w:themeColor="text1"/>
                <w:sz w:val="24"/>
                <w:szCs w:val="24"/>
                <w:lang w:eastAsia="uk-UA"/>
              </w:rPr>
            </w:pPr>
            <w:r w:rsidRPr="002E79A9">
              <w:rPr>
                <w:rFonts w:ascii="Arial" w:eastAsia="Calibri" w:hAnsi="Arial" w:cs="Arial"/>
                <w:b/>
                <w:color w:val="000000" w:themeColor="text1"/>
                <w:sz w:val="24"/>
                <w:szCs w:val="24"/>
                <w:lang w:eastAsia="uk-UA"/>
              </w:rPr>
              <w:t>+</w:t>
            </w:r>
          </w:p>
        </w:tc>
        <w:tc>
          <w:tcPr>
            <w:tcW w:w="567" w:type="dxa"/>
            <w:tcBorders>
              <w:top w:val="single" w:sz="4" w:space="0" w:color="auto"/>
              <w:left w:val="single" w:sz="4" w:space="0" w:color="auto"/>
              <w:right w:val="single" w:sz="4" w:space="0" w:color="auto"/>
            </w:tcBorders>
            <w:shd w:val="clear" w:color="auto" w:fill="auto"/>
            <w:vAlign w:val="center"/>
          </w:tcPr>
          <w:p w14:paraId="475581E4" w14:textId="77777777" w:rsidR="008472EA" w:rsidRPr="002E79A9" w:rsidRDefault="008472EA" w:rsidP="006D200C">
            <w:pPr>
              <w:widowControl w:val="0"/>
              <w:jc w:val="center"/>
              <w:rPr>
                <w:rFonts w:ascii="Arial" w:eastAsia="Calibri" w:hAnsi="Arial" w:cs="Arial"/>
                <w:b/>
                <w:color w:val="000000" w:themeColor="text1"/>
                <w:sz w:val="24"/>
                <w:szCs w:val="24"/>
                <w:lang w:eastAsia="uk-UA"/>
              </w:rPr>
            </w:pPr>
          </w:p>
        </w:tc>
        <w:tc>
          <w:tcPr>
            <w:tcW w:w="567" w:type="dxa"/>
            <w:tcBorders>
              <w:top w:val="single" w:sz="4" w:space="0" w:color="auto"/>
              <w:left w:val="single" w:sz="4" w:space="0" w:color="auto"/>
              <w:right w:val="single" w:sz="4" w:space="0" w:color="auto"/>
            </w:tcBorders>
            <w:shd w:val="clear" w:color="auto" w:fill="auto"/>
            <w:vAlign w:val="center"/>
          </w:tcPr>
          <w:p w14:paraId="3664D0A9" w14:textId="77777777" w:rsidR="008472EA" w:rsidRPr="002E79A9" w:rsidRDefault="008472EA" w:rsidP="006D200C">
            <w:pPr>
              <w:widowControl w:val="0"/>
              <w:jc w:val="center"/>
              <w:rPr>
                <w:rFonts w:ascii="Arial" w:hAnsi="Arial" w:cs="Arial"/>
                <w:b/>
                <w:color w:val="000000" w:themeColor="text1"/>
                <w:sz w:val="24"/>
                <w:szCs w:val="24"/>
                <w:lang w:eastAsia="uk-UA"/>
              </w:rPr>
            </w:pPr>
          </w:p>
        </w:tc>
        <w:tc>
          <w:tcPr>
            <w:tcW w:w="567" w:type="dxa"/>
            <w:tcBorders>
              <w:top w:val="single" w:sz="4" w:space="0" w:color="auto"/>
              <w:left w:val="single" w:sz="4" w:space="0" w:color="auto"/>
              <w:right w:val="single" w:sz="4" w:space="0" w:color="auto"/>
            </w:tcBorders>
            <w:shd w:val="clear" w:color="auto" w:fill="auto"/>
            <w:vAlign w:val="center"/>
          </w:tcPr>
          <w:p w14:paraId="54A5AC26" w14:textId="77777777" w:rsidR="008472EA" w:rsidRPr="002E79A9" w:rsidRDefault="008472EA" w:rsidP="006D200C">
            <w:pPr>
              <w:widowControl w:val="0"/>
              <w:jc w:val="center"/>
              <w:rPr>
                <w:rFonts w:ascii="Arial" w:hAnsi="Arial" w:cs="Arial"/>
                <w:b/>
                <w:color w:val="000000" w:themeColor="text1"/>
                <w:sz w:val="24"/>
                <w:szCs w:val="24"/>
                <w:lang w:eastAsia="uk-UA"/>
              </w:rPr>
            </w:pPr>
          </w:p>
        </w:tc>
        <w:tc>
          <w:tcPr>
            <w:tcW w:w="567" w:type="dxa"/>
            <w:tcBorders>
              <w:top w:val="single" w:sz="4" w:space="0" w:color="auto"/>
              <w:left w:val="single" w:sz="4" w:space="0" w:color="auto"/>
              <w:right w:val="single" w:sz="4" w:space="0" w:color="auto"/>
            </w:tcBorders>
            <w:shd w:val="clear" w:color="auto" w:fill="auto"/>
            <w:vAlign w:val="center"/>
          </w:tcPr>
          <w:p w14:paraId="72CA15F4" w14:textId="77777777" w:rsidR="008472EA" w:rsidRPr="002E79A9" w:rsidRDefault="008472EA" w:rsidP="006D200C">
            <w:pPr>
              <w:widowControl w:val="0"/>
              <w:jc w:val="center"/>
              <w:rPr>
                <w:rFonts w:ascii="Arial" w:eastAsia="Calibri" w:hAnsi="Arial" w:cs="Arial"/>
                <w:b/>
                <w:color w:val="000000" w:themeColor="text1"/>
                <w:sz w:val="24"/>
                <w:szCs w:val="24"/>
                <w:lang w:eastAsia="uk-UA"/>
              </w:rPr>
            </w:pPr>
          </w:p>
        </w:tc>
        <w:tc>
          <w:tcPr>
            <w:tcW w:w="567" w:type="dxa"/>
            <w:tcBorders>
              <w:top w:val="single" w:sz="4" w:space="0" w:color="auto"/>
              <w:left w:val="single" w:sz="4" w:space="0" w:color="auto"/>
              <w:right w:val="single" w:sz="4" w:space="0" w:color="auto"/>
            </w:tcBorders>
            <w:shd w:val="clear" w:color="auto" w:fill="auto"/>
            <w:vAlign w:val="center"/>
          </w:tcPr>
          <w:p w14:paraId="4DB91DE9" w14:textId="77777777" w:rsidR="008472EA" w:rsidRPr="002E79A9" w:rsidRDefault="008472EA" w:rsidP="006D200C">
            <w:pPr>
              <w:widowControl w:val="0"/>
              <w:jc w:val="center"/>
              <w:rPr>
                <w:rFonts w:ascii="Arial" w:hAnsi="Arial" w:cs="Arial"/>
                <w:b/>
                <w:color w:val="000000" w:themeColor="text1"/>
                <w:sz w:val="24"/>
                <w:szCs w:val="24"/>
                <w:lang w:eastAsia="uk-UA"/>
              </w:rPr>
            </w:pPr>
          </w:p>
        </w:tc>
        <w:tc>
          <w:tcPr>
            <w:tcW w:w="567" w:type="dxa"/>
            <w:tcBorders>
              <w:top w:val="single" w:sz="4" w:space="0" w:color="auto"/>
              <w:left w:val="single" w:sz="4" w:space="0" w:color="auto"/>
            </w:tcBorders>
            <w:shd w:val="clear" w:color="auto" w:fill="auto"/>
            <w:vAlign w:val="center"/>
          </w:tcPr>
          <w:p w14:paraId="51BD5F9E" w14:textId="77777777" w:rsidR="008472EA" w:rsidRPr="002E79A9" w:rsidRDefault="008472EA" w:rsidP="006D200C">
            <w:pPr>
              <w:widowControl w:val="0"/>
              <w:jc w:val="center"/>
              <w:rPr>
                <w:rFonts w:ascii="Arial" w:hAnsi="Arial" w:cs="Arial"/>
                <w:b/>
                <w:color w:val="000000" w:themeColor="text1"/>
                <w:sz w:val="24"/>
                <w:szCs w:val="24"/>
                <w:lang w:eastAsia="uk-UA"/>
              </w:rPr>
            </w:pPr>
          </w:p>
        </w:tc>
        <w:tc>
          <w:tcPr>
            <w:tcW w:w="567" w:type="dxa"/>
            <w:tcBorders>
              <w:top w:val="single" w:sz="4" w:space="0" w:color="auto"/>
              <w:left w:val="single" w:sz="4" w:space="0" w:color="auto"/>
            </w:tcBorders>
            <w:shd w:val="clear" w:color="auto" w:fill="auto"/>
            <w:vAlign w:val="center"/>
          </w:tcPr>
          <w:p w14:paraId="690A006B" w14:textId="77777777" w:rsidR="008472EA" w:rsidRPr="002E79A9" w:rsidRDefault="008472EA" w:rsidP="006D200C">
            <w:pPr>
              <w:widowControl w:val="0"/>
              <w:jc w:val="center"/>
              <w:rPr>
                <w:rFonts w:ascii="Arial" w:eastAsia="Calibri" w:hAnsi="Arial" w:cs="Arial"/>
                <w:b/>
                <w:color w:val="000000" w:themeColor="text1"/>
                <w:sz w:val="24"/>
                <w:szCs w:val="24"/>
                <w:lang w:eastAsia="uk-UA"/>
              </w:rPr>
            </w:pPr>
          </w:p>
        </w:tc>
        <w:tc>
          <w:tcPr>
            <w:tcW w:w="567" w:type="dxa"/>
            <w:tcBorders>
              <w:top w:val="single" w:sz="4" w:space="0" w:color="auto"/>
              <w:left w:val="single" w:sz="4" w:space="0" w:color="auto"/>
              <w:right w:val="single" w:sz="4" w:space="0" w:color="auto"/>
            </w:tcBorders>
            <w:shd w:val="clear" w:color="auto" w:fill="auto"/>
            <w:vAlign w:val="center"/>
          </w:tcPr>
          <w:p w14:paraId="3FBF08C6" w14:textId="77777777" w:rsidR="008472EA" w:rsidRPr="002E79A9" w:rsidRDefault="008472EA" w:rsidP="006D200C">
            <w:pPr>
              <w:widowControl w:val="0"/>
              <w:jc w:val="center"/>
              <w:rPr>
                <w:rFonts w:ascii="Arial" w:eastAsia="Calibri" w:hAnsi="Arial" w:cs="Arial"/>
                <w:b/>
                <w:color w:val="000000" w:themeColor="text1"/>
                <w:sz w:val="24"/>
                <w:szCs w:val="24"/>
                <w:lang w:eastAsia="uk-UA"/>
              </w:rPr>
            </w:pPr>
          </w:p>
        </w:tc>
        <w:tc>
          <w:tcPr>
            <w:tcW w:w="567" w:type="dxa"/>
            <w:tcBorders>
              <w:top w:val="single" w:sz="4" w:space="0" w:color="auto"/>
              <w:left w:val="single" w:sz="4" w:space="0" w:color="auto"/>
              <w:right w:val="single" w:sz="4" w:space="0" w:color="auto"/>
            </w:tcBorders>
            <w:shd w:val="clear" w:color="auto" w:fill="auto"/>
            <w:vAlign w:val="center"/>
          </w:tcPr>
          <w:p w14:paraId="1EC07018" w14:textId="77777777" w:rsidR="008472EA" w:rsidRPr="002E79A9" w:rsidRDefault="008472EA" w:rsidP="006D200C">
            <w:pPr>
              <w:widowControl w:val="0"/>
              <w:jc w:val="center"/>
              <w:rPr>
                <w:rFonts w:ascii="Arial" w:eastAsia="Calibri" w:hAnsi="Arial" w:cs="Arial"/>
                <w:b/>
                <w:color w:val="000000" w:themeColor="text1"/>
                <w:sz w:val="24"/>
                <w:szCs w:val="24"/>
                <w:lang w:eastAsia="uk-UA"/>
              </w:rPr>
            </w:pPr>
          </w:p>
        </w:tc>
        <w:tc>
          <w:tcPr>
            <w:tcW w:w="567" w:type="dxa"/>
            <w:tcBorders>
              <w:top w:val="single" w:sz="4" w:space="0" w:color="auto"/>
              <w:left w:val="single" w:sz="4" w:space="0" w:color="auto"/>
              <w:right w:val="single" w:sz="4" w:space="0" w:color="auto"/>
            </w:tcBorders>
            <w:shd w:val="clear" w:color="auto" w:fill="auto"/>
            <w:vAlign w:val="center"/>
          </w:tcPr>
          <w:p w14:paraId="57990C3A" w14:textId="77777777" w:rsidR="008472EA" w:rsidRPr="002E79A9" w:rsidRDefault="008472EA" w:rsidP="006D200C">
            <w:pPr>
              <w:widowControl w:val="0"/>
              <w:jc w:val="center"/>
              <w:rPr>
                <w:rFonts w:ascii="Arial" w:hAnsi="Arial" w:cs="Arial"/>
                <w:b/>
                <w:color w:val="000000" w:themeColor="text1"/>
                <w:sz w:val="24"/>
                <w:szCs w:val="24"/>
                <w:lang w:eastAsia="uk-UA"/>
              </w:rPr>
            </w:pPr>
          </w:p>
        </w:tc>
        <w:tc>
          <w:tcPr>
            <w:tcW w:w="567" w:type="dxa"/>
            <w:tcBorders>
              <w:top w:val="single" w:sz="4" w:space="0" w:color="auto"/>
              <w:left w:val="single" w:sz="4" w:space="0" w:color="auto"/>
              <w:right w:val="single" w:sz="4" w:space="0" w:color="auto"/>
            </w:tcBorders>
            <w:shd w:val="clear" w:color="auto" w:fill="auto"/>
            <w:vAlign w:val="center"/>
          </w:tcPr>
          <w:p w14:paraId="2577002A" w14:textId="77777777" w:rsidR="008472EA" w:rsidRPr="002E79A9" w:rsidRDefault="008472EA" w:rsidP="006D200C">
            <w:pPr>
              <w:widowControl w:val="0"/>
              <w:jc w:val="center"/>
              <w:rPr>
                <w:rFonts w:ascii="Arial" w:hAnsi="Arial" w:cs="Arial"/>
                <w:b/>
                <w:color w:val="000000" w:themeColor="text1"/>
                <w:sz w:val="24"/>
                <w:szCs w:val="24"/>
                <w:lang w:eastAsia="uk-UA"/>
              </w:rPr>
            </w:pPr>
          </w:p>
        </w:tc>
        <w:tc>
          <w:tcPr>
            <w:tcW w:w="567" w:type="dxa"/>
            <w:tcBorders>
              <w:top w:val="single" w:sz="4" w:space="0" w:color="auto"/>
              <w:left w:val="single" w:sz="4" w:space="0" w:color="auto"/>
              <w:right w:val="single" w:sz="4" w:space="0" w:color="auto"/>
            </w:tcBorders>
            <w:shd w:val="clear" w:color="auto" w:fill="auto"/>
            <w:vAlign w:val="center"/>
          </w:tcPr>
          <w:p w14:paraId="614DFEBB" w14:textId="77777777" w:rsidR="008472EA" w:rsidRPr="002E79A9" w:rsidRDefault="008472EA" w:rsidP="006D200C">
            <w:pPr>
              <w:widowControl w:val="0"/>
              <w:jc w:val="center"/>
              <w:rPr>
                <w:rFonts w:ascii="Arial" w:hAnsi="Arial" w:cs="Arial"/>
                <w:b/>
                <w:color w:val="000000" w:themeColor="text1"/>
                <w:sz w:val="24"/>
                <w:szCs w:val="24"/>
                <w:lang w:eastAsia="uk-UA"/>
              </w:rPr>
            </w:pPr>
          </w:p>
        </w:tc>
        <w:tc>
          <w:tcPr>
            <w:tcW w:w="567" w:type="dxa"/>
            <w:tcBorders>
              <w:top w:val="single" w:sz="4" w:space="0" w:color="auto"/>
              <w:left w:val="single" w:sz="4" w:space="0" w:color="auto"/>
              <w:right w:val="single" w:sz="4" w:space="0" w:color="auto"/>
            </w:tcBorders>
            <w:shd w:val="clear" w:color="auto" w:fill="auto"/>
            <w:vAlign w:val="center"/>
          </w:tcPr>
          <w:p w14:paraId="083243F9" w14:textId="77777777" w:rsidR="008472EA" w:rsidRPr="002E79A9" w:rsidRDefault="008472EA" w:rsidP="006D200C">
            <w:pPr>
              <w:widowControl w:val="0"/>
              <w:jc w:val="center"/>
              <w:rPr>
                <w:rFonts w:ascii="Arial" w:hAnsi="Arial" w:cs="Arial"/>
                <w:b/>
                <w:color w:val="000000" w:themeColor="text1"/>
                <w:sz w:val="24"/>
                <w:szCs w:val="24"/>
                <w:lang w:eastAsia="uk-UA"/>
              </w:rPr>
            </w:pPr>
          </w:p>
        </w:tc>
        <w:tc>
          <w:tcPr>
            <w:tcW w:w="567" w:type="dxa"/>
            <w:tcBorders>
              <w:top w:val="single" w:sz="4" w:space="0" w:color="auto"/>
              <w:left w:val="single" w:sz="4" w:space="0" w:color="auto"/>
              <w:right w:val="single" w:sz="4" w:space="0" w:color="auto"/>
            </w:tcBorders>
            <w:shd w:val="clear" w:color="auto" w:fill="auto"/>
          </w:tcPr>
          <w:p w14:paraId="0B665A7D" w14:textId="77777777" w:rsidR="008472EA" w:rsidRPr="002E79A9" w:rsidRDefault="008472EA" w:rsidP="006D200C">
            <w:pPr>
              <w:spacing w:line="259" w:lineRule="auto"/>
              <w:ind w:left="76"/>
              <w:jc w:val="center"/>
              <w:rPr>
                <w:rFonts w:ascii="Arial" w:hAnsi="Arial" w:cs="Arial"/>
                <w:b/>
                <w:color w:val="000000" w:themeColor="text1"/>
                <w:sz w:val="24"/>
                <w:szCs w:val="24"/>
              </w:rPr>
            </w:pPr>
          </w:p>
        </w:tc>
      </w:tr>
      <w:tr w:rsidR="008472EA" w:rsidRPr="002E79A9" w14:paraId="4E5FA427" w14:textId="77777777" w:rsidTr="008472EA">
        <w:trPr>
          <w:trHeight w:hRule="exact" w:val="317"/>
        </w:trPr>
        <w:tc>
          <w:tcPr>
            <w:tcW w:w="704" w:type="dxa"/>
            <w:tcBorders>
              <w:top w:val="single" w:sz="4" w:space="0" w:color="auto"/>
              <w:left w:val="single" w:sz="4" w:space="0" w:color="auto"/>
            </w:tcBorders>
            <w:shd w:val="clear" w:color="auto" w:fill="auto"/>
            <w:vAlign w:val="center"/>
          </w:tcPr>
          <w:p w14:paraId="47FEEA2F" w14:textId="77777777" w:rsidR="008472EA" w:rsidRPr="002E79A9" w:rsidRDefault="008472EA" w:rsidP="006D200C">
            <w:pPr>
              <w:widowControl w:val="0"/>
              <w:jc w:val="center"/>
              <w:rPr>
                <w:rFonts w:ascii="Arial" w:hAnsi="Arial" w:cs="Arial"/>
                <w:b/>
                <w:color w:val="000000" w:themeColor="text1"/>
                <w:sz w:val="20"/>
                <w:lang w:eastAsia="uk-UA"/>
              </w:rPr>
            </w:pPr>
            <w:r w:rsidRPr="002E79A9">
              <w:rPr>
                <w:rFonts w:ascii="Arial" w:hAnsi="Arial" w:cs="Arial"/>
                <w:b/>
                <w:color w:val="000000" w:themeColor="text1"/>
                <w:sz w:val="20"/>
                <w:lang w:eastAsia="uk-UA"/>
              </w:rPr>
              <w:t>КЗ 8</w:t>
            </w:r>
          </w:p>
        </w:tc>
        <w:tc>
          <w:tcPr>
            <w:tcW w:w="567" w:type="dxa"/>
            <w:tcBorders>
              <w:top w:val="single" w:sz="4" w:space="0" w:color="auto"/>
              <w:left w:val="single" w:sz="4" w:space="0" w:color="auto"/>
              <w:right w:val="single" w:sz="4" w:space="0" w:color="auto"/>
            </w:tcBorders>
            <w:shd w:val="clear" w:color="auto" w:fill="auto"/>
            <w:vAlign w:val="center"/>
          </w:tcPr>
          <w:p w14:paraId="196AD921" w14:textId="77777777" w:rsidR="008472EA" w:rsidRPr="002E79A9" w:rsidRDefault="008472EA" w:rsidP="006D200C">
            <w:pPr>
              <w:widowControl w:val="0"/>
              <w:jc w:val="center"/>
              <w:rPr>
                <w:rFonts w:ascii="Arial" w:eastAsia="Calibri" w:hAnsi="Arial" w:cs="Arial"/>
                <w:b/>
                <w:color w:val="000000" w:themeColor="text1"/>
                <w:sz w:val="24"/>
                <w:szCs w:val="24"/>
                <w:lang w:eastAsia="uk-UA"/>
              </w:rPr>
            </w:pPr>
          </w:p>
        </w:tc>
        <w:tc>
          <w:tcPr>
            <w:tcW w:w="567" w:type="dxa"/>
            <w:tcBorders>
              <w:top w:val="single" w:sz="4" w:space="0" w:color="auto"/>
              <w:left w:val="single" w:sz="4" w:space="0" w:color="auto"/>
            </w:tcBorders>
            <w:shd w:val="clear" w:color="auto" w:fill="auto"/>
            <w:vAlign w:val="center"/>
          </w:tcPr>
          <w:p w14:paraId="3318887A" w14:textId="77777777" w:rsidR="008472EA" w:rsidRPr="002E79A9" w:rsidRDefault="008472EA" w:rsidP="006D200C">
            <w:pPr>
              <w:widowControl w:val="0"/>
              <w:jc w:val="center"/>
              <w:rPr>
                <w:rFonts w:ascii="Arial" w:eastAsia="Calibri" w:hAnsi="Arial" w:cs="Arial"/>
                <w:b/>
                <w:color w:val="000000" w:themeColor="text1"/>
                <w:sz w:val="24"/>
                <w:szCs w:val="24"/>
                <w:lang w:eastAsia="uk-UA"/>
              </w:rPr>
            </w:pPr>
          </w:p>
        </w:tc>
        <w:tc>
          <w:tcPr>
            <w:tcW w:w="567" w:type="dxa"/>
            <w:tcBorders>
              <w:top w:val="single" w:sz="4" w:space="0" w:color="auto"/>
              <w:left w:val="single" w:sz="4" w:space="0" w:color="auto"/>
            </w:tcBorders>
            <w:shd w:val="clear" w:color="auto" w:fill="auto"/>
            <w:vAlign w:val="center"/>
          </w:tcPr>
          <w:p w14:paraId="4F3880B8" w14:textId="77777777" w:rsidR="008472EA" w:rsidRPr="002E79A9" w:rsidRDefault="008472EA" w:rsidP="006D200C">
            <w:pPr>
              <w:widowControl w:val="0"/>
              <w:jc w:val="center"/>
              <w:rPr>
                <w:rFonts w:ascii="Arial" w:hAnsi="Arial" w:cs="Arial"/>
                <w:b/>
                <w:color w:val="000000" w:themeColor="text1"/>
                <w:sz w:val="24"/>
                <w:szCs w:val="24"/>
                <w:lang w:eastAsia="uk-UA"/>
              </w:rPr>
            </w:pPr>
          </w:p>
        </w:tc>
        <w:tc>
          <w:tcPr>
            <w:tcW w:w="567" w:type="dxa"/>
            <w:tcBorders>
              <w:top w:val="single" w:sz="4" w:space="0" w:color="auto"/>
              <w:left w:val="single" w:sz="4" w:space="0" w:color="auto"/>
              <w:right w:val="single" w:sz="4" w:space="0" w:color="auto"/>
            </w:tcBorders>
            <w:shd w:val="clear" w:color="auto" w:fill="auto"/>
            <w:vAlign w:val="center"/>
          </w:tcPr>
          <w:p w14:paraId="45AEE8DD" w14:textId="77777777" w:rsidR="008472EA" w:rsidRPr="002E79A9" w:rsidRDefault="008472EA" w:rsidP="006D200C">
            <w:pPr>
              <w:widowControl w:val="0"/>
              <w:jc w:val="center"/>
              <w:rPr>
                <w:rFonts w:ascii="Arial" w:hAnsi="Arial" w:cs="Arial"/>
                <w:b/>
                <w:color w:val="000000" w:themeColor="text1"/>
                <w:sz w:val="24"/>
                <w:szCs w:val="24"/>
                <w:lang w:eastAsia="uk-UA"/>
              </w:rPr>
            </w:pPr>
          </w:p>
        </w:tc>
        <w:tc>
          <w:tcPr>
            <w:tcW w:w="567" w:type="dxa"/>
            <w:tcBorders>
              <w:top w:val="single" w:sz="4" w:space="0" w:color="auto"/>
              <w:left w:val="single" w:sz="4" w:space="0" w:color="auto"/>
              <w:right w:val="single" w:sz="4" w:space="0" w:color="auto"/>
            </w:tcBorders>
            <w:shd w:val="clear" w:color="auto" w:fill="auto"/>
            <w:vAlign w:val="center"/>
          </w:tcPr>
          <w:p w14:paraId="62282DD7" w14:textId="77777777" w:rsidR="008472EA" w:rsidRPr="002E79A9" w:rsidRDefault="008472EA" w:rsidP="006D200C">
            <w:pPr>
              <w:widowControl w:val="0"/>
              <w:jc w:val="center"/>
              <w:rPr>
                <w:rFonts w:ascii="Arial" w:hAnsi="Arial" w:cs="Arial"/>
                <w:b/>
                <w:color w:val="000000" w:themeColor="text1"/>
                <w:sz w:val="24"/>
                <w:szCs w:val="24"/>
                <w:lang w:eastAsia="uk-UA"/>
              </w:rPr>
            </w:pPr>
            <w:r w:rsidRPr="002E79A9">
              <w:rPr>
                <w:rFonts w:ascii="Arial" w:hAnsi="Arial" w:cs="Arial"/>
                <w:b/>
                <w:color w:val="000000" w:themeColor="text1"/>
                <w:sz w:val="24"/>
                <w:szCs w:val="24"/>
                <w:lang w:eastAsia="uk-UA"/>
              </w:rPr>
              <w:t>+</w:t>
            </w:r>
          </w:p>
        </w:tc>
        <w:tc>
          <w:tcPr>
            <w:tcW w:w="567" w:type="dxa"/>
            <w:tcBorders>
              <w:top w:val="single" w:sz="4" w:space="0" w:color="auto"/>
              <w:left w:val="single" w:sz="4" w:space="0" w:color="auto"/>
              <w:right w:val="single" w:sz="4" w:space="0" w:color="auto"/>
            </w:tcBorders>
            <w:shd w:val="clear" w:color="auto" w:fill="auto"/>
          </w:tcPr>
          <w:p w14:paraId="3A737CDA" w14:textId="77777777" w:rsidR="008472EA" w:rsidRPr="002E79A9" w:rsidRDefault="008472EA" w:rsidP="006D200C">
            <w:pPr>
              <w:widowControl w:val="0"/>
              <w:jc w:val="center"/>
              <w:rPr>
                <w:rFonts w:ascii="Arial" w:eastAsia="Calibri" w:hAnsi="Arial" w:cs="Arial"/>
                <w:b/>
                <w:color w:val="000000" w:themeColor="text1"/>
                <w:sz w:val="24"/>
                <w:szCs w:val="24"/>
                <w:lang w:eastAsia="uk-UA"/>
              </w:rPr>
            </w:pPr>
          </w:p>
        </w:tc>
        <w:tc>
          <w:tcPr>
            <w:tcW w:w="567" w:type="dxa"/>
            <w:tcBorders>
              <w:top w:val="single" w:sz="4" w:space="0" w:color="auto"/>
              <w:left w:val="single" w:sz="4" w:space="0" w:color="auto"/>
              <w:right w:val="single" w:sz="4" w:space="0" w:color="auto"/>
            </w:tcBorders>
            <w:vAlign w:val="center"/>
          </w:tcPr>
          <w:p w14:paraId="7B8998AC" w14:textId="77777777" w:rsidR="008472EA" w:rsidRPr="002E79A9" w:rsidRDefault="008472EA" w:rsidP="006D200C">
            <w:pPr>
              <w:widowControl w:val="0"/>
              <w:jc w:val="center"/>
              <w:rPr>
                <w:rFonts w:ascii="Arial" w:eastAsia="Calibri" w:hAnsi="Arial" w:cs="Arial"/>
                <w:b/>
                <w:color w:val="000000" w:themeColor="text1"/>
                <w:sz w:val="24"/>
                <w:szCs w:val="24"/>
                <w:lang w:eastAsia="uk-UA"/>
              </w:rPr>
            </w:pPr>
          </w:p>
        </w:tc>
        <w:tc>
          <w:tcPr>
            <w:tcW w:w="567" w:type="dxa"/>
            <w:tcBorders>
              <w:top w:val="single" w:sz="4" w:space="0" w:color="auto"/>
              <w:left w:val="single" w:sz="4" w:space="0" w:color="auto"/>
              <w:right w:val="single" w:sz="4" w:space="0" w:color="auto"/>
            </w:tcBorders>
            <w:shd w:val="clear" w:color="auto" w:fill="auto"/>
            <w:vAlign w:val="center"/>
          </w:tcPr>
          <w:p w14:paraId="68B30ABF" w14:textId="77777777" w:rsidR="008472EA" w:rsidRPr="002E79A9" w:rsidRDefault="008472EA" w:rsidP="006D200C">
            <w:pPr>
              <w:widowControl w:val="0"/>
              <w:jc w:val="center"/>
              <w:rPr>
                <w:rFonts w:ascii="Arial" w:eastAsia="Calibri" w:hAnsi="Arial" w:cs="Arial"/>
                <w:b/>
                <w:color w:val="000000" w:themeColor="text1"/>
                <w:sz w:val="24"/>
                <w:szCs w:val="24"/>
                <w:lang w:eastAsia="uk-UA"/>
              </w:rPr>
            </w:pPr>
            <w:r w:rsidRPr="002E79A9">
              <w:rPr>
                <w:rFonts w:ascii="Arial" w:eastAsia="Calibri" w:hAnsi="Arial" w:cs="Arial"/>
                <w:b/>
                <w:color w:val="000000" w:themeColor="text1"/>
                <w:sz w:val="24"/>
                <w:szCs w:val="24"/>
                <w:lang w:eastAsia="uk-UA"/>
              </w:rPr>
              <w:t>+</w:t>
            </w:r>
          </w:p>
        </w:tc>
        <w:tc>
          <w:tcPr>
            <w:tcW w:w="567" w:type="dxa"/>
            <w:tcBorders>
              <w:top w:val="single" w:sz="4" w:space="0" w:color="auto"/>
              <w:left w:val="single" w:sz="4" w:space="0" w:color="auto"/>
              <w:right w:val="single" w:sz="4" w:space="0" w:color="auto"/>
            </w:tcBorders>
            <w:shd w:val="clear" w:color="auto" w:fill="auto"/>
            <w:vAlign w:val="center"/>
          </w:tcPr>
          <w:p w14:paraId="76B425AE" w14:textId="77777777" w:rsidR="008472EA" w:rsidRPr="002E79A9" w:rsidRDefault="008472EA" w:rsidP="006D200C">
            <w:pPr>
              <w:widowControl w:val="0"/>
              <w:jc w:val="center"/>
              <w:rPr>
                <w:rFonts w:ascii="Arial" w:eastAsia="Calibri" w:hAnsi="Arial" w:cs="Arial"/>
                <w:b/>
                <w:color w:val="000000" w:themeColor="text1"/>
                <w:sz w:val="24"/>
                <w:szCs w:val="24"/>
                <w:lang w:eastAsia="uk-UA"/>
              </w:rPr>
            </w:pPr>
          </w:p>
        </w:tc>
        <w:tc>
          <w:tcPr>
            <w:tcW w:w="567" w:type="dxa"/>
            <w:tcBorders>
              <w:top w:val="single" w:sz="4" w:space="0" w:color="auto"/>
              <w:left w:val="single" w:sz="4" w:space="0" w:color="auto"/>
              <w:right w:val="single" w:sz="4" w:space="0" w:color="auto"/>
            </w:tcBorders>
            <w:shd w:val="clear" w:color="auto" w:fill="auto"/>
            <w:vAlign w:val="center"/>
          </w:tcPr>
          <w:p w14:paraId="78167EDE" w14:textId="77777777" w:rsidR="008472EA" w:rsidRPr="002E79A9" w:rsidRDefault="008472EA" w:rsidP="006D200C">
            <w:pPr>
              <w:widowControl w:val="0"/>
              <w:jc w:val="center"/>
              <w:rPr>
                <w:rFonts w:ascii="Arial" w:hAnsi="Arial" w:cs="Arial"/>
                <w:b/>
                <w:color w:val="000000" w:themeColor="text1"/>
                <w:sz w:val="24"/>
                <w:szCs w:val="24"/>
                <w:lang w:eastAsia="uk-UA"/>
              </w:rPr>
            </w:pPr>
            <w:r w:rsidRPr="002E79A9">
              <w:rPr>
                <w:rFonts w:ascii="Arial" w:hAnsi="Arial" w:cs="Arial"/>
                <w:b/>
                <w:color w:val="000000" w:themeColor="text1"/>
                <w:sz w:val="24"/>
                <w:szCs w:val="24"/>
                <w:lang w:eastAsia="uk-UA"/>
              </w:rPr>
              <w:t>+</w:t>
            </w:r>
          </w:p>
        </w:tc>
        <w:tc>
          <w:tcPr>
            <w:tcW w:w="567" w:type="dxa"/>
            <w:tcBorders>
              <w:top w:val="single" w:sz="4" w:space="0" w:color="auto"/>
              <w:left w:val="single" w:sz="4" w:space="0" w:color="auto"/>
              <w:right w:val="single" w:sz="4" w:space="0" w:color="auto"/>
            </w:tcBorders>
            <w:shd w:val="clear" w:color="auto" w:fill="auto"/>
            <w:vAlign w:val="center"/>
          </w:tcPr>
          <w:p w14:paraId="120DF1D4" w14:textId="77777777" w:rsidR="008472EA" w:rsidRPr="002E79A9" w:rsidRDefault="008472EA" w:rsidP="006D200C">
            <w:pPr>
              <w:widowControl w:val="0"/>
              <w:jc w:val="center"/>
              <w:rPr>
                <w:rFonts w:ascii="Arial" w:hAnsi="Arial" w:cs="Arial"/>
                <w:b/>
                <w:color w:val="000000" w:themeColor="text1"/>
                <w:sz w:val="24"/>
                <w:szCs w:val="24"/>
                <w:lang w:eastAsia="uk-UA"/>
              </w:rPr>
            </w:pPr>
            <w:r w:rsidRPr="002E79A9">
              <w:rPr>
                <w:rFonts w:ascii="Arial" w:hAnsi="Arial" w:cs="Arial"/>
                <w:b/>
                <w:color w:val="000000" w:themeColor="text1"/>
                <w:sz w:val="24"/>
                <w:szCs w:val="24"/>
                <w:lang w:eastAsia="uk-UA"/>
              </w:rPr>
              <w:t>+</w:t>
            </w:r>
          </w:p>
        </w:tc>
        <w:tc>
          <w:tcPr>
            <w:tcW w:w="567" w:type="dxa"/>
            <w:tcBorders>
              <w:top w:val="single" w:sz="4" w:space="0" w:color="auto"/>
              <w:left w:val="single" w:sz="4" w:space="0" w:color="auto"/>
              <w:right w:val="single" w:sz="4" w:space="0" w:color="auto"/>
            </w:tcBorders>
            <w:shd w:val="clear" w:color="auto" w:fill="auto"/>
            <w:vAlign w:val="center"/>
          </w:tcPr>
          <w:p w14:paraId="3C030A23" w14:textId="77777777" w:rsidR="008472EA" w:rsidRPr="002E79A9" w:rsidRDefault="008472EA" w:rsidP="006D200C">
            <w:pPr>
              <w:widowControl w:val="0"/>
              <w:jc w:val="center"/>
              <w:rPr>
                <w:rFonts w:ascii="Arial" w:eastAsia="Calibri" w:hAnsi="Arial" w:cs="Arial"/>
                <w:b/>
                <w:color w:val="000000" w:themeColor="text1"/>
                <w:sz w:val="24"/>
                <w:szCs w:val="24"/>
                <w:lang w:eastAsia="uk-UA"/>
              </w:rPr>
            </w:pPr>
          </w:p>
        </w:tc>
        <w:tc>
          <w:tcPr>
            <w:tcW w:w="567" w:type="dxa"/>
            <w:tcBorders>
              <w:top w:val="single" w:sz="4" w:space="0" w:color="auto"/>
              <w:left w:val="single" w:sz="4" w:space="0" w:color="auto"/>
              <w:right w:val="single" w:sz="4" w:space="0" w:color="auto"/>
            </w:tcBorders>
            <w:shd w:val="clear" w:color="auto" w:fill="auto"/>
            <w:vAlign w:val="center"/>
          </w:tcPr>
          <w:p w14:paraId="5BA8BC6D" w14:textId="77777777" w:rsidR="008472EA" w:rsidRPr="002E79A9" w:rsidRDefault="008472EA" w:rsidP="006D200C">
            <w:pPr>
              <w:widowControl w:val="0"/>
              <w:jc w:val="center"/>
              <w:rPr>
                <w:rFonts w:ascii="Arial" w:hAnsi="Arial" w:cs="Arial"/>
                <w:b/>
                <w:color w:val="000000" w:themeColor="text1"/>
                <w:sz w:val="24"/>
                <w:szCs w:val="24"/>
                <w:lang w:eastAsia="uk-UA"/>
              </w:rPr>
            </w:pPr>
            <w:r w:rsidRPr="002E79A9">
              <w:rPr>
                <w:rFonts w:ascii="Arial" w:hAnsi="Arial" w:cs="Arial"/>
                <w:b/>
                <w:color w:val="000000" w:themeColor="text1"/>
                <w:sz w:val="24"/>
                <w:szCs w:val="24"/>
                <w:lang w:eastAsia="uk-UA"/>
              </w:rPr>
              <w:t>+</w:t>
            </w:r>
          </w:p>
        </w:tc>
        <w:tc>
          <w:tcPr>
            <w:tcW w:w="567" w:type="dxa"/>
            <w:tcBorders>
              <w:top w:val="single" w:sz="4" w:space="0" w:color="auto"/>
              <w:left w:val="single" w:sz="4" w:space="0" w:color="auto"/>
            </w:tcBorders>
            <w:shd w:val="clear" w:color="auto" w:fill="auto"/>
            <w:vAlign w:val="center"/>
          </w:tcPr>
          <w:p w14:paraId="73518806" w14:textId="77777777" w:rsidR="008472EA" w:rsidRPr="002E79A9" w:rsidRDefault="008472EA" w:rsidP="006D200C">
            <w:pPr>
              <w:widowControl w:val="0"/>
              <w:jc w:val="center"/>
              <w:rPr>
                <w:rFonts w:ascii="Arial" w:hAnsi="Arial" w:cs="Arial"/>
                <w:b/>
                <w:color w:val="000000" w:themeColor="text1"/>
                <w:sz w:val="24"/>
                <w:szCs w:val="24"/>
                <w:lang w:eastAsia="uk-UA"/>
              </w:rPr>
            </w:pPr>
            <w:r w:rsidRPr="002E79A9">
              <w:rPr>
                <w:rFonts w:ascii="Arial" w:hAnsi="Arial" w:cs="Arial"/>
                <w:b/>
                <w:color w:val="000000" w:themeColor="text1"/>
                <w:sz w:val="24"/>
                <w:szCs w:val="24"/>
                <w:lang w:eastAsia="uk-UA"/>
              </w:rPr>
              <w:t>+</w:t>
            </w:r>
          </w:p>
        </w:tc>
        <w:tc>
          <w:tcPr>
            <w:tcW w:w="567" w:type="dxa"/>
            <w:tcBorders>
              <w:top w:val="single" w:sz="4" w:space="0" w:color="auto"/>
              <w:left w:val="single" w:sz="4" w:space="0" w:color="auto"/>
            </w:tcBorders>
            <w:shd w:val="clear" w:color="auto" w:fill="auto"/>
            <w:vAlign w:val="center"/>
          </w:tcPr>
          <w:p w14:paraId="19DC33A3" w14:textId="77777777" w:rsidR="008472EA" w:rsidRPr="002E79A9" w:rsidRDefault="008472EA" w:rsidP="006D200C">
            <w:pPr>
              <w:widowControl w:val="0"/>
              <w:jc w:val="center"/>
              <w:rPr>
                <w:rFonts w:ascii="Arial" w:eastAsia="Calibri" w:hAnsi="Arial" w:cs="Arial"/>
                <w:b/>
                <w:color w:val="000000" w:themeColor="text1"/>
                <w:sz w:val="24"/>
                <w:szCs w:val="24"/>
                <w:lang w:eastAsia="uk-UA"/>
              </w:rPr>
            </w:pPr>
          </w:p>
        </w:tc>
        <w:tc>
          <w:tcPr>
            <w:tcW w:w="567" w:type="dxa"/>
            <w:tcBorders>
              <w:top w:val="single" w:sz="4" w:space="0" w:color="auto"/>
              <w:left w:val="single" w:sz="4" w:space="0" w:color="auto"/>
              <w:right w:val="single" w:sz="4" w:space="0" w:color="auto"/>
            </w:tcBorders>
            <w:shd w:val="clear" w:color="auto" w:fill="auto"/>
            <w:vAlign w:val="center"/>
          </w:tcPr>
          <w:p w14:paraId="2FB5A598" w14:textId="77777777" w:rsidR="008472EA" w:rsidRPr="002E79A9" w:rsidRDefault="008472EA" w:rsidP="006D200C">
            <w:pPr>
              <w:widowControl w:val="0"/>
              <w:jc w:val="center"/>
              <w:rPr>
                <w:rFonts w:ascii="Arial" w:eastAsia="Calibri" w:hAnsi="Arial" w:cs="Arial"/>
                <w:b/>
                <w:color w:val="000000" w:themeColor="text1"/>
                <w:sz w:val="24"/>
                <w:szCs w:val="24"/>
                <w:lang w:eastAsia="uk-UA"/>
              </w:rPr>
            </w:pPr>
          </w:p>
        </w:tc>
        <w:tc>
          <w:tcPr>
            <w:tcW w:w="567" w:type="dxa"/>
            <w:tcBorders>
              <w:top w:val="single" w:sz="4" w:space="0" w:color="auto"/>
              <w:left w:val="single" w:sz="4" w:space="0" w:color="auto"/>
              <w:right w:val="single" w:sz="4" w:space="0" w:color="auto"/>
            </w:tcBorders>
            <w:shd w:val="clear" w:color="auto" w:fill="auto"/>
            <w:vAlign w:val="center"/>
          </w:tcPr>
          <w:p w14:paraId="669E8697" w14:textId="77777777" w:rsidR="008472EA" w:rsidRPr="002E79A9" w:rsidRDefault="008472EA" w:rsidP="006D200C">
            <w:pPr>
              <w:widowControl w:val="0"/>
              <w:jc w:val="center"/>
              <w:rPr>
                <w:rFonts w:ascii="Arial" w:eastAsia="Calibri" w:hAnsi="Arial" w:cs="Arial"/>
                <w:b/>
                <w:color w:val="000000" w:themeColor="text1"/>
                <w:sz w:val="24"/>
                <w:szCs w:val="24"/>
                <w:lang w:eastAsia="uk-UA"/>
              </w:rPr>
            </w:pPr>
          </w:p>
        </w:tc>
        <w:tc>
          <w:tcPr>
            <w:tcW w:w="567" w:type="dxa"/>
            <w:tcBorders>
              <w:top w:val="single" w:sz="4" w:space="0" w:color="auto"/>
              <w:left w:val="single" w:sz="4" w:space="0" w:color="auto"/>
              <w:right w:val="single" w:sz="4" w:space="0" w:color="auto"/>
            </w:tcBorders>
            <w:shd w:val="clear" w:color="auto" w:fill="auto"/>
            <w:vAlign w:val="center"/>
          </w:tcPr>
          <w:p w14:paraId="6A9E4EE8" w14:textId="77777777" w:rsidR="008472EA" w:rsidRPr="002E79A9" w:rsidRDefault="008472EA" w:rsidP="006D200C">
            <w:pPr>
              <w:widowControl w:val="0"/>
              <w:jc w:val="center"/>
              <w:rPr>
                <w:rFonts w:ascii="Arial" w:hAnsi="Arial" w:cs="Arial"/>
                <w:b/>
                <w:color w:val="000000" w:themeColor="text1"/>
                <w:sz w:val="24"/>
                <w:szCs w:val="24"/>
                <w:lang w:eastAsia="uk-UA"/>
              </w:rPr>
            </w:pPr>
            <w:r w:rsidRPr="002E79A9">
              <w:rPr>
                <w:rFonts w:ascii="Arial" w:hAnsi="Arial" w:cs="Arial"/>
                <w:b/>
                <w:color w:val="000000" w:themeColor="text1"/>
                <w:sz w:val="24"/>
                <w:szCs w:val="24"/>
                <w:lang w:eastAsia="uk-UA"/>
              </w:rPr>
              <w:t>+</w:t>
            </w:r>
          </w:p>
        </w:tc>
        <w:tc>
          <w:tcPr>
            <w:tcW w:w="567" w:type="dxa"/>
            <w:tcBorders>
              <w:top w:val="single" w:sz="4" w:space="0" w:color="auto"/>
              <w:left w:val="single" w:sz="4" w:space="0" w:color="auto"/>
              <w:right w:val="single" w:sz="4" w:space="0" w:color="auto"/>
            </w:tcBorders>
            <w:shd w:val="clear" w:color="auto" w:fill="auto"/>
            <w:vAlign w:val="center"/>
          </w:tcPr>
          <w:p w14:paraId="56460461" w14:textId="77777777" w:rsidR="008472EA" w:rsidRPr="002E79A9" w:rsidRDefault="008472EA" w:rsidP="006D200C">
            <w:pPr>
              <w:widowControl w:val="0"/>
              <w:jc w:val="center"/>
              <w:rPr>
                <w:rFonts w:ascii="Arial" w:hAnsi="Arial" w:cs="Arial"/>
                <w:b/>
                <w:color w:val="000000" w:themeColor="text1"/>
                <w:sz w:val="24"/>
                <w:szCs w:val="24"/>
                <w:lang w:eastAsia="uk-UA"/>
              </w:rPr>
            </w:pPr>
            <w:r w:rsidRPr="002E79A9">
              <w:rPr>
                <w:rFonts w:ascii="Arial" w:hAnsi="Arial" w:cs="Arial"/>
                <w:b/>
                <w:color w:val="000000" w:themeColor="text1"/>
                <w:sz w:val="24"/>
                <w:szCs w:val="24"/>
                <w:lang w:eastAsia="uk-UA"/>
              </w:rPr>
              <w:t>+</w:t>
            </w:r>
          </w:p>
        </w:tc>
        <w:tc>
          <w:tcPr>
            <w:tcW w:w="567" w:type="dxa"/>
            <w:tcBorders>
              <w:top w:val="single" w:sz="4" w:space="0" w:color="auto"/>
              <w:left w:val="single" w:sz="4" w:space="0" w:color="auto"/>
              <w:right w:val="single" w:sz="4" w:space="0" w:color="auto"/>
            </w:tcBorders>
            <w:shd w:val="clear" w:color="auto" w:fill="auto"/>
            <w:vAlign w:val="center"/>
          </w:tcPr>
          <w:p w14:paraId="5722DEDE" w14:textId="77777777" w:rsidR="008472EA" w:rsidRPr="002E79A9" w:rsidRDefault="008472EA" w:rsidP="006D200C">
            <w:pPr>
              <w:widowControl w:val="0"/>
              <w:jc w:val="center"/>
              <w:rPr>
                <w:rFonts w:ascii="Arial" w:hAnsi="Arial" w:cs="Arial"/>
                <w:b/>
                <w:color w:val="000000" w:themeColor="text1"/>
                <w:sz w:val="24"/>
                <w:szCs w:val="24"/>
                <w:lang w:eastAsia="uk-UA"/>
              </w:rPr>
            </w:pPr>
            <w:r w:rsidRPr="002E79A9">
              <w:rPr>
                <w:rFonts w:ascii="Arial" w:hAnsi="Arial" w:cs="Arial"/>
                <w:b/>
                <w:color w:val="000000" w:themeColor="text1"/>
                <w:sz w:val="24"/>
                <w:szCs w:val="24"/>
                <w:lang w:eastAsia="uk-UA"/>
              </w:rPr>
              <w:t>+</w:t>
            </w:r>
          </w:p>
        </w:tc>
        <w:tc>
          <w:tcPr>
            <w:tcW w:w="567" w:type="dxa"/>
            <w:tcBorders>
              <w:top w:val="single" w:sz="4" w:space="0" w:color="auto"/>
              <w:left w:val="single" w:sz="4" w:space="0" w:color="auto"/>
              <w:right w:val="single" w:sz="4" w:space="0" w:color="auto"/>
            </w:tcBorders>
            <w:shd w:val="clear" w:color="auto" w:fill="auto"/>
            <w:vAlign w:val="center"/>
          </w:tcPr>
          <w:p w14:paraId="6FCCDE7C" w14:textId="77777777" w:rsidR="008472EA" w:rsidRPr="002E79A9" w:rsidRDefault="008472EA" w:rsidP="006D200C">
            <w:pPr>
              <w:widowControl w:val="0"/>
              <w:jc w:val="center"/>
              <w:rPr>
                <w:rFonts w:ascii="Arial" w:hAnsi="Arial" w:cs="Arial"/>
                <w:b/>
                <w:color w:val="000000" w:themeColor="text1"/>
                <w:sz w:val="24"/>
                <w:szCs w:val="24"/>
                <w:lang w:eastAsia="uk-UA"/>
              </w:rPr>
            </w:pPr>
            <w:r w:rsidRPr="002E79A9">
              <w:rPr>
                <w:rFonts w:ascii="Arial" w:hAnsi="Arial" w:cs="Arial"/>
                <w:b/>
                <w:color w:val="000000" w:themeColor="text1"/>
                <w:sz w:val="24"/>
                <w:szCs w:val="24"/>
                <w:lang w:eastAsia="uk-UA"/>
              </w:rPr>
              <w:t>+</w:t>
            </w:r>
          </w:p>
        </w:tc>
        <w:tc>
          <w:tcPr>
            <w:tcW w:w="567" w:type="dxa"/>
            <w:tcBorders>
              <w:top w:val="single" w:sz="4" w:space="0" w:color="auto"/>
              <w:left w:val="single" w:sz="4" w:space="0" w:color="auto"/>
              <w:right w:val="single" w:sz="4" w:space="0" w:color="auto"/>
            </w:tcBorders>
            <w:shd w:val="clear" w:color="auto" w:fill="auto"/>
          </w:tcPr>
          <w:p w14:paraId="21803435" w14:textId="77777777" w:rsidR="008472EA" w:rsidRPr="002E79A9" w:rsidRDefault="008472EA" w:rsidP="006D200C">
            <w:pPr>
              <w:spacing w:line="259" w:lineRule="auto"/>
              <w:ind w:left="65"/>
              <w:jc w:val="center"/>
              <w:rPr>
                <w:rFonts w:ascii="Arial" w:hAnsi="Arial" w:cs="Arial"/>
                <w:b/>
                <w:color w:val="000000" w:themeColor="text1"/>
                <w:sz w:val="24"/>
                <w:szCs w:val="24"/>
              </w:rPr>
            </w:pPr>
          </w:p>
        </w:tc>
      </w:tr>
      <w:tr w:rsidR="008472EA" w:rsidRPr="002E79A9" w14:paraId="43A28E58" w14:textId="77777777" w:rsidTr="008472EA">
        <w:trPr>
          <w:trHeight w:hRule="exact" w:val="336"/>
        </w:trPr>
        <w:tc>
          <w:tcPr>
            <w:tcW w:w="704" w:type="dxa"/>
            <w:tcBorders>
              <w:top w:val="single" w:sz="4" w:space="0" w:color="auto"/>
              <w:left w:val="single" w:sz="4" w:space="0" w:color="auto"/>
            </w:tcBorders>
            <w:shd w:val="clear" w:color="auto" w:fill="auto"/>
            <w:vAlign w:val="center"/>
          </w:tcPr>
          <w:p w14:paraId="46295046" w14:textId="77777777" w:rsidR="008472EA" w:rsidRPr="002E79A9" w:rsidRDefault="008472EA" w:rsidP="006D200C">
            <w:pPr>
              <w:widowControl w:val="0"/>
              <w:jc w:val="center"/>
              <w:rPr>
                <w:rFonts w:ascii="Arial" w:eastAsia="Calibri" w:hAnsi="Arial" w:cs="Arial"/>
                <w:b/>
                <w:color w:val="000000" w:themeColor="text1"/>
                <w:sz w:val="20"/>
                <w:lang w:eastAsia="en-US"/>
              </w:rPr>
            </w:pPr>
            <w:r w:rsidRPr="002E79A9">
              <w:rPr>
                <w:rFonts w:ascii="Arial" w:eastAsia="Calibri" w:hAnsi="Arial" w:cs="Arial"/>
                <w:b/>
                <w:color w:val="000000" w:themeColor="text1"/>
                <w:sz w:val="20"/>
                <w:lang w:eastAsia="uk-UA"/>
              </w:rPr>
              <w:t>СК 1</w:t>
            </w:r>
          </w:p>
        </w:tc>
        <w:tc>
          <w:tcPr>
            <w:tcW w:w="567" w:type="dxa"/>
            <w:tcBorders>
              <w:top w:val="single" w:sz="4" w:space="0" w:color="auto"/>
              <w:left w:val="single" w:sz="4" w:space="0" w:color="auto"/>
              <w:right w:val="single" w:sz="4" w:space="0" w:color="auto"/>
            </w:tcBorders>
            <w:shd w:val="clear" w:color="auto" w:fill="auto"/>
            <w:vAlign w:val="center"/>
          </w:tcPr>
          <w:p w14:paraId="39F95AAE" w14:textId="77777777" w:rsidR="008472EA" w:rsidRPr="002E79A9" w:rsidRDefault="008472EA" w:rsidP="006D200C">
            <w:pPr>
              <w:widowControl w:val="0"/>
              <w:jc w:val="center"/>
              <w:rPr>
                <w:rFonts w:ascii="Arial" w:eastAsia="Calibri" w:hAnsi="Arial" w:cs="Arial"/>
                <w:b/>
                <w:color w:val="000000" w:themeColor="text1"/>
                <w:sz w:val="24"/>
                <w:szCs w:val="24"/>
                <w:lang w:eastAsia="en-US"/>
              </w:rPr>
            </w:pPr>
          </w:p>
        </w:tc>
        <w:tc>
          <w:tcPr>
            <w:tcW w:w="567" w:type="dxa"/>
            <w:tcBorders>
              <w:top w:val="single" w:sz="4" w:space="0" w:color="auto"/>
              <w:left w:val="single" w:sz="4" w:space="0" w:color="auto"/>
            </w:tcBorders>
            <w:shd w:val="clear" w:color="auto" w:fill="auto"/>
            <w:vAlign w:val="center"/>
          </w:tcPr>
          <w:p w14:paraId="2E18A977" w14:textId="77777777" w:rsidR="008472EA" w:rsidRPr="002E79A9" w:rsidRDefault="008472EA" w:rsidP="006D200C">
            <w:pPr>
              <w:widowControl w:val="0"/>
              <w:jc w:val="center"/>
              <w:rPr>
                <w:rFonts w:ascii="Arial" w:hAnsi="Arial" w:cs="Arial"/>
                <w:b/>
                <w:color w:val="000000" w:themeColor="text1"/>
                <w:sz w:val="24"/>
                <w:szCs w:val="24"/>
                <w:lang w:eastAsia="uk-UA"/>
              </w:rPr>
            </w:pPr>
          </w:p>
        </w:tc>
        <w:tc>
          <w:tcPr>
            <w:tcW w:w="567" w:type="dxa"/>
            <w:tcBorders>
              <w:top w:val="single" w:sz="4" w:space="0" w:color="auto"/>
              <w:left w:val="single" w:sz="4" w:space="0" w:color="auto"/>
            </w:tcBorders>
            <w:shd w:val="clear" w:color="auto" w:fill="auto"/>
            <w:vAlign w:val="center"/>
          </w:tcPr>
          <w:p w14:paraId="032A156C" w14:textId="77777777" w:rsidR="008472EA" w:rsidRPr="002E79A9" w:rsidRDefault="008472EA" w:rsidP="006D200C">
            <w:pPr>
              <w:widowControl w:val="0"/>
              <w:jc w:val="center"/>
              <w:rPr>
                <w:rFonts w:ascii="Arial" w:eastAsia="Calibri" w:hAnsi="Arial" w:cs="Arial"/>
                <w:b/>
                <w:color w:val="000000" w:themeColor="text1"/>
                <w:sz w:val="24"/>
                <w:szCs w:val="24"/>
                <w:lang w:eastAsia="en-US"/>
              </w:rPr>
            </w:pPr>
          </w:p>
        </w:tc>
        <w:tc>
          <w:tcPr>
            <w:tcW w:w="567" w:type="dxa"/>
            <w:tcBorders>
              <w:top w:val="single" w:sz="4" w:space="0" w:color="auto"/>
              <w:left w:val="single" w:sz="4" w:space="0" w:color="auto"/>
              <w:right w:val="single" w:sz="4" w:space="0" w:color="auto"/>
            </w:tcBorders>
            <w:shd w:val="clear" w:color="auto" w:fill="auto"/>
            <w:vAlign w:val="center"/>
          </w:tcPr>
          <w:p w14:paraId="008485E3" w14:textId="77777777" w:rsidR="008472EA" w:rsidRPr="002E79A9" w:rsidRDefault="008472EA" w:rsidP="006D200C">
            <w:pPr>
              <w:widowControl w:val="0"/>
              <w:jc w:val="center"/>
              <w:rPr>
                <w:rFonts w:ascii="Arial" w:eastAsia="Calibri" w:hAnsi="Arial" w:cs="Arial"/>
                <w:b/>
                <w:color w:val="000000" w:themeColor="text1"/>
                <w:sz w:val="24"/>
                <w:szCs w:val="24"/>
                <w:lang w:eastAsia="en-US"/>
              </w:rPr>
            </w:pPr>
          </w:p>
        </w:tc>
        <w:tc>
          <w:tcPr>
            <w:tcW w:w="567" w:type="dxa"/>
            <w:tcBorders>
              <w:top w:val="single" w:sz="4" w:space="0" w:color="auto"/>
              <w:left w:val="single" w:sz="4" w:space="0" w:color="auto"/>
              <w:right w:val="single" w:sz="4" w:space="0" w:color="auto"/>
            </w:tcBorders>
            <w:shd w:val="clear" w:color="auto" w:fill="auto"/>
            <w:vAlign w:val="center"/>
          </w:tcPr>
          <w:p w14:paraId="77110B0A" w14:textId="77777777" w:rsidR="008472EA" w:rsidRPr="002E79A9" w:rsidRDefault="008472EA" w:rsidP="006D200C">
            <w:pPr>
              <w:widowControl w:val="0"/>
              <w:jc w:val="center"/>
              <w:rPr>
                <w:rFonts w:ascii="Arial" w:eastAsia="Calibri" w:hAnsi="Arial" w:cs="Arial"/>
                <w:b/>
                <w:color w:val="000000" w:themeColor="text1"/>
                <w:sz w:val="24"/>
                <w:szCs w:val="24"/>
                <w:lang w:eastAsia="en-US"/>
              </w:rPr>
            </w:pPr>
          </w:p>
        </w:tc>
        <w:tc>
          <w:tcPr>
            <w:tcW w:w="567" w:type="dxa"/>
            <w:tcBorders>
              <w:top w:val="single" w:sz="4" w:space="0" w:color="auto"/>
              <w:left w:val="single" w:sz="4" w:space="0" w:color="auto"/>
              <w:right w:val="single" w:sz="4" w:space="0" w:color="auto"/>
            </w:tcBorders>
            <w:shd w:val="clear" w:color="auto" w:fill="auto"/>
          </w:tcPr>
          <w:p w14:paraId="63E16A99" w14:textId="77777777" w:rsidR="008472EA" w:rsidRPr="002E79A9" w:rsidRDefault="008472EA" w:rsidP="006D200C">
            <w:pPr>
              <w:widowControl w:val="0"/>
              <w:jc w:val="center"/>
              <w:rPr>
                <w:rFonts w:ascii="Arial" w:eastAsia="Calibri" w:hAnsi="Arial" w:cs="Arial"/>
                <w:b/>
                <w:color w:val="000000" w:themeColor="text1"/>
                <w:sz w:val="24"/>
                <w:szCs w:val="24"/>
                <w:lang w:eastAsia="en-US"/>
              </w:rPr>
            </w:pPr>
          </w:p>
        </w:tc>
        <w:tc>
          <w:tcPr>
            <w:tcW w:w="567" w:type="dxa"/>
            <w:tcBorders>
              <w:top w:val="single" w:sz="4" w:space="0" w:color="auto"/>
              <w:left w:val="single" w:sz="4" w:space="0" w:color="auto"/>
              <w:right w:val="single" w:sz="4" w:space="0" w:color="auto"/>
            </w:tcBorders>
            <w:vAlign w:val="center"/>
          </w:tcPr>
          <w:p w14:paraId="59C352DC" w14:textId="77777777" w:rsidR="008472EA" w:rsidRPr="002E79A9" w:rsidRDefault="008472EA" w:rsidP="006D200C">
            <w:pPr>
              <w:widowControl w:val="0"/>
              <w:jc w:val="center"/>
              <w:rPr>
                <w:rFonts w:ascii="Arial" w:eastAsia="Calibri" w:hAnsi="Arial" w:cs="Arial"/>
                <w:b/>
                <w:color w:val="000000" w:themeColor="text1"/>
                <w:sz w:val="24"/>
                <w:szCs w:val="24"/>
                <w:lang w:eastAsia="en-US"/>
              </w:rPr>
            </w:pPr>
            <w:r w:rsidRPr="002E79A9">
              <w:rPr>
                <w:rFonts w:ascii="Arial" w:eastAsia="Calibri" w:hAnsi="Arial" w:cs="Arial"/>
                <w:b/>
                <w:color w:val="000000" w:themeColor="text1"/>
                <w:sz w:val="24"/>
                <w:szCs w:val="24"/>
                <w:lang w:eastAsia="en-US"/>
              </w:rPr>
              <w:t>+</w:t>
            </w:r>
          </w:p>
        </w:tc>
        <w:tc>
          <w:tcPr>
            <w:tcW w:w="567" w:type="dxa"/>
            <w:tcBorders>
              <w:top w:val="single" w:sz="4" w:space="0" w:color="auto"/>
              <w:left w:val="single" w:sz="4" w:space="0" w:color="auto"/>
              <w:right w:val="single" w:sz="4" w:space="0" w:color="auto"/>
            </w:tcBorders>
            <w:shd w:val="clear" w:color="auto" w:fill="auto"/>
            <w:vAlign w:val="center"/>
          </w:tcPr>
          <w:p w14:paraId="354EB59D" w14:textId="77777777" w:rsidR="008472EA" w:rsidRPr="002E79A9" w:rsidRDefault="008472EA" w:rsidP="006D200C">
            <w:pPr>
              <w:widowControl w:val="0"/>
              <w:jc w:val="center"/>
              <w:rPr>
                <w:rFonts w:ascii="Arial" w:eastAsia="Calibri" w:hAnsi="Arial" w:cs="Arial"/>
                <w:b/>
                <w:color w:val="000000" w:themeColor="text1"/>
                <w:sz w:val="24"/>
                <w:szCs w:val="24"/>
                <w:lang w:eastAsia="en-US"/>
              </w:rPr>
            </w:pPr>
          </w:p>
        </w:tc>
        <w:tc>
          <w:tcPr>
            <w:tcW w:w="567" w:type="dxa"/>
            <w:tcBorders>
              <w:top w:val="single" w:sz="4" w:space="0" w:color="auto"/>
              <w:left w:val="single" w:sz="4" w:space="0" w:color="auto"/>
              <w:right w:val="single" w:sz="4" w:space="0" w:color="auto"/>
            </w:tcBorders>
            <w:shd w:val="clear" w:color="auto" w:fill="auto"/>
            <w:vAlign w:val="center"/>
          </w:tcPr>
          <w:p w14:paraId="41F7B45D" w14:textId="77777777" w:rsidR="008472EA" w:rsidRPr="002E79A9" w:rsidRDefault="008472EA" w:rsidP="006D200C">
            <w:pPr>
              <w:widowControl w:val="0"/>
              <w:jc w:val="center"/>
              <w:rPr>
                <w:rFonts w:ascii="Arial" w:hAnsi="Arial" w:cs="Arial"/>
                <w:b/>
                <w:color w:val="000000" w:themeColor="text1"/>
                <w:sz w:val="24"/>
                <w:szCs w:val="24"/>
                <w:lang w:eastAsia="uk-UA"/>
              </w:rPr>
            </w:pPr>
          </w:p>
        </w:tc>
        <w:tc>
          <w:tcPr>
            <w:tcW w:w="567" w:type="dxa"/>
            <w:tcBorders>
              <w:top w:val="single" w:sz="4" w:space="0" w:color="auto"/>
              <w:left w:val="single" w:sz="4" w:space="0" w:color="auto"/>
              <w:right w:val="single" w:sz="4" w:space="0" w:color="auto"/>
            </w:tcBorders>
            <w:shd w:val="clear" w:color="auto" w:fill="auto"/>
            <w:vAlign w:val="center"/>
          </w:tcPr>
          <w:p w14:paraId="56CF2C33" w14:textId="77777777" w:rsidR="008472EA" w:rsidRPr="002E79A9" w:rsidRDefault="008472EA" w:rsidP="006D200C">
            <w:pPr>
              <w:widowControl w:val="0"/>
              <w:jc w:val="center"/>
              <w:rPr>
                <w:rFonts w:ascii="Arial" w:eastAsia="Calibri" w:hAnsi="Arial" w:cs="Arial"/>
                <w:b/>
                <w:color w:val="000000" w:themeColor="text1"/>
                <w:sz w:val="24"/>
                <w:szCs w:val="24"/>
                <w:lang w:eastAsia="en-US"/>
              </w:rPr>
            </w:pPr>
          </w:p>
        </w:tc>
        <w:tc>
          <w:tcPr>
            <w:tcW w:w="567" w:type="dxa"/>
            <w:tcBorders>
              <w:top w:val="single" w:sz="4" w:space="0" w:color="auto"/>
              <w:left w:val="single" w:sz="4" w:space="0" w:color="auto"/>
              <w:right w:val="single" w:sz="4" w:space="0" w:color="auto"/>
            </w:tcBorders>
            <w:shd w:val="clear" w:color="auto" w:fill="auto"/>
            <w:vAlign w:val="center"/>
          </w:tcPr>
          <w:p w14:paraId="64DF8741" w14:textId="77777777" w:rsidR="008472EA" w:rsidRPr="002E79A9" w:rsidRDefault="008472EA" w:rsidP="006D200C">
            <w:pPr>
              <w:widowControl w:val="0"/>
              <w:jc w:val="center"/>
              <w:rPr>
                <w:rFonts w:ascii="Arial" w:eastAsia="Calibri" w:hAnsi="Arial" w:cs="Arial"/>
                <w:b/>
                <w:color w:val="000000" w:themeColor="text1"/>
                <w:sz w:val="24"/>
                <w:szCs w:val="24"/>
                <w:lang w:eastAsia="en-US"/>
              </w:rPr>
            </w:pPr>
          </w:p>
        </w:tc>
        <w:tc>
          <w:tcPr>
            <w:tcW w:w="567" w:type="dxa"/>
            <w:tcBorders>
              <w:top w:val="single" w:sz="4" w:space="0" w:color="auto"/>
              <w:left w:val="single" w:sz="4" w:space="0" w:color="auto"/>
              <w:right w:val="single" w:sz="4" w:space="0" w:color="auto"/>
            </w:tcBorders>
            <w:shd w:val="clear" w:color="auto" w:fill="auto"/>
            <w:vAlign w:val="center"/>
          </w:tcPr>
          <w:p w14:paraId="6E54A393" w14:textId="77777777" w:rsidR="008472EA" w:rsidRPr="002E79A9" w:rsidRDefault="008472EA" w:rsidP="006D200C">
            <w:pPr>
              <w:widowControl w:val="0"/>
              <w:jc w:val="center"/>
              <w:rPr>
                <w:rFonts w:ascii="Arial" w:eastAsia="Calibri" w:hAnsi="Arial" w:cs="Arial"/>
                <w:b/>
                <w:color w:val="000000" w:themeColor="text1"/>
                <w:sz w:val="24"/>
                <w:szCs w:val="24"/>
                <w:lang w:eastAsia="en-US"/>
              </w:rPr>
            </w:pPr>
          </w:p>
        </w:tc>
        <w:tc>
          <w:tcPr>
            <w:tcW w:w="567" w:type="dxa"/>
            <w:tcBorders>
              <w:top w:val="single" w:sz="4" w:space="0" w:color="auto"/>
              <w:left w:val="single" w:sz="4" w:space="0" w:color="auto"/>
              <w:right w:val="single" w:sz="4" w:space="0" w:color="auto"/>
            </w:tcBorders>
            <w:shd w:val="clear" w:color="auto" w:fill="auto"/>
            <w:vAlign w:val="center"/>
          </w:tcPr>
          <w:p w14:paraId="40142BDF" w14:textId="77777777" w:rsidR="008472EA" w:rsidRPr="002E79A9" w:rsidRDefault="008472EA" w:rsidP="006D200C">
            <w:pPr>
              <w:widowControl w:val="0"/>
              <w:jc w:val="center"/>
              <w:rPr>
                <w:rFonts w:ascii="Arial" w:eastAsia="Calibri" w:hAnsi="Arial" w:cs="Arial"/>
                <w:b/>
                <w:color w:val="000000" w:themeColor="text1"/>
                <w:sz w:val="24"/>
                <w:szCs w:val="24"/>
                <w:lang w:eastAsia="en-US"/>
              </w:rPr>
            </w:pPr>
          </w:p>
        </w:tc>
        <w:tc>
          <w:tcPr>
            <w:tcW w:w="567" w:type="dxa"/>
            <w:tcBorders>
              <w:top w:val="single" w:sz="4" w:space="0" w:color="auto"/>
              <w:left w:val="single" w:sz="4" w:space="0" w:color="auto"/>
            </w:tcBorders>
            <w:shd w:val="clear" w:color="auto" w:fill="auto"/>
            <w:vAlign w:val="center"/>
          </w:tcPr>
          <w:p w14:paraId="60E3F263" w14:textId="77777777" w:rsidR="008472EA" w:rsidRPr="002E79A9" w:rsidRDefault="008472EA" w:rsidP="006D200C">
            <w:pPr>
              <w:widowControl w:val="0"/>
              <w:jc w:val="center"/>
              <w:rPr>
                <w:rFonts w:ascii="Arial" w:hAnsi="Arial" w:cs="Arial"/>
                <w:b/>
                <w:color w:val="000000" w:themeColor="text1"/>
                <w:sz w:val="24"/>
                <w:szCs w:val="24"/>
                <w:lang w:eastAsia="uk-UA"/>
              </w:rPr>
            </w:pPr>
          </w:p>
        </w:tc>
        <w:tc>
          <w:tcPr>
            <w:tcW w:w="567" w:type="dxa"/>
            <w:tcBorders>
              <w:top w:val="single" w:sz="4" w:space="0" w:color="auto"/>
              <w:left w:val="single" w:sz="4" w:space="0" w:color="auto"/>
            </w:tcBorders>
            <w:shd w:val="clear" w:color="auto" w:fill="auto"/>
            <w:vAlign w:val="center"/>
          </w:tcPr>
          <w:p w14:paraId="23D69AC8" w14:textId="77777777" w:rsidR="008472EA" w:rsidRPr="002E79A9" w:rsidRDefault="008472EA" w:rsidP="006D200C">
            <w:pPr>
              <w:widowControl w:val="0"/>
              <w:jc w:val="center"/>
              <w:rPr>
                <w:rFonts w:ascii="Arial" w:hAnsi="Arial" w:cs="Arial"/>
                <w:b/>
                <w:color w:val="000000" w:themeColor="text1"/>
                <w:sz w:val="24"/>
                <w:szCs w:val="24"/>
                <w:lang w:eastAsia="uk-UA"/>
              </w:rPr>
            </w:pPr>
            <w:r w:rsidRPr="002E79A9">
              <w:rPr>
                <w:rFonts w:ascii="Arial" w:hAnsi="Arial" w:cs="Arial"/>
                <w:b/>
                <w:color w:val="000000" w:themeColor="text1"/>
                <w:sz w:val="24"/>
                <w:szCs w:val="24"/>
                <w:lang w:eastAsia="uk-UA"/>
              </w:rPr>
              <w:t>+</w:t>
            </w:r>
          </w:p>
        </w:tc>
        <w:tc>
          <w:tcPr>
            <w:tcW w:w="567" w:type="dxa"/>
            <w:tcBorders>
              <w:top w:val="single" w:sz="4" w:space="0" w:color="auto"/>
              <w:left w:val="single" w:sz="4" w:space="0" w:color="auto"/>
              <w:right w:val="single" w:sz="4" w:space="0" w:color="auto"/>
            </w:tcBorders>
            <w:shd w:val="clear" w:color="auto" w:fill="auto"/>
            <w:vAlign w:val="center"/>
          </w:tcPr>
          <w:p w14:paraId="7AFCA3D3" w14:textId="77777777" w:rsidR="008472EA" w:rsidRPr="002E79A9" w:rsidRDefault="008472EA" w:rsidP="006D200C">
            <w:pPr>
              <w:widowControl w:val="0"/>
              <w:jc w:val="center"/>
              <w:rPr>
                <w:rFonts w:ascii="Arial" w:eastAsia="Calibri" w:hAnsi="Arial" w:cs="Arial"/>
                <w:b/>
                <w:color w:val="000000" w:themeColor="text1"/>
                <w:sz w:val="24"/>
                <w:szCs w:val="24"/>
                <w:lang w:eastAsia="en-US"/>
              </w:rPr>
            </w:pPr>
            <w:r w:rsidRPr="002E79A9">
              <w:rPr>
                <w:rFonts w:ascii="Arial" w:eastAsia="Calibri" w:hAnsi="Arial" w:cs="Arial"/>
                <w:b/>
                <w:color w:val="000000" w:themeColor="text1"/>
                <w:sz w:val="24"/>
                <w:szCs w:val="24"/>
                <w:lang w:eastAsia="en-US"/>
              </w:rPr>
              <w:t>+</w:t>
            </w:r>
          </w:p>
        </w:tc>
        <w:tc>
          <w:tcPr>
            <w:tcW w:w="567" w:type="dxa"/>
            <w:tcBorders>
              <w:top w:val="single" w:sz="4" w:space="0" w:color="auto"/>
              <w:left w:val="single" w:sz="4" w:space="0" w:color="auto"/>
              <w:right w:val="single" w:sz="4" w:space="0" w:color="auto"/>
            </w:tcBorders>
            <w:shd w:val="clear" w:color="auto" w:fill="auto"/>
            <w:vAlign w:val="center"/>
          </w:tcPr>
          <w:p w14:paraId="4925C632" w14:textId="77777777" w:rsidR="008472EA" w:rsidRPr="002E79A9" w:rsidRDefault="008472EA" w:rsidP="006D200C">
            <w:pPr>
              <w:widowControl w:val="0"/>
              <w:jc w:val="center"/>
              <w:rPr>
                <w:rFonts w:ascii="Arial" w:hAnsi="Arial" w:cs="Arial"/>
                <w:b/>
                <w:color w:val="000000" w:themeColor="text1"/>
                <w:sz w:val="24"/>
                <w:szCs w:val="24"/>
                <w:lang w:eastAsia="uk-UA"/>
              </w:rPr>
            </w:pPr>
          </w:p>
        </w:tc>
        <w:tc>
          <w:tcPr>
            <w:tcW w:w="567" w:type="dxa"/>
            <w:tcBorders>
              <w:top w:val="single" w:sz="4" w:space="0" w:color="auto"/>
              <w:left w:val="single" w:sz="4" w:space="0" w:color="auto"/>
              <w:right w:val="single" w:sz="4" w:space="0" w:color="auto"/>
            </w:tcBorders>
            <w:shd w:val="clear" w:color="auto" w:fill="auto"/>
            <w:vAlign w:val="center"/>
          </w:tcPr>
          <w:p w14:paraId="49313F69" w14:textId="77777777" w:rsidR="008472EA" w:rsidRPr="002E79A9" w:rsidRDefault="008472EA" w:rsidP="006D200C">
            <w:pPr>
              <w:widowControl w:val="0"/>
              <w:jc w:val="center"/>
              <w:rPr>
                <w:rFonts w:ascii="Arial" w:eastAsia="Calibri" w:hAnsi="Arial" w:cs="Arial"/>
                <w:b/>
                <w:color w:val="000000" w:themeColor="text1"/>
                <w:sz w:val="24"/>
                <w:szCs w:val="24"/>
                <w:lang w:eastAsia="en-US"/>
              </w:rPr>
            </w:pPr>
          </w:p>
        </w:tc>
        <w:tc>
          <w:tcPr>
            <w:tcW w:w="567" w:type="dxa"/>
            <w:tcBorders>
              <w:top w:val="single" w:sz="4" w:space="0" w:color="auto"/>
              <w:left w:val="single" w:sz="4" w:space="0" w:color="auto"/>
              <w:right w:val="single" w:sz="4" w:space="0" w:color="auto"/>
            </w:tcBorders>
            <w:shd w:val="clear" w:color="auto" w:fill="auto"/>
            <w:vAlign w:val="center"/>
          </w:tcPr>
          <w:p w14:paraId="015A716C" w14:textId="77777777" w:rsidR="008472EA" w:rsidRPr="002E79A9" w:rsidRDefault="008472EA" w:rsidP="006D200C">
            <w:pPr>
              <w:widowControl w:val="0"/>
              <w:jc w:val="center"/>
              <w:rPr>
                <w:rFonts w:ascii="Arial" w:hAnsi="Arial" w:cs="Arial"/>
                <w:b/>
                <w:color w:val="000000" w:themeColor="text1"/>
                <w:sz w:val="24"/>
                <w:szCs w:val="24"/>
                <w:lang w:eastAsia="uk-UA"/>
              </w:rPr>
            </w:pPr>
            <w:r w:rsidRPr="002E79A9">
              <w:rPr>
                <w:rFonts w:ascii="Arial" w:hAnsi="Arial" w:cs="Arial"/>
                <w:b/>
                <w:color w:val="000000" w:themeColor="text1"/>
                <w:sz w:val="24"/>
                <w:szCs w:val="24"/>
                <w:lang w:eastAsia="uk-UA"/>
              </w:rPr>
              <w:t>+</w:t>
            </w:r>
          </w:p>
        </w:tc>
        <w:tc>
          <w:tcPr>
            <w:tcW w:w="567" w:type="dxa"/>
            <w:tcBorders>
              <w:top w:val="single" w:sz="4" w:space="0" w:color="auto"/>
              <w:left w:val="single" w:sz="4" w:space="0" w:color="auto"/>
              <w:right w:val="single" w:sz="4" w:space="0" w:color="auto"/>
            </w:tcBorders>
            <w:shd w:val="clear" w:color="auto" w:fill="auto"/>
            <w:vAlign w:val="center"/>
          </w:tcPr>
          <w:p w14:paraId="05BDDA49" w14:textId="77777777" w:rsidR="008472EA" w:rsidRPr="002E79A9" w:rsidRDefault="008472EA" w:rsidP="006D200C">
            <w:pPr>
              <w:widowControl w:val="0"/>
              <w:jc w:val="center"/>
              <w:rPr>
                <w:rFonts w:ascii="Arial" w:eastAsia="Calibri" w:hAnsi="Arial" w:cs="Arial"/>
                <w:b/>
                <w:color w:val="000000" w:themeColor="text1"/>
                <w:sz w:val="24"/>
                <w:szCs w:val="24"/>
                <w:lang w:eastAsia="en-US"/>
              </w:rPr>
            </w:pPr>
          </w:p>
        </w:tc>
        <w:tc>
          <w:tcPr>
            <w:tcW w:w="567" w:type="dxa"/>
            <w:tcBorders>
              <w:top w:val="single" w:sz="4" w:space="0" w:color="auto"/>
              <w:left w:val="single" w:sz="4" w:space="0" w:color="auto"/>
              <w:right w:val="single" w:sz="4" w:space="0" w:color="auto"/>
            </w:tcBorders>
            <w:shd w:val="clear" w:color="auto" w:fill="auto"/>
            <w:vAlign w:val="center"/>
          </w:tcPr>
          <w:p w14:paraId="5F6BCFC7" w14:textId="77777777" w:rsidR="008472EA" w:rsidRPr="002E79A9" w:rsidRDefault="008472EA" w:rsidP="006D200C">
            <w:pPr>
              <w:widowControl w:val="0"/>
              <w:jc w:val="center"/>
              <w:rPr>
                <w:rFonts w:ascii="Arial" w:eastAsia="Calibri" w:hAnsi="Arial" w:cs="Arial"/>
                <w:b/>
                <w:color w:val="000000" w:themeColor="text1"/>
                <w:sz w:val="24"/>
                <w:szCs w:val="24"/>
                <w:lang w:eastAsia="en-US"/>
              </w:rPr>
            </w:pPr>
          </w:p>
        </w:tc>
        <w:tc>
          <w:tcPr>
            <w:tcW w:w="567" w:type="dxa"/>
            <w:tcBorders>
              <w:top w:val="single" w:sz="4" w:space="0" w:color="auto"/>
              <w:left w:val="single" w:sz="4" w:space="0" w:color="auto"/>
              <w:right w:val="single" w:sz="4" w:space="0" w:color="auto"/>
            </w:tcBorders>
            <w:shd w:val="clear" w:color="auto" w:fill="auto"/>
          </w:tcPr>
          <w:p w14:paraId="460EDF8A" w14:textId="77777777" w:rsidR="008472EA" w:rsidRPr="002E79A9" w:rsidRDefault="008472EA" w:rsidP="006D200C">
            <w:pPr>
              <w:spacing w:line="259" w:lineRule="auto"/>
              <w:ind w:left="65"/>
              <w:jc w:val="center"/>
              <w:rPr>
                <w:rFonts w:ascii="Arial" w:hAnsi="Arial" w:cs="Arial"/>
                <w:b/>
                <w:color w:val="000000" w:themeColor="text1"/>
                <w:sz w:val="24"/>
                <w:szCs w:val="24"/>
              </w:rPr>
            </w:pPr>
          </w:p>
        </w:tc>
      </w:tr>
      <w:tr w:rsidR="008472EA" w:rsidRPr="002E79A9" w14:paraId="1C7321F0" w14:textId="77777777" w:rsidTr="008472EA">
        <w:trPr>
          <w:trHeight w:hRule="exact" w:val="312"/>
        </w:trPr>
        <w:tc>
          <w:tcPr>
            <w:tcW w:w="704" w:type="dxa"/>
            <w:tcBorders>
              <w:top w:val="single" w:sz="4" w:space="0" w:color="auto"/>
              <w:left w:val="single" w:sz="4" w:space="0" w:color="auto"/>
            </w:tcBorders>
            <w:shd w:val="clear" w:color="auto" w:fill="auto"/>
            <w:vAlign w:val="center"/>
          </w:tcPr>
          <w:p w14:paraId="4E3B9E4F" w14:textId="77777777" w:rsidR="008472EA" w:rsidRPr="002E79A9" w:rsidRDefault="008472EA" w:rsidP="006D200C">
            <w:pPr>
              <w:widowControl w:val="0"/>
              <w:jc w:val="center"/>
              <w:rPr>
                <w:rFonts w:ascii="Arial" w:eastAsia="Calibri" w:hAnsi="Arial" w:cs="Arial"/>
                <w:b/>
                <w:color w:val="000000" w:themeColor="text1"/>
                <w:sz w:val="20"/>
                <w:lang w:eastAsia="en-US"/>
              </w:rPr>
            </w:pPr>
            <w:r w:rsidRPr="002E79A9">
              <w:rPr>
                <w:rFonts w:ascii="Arial" w:eastAsia="Calibri" w:hAnsi="Arial" w:cs="Arial"/>
                <w:b/>
                <w:color w:val="000000" w:themeColor="text1"/>
                <w:sz w:val="20"/>
                <w:lang w:eastAsia="uk-UA"/>
              </w:rPr>
              <w:t>СК 2</w:t>
            </w:r>
          </w:p>
        </w:tc>
        <w:tc>
          <w:tcPr>
            <w:tcW w:w="567" w:type="dxa"/>
            <w:tcBorders>
              <w:top w:val="single" w:sz="4" w:space="0" w:color="auto"/>
              <w:left w:val="single" w:sz="4" w:space="0" w:color="auto"/>
              <w:right w:val="single" w:sz="4" w:space="0" w:color="auto"/>
            </w:tcBorders>
            <w:shd w:val="clear" w:color="auto" w:fill="auto"/>
            <w:vAlign w:val="center"/>
          </w:tcPr>
          <w:p w14:paraId="60351C75" w14:textId="77777777" w:rsidR="008472EA" w:rsidRPr="002E79A9" w:rsidRDefault="008472EA" w:rsidP="006D200C">
            <w:pPr>
              <w:widowControl w:val="0"/>
              <w:jc w:val="center"/>
              <w:rPr>
                <w:rFonts w:ascii="Arial" w:hAnsi="Arial" w:cs="Arial"/>
                <w:b/>
                <w:color w:val="000000" w:themeColor="text1"/>
                <w:sz w:val="24"/>
                <w:szCs w:val="24"/>
                <w:lang w:eastAsia="uk-UA"/>
              </w:rPr>
            </w:pPr>
          </w:p>
        </w:tc>
        <w:tc>
          <w:tcPr>
            <w:tcW w:w="567" w:type="dxa"/>
            <w:tcBorders>
              <w:top w:val="single" w:sz="4" w:space="0" w:color="auto"/>
              <w:left w:val="single" w:sz="4" w:space="0" w:color="auto"/>
            </w:tcBorders>
            <w:shd w:val="clear" w:color="auto" w:fill="auto"/>
            <w:vAlign w:val="center"/>
          </w:tcPr>
          <w:p w14:paraId="70919396" w14:textId="77777777" w:rsidR="008472EA" w:rsidRPr="002E79A9" w:rsidRDefault="008472EA" w:rsidP="006D200C">
            <w:pPr>
              <w:widowControl w:val="0"/>
              <w:jc w:val="center"/>
              <w:rPr>
                <w:rFonts w:ascii="Arial" w:hAnsi="Arial" w:cs="Arial"/>
                <w:b/>
                <w:color w:val="000000" w:themeColor="text1"/>
                <w:sz w:val="24"/>
                <w:szCs w:val="24"/>
                <w:lang w:eastAsia="uk-UA"/>
              </w:rPr>
            </w:pPr>
          </w:p>
        </w:tc>
        <w:tc>
          <w:tcPr>
            <w:tcW w:w="567" w:type="dxa"/>
            <w:tcBorders>
              <w:top w:val="single" w:sz="4" w:space="0" w:color="auto"/>
              <w:left w:val="single" w:sz="4" w:space="0" w:color="auto"/>
            </w:tcBorders>
            <w:shd w:val="clear" w:color="auto" w:fill="auto"/>
            <w:vAlign w:val="center"/>
          </w:tcPr>
          <w:p w14:paraId="1BD7CE97" w14:textId="77777777" w:rsidR="008472EA" w:rsidRPr="002E79A9" w:rsidRDefault="008472EA" w:rsidP="006D200C">
            <w:pPr>
              <w:widowControl w:val="0"/>
              <w:jc w:val="center"/>
              <w:rPr>
                <w:rFonts w:ascii="Arial" w:hAnsi="Arial" w:cs="Arial"/>
                <w:b/>
                <w:color w:val="000000" w:themeColor="text1"/>
                <w:sz w:val="24"/>
                <w:szCs w:val="24"/>
                <w:lang w:eastAsia="uk-UA"/>
              </w:rPr>
            </w:pPr>
          </w:p>
        </w:tc>
        <w:tc>
          <w:tcPr>
            <w:tcW w:w="567" w:type="dxa"/>
            <w:tcBorders>
              <w:top w:val="single" w:sz="4" w:space="0" w:color="auto"/>
              <w:left w:val="single" w:sz="4" w:space="0" w:color="auto"/>
              <w:right w:val="single" w:sz="4" w:space="0" w:color="auto"/>
            </w:tcBorders>
            <w:shd w:val="clear" w:color="auto" w:fill="auto"/>
            <w:vAlign w:val="center"/>
          </w:tcPr>
          <w:p w14:paraId="411D3C50" w14:textId="77777777" w:rsidR="008472EA" w:rsidRPr="002E79A9" w:rsidRDefault="008472EA" w:rsidP="006D200C">
            <w:pPr>
              <w:widowControl w:val="0"/>
              <w:jc w:val="center"/>
              <w:rPr>
                <w:rFonts w:ascii="Arial" w:hAnsi="Arial" w:cs="Arial"/>
                <w:b/>
                <w:color w:val="000000" w:themeColor="text1"/>
                <w:sz w:val="24"/>
                <w:szCs w:val="24"/>
                <w:lang w:eastAsia="uk-UA"/>
              </w:rPr>
            </w:pPr>
          </w:p>
        </w:tc>
        <w:tc>
          <w:tcPr>
            <w:tcW w:w="567" w:type="dxa"/>
            <w:tcBorders>
              <w:top w:val="single" w:sz="4" w:space="0" w:color="auto"/>
              <w:left w:val="single" w:sz="4" w:space="0" w:color="auto"/>
              <w:right w:val="single" w:sz="4" w:space="0" w:color="auto"/>
            </w:tcBorders>
            <w:shd w:val="clear" w:color="auto" w:fill="auto"/>
            <w:vAlign w:val="center"/>
          </w:tcPr>
          <w:p w14:paraId="199FB184" w14:textId="77777777" w:rsidR="008472EA" w:rsidRPr="002E79A9" w:rsidRDefault="008472EA" w:rsidP="006D200C">
            <w:pPr>
              <w:widowControl w:val="0"/>
              <w:jc w:val="center"/>
              <w:rPr>
                <w:rFonts w:ascii="Arial" w:eastAsia="Calibri" w:hAnsi="Arial" w:cs="Arial"/>
                <w:b/>
                <w:color w:val="000000" w:themeColor="text1"/>
                <w:sz w:val="24"/>
                <w:szCs w:val="24"/>
                <w:lang w:eastAsia="en-US"/>
              </w:rPr>
            </w:pPr>
            <w:r w:rsidRPr="002E79A9">
              <w:rPr>
                <w:rFonts w:ascii="Arial" w:eastAsia="Calibri" w:hAnsi="Arial" w:cs="Arial"/>
                <w:b/>
                <w:color w:val="000000" w:themeColor="text1"/>
                <w:sz w:val="24"/>
                <w:szCs w:val="24"/>
                <w:lang w:eastAsia="en-US"/>
              </w:rPr>
              <w:t>+</w:t>
            </w:r>
          </w:p>
        </w:tc>
        <w:tc>
          <w:tcPr>
            <w:tcW w:w="567" w:type="dxa"/>
            <w:tcBorders>
              <w:top w:val="single" w:sz="4" w:space="0" w:color="auto"/>
              <w:left w:val="single" w:sz="4" w:space="0" w:color="auto"/>
              <w:right w:val="single" w:sz="4" w:space="0" w:color="auto"/>
            </w:tcBorders>
            <w:shd w:val="clear" w:color="auto" w:fill="auto"/>
          </w:tcPr>
          <w:p w14:paraId="1E69D060" w14:textId="77777777" w:rsidR="008472EA" w:rsidRPr="002E79A9" w:rsidRDefault="008472EA" w:rsidP="006D200C">
            <w:pPr>
              <w:widowControl w:val="0"/>
              <w:jc w:val="center"/>
              <w:rPr>
                <w:rFonts w:ascii="Arial" w:hAnsi="Arial" w:cs="Arial"/>
                <w:b/>
                <w:color w:val="000000" w:themeColor="text1"/>
                <w:sz w:val="24"/>
                <w:szCs w:val="24"/>
                <w:lang w:eastAsia="uk-UA"/>
              </w:rPr>
            </w:pPr>
          </w:p>
        </w:tc>
        <w:tc>
          <w:tcPr>
            <w:tcW w:w="567" w:type="dxa"/>
            <w:tcBorders>
              <w:top w:val="single" w:sz="4" w:space="0" w:color="auto"/>
              <w:left w:val="single" w:sz="4" w:space="0" w:color="auto"/>
              <w:right w:val="single" w:sz="4" w:space="0" w:color="auto"/>
            </w:tcBorders>
            <w:vAlign w:val="center"/>
          </w:tcPr>
          <w:p w14:paraId="5C6BA7EC" w14:textId="77777777" w:rsidR="008472EA" w:rsidRPr="002E79A9" w:rsidRDefault="008472EA" w:rsidP="006D200C">
            <w:pPr>
              <w:widowControl w:val="0"/>
              <w:jc w:val="center"/>
              <w:rPr>
                <w:rFonts w:ascii="Arial" w:hAnsi="Arial" w:cs="Arial"/>
                <w:b/>
                <w:color w:val="000000" w:themeColor="text1"/>
                <w:sz w:val="24"/>
                <w:szCs w:val="24"/>
                <w:lang w:eastAsia="uk-UA"/>
              </w:rPr>
            </w:pPr>
            <w:r w:rsidRPr="002E79A9">
              <w:rPr>
                <w:rFonts w:ascii="Arial" w:hAnsi="Arial" w:cs="Arial"/>
                <w:b/>
                <w:color w:val="000000" w:themeColor="text1"/>
                <w:sz w:val="24"/>
                <w:szCs w:val="24"/>
                <w:lang w:eastAsia="uk-UA"/>
              </w:rPr>
              <w:t>+</w:t>
            </w:r>
          </w:p>
        </w:tc>
        <w:tc>
          <w:tcPr>
            <w:tcW w:w="567" w:type="dxa"/>
            <w:tcBorders>
              <w:top w:val="single" w:sz="4" w:space="0" w:color="auto"/>
              <w:left w:val="single" w:sz="4" w:space="0" w:color="auto"/>
              <w:right w:val="single" w:sz="4" w:space="0" w:color="auto"/>
            </w:tcBorders>
            <w:shd w:val="clear" w:color="auto" w:fill="auto"/>
            <w:vAlign w:val="center"/>
          </w:tcPr>
          <w:p w14:paraId="2915F9A7" w14:textId="77777777" w:rsidR="008472EA" w:rsidRPr="002E79A9" w:rsidRDefault="008472EA" w:rsidP="006D200C">
            <w:pPr>
              <w:widowControl w:val="0"/>
              <w:jc w:val="center"/>
              <w:rPr>
                <w:rFonts w:ascii="Arial" w:hAnsi="Arial" w:cs="Arial"/>
                <w:b/>
                <w:color w:val="000000" w:themeColor="text1"/>
                <w:sz w:val="24"/>
                <w:szCs w:val="24"/>
                <w:lang w:eastAsia="uk-UA"/>
              </w:rPr>
            </w:pPr>
          </w:p>
        </w:tc>
        <w:tc>
          <w:tcPr>
            <w:tcW w:w="567" w:type="dxa"/>
            <w:tcBorders>
              <w:top w:val="single" w:sz="4" w:space="0" w:color="auto"/>
              <w:left w:val="single" w:sz="4" w:space="0" w:color="auto"/>
              <w:right w:val="single" w:sz="4" w:space="0" w:color="auto"/>
            </w:tcBorders>
            <w:shd w:val="clear" w:color="auto" w:fill="auto"/>
            <w:vAlign w:val="center"/>
          </w:tcPr>
          <w:p w14:paraId="5796FEEC" w14:textId="77777777" w:rsidR="008472EA" w:rsidRPr="002E79A9" w:rsidRDefault="008472EA" w:rsidP="006D200C">
            <w:pPr>
              <w:widowControl w:val="0"/>
              <w:jc w:val="center"/>
              <w:rPr>
                <w:rFonts w:ascii="Arial" w:eastAsia="Calibri" w:hAnsi="Arial" w:cs="Arial"/>
                <w:b/>
                <w:color w:val="000000" w:themeColor="text1"/>
                <w:sz w:val="24"/>
                <w:szCs w:val="24"/>
                <w:lang w:eastAsia="en-US"/>
              </w:rPr>
            </w:pPr>
            <w:r w:rsidRPr="002E79A9">
              <w:rPr>
                <w:rFonts w:ascii="Arial" w:eastAsia="Calibri" w:hAnsi="Arial" w:cs="Arial"/>
                <w:b/>
                <w:color w:val="000000" w:themeColor="text1"/>
                <w:sz w:val="24"/>
                <w:szCs w:val="24"/>
                <w:lang w:eastAsia="en-US"/>
              </w:rPr>
              <w:t>+</w:t>
            </w:r>
          </w:p>
        </w:tc>
        <w:tc>
          <w:tcPr>
            <w:tcW w:w="567" w:type="dxa"/>
            <w:tcBorders>
              <w:top w:val="single" w:sz="4" w:space="0" w:color="auto"/>
              <w:left w:val="single" w:sz="4" w:space="0" w:color="auto"/>
              <w:right w:val="single" w:sz="4" w:space="0" w:color="auto"/>
            </w:tcBorders>
            <w:shd w:val="clear" w:color="auto" w:fill="auto"/>
            <w:vAlign w:val="center"/>
          </w:tcPr>
          <w:p w14:paraId="56BE8B5C" w14:textId="77777777" w:rsidR="008472EA" w:rsidRPr="002E79A9" w:rsidRDefault="008472EA" w:rsidP="006D200C">
            <w:pPr>
              <w:widowControl w:val="0"/>
              <w:jc w:val="center"/>
              <w:rPr>
                <w:rFonts w:ascii="Arial" w:eastAsia="Calibri" w:hAnsi="Arial" w:cs="Arial"/>
                <w:b/>
                <w:color w:val="000000" w:themeColor="text1"/>
                <w:sz w:val="24"/>
                <w:szCs w:val="24"/>
                <w:lang w:eastAsia="en-US"/>
              </w:rPr>
            </w:pPr>
            <w:r w:rsidRPr="002E79A9">
              <w:rPr>
                <w:rFonts w:ascii="Arial" w:eastAsia="Calibri" w:hAnsi="Arial" w:cs="Arial"/>
                <w:b/>
                <w:color w:val="000000" w:themeColor="text1"/>
                <w:sz w:val="24"/>
                <w:szCs w:val="24"/>
                <w:lang w:eastAsia="en-US"/>
              </w:rPr>
              <w:t>+</w:t>
            </w:r>
          </w:p>
        </w:tc>
        <w:tc>
          <w:tcPr>
            <w:tcW w:w="567" w:type="dxa"/>
            <w:tcBorders>
              <w:top w:val="single" w:sz="4" w:space="0" w:color="auto"/>
              <w:left w:val="single" w:sz="4" w:space="0" w:color="auto"/>
              <w:right w:val="single" w:sz="4" w:space="0" w:color="auto"/>
            </w:tcBorders>
            <w:shd w:val="clear" w:color="auto" w:fill="auto"/>
            <w:vAlign w:val="center"/>
          </w:tcPr>
          <w:p w14:paraId="66F52A47" w14:textId="77777777" w:rsidR="008472EA" w:rsidRPr="002E79A9" w:rsidRDefault="008472EA" w:rsidP="006D200C">
            <w:pPr>
              <w:widowControl w:val="0"/>
              <w:jc w:val="center"/>
              <w:rPr>
                <w:rFonts w:ascii="Arial" w:eastAsia="Calibri" w:hAnsi="Arial" w:cs="Arial"/>
                <w:b/>
                <w:color w:val="000000" w:themeColor="text1"/>
                <w:sz w:val="24"/>
                <w:szCs w:val="24"/>
                <w:lang w:eastAsia="en-US"/>
              </w:rPr>
            </w:pPr>
          </w:p>
        </w:tc>
        <w:tc>
          <w:tcPr>
            <w:tcW w:w="567" w:type="dxa"/>
            <w:tcBorders>
              <w:top w:val="single" w:sz="4" w:space="0" w:color="auto"/>
              <w:left w:val="single" w:sz="4" w:space="0" w:color="auto"/>
              <w:right w:val="single" w:sz="4" w:space="0" w:color="auto"/>
            </w:tcBorders>
            <w:shd w:val="clear" w:color="auto" w:fill="auto"/>
            <w:vAlign w:val="center"/>
          </w:tcPr>
          <w:p w14:paraId="6663C82C" w14:textId="77777777" w:rsidR="008472EA" w:rsidRPr="002E79A9" w:rsidRDefault="008472EA" w:rsidP="006D200C">
            <w:pPr>
              <w:widowControl w:val="0"/>
              <w:jc w:val="center"/>
              <w:rPr>
                <w:rFonts w:ascii="Arial" w:eastAsia="Calibri" w:hAnsi="Arial" w:cs="Arial"/>
                <w:b/>
                <w:color w:val="000000" w:themeColor="text1"/>
                <w:sz w:val="24"/>
                <w:szCs w:val="24"/>
                <w:lang w:eastAsia="en-US"/>
              </w:rPr>
            </w:pPr>
          </w:p>
        </w:tc>
        <w:tc>
          <w:tcPr>
            <w:tcW w:w="567" w:type="dxa"/>
            <w:tcBorders>
              <w:top w:val="single" w:sz="4" w:space="0" w:color="auto"/>
              <w:left w:val="single" w:sz="4" w:space="0" w:color="auto"/>
              <w:right w:val="single" w:sz="4" w:space="0" w:color="auto"/>
            </w:tcBorders>
            <w:shd w:val="clear" w:color="auto" w:fill="auto"/>
            <w:vAlign w:val="center"/>
          </w:tcPr>
          <w:p w14:paraId="1D032CC8" w14:textId="77777777" w:rsidR="008472EA" w:rsidRPr="002E79A9" w:rsidRDefault="008472EA" w:rsidP="006D200C">
            <w:pPr>
              <w:widowControl w:val="0"/>
              <w:jc w:val="center"/>
              <w:rPr>
                <w:rFonts w:ascii="Arial" w:eastAsia="Calibri" w:hAnsi="Arial" w:cs="Arial"/>
                <w:b/>
                <w:color w:val="000000" w:themeColor="text1"/>
                <w:sz w:val="24"/>
                <w:szCs w:val="24"/>
                <w:lang w:eastAsia="en-US"/>
              </w:rPr>
            </w:pPr>
          </w:p>
        </w:tc>
        <w:tc>
          <w:tcPr>
            <w:tcW w:w="567" w:type="dxa"/>
            <w:tcBorders>
              <w:top w:val="single" w:sz="4" w:space="0" w:color="auto"/>
              <w:left w:val="single" w:sz="4" w:space="0" w:color="auto"/>
            </w:tcBorders>
            <w:shd w:val="clear" w:color="auto" w:fill="auto"/>
            <w:vAlign w:val="center"/>
          </w:tcPr>
          <w:p w14:paraId="1DD9C49B" w14:textId="77777777" w:rsidR="008472EA" w:rsidRPr="002E79A9" w:rsidRDefault="008472EA" w:rsidP="006D200C">
            <w:pPr>
              <w:widowControl w:val="0"/>
              <w:jc w:val="center"/>
              <w:rPr>
                <w:rFonts w:ascii="Arial" w:eastAsia="Calibri" w:hAnsi="Arial" w:cs="Arial"/>
                <w:b/>
                <w:color w:val="000000" w:themeColor="text1"/>
                <w:sz w:val="24"/>
                <w:szCs w:val="24"/>
                <w:lang w:eastAsia="en-US"/>
              </w:rPr>
            </w:pPr>
          </w:p>
        </w:tc>
        <w:tc>
          <w:tcPr>
            <w:tcW w:w="567" w:type="dxa"/>
            <w:tcBorders>
              <w:top w:val="single" w:sz="4" w:space="0" w:color="auto"/>
              <w:left w:val="single" w:sz="4" w:space="0" w:color="auto"/>
            </w:tcBorders>
            <w:shd w:val="clear" w:color="auto" w:fill="auto"/>
            <w:vAlign w:val="center"/>
          </w:tcPr>
          <w:p w14:paraId="465840E1" w14:textId="77777777" w:rsidR="008472EA" w:rsidRPr="002E79A9" w:rsidRDefault="008472EA" w:rsidP="006D200C">
            <w:pPr>
              <w:widowControl w:val="0"/>
              <w:jc w:val="center"/>
              <w:rPr>
                <w:rFonts w:ascii="Arial" w:eastAsia="Calibri" w:hAnsi="Arial" w:cs="Arial"/>
                <w:b/>
                <w:color w:val="000000" w:themeColor="text1"/>
                <w:sz w:val="24"/>
                <w:szCs w:val="24"/>
                <w:lang w:eastAsia="en-US"/>
              </w:rPr>
            </w:pPr>
            <w:r w:rsidRPr="002E79A9">
              <w:rPr>
                <w:rFonts w:ascii="Arial" w:eastAsia="Calibri" w:hAnsi="Arial" w:cs="Arial"/>
                <w:b/>
                <w:color w:val="000000" w:themeColor="text1"/>
                <w:sz w:val="24"/>
                <w:szCs w:val="24"/>
                <w:lang w:eastAsia="en-US"/>
              </w:rPr>
              <w:t>+</w:t>
            </w:r>
          </w:p>
        </w:tc>
        <w:tc>
          <w:tcPr>
            <w:tcW w:w="567" w:type="dxa"/>
            <w:tcBorders>
              <w:top w:val="single" w:sz="4" w:space="0" w:color="auto"/>
              <w:left w:val="single" w:sz="4" w:space="0" w:color="auto"/>
              <w:right w:val="single" w:sz="4" w:space="0" w:color="auto"/>
            </w:tcBorders>
            <w:shd w:val="clear" w:color="auto" w:fill="auto"/>
            <w:vAlign w:val="center"/>
          </w:tcPr>
          <w:p w14:paraId="42BDD805" w14:textId="77777777" w:rsidR="008472EA" w:rsidRPr="002E79A9" w:rsidRDefault="008472EA" w:rsidP="006D200C">
            <w:pPr>
              <w:widowControl w:val="0"/>
              <w:jc w:val="center"/>
              <w:rPr>
                <w:rFonts w:ascii="Arial" w:eastAsia="Calibri" w:hAnsi="Arial" w:cs="Arial"/>
                <w:b/>
                <w:color w:val="000000" w:themeColor="text1"/>
                <w:sz w:val="24"/>
                <w:szCs w:val="24"/>
                <w:lang w:eastAsia="en-US"/>
              </w:rPr>
            </w:pPr>
          </w:p>
        </w:tc>
        <w:tc>
          <w:tcPr>
            <w:tcW w:w="567" w:type="dxa"/>
            <w:tcBorders>
              <w:top w:val="single" w:sz="4" w:space="0" w:color="auto"/>
              <w:left w:val="single" w:sz="4" w:space="0" w:color="auto"/>
              <w:right w:val="single" w:sz="4" w:space="0" w:color="auto"/>
            </w:tcBorders>
            <w:shd w:val="clear" w:color="auto" w:fill="auto"/>
            <w:vAlign w:val="center"/>
          </w:tcPr>
          <w:p w14:paraId="08152152" w14:textId="77777777" w:rsidR="008472EA" w:rsidRPr="002E79A9" w:rsidRDefault="008472EA" w:rsidP="006D200C">
            <w:pPr>
              <w:widowControl w:val="0"/>
              <w:jc w:val="center"/>
              <w:rPr>
                <w:rFonts w:ascii="Arial" w:hAnsi="Arial" w:cs="Arial"/>
                <w:b/>
                <w:color w:val="000000" w:themeColor="text1"/>
                <w:sz w:val="24"/>
                <w:szCs w:val="24"/>
                <w:lang w:eastAsia="uk-UA"/>
              </w:rPr>
            </w:pPr>
            <w:r w:rsidRPr="002E79A9">
              <w:rPr>
                <w:rFonts w:ascii="Arial" w:eastAsia="Calibri" w:hAnsi="Arial" w:cs="Arial"/>
                <w:b/>
                <w:color w:val="000000" w:themeColor="text1"/>
                <w:sz w:val="24"/>
                <w:szCs w:val="24"/>
                <w:lang w:eastAsia="en-US"/>
              </w:rPr>
              <w:t>+</w:t>
            </w:r>
          </w:p>
        </w:tc>
        <w:tc>
          <w:tcPr>
            <w:tcW w:w="567" w:type="dxa"/>
            <w:tcBorders>
              <w:top w:val="single" w:sz="4" w:space="0" w:color="auto"/>
              <w:left w:val="single" w:sz="4" w:space="0" w:color="auto"/>
              <w:right w:val="single" w:sz="4" w:space="0" w:color="auto"/>
            </w:tcBorders>
            <w:shd w:val="clear" w:color="auto" w:fill="auto"/>
            <w:vAlign w:val="center"/>
          </w:tcPr>
          <w:p w14:paraId="2DABF0AD" w14:textId="77777777" w:rsidR="008472EA" w:rsidRPr="002E79A9" w:rsidRDefault="008472EA" w:rsidP="006D200C">
            <w:pPr>
              <w:widowControl w:val="0"/>
              <w:jc w:val="center"/>
              <w:rPr>
                <w:rFonts w:ascii="Arial" w:eastAsia="Calibri" w:hAnsi="Arial" w:cs="Arial"/>
                <w:b/>
                <w:color w:val="000000" w:themeColor="text1"/>
                <w:sz w:val="24"/>
                <w:szCs w:val="24"/>
                <w:lang w:eastAsia="en-US"/>
              </w:rPr>
            </w:pPr>
          </w:p>
        </w:tc>
        <w:tc>
          <w:tcPr>
            <w:tcW w:w="567" w:type="dxa"/>
            <w:tcBorders>
              <w:top w:val="single" w:sz="4" w:space="0" w:color="auto"/>
              <w:left w:val="single" w:sz="4" w:space="0" w:color="auto"/>
              <w:right w:val="single" w:sz="4" w:space="0" w:color="auto"/>
            </w:tcBorders>
            <w:shd w:val="clear" w:color="auto" w:fill="auto"/>
            <w:vAlign w:val="center"/>
          </w:tcPr>
          <w:p w14:paraId="383CE4EE" w14:textId="77777777" w:rsidR="008472EA" w:rsidRPr="002E79A9" w:rsidRDefault="008472EA" w:rsidP="006D200C">
            <w:pPr>
              <w:widowControl w:val="0"/>
              <w:jc w:val="center"/>
              <w:rPr>
                <w:rFonts w:ascii="Arial" w:eastAsia="Calibri" w:hAnsi="Arial" w:cs="Arial"/>
                <w:b/>
                <w:color w:val="000000" w:themeColor="text1"/>
                <w:sz w:val="24"/>
                <w:szCs w:val="24"/>
                <w:lang w:eastAsia="en-US"/>
              </w:rPr>
            </w:pPr>
          </w:p>
        </w:tc>
        <w:tc>
          <w:tcPr>
            <w:tcW w:w="567" w:type="dxa"/>
            <w:tcBorders>
              <w:top w:val="single" w:sz="4" w:space="0" w:color="auto"/>
              <w:left w:val="single" w:sz="4" w:space="0" w:color="auto"/>
              <w:right w:val="single" w:sz="4" w:space="0" w:color="auto"/>
            </w:tcBorders>
            <w:shd w:val="clear" w:color="auto" w:fill="auto"/>
            <w:vAlign w:val="center"/>
          </w:tcPr>
          <w:p w14:paraId="13274E43" w14:textId="77777777" w:rsidR="008472EA" w:rsidRPr="002E79A9" w:rsidRDefault="008472EA" w:rsidP="006D200C">
            <w:pPr>
              <w:widowControl w:val="0"/>
              <w:jc w:val="center"/>
              <w:rPr>
                <w:rFonts w:ascii="Arial" w:eastAsia="Calibri" w:hAnsi="Arial" w:cs="Arial"/>
                <w:b/>
                <w:color w:val="000000" w:themeColor="text1"/>
                <w:sz w:val="24"/>
                <w:szCs w:val="24"/>
                <w:lang w:eastAsia="en-US"/>
              </w:rPr>
            </w:pPr>
          </w:p>
        </w:tc>
        <w:tc>
          <w:tcPr>
            <w:tcW w:w="567" w:type="dxa"/>
            <w:tcBorders>
              <w:top w:val="single" w:sz="4" w:space="0" w:color="auto"/>
              <w:left w:val="single" w:sz="4" w:space="0" w:color="auto"/>
              <w:right w:val="single" w:sz="4" w:space="0" w:color="auto"/>
            </w:tcBorders>
            <w:shd w:val="clear" w:color="auto" w:fill="auto"/>
            <w:vAlign w:val="center"/>
          </w:tcPr>
          <w:p w14:paraId="65F224F9" w14:textId="77777777" w:rsidR="008472EA" w:rsidRPr="002E79A9" w:rsidRDefault="008472EA" w:rsidP="006D200C">
            <w:pPr>
              <w:widowControl w:val="0"/>
              <w:jc w:val="center"/>
              <w:rPr>
                <w:rFonts w:ascii="Arial" w:eastAsia="Calibri" w:hAnsi="Arial" w:cs="Arial"/>
                <w:b/>
                <w:color w:val="000000" w:themeColor="text1"/>
                <w:sz w:val="24"/>
                <w:szCs w:val="24"/>
                <w:lang w:eastAsia="en-US"/>
              </w:rPr>
            </w:pPr>
          </w:p>
        </w:tc>
        <w:tc>
          <w:tcPr>
            <w:tcW w:w="567" w:type="dxa"/>
            <w:tcBorders>
              <w:top w:val="single" w:sz="4" w:space="0" w:color="auto"/>
              <w:left w:val="single" w:sz="4" w:space="0" w:color="auto"/>
              <w:right w:val="single" w:sz="4" w:space="0" w:color="auto"/>
            </w:tcBorders>
            <w:shd w:val="clear" w:color="auto" w:fill="auto"/>
          </w:tcPr>
          <w:p w14:paraId="15814CFC" w14:textId="77777777" w:rsidR="008472EA" w:rsidRPr="002E79A9" w:rsidRDefault="008472EA" w:rsidP="006D200C">
            <w:pPr>
              <w:spacing w:line="259" w:lineRule="auto"/>
              <w:ind w:left="11"/>
              <w:jc w:val="center"/>
              <w:rPr>
                <w:rFonts w:ascii="Arial" w:hAnsi="Arial" w:cs="Arial"/>
                <w:b/>
                <w:color w:val="000000" w:themeColor="text1"/>
                <w:sz w:val="24"/>
                <w:szCs w:val="24"/>
              </w:rPr>
            </w:pPr>
          </w:p>
        </w:tc>
      </w:tr>
      <w:tr w:rsidR="008472EA" w:rsidRPr="002E79A9" w14:paraId="4FDC6A85" w14:textId="77777777" w:rsidTr="008472EA">
        <w:trPr>
          <w:trHeight w:hRule="exact" w:val="350"/>
        </w:trPr>
        <w:tc>
          <w:tcPr>
            <w:tcW w:w="704" w:type="dxa"/>
            <w:tcBorders>
              <w:top w:val="single" w:sz="4" w:space="0" w:color="auto"/>
              <w:left w:val="single" w:sz="4" w:space="0" w:color="auto"/>
              <w:bottom w:val="single" w:sz="4" w:space="0" w:color="auto"/>
            </w:tcBorders>
            <w:shd w:val="clear" w:color="auto" w:fill="auto"/>
            <w:vAlign w:val="center"/>
          </w:tcPr>
          <w:p w14:paraId="07E9A51F" w14:textId="77777777" w:rsidR="008472EA" w:rsidRPr="002E79A9" w:rsidRDefault="008472EA" w:rsidP="006D200C">
            <w:pPr>
              <w:widowControl w:val="0"/>
              <w:jc w:val="center"/>
              <w:rPr>
                <w:rFonts w:ascii="Arial" w:eastAsia="Calibri" w:hAnsi="Arial" w:cs="Arial"/>
                <w:b/>
                <w:color w:val="000000" w:themeColor="text1"/>
                <w:sz w:val="20"/>
                <w:lang w:eastAsia="en-US"/>
              </w:rPr>
            </w:pPr>
            <w:r w:rsidRPr="002E79A9">
              <w:rPr>
                <w:rFonts w:ascii="Arial" w:eastAsia="Calibri" w:hAnsi="Arial" w:cs="Arial"/>
                <w:b/>
                <w:color w:val="000000" w:themeColor="text1"/>
                <w:sz w:val="20"/>
                <w:lang w:eastAsia="uk-UA"/>
              </w:rPr>
              <w:t>СК 3</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9703AD4" w14:textId="77777777" w:rsidR="008472EA" w:rsidRPr="002E79A9" w:rsidRDefault="008472EA" w:rsidP="006D200C">
            <w:pPr>
              <w:widowControl w:val="0"/>
              <w:jc w:val="center"/>
              <w:rPr>
                <w:rFonts w:ascii="Arial" w:hAnsi="Arial" w:cs="Arial"/>
                <w:b/>
                <w:color w:val="000000" w:themeColor="text1"/>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518DA311" w14:textId="77777777" w:rsidR="008472EA" w:rsidRPr="002E79A9" w:rsidRDefault="008472EA" w:rsidP="006D200C">
            <w:pPr>
              <w:widowControl w:val="0"/>
              <w:jc w:val="center"/>
              <w:rPr>
                <w:rFonts w:ascii="Arial" w:hAnsi="Arial" w:cs="Arial"/>
                <w:b/>
                <w:color w:val="000000" w:themeColor="text1"/>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41B5AB07" w14:textId="77777777" w:rsidR="008472EA" w:rsidRPr="002E79A9" w:rsidRDefault="008472EA" w:rsidP="006D200C">
            <w:pPr>
              <w:widowControl w:val="0"/>
              <w:jc w:val="center"/>
              <w:rPr>
                <w:rFonts w:ascii="Arial" w:hAnsi="Arial" w:cs="Arial"/>
                <w:b/>
                <w:color w:val="000000" w:themeColor="text1"/>
                <w:sz w:val="24"/>
                <w:szCs w:val="24"/>
                <w:lang w:eastAsia="uk-UA"/>
              </w:rPr>
            </w:pPr>
            <w:r w:rsidRPr="002E79A9">
              <w:rPr>
                <w:rFonts w:ascii="Arial" w:hAnsi="Arial" w:cs="Arial"/>
                <w:b/>
                <w:color w:val="000000" w:themeColor="text1"/>
                <w:sz w:val="24"/>
                <w:szCs w:val="24"/>
                <w:lang w:eastAsia="uk-UA"/>
              </w:rPr>
              <w:t>+</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16EFBF0" w14:textId="77777777" w:rsidR="008472EA" w:rsidRPr="002E79A9" w:rsidRDefault="008472EA" w:rsidP="006D200C">
            <w:pPr>
              <w:widowControl w:val="0"/>
              <w:jc w:val="center"/>
              <w:rPr>
                <w:rFonts w:ascii="Arial" w:hAnsi="Arial" w:cs="Arial"/>
                <w:b/>
                <w:color w:val="000000" w:themeColor="text1"/>
                <w:sz w:val="24"/>
                <w:szCs w:val="24"/>
                <w:lang w:eastAsia="uk-UA"/>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9C42291" w14:textId="77777777" w:rsidR="008472EA" w:rsidRPr="002E79A9" w:rsidRDefault="008472EA" w:rsidP="006D200C">
            <w:pPr>
              <w:widowControl w:val="0"/>
              <w:jc w:val="center"/>
              <w:rPr>
                <w:rFonts w:ascii="Arial" w:eastAsia="Calibri" w:hAnsi="Arial" w:cs="Arial"/>
                <w:b/>
                <w:color w:val="000000" w:themeColor="text1"/>
                <w:sz w:val="24"/>
                <w:szCs w:val="24"/>
                <w:lang w:eastAsia="en-US"/>
              </w:rPr>
            </w:pPr>
            <w:r w:rsidRPr="002E79A9">
              <w:rPr>
                <w:rFonts w:ascii="Arial" w:eastAsia="Calibri" w:hAnsi="Arial" w:cs="Arial"/>
                <w:b/>
                <w:color w:val="000000" w:themeColor="text1"/>
                <w:sz w:val="24"/>
                <w:szCs w:val="24"/>
                <w:lang w:eastAsia="en-US"/>
              </w:rPr>
              <w:t>+</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046F0299" w14:textId="77777777" w:rsidR="008472EA" w:rsidRPr="002E79A9" w:rsidRDefault="008472EA" w:rsidP="006D200C">
            <w:pPr>
              <w:widowControl w:val="0"/>
              <w:jc w:val="center"/>
              <w:rPr>
                <w:rFonts w:ascii="Arial" w:hAnsi="Arial" w:cs="Arial"/>
                <w:b/>
                <w:color w:val="000000" w:themeColor="text1"/>
                <w:sz w:val="24"/>
                <w:szCs w:val="24"/>
                <w:lang w:eastAsia="uk-UA"/>
              </w:rPr>
            </w:pPr>
          </w:p>
        </w:tc>
        <w:tc>
          <w:tcPr>
            <w:tcW w:w="567" w:type="dxa"/>
            <w:tcBorders>
              <w:top w:val="single" w:sz="4" w:space="0" w:color="auto"/>
              <w:left w:val="single" w:sz="4" w:space="0" w:color="auto"/>
              <w:bottom w:val="single" w:sz="4" w:space="0" w:color="auto"/>
              <w:right w:val="single" w:sz="4" w:space="0" w:color="auto"/>
            </w:tcBorders>
            <w:vAlign w:val="center"/>
          </w:tcPr>
          <w:p w14:paraId="31C36CF8" w14:textId="77777777" w:rsidR="008472EA" w:rsidRPr="002E79A9" w:rsidRDefault="008472EA" w:rsidP="006D200C">
            <w:pPr>
              <w:widowControl w:val="0"/>
              <w:jc w:val="center"/>
              <w:rPr>
                <w:rFonts w:ascii="Arial" w:hAnsi="Arial" w:cs="Arial"/>
                <w:b/>
                <w:color w:val="000000" w:themeColor="text1"/>
                <w:sz w:val="24"/>
                <w:szCs w:val="24"/>
                <w:lang w:eastAsia="uk-UA"/>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1382137" w14:textId="77777777" w:rsidR="008472EA" w:rsidRPr="002E79A9" w:rsidRDefault="008472EA" w:rsidP="006D200C">
            <w:pPr>
              <w:widowControl w:val="0"/>
              <w:jc w:val="center"/>
              <w:rPr>
                <w:rFonts w:ascii="Arial" w:hAnsi="Arial" w:cs="Arial"/>
                <w:b/>
                <w:color w:val="000000" w:themeColor="text1"/>
                <w:sz w:val="24"/>
                <w:szCs w:val="24"/>
                <w:lang w:eastAsia="uk-UA"/>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BFDC022" w14:textId="77777777" w:rsidR="008472EA" w:rsidRPr="002E79A9" w:rsidRDefault="008472EA" w:rsidP="006D200C">
            <w:pPr>
              <w:widowControl w:val="0"/>
              <w:jc w:val="center"/>
              <w:rPr>
                <w:rFonts w:ascii="Arial" w:eastAsia="Calibri" w:hAnsi="Arial" w:cs="Arial"/>
                <w:b/>
                <w:color w:val="000000" w:themeColor="text1"/>
                <w:sz w:val="24"/>
                <w:szCs w:val="24"/>
                <w:lang w:eastAsia="en-US"/>
              </w:rPr>
            </w:pPr>
            <w:r w:rsidRPr="002E79A9">
              <w:rPr>
                <w:rFonts w:ascii="Arial" w:eastAsia="Calibri" w:hAnsi="Arial" w:cs="Arial"/>
                <w:b/>
                <w:color w:val="000000" w:themeColor="text1"/>
                <w:sz w:val="24"/>
                <w:szCs w:val="24"/>
                <w:lang w:eastAsia="en-US"/>
              </w:rPr>
              <w:t>+</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0C0BC88" w14:textId="77777777" w:rsidR="008472EA" w:rsidRPr="002E79A9" w:rsidRDefault="008472EA" w:rsidP="006D200C">
            <w:pPr>
              <w:widowControl w:val="0"/>
              <w:jc w:val="center"/>
              <w:rPr>
                <w:rFonts w:ascii="Arial" w:eastAsia="Calibri" w:hAnsi="Arial" w:cs="Arial"/>
                <w:b/>
                <w:color w:val="000000" w:themeColor="text1"/>
                <w:sz w:val="24"/>
                <w:szCs w:val="24"/>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D0D81A0" w14:textId="77777777" w:rsidR="008472EA" w:rsidRPr="002E79A9" w:rsidRDefault="008472EA" w:rsidP="006D200C">
            <w:pPr>
              <w:widowControl w:val="0"/>
              <w:jc w:val="center"/>
              <w:rPr>
                <w:rFonts w:ascii="Arial" w:eastAsia="Calibri" w:hAnsi="Arial" w:cs="Arial"/>
                <w:b/>
                <w:color w:val="000000" w:themeColor="text1"/>
                <w:sz w:val="24"/>
                <w:szCs w:val="24"/>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A32B742" w14:textId="77777777" w:rsidR="008472EA" w:rsidRPr="002E79A9" w:rsidRDefault="008472EA" w:rsidP="006D200C">
            <w:pPr>
              <w:widowControl w:val="0"/>
              <w:jc w:val="center"/>
              <w:rPr>
                <w:rFonts w:ascii="Arial" w:eastAsia="Calibri" w:hAnsi="Arial" w:cs="Arial"/>
                <w:b/>
                <w:color w:val="000000" w:themeColor="text1"/>
                <w:sz w:val="24"/>
                <w:szCs w:val="24"/>
                <w:lang w:eastAsia="en-US"/>
              </w:rPr>
            </w:pPr>
            <w:r w:rsidRPr="002E79A9">
              <w:rPr>
                <w:rFonts w:ascii="Arial" w:eastAsia="Calibri" w:hAnsi="Arial" w:cs="Arial"/>
                <w:b/>
                <w:color w:val="000000" w:themeColor="text1"/>
                <w:sz w:val="24"/>
                <w:szCs w:val="24"/>
                <w:lang w:eastAsia="en-US"/>
              </w:rPr>
              <w:t>+</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6AD3A9D" w14:textId="77777777" w:rsidR="008472EA" w:rsidRPr="002E79A9" w:rsidRDefault="008472EA" w:rsidP="006D200C">
            <w:pPr>
              <w:widowControl w:val="0"/>
              <w:jc w:val="center"/>
              <w:rPr>
                <w:rFonts w:ascii="Arial" w:hAnsi="Arial" w:cs="Arial"/>
                <w:b/>
                <w:color w:val="000000" w:themeColor="text1"/>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7EAE787E" w14:textId="77777777" w:rsidR="008472EA" w:rsidRPr="002E79A9" w:rsidRDefault="008472EA" w:rsidP="006D200C">
            <w:pPr>
              <w:widowControl w:val="0"/>
              <w:jc w:val="center"/>
              <w:rPr>
                <w:rFonts w:ascii="Arial" w:hAnsi="Arial" w:cs="Arial"/>
                <w:b/>
                <w:color w:val="000000" w:themeColor="text1"/>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0651635A" w14:textId="77777777" w:rsidR="008472EA" w:rsidRPr="002E79A9" w:rsidRDefault="008472EA" w:rsidP="006D200C">
            <w:pPr>
              <w:widowControl w:val="0"/>
              <w:jc w:val="center"/>
              <w:rPr>
                <w:rFonts w:ascii="Arial" w:eastAsia="Calibri" w:hAnsi="Arial" w:cs="Arial"/>
                <w:b/>
                <w:color w:val="000000" w:themeColor="text1"/>
                <w:sz w:val="24"/>
                <w:szCs w:val="24"/>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B5D249F" w14:textId="77777777" w:rsidR="008472EA" w:rsidRPr="002E79A9" w:rsidRDefault="008472EA" w:rsidP="006D200C">
            <w:pPr>
              <w:widowControl w:val="0"/>
              <w:jc w:val="center"/>
              <w:rPr>
                <w:rFonts w:ascii="Arial" w:eastAsia="Calibri" w:hAnsi="Arial" w:cs="Arial"/>
                <w:b/>
                <w:color w:val="000000" w:themeColor="text1"/>
                <w:sz w:val="24"/>
                <w:szCs w:val="24"/>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F52D90E" w14:textId="77777777" w:rsidR="008472EA" w:rsidRPr="002E79A9" w:rsidRDefault="008472EA" w:rsidP="006D200C">
            <w:pPr>
              <w:widowControl w:val="0"/>
              <w:jc w:val="center"/>
              <w:rPr>
                <w:rFonts w:ascii="Arial" w:eastAsia="Calibri" w:hAnsi="Arial" w:cs="Arial"/>
                <w:b/>
                <w:color w:val="000000" w:themeColor="text1"/>
                <w:sz w:val="24"/>
                <w:szCs w:val="24"/>
                <w:lang w:eastAsia="en-US"/>
              </w:rPr>
            </w:pPr>
            <w:r w:rsidRPr="002E79A9">
              <w:rPr>
                <w:rFonts w:ascii="Arial" w:hAnsi="Arial" w:cs="Arial"/>
                <w:b/>
                <w:color w:val="000000" w:themeColor="text1"/>
                <w:sz w:val="24"/>
                <w:szCs w:val="24"/>
                <w:lang w:eastAsia="uk-UA"/>
              </w:rPr>
              <w:t>+</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85DBA23" w14:textId="77777777" w:rsidR="008472EA" w:rsidRPr="002E79A9" w:rsidRDefault="008472EA" w:rsidP="006D200C">
            <w:pPr>
              <w:widowControl w:val="0"/>
              <w:jc w:val="center"/>
              <w:rPr>
                <w:rFonts w:ascii="Arial" w:hAnsi="Arial" w:cs="Arial"/>
                <w:b/>
                <w:color w:val="000000" w:themeColor="text1"/>
                <w:sz w:val="24"/>
                <w:szCs w:val="24"/>
                <w:lang w:eastAsia="uk-UA"/>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EBAB890" w14:textId="77777777" w:rsidR="008472EA" w:rsidRPr="002E79A9" w:rsidRDefault="008472EA" w:rsidP="006D200C">
            <w:pPr>
              <w:widowControl w:val="0"/>
              <w:jc w:val="center"/>
              <w:rPr>
                <w:rFonts w:ascii="Arial" w:hAnsi="Arial" w:cs="Arial"/>
                <w:b/>
                <w:color w:val="000000" w:themeColor="text1"/>
                <w:sz w:val="24"/>
                <w:szCs w:val="24"/>
                <w:lang w:eastAsia="uk-UA"/>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C476314" w14:textId="77777777" w:rsidR="008472EA" w:rsidRPr="002E79A9" w:rsidRDefault="008472EA" w:rsidP="006D200C">
            <w:pPr>
              <w:widowControl w:val="0"/>
              <w:jc w:val="center"/>
              <w:rPr>
                <w:rFonts w:ascii="Arial" w:eastAsia="Calibri" w:hAnsi="Arial" w:cs="Arial"/>
                <w:b/>
                <w:color w:val="000000" w:themeColor="text1"/>
                <w:sz w:val="24"/>
                <w:szCs w:val="24"/>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9B0A5FF" w14:textId="77777777" w:rsidR="008472EA" w:rsidRPr="002E79A9" w:rsidRDefault="008472EA" w:rsidP="006D200C">
            <w:pPr>
              <w:widowControl w:val="0"/>
              <w:jc w:val="center"/>
              <w:rPr>
                <w:rFonts w:ascii="Arial" w:eastAsia="Calibri" w:hAnsi="Arial" w:cs="Arial"/>
                <w:b/>
                <w:color w:val="000000" w:themeColor="text1"/>
                <w:sz w:val="24"/>
                <w:szCs w:val="24"/>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8DCF629" w14:textId="77777777" w:rsidR="008472EA" w:rsidRPr="002E79A9" w:rsidRDefault="008472EA" w:rsidP="006D200C">
            <w:pPr>
              <w:spacing w:line="259" w:lineRule="auto"/>
              <w:ind w:left="11"/>
              <w:jc w:val="center"/>
              <w:rPr>
                <w:rFonts w:ascii="Arial" w:hAnsi="Arial" w:cs="Arial"/>
                <w:b/>
                <w:color w:val="000000" w:themeColor="text1"/>
                <w:sz w:val="24"/>
                <w:szCs w:val="24"/>
              </w:rPr>
            </w:pPr>
          </w:p>
        </w:tc>
      </w:tr>
      <w:tr w:rsidR="008472EA" w:rsidRPr="002E79A9" w14:paraId="7969F511" w14:textId="77777777" w:rsidTr="008472EA">
        <w:trPr>
          <w:trHeight w:hRule="exact" w:val="350"/>
        </w:trPr>
        <w:tc>
          <w:tcPr>
            <w:tcW w:w="704" w:type="dxa"/>
            <w:tcBorders>
              <w:top w:val="single" w:sz="4" w:space="0" w:color="auto"/>
              <w:left w:val="single" w:sz="4" w:space="0" w:color="auto"/>
              <w:bottom w:val="single" w:sz="4" w:space="0" w:color="auto"/>
            </w:tcBorders>
            <w:shd w:val="clear" w:color="auto" w:fill="auto"/>
            <w:vAlign w:val="center"/>
          </w:tcPr>
          <w:p w14:paraId="55EF523F" w14:textId="77777777" w:rsidR="008472EA" w:rsidRPr="002E79A9" w:rsidRDefault="008472EA" w:rsidP="006D200C">
            <w:pPr>
              <w:widowControl w:val="0"/>
              <w:jc w:val="center"/>
              <w:rPr>
                <w:rFonts w:ascii="Arial" w:eastAsia="Calibri" w:hAnsi="Arial" w:cs="Arial"/>
                <w:b/>
                <w:color w:val="000000" w:themeColor="text1"/>
                <w:sz w:val="20"/>
                <w:lang w:eastAsia="uk-UA"/>
              </w:rPr>
            </w:pPr>
            <w:r w:rsidRPr="002E79A9">
              <w:rPr>
                <w:rFonts w:ascii="Arial" w:eastAsia="Calibri" w:hAnsi="Arial" w:cs="Arial"/>
                <w:b/>
                <w:color w:val="000000" w:themeColor="text1"/>
                <w:sz w:val="20"/>
                <w:lang w:eastAsia="uk-UA"/>
              </w:rPr>
              <w:t>СК 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933243C" w14:textId="77777777" w:rsidR="008472EA" w:rsidRPr="002E79A9" w:rsidRDefault="008472EA" w:rsidP="006D200C">
            <w:pPr>
              <w:widowControl w:val="0"/>
              <w:jc w:val="center"/>
              <w:rPr>
                <w:rFonts w:ascii="Arial" w:eastAsia="Calibri" w:hAnsi="Arial" w:cs="Arial"/>
                <w:b/>
                <w:color w:val="000000" w:themeColor="text1"/>
                <w:sz w:val="24"/>
                <w:szCs w:val="24"/>
                <w:lang w:eastAsia="uk-UA"/>
              </w:rPr>
            </w:pPr>
            <w:r w:rsidRPr="002E79A9">
              <w:rPr>
                <w:rFonts w:ascii="Arial" w:eastAsia="Calibri" w:hAnsi="Arial" w:cs="Arial"/>
                <w:b/>
                <w:color w:val="000000" w:themeColor="text1"/>
                <w:sz w:val="24"/>
                <w:szCs w:val="24"/>
                <w:lang w:eastAsia="uk-UA"/>
              </w:rPr>
              <w:t>+</w:t>
            </w:r>
          </w:p>
        </w:tc>
        <w:tc>
          <w:tcPr>
            <w:tcW w:w="567" w:type="dxa"/>
            <w:tcBorders>
              <w:top w:val="single" w:sz="4" w:space="0" w:color="auto"/>
              <w:left w:val="single" w:sz="4" w:space="0" w:color="auto"/>
              <w:bottom w:val="single" w:sz="4" w:space="0" w:color="auto"/>
            </w:tcBorders>
            <w:shd w:val="clear" w:color="auto" w:fill="auto"/>
            <w:vAlign w:val="center"/>
          </w:tcPr>
          <w:p w14:paraId="1A01FA79" w14:textId="77777777" w:rsidR="008472EA" w:rsidRPr="002E79A9" w:rsidRDefault="008472EA" w:rsidP="006D200C">
            <w:pPr>
              <w:widowControl w:val="0"/>
              <w:jc w:val="center"/>
              <w:rPr>
                <w:rFonts w:ascii="Arial" w:eastAsia="Calibri" w:hAnsi="Arial" w:cs="Arial"/>
                <w:b/>
                <w:color w:val="000000" w:themeColor="text1"/>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58F2C447" w14:textId="77777777" w:rsidR="008472EA" w:rsidRPr="002E79A9" w:rsidRDefault="008472EA" w:rsidP="006D200C">
            <w:pPr>
              <w:widowControl w:val="0"/>
              <w:jc w:val="center"/>
              <w:rPr>
                <w:rFonts w:ascii="Arial" w:hAnsi="Arial" w:cs="Arial"/>
                <w:b/>
                <w:color w:val="000000" w:themeColor="text1"/>
                <w:sz w:val="24"/>
                <w:szCs w:val="24"/>
                <w:lang w:eastAsia="uk-UA"/>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460CD34" w14:textId="77777777" w:rsidR="008472EA" w:rsidRPr="002E79A9" w:rsidRDefault="008472EA" w:rsidP="006D200C">
            <w:pPr>
              <w:widowControl w:val="0"/>
              <w:jc w:val="center"/>
              <w:rPr>
                <w:rFonts w:ascii="Arial" w:hAnsi="Arial" w:cs="Arial"/>
                <w:b/>
                <w:color w:val="000000" w:themeColor="text1"/>
                <w:sz w:val="24"/>
                <w:szCs w:val="24"/>
                <w:lang w:eastAsia="uk-UA"/>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0AD35EF" w14:textId="77777777" w:rsidR="008472EA" w:rsidRPr="002E79A9" w:rsidRDefault="008472EA" w:rsidP="006D200C">
            <w:pPr>
              <w:widowControl w:val="0"/>
              <w:jc w:val="center"/>
              <w:rPr>
                <w:rFonts w:ascii="Arial" w:eastAsia="Calibri" w:hAnsi="Arial" w:cs="Arial"/>
                <w:b/>
                <w:color w:val="000000" w:themeColor="text1"/>
                <w:sz w:val="24"/>
                <w:szCs w:val="24"/>
                <w:lang w:eastAsia="uk-UA"/>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4FFAD6FB" w14:textId="77777777" w:rsidR="008472EA" w:rsidRPr="002E79A9" w:rsidRDefault="008472EA" w:rsidP="006D200C">
            <w:pPr>
              <w:widowControl w:val="0"/>
              <w:jc w:val="center"/>
              <w:rPr>
                <w:rFonts w:ascii="Arial" w:eastAsia="Calibri" w:hAnsi="Arial" w:cs="Arial"/>
                <w:b/>
                <w:color w:val="000000" w:themeColor="text1"/>
                <w:sz w:val="24"/>
                <w:szCs w:val="24"/>
                <w:lang w:eastAsia="uk-UA"/>
              </w:rPr>
            </w:pPr>
          </w:p>
        </w:tc>
        <w:tc>
          <w:tcPr>
            <w:tcW w:w="567" w:type="dxa"/>
            <w:tcBorders>
              <w:top w:val="single" w:sz="4" w:space="0" w:color="auto"/>
              <w:left w:val="single" w:sz="4" w:space="0" w:color="auto"/>
              <w:bottom w:val="single" w:sz="4" w:space="0" w:color="auto"/>
              <w:right w:val="single" w:sz="4" w:space="0" w:color="auto"/>
            </w:tcBorders>
            <w:vAlign w:val="center"/>
          </w:tcPr>
          <w:p w14:paraId="65164E1F" w14:textId="77777777" w:rsidR="008472EA" w:rsidRPr="002E79A9" w:rsidRDefault="008472EA" w:rsidP="006D200C">
            <w:pPr>
              <w:widowControl w:val="0"/>
              <w:jc w:val="center"/>
              <w:rPr>
                <w:rFonts w:ascii="Arial" w:eastAsia="Calibri" w:hAnsi="Arial" w:cs="Arial"/>
                <w:b/>
                <w:color w:val="000000" w:themeColor="text1"/>
                <w:sz w:val="24"/>
                <w:szCs w:val="24"/>
                <w:lang w:eastAsia="uk-UA"/>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3BFED88" w14:textId="77777777" w:rsidR="008472EA" w:rsidRPr="002E79A9" w:rsidRDefault="008472EA" w:rsidP="006D200C">
            <w:pPr>
              <w:widowControl w:val="0"/>
              <w:jc w:val="center"/>
              <w:rPr>
                <w:rFonts w:ascii="Arial" w:eastAsia="Calibri" w:hAnsi="Arial" w:cs="Arial"/>
                <w:b/>
                <w:color w:val="000000" w:themeColor="text1"/>
                <w:sz w:val="24"/>
                <w:szCs w:val="24"/>
                <w:lang w:eastAsia="uk-UA"/>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704D735" w14:textId="77777777" w:rsidR="008472EA" w:rsidRPr="002E79A9" w:rsidRDefault="008472EA" w:rsidP="006D200C">
            <w:pPr>
              <w:widowControl w:val="0"/>
              <w:jc w:val="center"/>
              <w:rPr>
                <w:rFonts w:ascii="Arial" w:eastAsia="Calibri" w:hAnsi="Arial" w:cs="Arial"/>
                <w:b/>
                <w:color w:val="000000" w:themeColor="text1"/>
                <w:sz w:val="24"/>
                <w:szCs w:val="24"/>
                <w:lang w:eastAsia="uk-UA"/>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FC1015F" w14:textId="77777777" w:rsidR="008472EA" w:rsidRPr="002E79A9" w:rsidRDefault="008472EA" w:rsidP="006D200C">
            <w:pPr>
              <w:widowControl w:val="0"/>
              <w:jc w:val="center"/>
              <w:rPr>
                <w:rFonts w:ascii="Arial" w:eastAsia="Calibri" w:hAnsi="Arial" w:cs="Arial"/>
                <w:b/>
                <w:color w:val="000000" w:themeColor="text1"/>
                <w:sz w:val="24"/>
                <w:szCs w:val="24"/>
                <w:lang w:eastAsia="uk-UA"/>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A5E4963" w14:textId="77777777" w:rsidR="008472EA" w:rsidRPr="002E79A9" w:rsidRDefault="008472EA" w:rsidP="006D200C">
            <w:pPr>
              <w:widowControl w:val="0"/>
              <w:jc w:val="center"/>
              <w:rPr>
                <w:rFonts w:ascii="Arial" w:eastAsia="Calibri" w:hAnsi="Arial" w:cs="Arial"/>
                <w:b/>
                <w:color w:val="000000" w:themeColor="text1"/>
                <w:sz w:val="24"/>
                <w:szCs w:val="24"/>
                <w:lang w:eastAsia="uk-UA"/>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E325DCB" w14:textId="77777777" w:rsidR="008472EA" w:rsidRPr="002E79A9" w:rsidRDefault="008472EA" w:rsidP="006D200C">
            <w:pPr>
              <w:widowControl w:val="0"/>
              <w:jc w:val="center"/>
              <w:rPr>
                <w:rFonts w:ascii="Arial" w:hAnsi="Arial" w:cs="Arial"/>
                <w:b/>
                <w:color w:val="000000" w:themeColor="text1"/>
                <w:sz w:val="24"/>
                <w:szCs w:val="24"/>
                <w:lang w:eastAsia="uk-UA"/>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D44EDEB" w14:textId="77777777" w:rsidR="008472EA" w:rsidRPr="002E79A9" w:rsidRDefault="008472EA" w:rsidP="006D200C">
            <w:pPr>
              <w:widowControl w:val="0"/>
              <w:jc w:val="center"/>
              <w:rPr>
                <w:rFonts w:ascii="Arial" w:eastAsia="Calibri" w:hAnsi="Arial" w:cs="Arial"/>
                <w:b/>
                <w:color w:val="000000" w:themeColor="text1"/>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18681A8E" w14:textId="77777777" w:rsidR="008472EA" w:rsidRPr="002E79A9" w:rsidRDefault="008472EA" w:rsidP="006D200C">
            <w:pPr>
              <w:widowControl w:val="0"/>
              <w:jc w:val="center"/>
              <w:rPr>
                <w:rFonts w:ascii="Arial" w:eastAsia="Calibri" w:hAnsi="Arial" w:cs="Arial"/>
                <w:b/>
                <w:color w:val="000000" w:themeColor="text1"/>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6CCF6651" w14:textId="77777777" w:rsidR="008472EA" w:rsidRPr="002E79A9" w:rsidRDefault="008472EA" w:rsidP="006D200C">
            <w:pPr>
              <w:widowControl w:val="0"/>
              <w:jc w:val="center"/>
              <w:rPr>
                <w:rFonts w:ascii="Arial" w:eastAsia="Calibri" w:hAnsi="Arial" w:cs="Arial"/>
                <w:b/>
                <w:color w:val="000000" w:themeColor="text1"/>
                <w:sz w:val="24"/>
                <w:szCs w:val="24"/>
                <w:lang w:eastAsia="uk-UA"/>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B951C1F" w14:textId="77777777" w:rsidR="008472EA" w:rsidRPr="002E79A9" w:rsidRDefault="008472EA" w:rsidP="006D200C">
            <w:pPr>
              <w:widowControl w:val="0"/>
              <w:jc w:val="center"/>
              <w:rPr>
                <w:rFonts w:ascii="Arial" w:hAnsi="Arial" w:cs="Arial"/>
                <w:b/>
                <w:color w:val="000000" w:themeColor="text1"/>
                <w:sz w:val="24"/>
                <w:szCs w:val="24"/>
                <w:lang w:eastAsia="uk-UA"/>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264C447" w14:textId="77777777" w:rsidR="008472EA" w:rsidRPr="002E79A9" w:rsidRDefault="008472EA" w:rsidP="006D200C">
            <w:pPr>
              <w:widowControl w:val="0"/>
              <w:jc w:val="center"/>
              <w:rPr>
                <w:rFonts w:ascii="Arial" w:hAnsi="Arial" w:cs="Arial"/>
                <w:b/>
                <w:color w:val="000000" w:themeColor="text1"/>
                <w:sz w:val="24"/>
                <w:szCs w:val="24"/>
                <w:lang w:eastAsia="uk-UA"/>
              </w:rPr>
            </w:pPr>
            <w:r w:rsidRPr="002E79A9">
              <w:rPr>
                <w:rFonts w:ascii="Arial" w:hAnsi="Arial" w:cs="Arial"/>
                <w:b/>
                <w:color w:val="000000" w:themeColor="text1"/>
                <w:sz w:val="24"/>
                <w:szCs w:val="24"/>
                <w:lang w:eastAsia="uk-UA"/>
              </w:rPr>
              <w:t>+</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ECAAABC" w14:textId="77777777" w:rsidR="008472EA" w:rsidRPr="002E79A9" w:rsidRDefault="008472EA" w:rsidP="006D200C">
            <w:pPr>
              <w:widowControl w:val="0"/>
              <w:jc w:val="center"/>
              <w:rPr>
                <w:rFonts w:ascii="Arial" w:hAnsi="Arial" w:cs="Arial"/>
                <w:b/>
                <w:color w:val="000000" w:themeColor="text1"/>
                <w:sz w:val="24"/>
                <w:szCs w:val="24"/>
                <w:lang w:eastAsia="uk-UA"/>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004F16C" w14:textId="77777777" w:rsidR="008472EA" w:rsidRPr="002E79A9" w:rsidRDefault="008472EA" w:rsidP="006D200C">
            <w:pPr>
              <w:widowControl w:val="0"/>
              <w:jc w:val="center"/>
              <w:rPr>
                <w:rFonts w:ascii="Arial" w:hAnsi="Arial" w:cs="Arial"/>
                <w:b/>
                <w:color w:val="000000" w:themeColor="text1"/>
                <w:sz w:val="24"/>
                <w:szCs w:val="24"/>
                <w:lang w:eastAsia="uk-UA"/>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8AE9148" w14:textId="77777777" w:rsidR="008472EA" w:rsidRPr="002E79A9" w:rsidRDefault="008472EA" w:rsidP="006D200C">
            <w:pPr>
              <w:widowControl w:val="0"/>
              <w:jc w:val="center"/>
              <w:rPr>
                <w:rFonts w:ascii="Arial" w:eastAsia="Calibri" w:hAnsi="Arial" w:cs="Arial"/>
                <w:b/>
                <w:color w:val="000000" w:themeColor="text1"/>
                <w:sz w:val="24"/>
                <w:szCs w:val="24"/>
                <w:lang w:eastAsia="uk-UA"/>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C0830D9" w14:textId="77777777" w:rsidR="008472EA" w:rsidRPr="002E79A9" w:rsidRDefault="008472EA" w:rsidP="006D200C">
            <w:pPr>
              <w:widowControl w:val="0"/>
              <w:jc w:val="center"/>
              <w:rPr>
                <w:rFonts w:ascii="Arial" w:eastAsia="Calibri" w:hAnsi="Arial" w:cs="Arial"/>
                <w:b/>
                <w:color w:val="000000" w:themeColor="text1"/>
                <w:sz w:val="24"/>
                <w:szCs w:val="24"/>
                <w:lang w:eastAsia="uk-UA"/>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6146EFCA" w14:textId="77777777" w:rsidR="008472EA" w:rsidRPr="002E79A9" w:rsidRDefault="008472EA" w:rsidP="006D200C">
            <w:pPr>
              <w:spacing w:line="259" w:lineRule="auto"/>
              <w:ind w:left="65"/>
              <w:jc w:val="center"/>
              <w:rPr>
                <w:rFonts w:ascii="Arial" w:hAnsi="Arial" w:cs="Arial"/>
                <w:b/>
                <w:color w:val="000000" w:themeColor="text1"/>
                <w:sz w:val="24"/>
                <w:szCs w:val="24"/>
              </w:rPr>
            </w:pPr>
          </w:p>
        </w:tc>
      </w:tr>
      <w:tr w:rsidR="008472EA" w:rsidRPr="002E79A9" w14:paraId="13A0C516" w14:textId="77777777" w:rsidTr="008472EA">
        <w:trPr>
          <w:trHeight w:hRule="exact" w:val="350"/>
        </w:trPr>
        <w:tc>
          <w:tcPr>
            <w:tcW w:w="704" w:type="dxa"/>
            <w:tcBorders>
              <w:top w:val="single" w:sz="4" w:space="0" w:color="auto"/>
              <w:left w:val="single" w:sz="4" w:space="0" w:color="auto"/>
              <w:bottom w:val="single" w:sz="4" w:space="0" w:color="auto"/>
            </w:tcBorders>
            <w:shd w:val="clear" w:color="auto" w:fill="auto"/>
            <w:vAlign w:val="center"/>
          </w:tcPr>
          <w:p w14:paraId="70EB8176" w14:textId="77777777" w:rsidR="008472EA" w:rsidRPr="002E79A9" w:rsidRDefault="008472EA" w:rsidP="006D200C">
            <w:pPr>
              <w:widowControl w:val="0"/>
              <w:jc w:val="center"/>
              <w:rPr>
                <w:rFonts w:ascii="Arial" w:eastAsia="Calibri" w:hAnsi="Arial" w:cs="Arial"/>
                <w:b/>
                <w:color w:val="000000" w:themeColor="text1"/>
                <w:sz w:val="20"/>
                <w:lang w:eastAsia="uk-UA"/>
              </w:rPr>
            </w:pPr>
            <w:r w:rsidRPr="002E79A9">
              <w:rPr>
                <w:rFonts w:ascii="Arial" w:eastAsia="Calibri" w:hAnsi="Arial" w:cs="Arial"/>
                <w:b/>
                <w:color w:val="000000" w:themeColor="text1"/>
                <w:sz w:val="20"/>
                <w:lang w:eastAsia="uk-UA"/>
              </w:rPr>
              <w:t>СК 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5D2887A" w14:textId="77777777" w:rsidR="008472EA" w:rsidRPr="002E79A9" w:rsidRDefault="008472EA" w:rsidP="006D200C">
            <w:pPr>
              <w:widowControl w:val="0"/>
              <w:jc w:val="center"/>
              <w:rPr>
                <w:rFonts w:ascii="Arial" w:eastAsia="Calibri" w:hAnsi="Arial" w:cs="Arial"/>
                <w:b/>
                <w:color w:val="000000" w:themeColor="text1"/>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48CA667E" w14:textId="77777777" w:rsidR="008472EA" w:rsidRPr="002E79A9" w:rsidRDefault="008472EA" w:rsidP="006D200C">
            <w:pPr>
              <w:widowControl w:val="0"/>
              <w:jc w:val="center"/>
              <w:rPr>
                <w:rFonts w:ascii="Arial" w:eastAsia="Calibri" w:hAnsi="Arial" w:cs="Arial"/>
                <w:b/>
                <w:color w:val="000000" w:themeColor="text1"/>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17CAD621" w14:textId="77777777" w:rsidR="008472EA" w:rsidRPr="002E79A9" w:rsidRDefault="008472EA" w:rsidP="006D200C">
            <w:pPr>
              <w:widowControl w:val="0"/>
              <w:jc w:val="center"/>
              <w:rPr>
                <w:rFonts w:ascii="Arial" w:hAnsi="Arial" w:cs="Arial"/>
                <w:b/>
                <w:color w:val="000000" w:themeColor="text1"/>
                <w:sz w:val="24"/>
                <w:szCs w:val="24"/>
                <w:lang w:eastAsia="uk-UA"/>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B85681C" w14:textId="77777777" w:rsidR="008472EA" w:rsidRPr="002E79A9" w:rsidRDefault="008472EA" w:rsidP="006D200C">
            <w:pPr>
              <w:widowControl w:val="0"/>
              <w:jc w:val="center"/>
              <w:rPr>
                <w:rFonts w:ascii="Arial" w:hAnsi="Arial" w:cs="Arial"/>
                <w:b/>
                <w:color w:val="000000" w:themeColor="text1"/>
                <w:sz w:val="24"/>
                <w:szCs w:val="24"/>
                <w:lang w:eastAsia="uk-UA"/>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7F7D5E3" w14:textId="77777777" w:rsidR="008472EA" w:rsidRPr="002E79A9" w:rsidRDefault="008472EA" w:rsidP="006D200C">
            <w:pPr>
              <w:widowControl w:val="0"/>
              <w:jc w:val="center"/>
              <w:rPr>
                <w:rFonts w:ascii="Arial" w:eastAsia="Calibri" w:hAnsi="Arial" w:cs="Arial"/>
                <w:b/>
                <w:color w:val="000000" w:themeColor="text1"/>
                <w:sz w:val="24"/>
                <w:szCs w:val="24"/>
                <w:lang w:eastAsia="uk-UA"/>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69D52587" w14:textId="77777777" w:rsidR="008472EA" w:rsidRPr="002E79A9" w:rsidRDefault="008472EA" w:rsidP="006D200C">
            <w:pPr>
              <w:widowControl w:val="0"/>
              <w:jc w:val="center"/>
              <w:rPr>
                <w:rFonts w:ascii="Arial" w:eastAsia="Calibri" w:hAnsi="Arial" w:cs="Arial"/>
                <w:b/>
                <w:color w:val="000000" w:themeColor="text1"/>
                <w:sz w:val="24"/>
                <w:szCs w:val="24"/>
                <w:lang w:eastAsia="uk-UA"/>
              </w:rPr>
            </w:pPr>
          </w:p>
        </w:tc>
        <w:tc>
          <w:tcPr>
            <w:tcW w:w="567" w:type="dxa"/>
            <w:tcBorders>
              <w:top w:val="single" w:sz="4" w:space="0" w:color="auto"/>
              <w:left w:val="single" w:sz="4" w:space="0" w:color="auto"/>
              <w:bottom w:val="single" w:sz="4" w:space="0" w:color="auto"/>
              <w:right w:val="single" w:sz="4" w:space="0" w:color="auto"/>
            </w:tcBorders>
            <w:vAlign w:val="center"/>
          </w:tcPr>
          <w:p w14:paraId="310D917F" w14:textId="77777777" w:rsidR="008472EA" w:rsidRPr="002E79A9" w:rsidRDefault="008472EA" w:rsidP="006D200C">
            <w:pPr>
              <w:widowControl w:val="0"/>
              <w:jc w:val="center"/>
              <w:rPr>
                <w:rFonts w:ascii="Arial" w:eastAsia="Calibri" w:hAnsi="Arial" w:cs="Arial"/>
                <w:b/>
                <w:color w:val="000000" w:themeColor="text1"/>
                <w:sz w:val="24"/>
                <w:szCs w:val="24"/>
                <w:lang w:eastAsia="uk-UA"/>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0938CBA" w14:textId="77777777" w:rsidR="008472EA" w:rsidRPr="002E79A9" w:rsidRDefault="008472EA" w:rsidP="006D200C">
            <w:pPr>
              <w:widowControl w:val="0"/>
              <w:jc w:val="center"/>
              <w:rPr>
                <w:rFonts w:ascii="Arial" w:eastAsia="Calibri" w:hAnsi="Arial" w:cs="Arial"/>
                <w:b/>
                <w:color w:val="000000" w:themeColor="text1"/>
                <w:sz w:val="24"/>
                <w:szCs w:val="24"/>
                <w:lang w:eastAsia="uk-UA"/>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DDEF066" w14:textId="77777777" w:rsidR="008472EA" w:rsidRPr="002E79A9" w:rsidRDefault="008472EA" w:rsidP="006D200C">
            <w:pPr>
              <w:widowControl w:val="0"/>
              <w:jc w:val="center"/>
              <w:rPr>
                <w:rFonts w:ascii="Arial" w:eastAsia="Calibri" w:hAnsi="Arial" w:cs="Arial"/>
                <w:b/>
                <w:color w:val="000000" w:themeColor="text1"/>
                <w:sz w:val="24"/>
                <w:szCs w:val="24"/>
                <w:lang w:eastAsia="uk-UA"/>
              </w:rPr>
            </w:pPr>
            <w:r w:rsidRPr="002E79A9">
              <w:rPr>
                <w:rFonts w:ascii="Arial" w:eastAsia="Calibri" w:hAnsi="Arial" w:cs="Arial"/>
                <w:b/>
                <w:color w:val="000000" w:themeColor="text1"/>
                <w:sz w:val="24"/>
                <w:szCs w:val="24"/>
                <w:lang w:eastAsia="uk-UA"/>
              </w:rPr>
              <w:t>+</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CB961BA" w14:textId="77777777" w:rsidR="008472EA" w:rsidRPr="002E79A9" w:rsidRDefault="008472EA" w:rsidP="006D200C">
            <w:pPr>
              <w:widowControl w:val="0"/>
              <w:jc w:val="center"/>
              <w:rPr>
                <w:rFonts w:ascii="Arial" w:eastAsia="Calibri" w:hAnsi="Arial" w:cs="Arial"/>
                <w:b/>
                <w:color w:val="000000" w:themeColor="text1"/>
                <w:sz w:val="24"/>
                <w:szCs w:val="24"/>
                <w:lang w:eastAsia="uk-UA"/>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EE71356" w14:textId="77777777" w:rsidR="008472EA" w:rsidRPr="002E79A9" w:rsidRDefault="008472EA" w:rsidP="006D200C">
            <w:pPr>
              <w:widowControl w:val="0"/>
              <w:jc w:val="center"/>
              <w:rPr>
                <w:rFonts w:ascii="Arial" w:eastAsia="Calibri" w:hAnsi="Arial" w:cs="Arial"/>
                <w:b/>
                <w:color w:val="000000" w:themeColor="text1"/>
                <w:sz w:val="24"/>
                <w:szCs w:val="24"/>
                <w:lang w:eastAsia="uk-UA"/>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1DD79F9" w14:textId="77777777" w:rsidR="008472EA" w:rsidRPr="002E79A9" w:rsidRDefault="008472EA" w:rsidP="006D200C">
            <w:pPr>
              <w:widowControl w:val="0"/>
              <w:jc w:val="center"/>
              <w:rPr>
                <w:rFonts w:ascii="Arial" w:eastAsia="Calibri" w:hAnsi="Arial" w:cs="Arial"/>
                <w:b/>
                <w:color w:val="000000" w:themeColor="text1"/>
                <w:sz w:val="24"/>
                <w:szCs w:val="24"/>
                <w:lang w:eastAsia="uk-UA"/>
              </w:rPr>
            </w:pPr>
            <w:r w:rsidRPr="002E79A9">
              <w:rPr>
                <w:rFonts w:ascii="Arial" w:eastAsia="Calibri" w:hAnsi="Arial" w:cs="Arial"/>
                <w:b/>
                <w:color w:val="000000" w:themeColor="text1"/>
                <w:sz w:val="24"/>
                <w:szCs w:val="24"/>
                <w:lang w:eastAsia="uk-UA"/>
              </w:rPr>
              <w:t>+</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89D13FB" w14:textId="77777777" w:rsidR="008472EA" w:rsidRPr="002E79A9" w:rsidRDefault="008472EA" w:rsidP="006D200C">
            <w:pPr>
              <w:widowControl w:val="0"/>
              <w:jc w:val="center"/>
              <w:rPr>
                <w:rFonts w:ascii="Arial" w:eastAsia="Calibri" w:hAnsi="Arial" w:cs="Arial"/>
                <w:b/>
                <w:color w:val="000000" w:themeColor="text1"/>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4D146BCF" w14:textId="77777777" w:rsidR="008472EA" w:rsidRPr="002E79A9" w:rsidRDefault="008472EA" w:rsidP="006D200C">
            <w:pPr>
              <w:widowControl w:val="0"/>
              <w:jc w:val="center"/>
              <w:rPr>
                <w:rFonts w:ascii="Arial" w:eastAsia="Calibri" w:hAnsi="Arial" w:cs="Arial"/>
                <w:b/>
                <w:color w:val="000000" w:themeColor="text1"/>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2378C60F" w14:textId="77777777" w:rsidR="008472EA" w:rsidRPr="002E79A9" w:rsidRDefault="008472EA" w:rsidP="006D200C">
            <w:pPr>
              <w:widowControl w:val="0"/>
              <w:jc w:val="center"/>
              <w:rPr>
                <w:rFonts w:ascii="Arial" w:eastAsia="Calibri" w:hAnsi="Arial" w:cs="Arial"/>
                <w:b/>
                <w:color w:val="000000" w:themeColor="text1"/>
                <w:sz w:val="24"/>
                <w:szCs w:val="24"/>
                <w:lang w:eastAsia="uk-UA"/>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B52E977" w14:textId="77777777" w:rsidR="008472EA" w:rsidRPr="002E79A9" w:rsidRDefault="008472EA" w:rsidP="006D200C">
            <w:pPr>
              <w:widowControl w:val="0"/>
              <w:jc w:val="center"/>
              <w:rPr>
                <w:rFonts w:ascii="Arial" w:eastAsia="Calibri" w:hAnsi="Arial" w:cs="Arial"/>
                <w:b/>
                <w:color w:val="000000" w:themeColor="text1"/>
                <w:sz w:val="24"/>
                <w:szCs w:val="24"/>
                <w:lang w:eastAsia="uk-UA"/>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6D36706" w14:textId="77777777" w:rsidR="008472EA" w:rsidRPr="002E79A9" w:rsidRDefault="008472EA" w:rsidP="006D200C">
            <w:pPr>
              <w:widowControl w:val="0"/>
              <w:jc w:val="center"/>
              <w:rPr>
                <w:rFonts w:ascii="Arial" w:eastAsia="Calibri" w:hAnsi="Arial" w:cs="Arial"/>
                <w:b/>
                <w:color w:val="000000" w:themeColor="text1"/>
                <w:sz w:val="24"/>
                <w:szCs w:val="24"/>
                <w:lang w:eastAsia="uk-UA"/>
              </w:rPr>
            </w:pPr>
            <w:r w:rsidRPr="002E79A9">
              <w:rPr>
                <w:rFonts w:ascii="Arial" w:eastAsia="Calibri" w:hAnsi="Arial" w:cs="Arial"/>
                <w:b/>
                <w:color w:val="000000" w:themeColor="text1"/>
                <w:sz w:val="24"/>
                <w:szCs w:val="24"/>
                <w:lang w:eastAsia="uk-UA"/>
              </w:rPr>
              <w:t>+</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724477E" w14:textId="77777777" w:rsidR="008472EA" w:rsidRPr="002E79A9" w:rsidRDefault="008472EA" w:rsidP="006D200C">
            <w:pPr>
              <w:widowControl w:val="0"/>
              <w:jc w:val="center"/>
              <w:rPr>
                <w:rFonts w:ascii="Arial" w:eastAsia="Calibri" w:hAnsi="Arial" w:cs="Arial"/>
                <w:b/>
                <w:color w:val="000000" w:themeColor="text1"/>
                <w:sz w:val="24"/>
                <w:szCs w:val="24"/>
                <w:lang w:eastAsia="uk-UA"/>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5D77F59" w14:textId="77777777" w:rsidR="008472EA" w:rsidRPr="002E79A9" w:rsidRDefault="008472EA" w:rsidP="006D200C">
            <w:pPr>
              <w:widowControl w:val="0"/>
              <w:jc w:val="center"/>
              <w:rPr>
                <w:rFonts w:ascii="Arial" w:eastAsia="Calibri" w:hAnsi="Arial" w:cs="Arial"/>
                <w:b/>
                <w:color w:val="000000" w:themeColor="text1"/>
                <w:sz w:val="24"/>
                <w:szCs w:val="24"/>
                <w:lang w:eastAsia="uk-UA"/>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73D3340" w14:textId="77777777" w:rsidR="008472EA" w:rsidRPr="002E79A9" w:rsidRDefault="008472EA" w:rsidP="006D200C">
            <w:pPr>
              <w:widowControl w:val="0"/>
              <w:jc w:val="center"/>
              <w:rPr>
                <w:rFonts w:ascii="Arial" w:eastAsia="Calibri" w:hAnsi="Arial" w:cs="Arial"/>
                <w:b/>
                <w:color w:val="000000" w:themeColor="text1"/>
                <w:sz w:val="24"/>
                <w:szCs w:val="24"/>
                <w:lang w:eastAsia="uk-UA"/>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1E407BF" w14:textId="77777777" w:rsidR="008472EA" w:rsidRPr="002E79A9" w:rsidRDefault="008472EA" w:rsidP="006D200C">
            <w:pPr>
              <w:widowControl w:val="0"/>
              <w:jc w:val="center"/>
              <w:rPr>
                <w:rFonts w:ascii="Arial" w:eastAsia="Calibri" w:hAnsi="Arial" w:cs="Arial"/>
                <w:b/>
                <w:color w:val="000000" w:themeColor="text1"/>
                <w:sz w:val="24"/>
                <w:szCs w:val="24"/>
                <w:lang w:eastAsia="uk-UA"/>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040A2101" w14:textId="77777777" w:rsidR="008472EA" w:rsidRPr="002E79A9" w:rsidRDefault="008472EA" w:rsidP="006D200C">
            <w:pPr>
              <w:spacing w:line="259" w:lineRule="auto"/>
              <w:ind w:left="11"/>
              <w:jc w:val="center"/>
              <w:rPr>
                <w:rFonts w:ascii="Arial" w:hAnsi="Arial" w:cs="Arial"/>
                <w:b/>
                <w:color w:val="000000" w:themeColor="text1"/>
                <w:sz w:val="24"/>
                <w:szCs w:val="24"/>
              </w:rPr>
            </w:pPr>
          </w:p>
        </w:tc>
      </w:tr>
      <w:tr w:rsidR="008472EA" w:rsidRPr="002E79A9" w14:paraId="77368F9A" w14:textId="77777777" w:rsidTr="008472EA">
        <w:trPr>
          <w:trHeight w:hRule="exact" w:val="350"/>
        </w:trPr>
        <w:tc>
          <w:tcPr>
            <w:tcW w:w="704" w:type="dxa"/>
            <w:tcBorders>
              <w:top w:val="single" w:sz="4" w:space="0" w:color="auto"/>
              <w:left w:val="single" w:sz="4" w:space="0" w:color="auto"/>
              <w:bottom w:val="single" w:sz="4" w:space="0" w:color="auto"/>
            </w:tcBorders>
            <w:shd w:val="clear" w:color="auto" w:fill="auto"/>
            <w:vAlign w:val="center"/>
          </w:tcPr>
          <w:p w14:paraId="19B5866E" w14:textId="77777777" w:rsidR="008472EA" w:rsidRPr="002E79A9" w:rsidRDefault="008472EA" w:rsidP="006D200C">
            <w:pPr>
              <w:widowControl w:val="0"/>
              <w:jc w:val="center"/>
              <w:rPr>
                <w:rFonts w:ascii="Arial" w:eastAsia="Calibri" w:hAnsi="Arial" w:cs="Arial"/>
                <w:b/>
                <w:color w:val="000000" w:themeColor="text1"/>
                <w:sz w:val="20"/>
                <w:lang w:eastAsia="uk-UA"/>
              </w:rPr>
            </w:pPr>
            <w:r w:rsidRPr="002E79A9">
              <w:rPr>
                <w:rFonts w:ascii="Arial" w:eastAsia="Calibri" w:hAnsi="Arial" w:cs="Arial"/>
                <w:b/>
                <w:color w:val="000000" w:themeColor="text1"/>
                <w:sz w:val="20"/>
                <w:lang w:eastAsia="uk-UA"/>
              </w:rPr>
              <w:t>СК 6</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3F2EE98" w14:textId="77777777" w:rsidR="008472EA" w:rsidRPr="002E79A9" w:rsidRDefault="008472EA" w:rsidP="006D200C">
            <w:pPr>
              <w:widowControl w:val="0"/>
              <w:jc w:val="center"/>
              <w:rPr>
                <w:rFonts w:ascii="Arial" w:eastAsia="Calibri" w:hAnsi="Arial" w:cs="Arial"/>
                <w:b/>
                <w:color w:val="000000" w:themeColor="text1"/>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79B825BE" w14:textId="77777777" w:rsidR="008472EA" w:rsidRPr="002E79A9" w:rsidRDefault="008472EA" w:rsidP="006D200C">
            <w:pPr>
              <w:widowControl w:val="0"/>
              <w:jc w:val="center"/>
              <w:rPr>
                <w:rFonts w:ascii="Arial" w:eastAsia="Calibri" w:hAnsi="Arial" w:cs="Arial"/>
                <w:b/>
                <w:color w:val="000000" w:themeColor="text1"/>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288CD2C6" w14:textId="77777777" w:rsidR="008472EA" w:rsidRPr="002E79A9" w:rsidRDefault="008472EA" w:rsidP="006D200C">
            <w:pPr>
              <w:widowControl w:val="0"/>
              <w:jc w:val="center"/>
              <w:rPr>
                <w:rFonts w:ascii="Arial" w:hAnsi="Arial" w:cs="Arial"/>
                <w:b/>
                <w:color w:val="000000" w:themeColor="text1"/>
                <w:sz w:val="24"/>
                <w:szCs w:val="24"/>
                <w:lang w:eastAsia="uk-UA"/>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D7ECD5F" w14:textId="77777777" w:rsidR="008472EA" w:rsidRPr="002E79A9" w:rsidRDefault="008472EA" w:rsidP="006D200C">
            <w:pPr>
              <w:widowControl w:val="0"/>
              <w:jc w:val="center"/>
              <w:rPr>
                <w:rFonts w:ascii="Arial" w:hAnsi="Arial" w:cs="Arial"/>
                <w:b/>
                <w:color w:val="000000" w:themeColor="text1"/>
                <w:sz w:val="24"/>
                <w:szCs w:val="24"/>
                <w:lang w:eastAsia="uk-UA"/>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4998E60" w14:textId="77777777" w:rsidR="008472EA" w:rsidRPr="002E79A9" w:rsidRDefault="008472EA" w:rsidP="006D200C">
            <w:pPr>
              <w:widowControl w:val="0"/>
              <w:jc w:val="center"/>
              <w:rPr>
                <w:rFonts w:ascii="Arial" w:eastAsia="Calibri" w:hAnsi="Arial" w:cs="Arial"/>
                <w:b/>
                <w:color w:val="000000" w:themeColor="text1"/>
                <w:sz w:val="24"/>
                <w:szCs w:val="24"/>
                <w:lang w:eastAsia="uk-UA"/>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51F7E30C" w14:textId="77777777" w:rsidR="008472EA" w:rsidRPr="002E79A9" w:rsidRDefault="008472EA" w:rsidP="006D200C">
            <w:pPr>
              <w:widowControl w:val="0"/>
              <w:jc w:val="center"/>
              <w:rPr>
                <w:rFonts w:ascii="Arial" w:eastAsia="Calibri" w:hAnsi="Arial" w:cs="Arial"/>
                <w:b/>
                <w:color w:val="000000" w:themeColor="text1"/>
                <w:sz w:val="24"/>
                <w:szCs w:val="24"/>
                <w:lang w:eastAsia="uk-UA"/>
              </w:rPr>
            </w:pPr>
          </w:p>
        </w:tc>
        <w:tc>
          <w:tcPr>
            <w:tcW w:w="567" w:type="dxa"/>
            <w:tcBorders>
              <w:top w:val="single" w:sz="4" w:space="0" w:color="auto"/>
              <w:left w:val="single" w:sz="4" w:space="0" w:color="auto"/>
              <w:bottom w:val="single" w:sz="4" w:space="0" w:color="auto"/>
              <w:right w:val="single" w:sz="4" w:space="0" w:color="auto"/>
            </w:tcBorders>
            <w:vAlign w:val="center"/>
          </w:tcPr>
          <w:p w14:paraId="2DCE2BF6" w14:textId="77777777" w:rsidR="008472EA" w:rsidRPr="002E79A9" w:rsidRDefault="008472EA" w:rsidP="006D200C">
            <w:pPr>
              <w:widowControl w:val="0"/>
              <w:jc w:val="center"/>
              <w:rPr>
                <w:rFonts w:ascii="Arial" w:eastAsia="Calibri" w:hAnsi="Arial" w:cs="Arial"/>
                <w:b/>
                <w:color w:val="000000" w:themeColor="text1"/>
                <w:sz w:val="24"/>
                <w:szCs w:val="24"/>
                <w:lang w:eastAsia="uk-UA"/>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97945B9" w14:textId="77777777" w:rsidR="008472EA" w:rsidRPr="002E79A9" w:rsidRDefault="008472EA" w:rsidP="006D200C">
            <w:pPr>
              <w:widowControl w:val="0"/>
              <w:jc w:val="center"/>
              <w:rPr>
                <w:rFonts w:ascii="Arial" w:eastAsia="Calibri" w:hAnsi="Arial" w:cs="Arial"/>
                <w:b/>
                <w:color w:val="000000" w:themeColor="text1"/>
                <w:sz w:val="24"/>
                <w:szCs w:val="24"/>
                <w:lang w:eastAsia="uk-UA"/>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4FF6608" w14:textId="77777777" w:rsidR="008472EA" w:rsidRPr="002E79A9" w:rsidRDefault="008472EA" w:rsidP="006D200C">
            <w:pPr>
              <w:widowControl w:val="0"/>
              <w:jc w:val="center"/>
              <w:rPr>
                <w:rFonts w:ascii="Arial" w:eastAsia="Calibri" w:hAnsi="Arial" w:cs="Arial"/>
                <w:b/>
                <w:color w:val="000000" w:themeColor="text1"/>
                <w:sz w:val="24"/>
                <w:szCs w:val="24"/>
                <w:lang w:eastAsia="uk-UA"/>
              </w:rPr>
            </w:pPr>
            <w:r w:rsidRPr="002E79A9">
              <w:rPr>
                <w:rFonts w:ascii="Arial" w:eastAsia="Calibri" w:hAnsi="Arial" w:cs="Arial"/>
                <w:b/>
                <w:color w:val="000000" w:themeColor="text1"/>
                <w:sz w:val="24"/>
                <w:szCs w:val="24"/>
                <w:lang w:eastAsia="uk-UA"/>
              </w:rPr>
              <w:t>+</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4F9EDCA" w14:textId="77777777" w:rsidR="008472EA" w:rsidRPr="002E79A9" w:rsidRDefault="008472EA" w:rsidP="006D200C">
            <w:pPr>
              <w:widowControl w:val="0"/>
              <w:jc w:val="center"/>
              <w:rPr>
                <w:rFonts w:ascii="Arial" w:eastAsia="Calibri" w:hAnsi="Arial" w:cs="Arial"/>
                <w:b/>
                <w:color w:val="000000" w:themeColor="text1"/>
                <w:sz w:val="24"/>
                <w:szCs w:val="24"/>
                <w:lang w:eastAsia="uk-UA"/>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32430A8" w14:textId="77777777" w:rsidR="008472EA" w:rsidRPr="002E79A9" w:rsidRDefault="008472EA" w:rsidP="006D200C">
            <w:pPr>
              <w:widowControl w:val="0"/>
              <w:jc w:val="center"/>
              <w:rPr>
                <w:rFonts w:ascii="Arial" w:eastAsia="Calibri" w:hAnsi="Arial" w:cs="Arial"/>
                <w:b/>
                <w:color w:val="000000" w:themeColor="text1"/>
                <w:sz w:val="24"/>
                <w:szCs w:val="24"/>
                <w:lang w:eastAsia="uk-UA"/>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E6B6171" w14:textId="77777777" w:rsidR="008472EA" w:rsidRPr="002E79A9" w:rsidRDefault="008472EA" w:rsidP="006D200C">
            <w:pPr>
              <w:widowControl w:val="0"/>
              <w:jc w:val="center"/>
              <w:rPr>
                <w:rFonts w:ascii="Arial" w:hAnsi="Arial" w:cs="Arial"/>
                <w:b/>
                <w:color w:val="000000" w:themeColor="text1"/>
                <w:sz w:val="24"/>
                <w:szCs w:val="24"/>
                <w:lang w:eastAsia="uk-UA"/>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885FFAC" w14:textId="77777777" w:rsidR="008472EA" w:rsidRPr="002E79A9" w:rsidRDefault="008472EA" w:rsidP="006D200C">
            <w:pPr>
              <w:widowControl w:val="0"/>
              <w:jc w:val="center"/>
              <w:rPr>
                <w:rFonts w:ascii="Arial" w:eastAsia="Calibri" w:hAnsi="Arial" w:cs="Arial"/>
                <w:b/>
                <w:color w:val="000000" w:themeColor="text1"/>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07AE383D" w14:textId="77777777" w:rsidR="008472EA" w:rsidRPr="002E79A9" w:rsidRDefault="008472EA" w:rsidP="006D200C">
            <w:pPr>
              <w:widowControl w:val="0"/>
              <w:jc w:val="center"/>
              <w:rPr>
                <w:rFonts w:ascii="Arial" w:eastAsia="Calibri" w:hAnsi="Arial" w:cs="Arial"/>
                <w:b/>
                <w:color w:val="000000" w:themeColor="text1"/>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41B02BF7" w14:textId="77777777" w:rsidR="008472EA" w:rsidRPr="002E79A9" w:rsidRDefault="008472EA" w:rsidP="006D200C">
            <w:pPr>
              <w:widowControl w:val="0"/>
              <w:jc w:val="center"/>
              <w:rPr>
                <w:rFonts w:ascii="Arial" w:eastAsia="Calibri" w:hAnsi="Arial" w:cs="Arial"/>
                <w:b/>
                <w:color w:val="000000" w:themeColor="text1"/>
                <w:sz w:val="24"/>
                <w:szCs w:val="24"/>
                <w:lang w:eastAsia="uk-UA"/>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E93783A" w14:textId="77777777" w:rsidR="008472EA" w:rsidRPr="002E79A9" w:rsidRDefault="008472EA" w:rsidP="006D200C">
            <w:pPr>
              <w:widowControl w:val="0"/>
              <w:jc w:val="center"/>
              <w:rPr>
                <w:rFonts w:ascii="Arial" w:hAnsi="Arial" w:cs="Arial"/>
                <w:b/>
                <w:color w:val="000000" w:themeColor="text1"/>
                <w:sz w:val="24"/>
                <w:szCs w:val="24"/>
                <w:lang w:eastAsia="uk-UA"/>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A780637" w14:textId="77777777" w:rsidR="008472EA" w:rsidRPr="002E79A9" w:rsidRDefault="008472EA" w:rsidP="006D200C">
            <w:pPr>
              <w:widowControl w:val="0"/>
              <w:jc w:val="center"/>
              <w:rPr>
                <w:rFonts w:ascii="Arial" w:hAnsi="Arial" w:cs="Arial"/>
                <w:b/>
                <w:color w:val="000000" w:themeColor="text1"/>
                <w:sz w:val="24"/>
                <w:szCs w:val="24"/>
                <w:lang w:eastAsia="uk-UA"/>
              </w:rPr>
            </w:pPr>
            <w:r w:rsidRPr="002E79A9">
              <w:rPr>
                <w:rFonts w:ascii="Arial" w:hAnsi="Arial" w:cs="Arial"/>
                <w:b/>
                <w:color w:val="000000" w:themeColor="text1"/>
                <w:sz w:val="24"/>
                <w:szCs w:val="24"/>
                <w:lang w:eastAsia="uk-UA"/>
              </w:rPr>
              <w:t>+</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99327DA" w14:textId="77777777" w:rsidR="008472EA" w:rsidRPr="002E79A9" w:rsidRDefault="008472EA" w:rsidP="006D200C">
            <w:pPr>
              <w:widowControl w:val="0"/>
              <w:jc w:val="center"/>
              <w:rPr>
                <w:rFonts w:ascii="Arial" w:hAnsi="Arial" w:cs="Arial"/>
                <w:b/>
                <w:color w:val="000000" w:themeColor="text1"/>
                <w:sz w:val="24"/>
                <w:szCs w:val="24"/>
                <w:lang w:eastAsia="uk-UA"/>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D6C8EB0" w14:textId="77777777" w:rsidR="008472EA" w:rsidRPr="002E79A9" w:rsidRDefault="008472EA" w:rsidP="006D200C">
            <w:pPr>
              <w:widowControl w:val="0"/>
              <w:jc w:val="center"/>
              <w:rPr>
                <w:rFonts w:ascii="Arial" w:hAnsi="Arial" w:cs="Arial"/>
                <w:b/>
                <w:color w:val="000000" w:themeColor="text1"/>
                <w:sz w:val="24"/>
                <w:szCs w:val="24"/>
                <w:lang w:eastAsia="uk-UA"/>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8AAF47D" w14:textId="77777777" w:rsidR="008472EA" w:rsidRPr="002E79A9" w:rsidRDefault="008472EA" w:rsidP="006D200C">
            <w:pPr>
              <w:widowControl w:val="0"/>
              <w:jc w:val="center"/>
              <w:rPr>
                <w:rFonts w:ascii="Arial" w:hAnsi="Arial" w:cs="Arial"/>
                <w:b/>
                <w:color w:val="000000" w:themeColor="text1"/>
                <w:sz w:val="24"/>
                <w:szCs w:val="24"/>
                <w:lang w:eastAsia="uk-UA"/>
              </w:rPr>
            </w:pPr>
            <w:r w:rsidRPr="002E79A9">
              <w:rPr>
                <w:rFonts w:ascii="Arial" w:hAnsi="Arial" w:cs="Arial"/>
                <w:b/>
                <w:color w:val="000000" w:themeColor="text1"/>
                <w:sz w:val="24"/>
                <w:szCs w:val="24"/>
                <w:lang w:eastAsia="uk-UA"/>
              </w:rPr>
              <w:t>+</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17257AB" w14:textId="77777777" w:rsidR="008472EA" w:rsidRPr="002E79A9" w:rsidRDefault="008472EA" w:rsidP="006D200C">
            <w:pPr>
              <w:widowControl w:val="0"/>
              <w:jc w:val="center"/>
              <w:rPr>
                <w:rFonts w:ascii="Arial" w:eastAsia="Calibri" w:hAnsi="Arial" w:cs="Arial"/>
                <w:b/>
                <w:color w:val="000000" w:themeColor="text1"/>
                <w:sz w:val="24"/>
                <w:szCs w:val="24"/>
                <w:lang w:eastAsia="uk-UA"/>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2A9A297E" w14:textId="77777777" w:rsidR="008472EA" w:rsidRPr="002E79A9" w:rsidRDefault="008472EA" w:rsidP="006D200C">
            <w:pPr>
              <w:spacing w:line="259" w:lineRule="auto"/>
              <w:ind w:left="11"/>
              <w:jc w:val="center"/>
              <w:rPr>
                <w:rFonts w:ascii="Arial" w:hAnsi="Arial" w:cs="Arial"/>
                <w:b/>
                <w:color w:val="000000" w:themeColor="text1"/>
                <w:sz w:val="24"/>
                <w:szCs w:val="24"/>
              </w:rPr>
            </w:pPr>
          </w:p>
        </w:tc>
      </w:tr>
      <w:tr w:rsidR="008472EA" w:rsidRPr="002E79A9" w14:paraId="068F2A47" w14:textId="77777777" w:rsidTr="008472EA">
        <w:trPr>
          <w:trHeight w:hRule="exact" w:val="350"/>
        </w:trPr>
        <w:tc>
          <w:tcPr>
            <w:tcW w:w="704" w:type="dxa"/>
            <w:tcBorders>
              <w:top w:val="single" w:sz="4" w:space="0" w:color="auto"/>
              <w:left w:val="single" w:sz="4" w:space="0" w:color="auto"/>
              <w:bottom w:val="single" w:sz="4" w:space="0" w:color="auto"/>
            </w:tcBorders>
            <w:shd w:val="clear" w:color="auto" w:fill="auto"/>
            <w:vAlign w:val="center"/>
          </w:tcPr>
          <w:p w14:paraId="032FF611" w14:textId="77777777" w:rsidR="008472EA" w:rsidRPr="002E79A9" w:rsidRDefault="008472EA" w:rsidP="006D200C">
            <w:pPr>
              <w:widowControl w:val="0"/>
              <w:jc w:val="center"/>
              <w:rPr>
                <w:rFonts w:ascii="Arial" w:eastAsia="Calibri" w:hAnsi="Arial" w:cs="Arial"/>
                <w:b/>
                <w:color w:val="000000" w:themeColor="text1"/>
                <w:sz w:val="20"/>
                <w:lang w:eastAsia="uk-UA"/>
              </w:rPr>
            </w:pPr>
            <w:r w:rsidRPr="002E79A9">
              <w:rPr>
                <w:rFonts w:ascii="Arial" w:eastAsia="Calibri" w:hAnsi="Arial" w:cs="Arial"/>
                <w:b/>
                <w:color w:val="000000" w:themeColor="text1"/>
                <w:sz w:val="20"/>
                <w:lang w:eastAsia="uk-UA"/>
              </w:rPr>
              <w:t>СК 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1FFAC09" w14:textId="77777777" w:rsidR="008472EA" w:rsidRPr="002E79A9" w:rsidRDefault="008472EA" w:rsidP="006D200C">
            <w:pPr>
              <w:widowControl w:val="0"/>
              <w:jc w:val="center"/>
              <w:rPr>
                <w:rFonts w:ascii="Arial" w:eastAsia="Calibri" w:hAnsi="Arial" w:cs="Arial"/>
                <w:b/>
                <w:color w:val="000000" w:themeColor="text1"/>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2877C883" w14:textId="77777777" w:rsidR="008472EA" w:rsidRPr="002E79A9" w:rsidRDefault="008472EA" w:rsidP="006D200C">
            <w:pPr>
              <w:widowControl w:val="0"/>
              <w:jc w:val="center"/>
              <w:rPr>
                <w:rFonts w:ascii="Arial" w:eastAsia="Calibri" w:hAnsi="Arial" w:cs="Arial"/>
                <w:b/>
                <w:color w:val="000000" w:themeColor="text1"/>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16542202" w14:textId="77777777" w:rsidR="008472EA" w:rsidRPr="002E79A9" w:rsidRDefault="008472EA" w:rsidP="006D200C">
            <w:pPr>
              <w:widowControl w:val="0"/>
              <w:jc w:val="center"/>
              <w:rPr>
                <w:rFonts w:ascii="Arial" w:hAnsi="Arial" w:cs="Arial"/>
                <w:b/>
                <w:color w:val="000000" w:themeColor="text1"/>
                <w:sz w:val="24"/>
                <w:szCs w:val="24"/>
                <w:lang w:eastAsia="uk-UA"/>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4A96717" w14:textId="77777777" w:rsidR="008472EA" w:rsidRPr="002E79A9" w:rsidRDefault="008472EA" w:rsidP="006D200C">
            <w:pPr>
              <w:widowControl w:val="0"/>
              <w:jc w:val="center"/>
              <w:rPr>
                <w:rFonts w:ascii="Arial" w:hAnsi="Arial" w:cs="Arial"/>
                <w:b/>
                <w:color w:val="000000" w:themeColor="text1"/>
                <w:sz w:val="24"/>
                <w:szCs w:val="24"/>
                <w:lang w:eastAsia="uk-UA"/>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1E4B851" w14:textId="77777777" w:rsidR="008472EA" w:rsidRPr="002E79A9" w:rsidRDefault="008472EA" w:rsidP="006D200C">
            <w:pPr>
              <w:widowControl w:val="0"/>
              <w:jc w:val="center"/>
              <w:rPr>
                <w:rFonts w:ascii="Arial" w:eastAsia="Calibri" w:hAnsi="Arial" w:cs="Arial"/>
                <w:b/>
                <w:color w:val="000000" w:themeColor="text1"/>
                <w:sz w:val="24"/>
                <w:szCs w:val="24"/>
                <w:lang w:eastAsia="uk-UA"/>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1E7FE8E6" w14:textId="77777777" w:rsidR="008472EA" w:rsidRPr="002E79A9" w:rsidRDefault="008472EA" w:rsidP="006D200C">
            <w:pPr>
              <w:widowControl w:val="0"/>
              <w:jc w:val="center"/>
              <w:rPr>
                <w:rFonts w:ascii="Arial" w:eastAsia="Calibri" w:hAnsi="Arial" w:cs="Arial"/>
                <w:b/>
                <w:color w:val="000000" w:themeColor="text1"/>
                <w:sz w:val="24"/>
                <w:szCs w:val="24"/>
                <w:lang w:eastAsia="uk-UA"/>
              </w:rPr>
            </w:pPr>
          </w:p>
        </w:tc>
        <w:tc>
          <w:tcPr>
            <w:tcW w:w="567" w:type="dxa"/>
            <w:tcBorders>
              <w:top w:val="single" w:sz="4" w:space="0" w:color="auto"/>
              <w:left w:val="single" w:sz="4" w:space="0" w:color="auto"/>
              <w:bottom w:val="single" w:sz="4" w:space="0" w:color="auto"/>
              <w:right w:val="single" w:sz="4" w:space="0" w:color="auto"/>
            </w:tcBorders>
            <w:vAlign w:val="center"/>
          </w:tcPr>
          <w:p w14:paraId="2C16817E" w14:textId="77777777" w:rsidR="008472EA" w:rsidRPr="002E79A9" w:rsidRDefault="008472EA" w:rsidP="006D200C">
            <w:pPr>
              <w:widowControl w:val="0"/>
              <w:jc w:val="center"/>
              <w:rPr>
                <w:rFonts w:ascii="Arial" w:eastAsia="Calibri" w:hAnsi="Arial" w:cs="Arial"/>
                <w:b/>
                <w:color w:val="000000" w:themeColor="text1"/>
                <w:sz w:val="24"/>
                <w:szCs w:val="24"/>
                <w:lang w:eastAsia="uk-UA"/>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672929D" w14:textId="77777777" w:rsidR="008472EA" w:rsidRPr="002E79A9" w:rsidRDefault="008472EA" w:rsidP="006D200C">
            <w:pPr>
              <w:widowControl w:val="0"/>
              <w:jc w:val="center"/>
              <w:rPr>
                <w:rFonts w:ascii="Arial" w:eastAsia="Calibri" w:hAnsi="Arial" w:cs="Arial"/>
                <w:b/>
                <w:color w:val="000000" w:themeColor="text1"/>
                <w:sz w:val="24"/>
                <w:szCs w:val="24"/>
                <w:lang w:eastAsia="uk-UA"/>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B388E30" w14:textId="77777777" w:rsidR="008472EA" w:rsidRPr="002E79A9" w:rsidRDefault="008472EA" w:rsidP="006D200C">
            <w:pPr>
              <w:widowControl w:val="0"/>
              <w:jc w:val="center"/>
              <w:rPr>
                <w:rFonts w:ascii="Arial" w:eastAsia="Calibri" w:hAnsi="Arial" w:cs="Arial"/>
                <w:b/>
                <w:color w:val="000000" w:themeColor="text1"/>
                <w:sz w:val="24"/>
                <w:szCs w:val="24"/>
                <w:lang w:eastAsia="uk-UA"/>
              </w:rPr>
            </w:pPr>
            <w:r w:rsidRPr="002E79A9">
              <w:rPr>
                <w:rFonts w:ascii="Arial" w:eastAsia="Calibri" w:hAnsi="Arial" w:cs="Arial"/>
                <w:b/>
                <w:color w:val="000000" w:themeColor="text1"/>
                <w:sz w:val="24"/>
                <w:szCs w:val="24"/>
                <w:lang w:eastAsia="uk-UA"/>
              </w:rPr>
              <w:t>+</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3B39822" w14:textId="77777777" w:rsidR="008472EA" w:rsidRPr="002E79A9" w:rsidRDefault="008472EA" w:rsidP="006D200C">
            <w:pPr>
              <w:widowControl w:val="0"/>
              <w:jc w:val="center"/>
              <w:rPr>
                <w:rFonts w:ascii="Arial" w:eastAsia="Calibri" w:hAnsi="Arial" w:cs="Arial"/>
                <w:b/>
                <w:color w:val="000000" w:themeColor="text1"/>
                <w:sz w:val="24"/>
                <w:szCs w:val="24"/>
                <w:lang w:eastAsia="uk-UA"/>
              </w:rPr>
            </w:pPr>
            <w:r w:rsidRPr="002E79A9">
              <w:rPr>
                <w:rFonts w:ascii="Arial" w:eastAsia="Calibri" w:hAnsi="Arial" w:cs="Arial"/>
                <w:b/>
                <w:color w:val="000000" w:themeColor="text1"/>
                <w:sz w:val="24"/>
                <w:szCs w:val="24"/>
                <w:lang w:eastAsia="uk-UA"/>
              </w:rPr>
              <w:t>+</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BE0423E" w14:textId="77777777" w:rsidR="008472EA" w:rsidRPr="002E79A9" w:rsidRDefault="008472EA" w:rsidP="006D200C">
            <w:pPr>
              <w:widowControl w:val="0"/>
              <w:jc w:val="center"/>
              <w:rPr>
                <w:rFonts w:ascii="Arial" w:eastAsia="Calibri" w:hAnsi="Arial" w:cs="Arial"/>
                <w:b/>
                <w:color w:val="000000" w:themeColor="text1"/>
                <w:sz w:val="24"/>
                <w:szCs w:val="24"/>
                <w:lang w:eastAsia="uk-UA"/>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55A21F5" w14:textId="77777777" w:rsidR="008472EA" w:rsidRPr="002E79A9" w:rsidRDefault="008472EA" w:rsidP="006D200C">
            <w:pPr>
              <w:widowControl w:val="0"/>
              <w:jc w:val="center"/>
              <w:rPr>
                <w:rFonts w:ascii="Arial" w:eastAsia="Calibri" w:hAnsi="Arial" w:cs="Arial"/>
                <w:b/>
                <w:color w:val="000000" w:themeColor="text1"/>
                <w:sz w:val="24"/>
                <w:szCs w:val="24"/>
                <w:lang w:eastAsia="uk-UA"/>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DD5A13F" w14:textId="77777777" w:rsidR="008472EA" w:rsidRPr="002E79A9" w:rsidRDefault="008472EA" w:rsidP="006D200C">
            <w:pPr>
              <w:widowControl w:val="0"/>
              <w:jc w:val="center"/>
              <w:rPr>
                <w:rFonts w:ascii="Arial" w:eastAsia="Calibri" w:hAnsi="Arial" w:cs="Arial"/>
                <w:b/>
                <w:color w:val="000000" w:themeColor="text1"/>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0797E7A6" w14:textId="77777777" w:rsidR="008472EA" w:rsidRPr="002E79A9" w:rsidRDefault="008472EA" w:rsidP="006D200C">
            <w:pPr>
              <w:widowControl w:val="0"/>
              <w:jc w:val="center"/>
              <w:rPr>
                <w:rFonts w:ascii="Arial" w:eastAsia="Calibri" w:hAnsi="Arial" w:cs="Arial"/>
                <w:b/>
                <w:color w:val="000000" w:themeColor="text1"/>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699E8539" w14:textId="77777777" w:rsidR="008472EA" w:rsidRPr="002E79A9" w:rsidRDefault="008472EA" w:rsidP="006D200C">
            <w:pPr>
              <w:widowControl w:val="0"/>
              <w:jc w:val="center"/>
              <w:rPr>
                <w:rFonts w:ascii="Arial" w:eastAsia="Calibri" w:hAnsi="Arial" w:cs="Arial"/>
                <w:b/>
                <w:color w:val="000000" w:themeColor="text1"/>
                <w:sz w:val="24"/>
                <w:szCs w:val="24"/>
                <w:lang w:eastAsia="uk-UA"/>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169C536" w14:textId="77777777" w:rsidR="008472EA" w:rsidRPr="002E79A9" w:rsidRDefault="008472EA" w:rsidP="006D200C">
            <w:pPr>
              <w:widowControl w:val="0"/>
              <w:jc w:val="center"/>
              <w:rPr>
                <w:rFonts w:ascii="Arial" w:eastAsia="Calibri" w:hAnsi="Arial" w:cs="Arial"/>
                <w:b/>
                <w:color w:val="000000" w:themeColor="text1"/>
                <w:sz w:val="24"/>
                <w:szCs w:val="24"/>
                <w:lang w:eastAsia="uk-UA"/>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1BF5280" w14:textId="77777777" w:rsidR="008472EA" w:rsidRPr="002E79A9" w:rsidRDefault="008472EA" w:rsidP="006D200C">
            <w:pPr>
              <w:widowControl w:val="0"/>
              <w:jc w:val="center"/>
              <w:rPr>
                <w:rFonts w:ascii="Arial" w:eastAsia="Calibri" w:hAnsi="Arial" w:cs="Arial"/>
                <w:b/>
                <w:color w:val="000000" w:themeColor="text1"/>
                <w:sz w:val="24"/>
                <w:szCs w:val="24"/>
                <w:lang w:eastAsia="uk-UA"/>
              </w:rPr>
            </w:pPr>
            <w:r w:rsidRPr="002E79A9">
              <w:rPr>
                <w:rFonts w:ascii="Arial" w:eastAsia="Calibri" w:hAnsi="Arial" w:cs="Arial"/>
                <w:b/>
                <w:color w:val="000000" w:themeColor="text1"/>
                <w:sz w:val="24"/>
                <w:szCs w:val="24"/>
                <w:lang w:eastAsia="uk-UA"/>
              </w:rPr>
              <w:t>+</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3CCE6F2" w14:textId="77777777" w:rsidR="008472EA" w:rsidRPr="002E79A9" w:rsidRDefault="008472EA" w:rsidP="006D200C">
            <w:pPr>
              <w:widowControl w:val="0"/>
              <w:jc w:val="center"/>
              <w:rPr>
                <w:rFonts w:ascii="Arial" w:eastAsia="Calibri" w:hAnsi="Arial" w:cs="Arial"/>
                <w:b/>
                <w:color w:val="000000" w:themeColor="text1"/>
                <w:sz w:val="24"/>
                <w:szCs w:val="24"/>
                <w:lang w:eastAsia="uk-UA"/>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6C4AD2D" w14:textId="77777777" w:rsidR="008472EA" w:rsidRPr="002E79A9" w:rsidRDefault="008472EA" w:rsidP="006D200C">
            <w:pPr>
              <w:widowControl w:val="0"/>
              <w:jc w:val="center"/>
              <w:rPr>
                <w:rFonts w:ascii="Arial" w:eastAsia="Calibri" w:hAnsi="Arial" w:cs="Arial"/>
                <w:b/>
                <w:color w:val="000000" w:themeColor="text1"/>
                <w:sz w:val="24"/>
                <w:szCs w:val="24"/>
                <w:lang w:eastAsia="uk-UA"/>
              </w:rPr>
            </w:pPr>
            <w:r w:rsidRPr="002E79A9">
              <w:rPr>
                <w:rFonts w:ascii="Arial" w:eastAsia="Calibri" w:hAnsi="Arial" w:cs="Arial"/>
                <w:b/>
                <w:color w:val="000000" w:themeColor="text1"/>
                <w:sz w:val="24"/>
                <w:szCs w:val="24"/>
                <w:lang w:eastAsia="uk-UA"/>
              </w:rPr>
              <w:t>+</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2347A54" w14:textId="77777777" w:rsidR="008472EA" w:rsidRPr="002E79A9" w:rsidRDefault="008472EA" w:rsidP="006D200C">
            <w:pPr>
              <w:widowControl w:val="0"/>
              <w:jc w:val="center"/>
              <w:rPr>
                <w:rFonts w:ascii="Arial" w:eastAsia="Calibri" w:hAnsi="Arial" w:cs="Arial"/>
                <w:b/>
                <w:color w:val="000000" w:themeColor="text1"/>
                <w:sz w:val="24"/>
                <w:szCs w:val="24"/>
                <w:lang w:eastAsia="uk-UA"/>
              </w:rPr>
            </w:pPr>
            <w:r w:rsidRPr="002E79A9">
              <w:rPr>
                <w:rFonts w:ascii="Arial" w:eastAsia="Calibri" w:hAnsi="Arial" w:cs="Arial"/>
                <w:b/>
                <w:color w:val="000000" w:themeColor="text1"/>
                <w:sz w:val="24"/>
                <w:szCs w:val="24"/>
                <w:lang w:eastAsia="uk-UA"/>
              </w:rPr>
              <w:t>+</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245C055" w14:textId="77777777" w:rsidR="008472EA" w:rsidRPr="002E79A9" w:rsidRDefault="008472EA" w:rsidP="006D200C">
            <w:pPr>
              <w:widowControl w:val="0"/>
              <w:jc w:val="center"/>
              <w:rPr>
                <w:rFonts w:ascii="Arial" w:eastAsia="Calibri" w:hAnsi="Arial" w:cs="Arial"/>
                <w:b/>
                <w:color w:val="000000" w:themeColor="text1"/>
                <w:sz w:val="24"/>
                <w:szCs w:val="24"/>
                <w:lang w:eastAsia="uk-UA"/>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08F0523A" w14:textId="77777777" w:rsidR="008472EA" w:rsidRPr="002E79A9" w:rsidRDefault="008472EA" w:rsidP="006D200C">
            <w:pPr>
              <w:spacing w:line="259" w:lineRule="auto"/>
              <w:ind w:left="11"/>
              <w:jc w:val="center"/>
              <w:rPr>
                <w:rFonts w:ascii="Arial" w:hAnsi="Arial" w:cs="Arial"/>
                <w:b/>
                <w:color w:val="000000" w:themeColor="text1"/>
                <w:sz w:val="24"/>
                <w:szCs w:val="24"/>
              </w:rPr>
            </w:pPr>
          </w:p>
        </w:tc>
      </w:tr>
      <w:tr w:rsidR="008472EA" w:rsidRPr="002E79A9" w14:paraId="49696D7F" w14:textId="77777777" w:rsidTr="008472EA">
        <w:trPr>
          <w:trHeight w:hRule="exact" w:val="350"/>
        </w:trPr>
        <w:tc>
          <w:tcPr>
            <w:tcW w:w="704" w:type="dxa"/>
            <w:tcBorders>
              <w:top w:val="single" w:sz="4" w:space="0" w:color="auto"/>
              <w:left w:val="single" w:sz="4" w:space="0" w:color="auto"/>
              <w:bottom w:val="single" w:sz="4" w:space="0" w:color="auto"/>
            </w:tcBorders>
            <w:shd w:val="clear" w:color="auto" w:fill="auto"/>
            <w:vAlign w:val="center"/>
          </w:tcPr>
          <w:p w14:paraId="3D55A9E7" w14:textId="77777777" w:rsidR="008472EA" w:rsidRPr="002E79A9" w:rsidRDefault="008472EA" w:rsidP="006D200C">
            <w:pPr>
              <w:widowControl w:val="0"/>
              <w:jc w:val="center"/>
              <w:rPr>
                <w:rFonts w:ascii="Arial" w:eastAsia="Calibri" w:hAnsi="Arial" w:cs="Arial"/>
                <w:b/>
                <w:color w:val="000000" w:themeColor="text1"/>
                <w:sz w:val="20"/>
                <w:lang w:eastAsia="uk-UA"/>
              </w:rPr>
            </w:pPr>
            <w:r w:rsidRPr="002E79A9">
              <w:rPr>
                <w:rFonts w:ascii="Arial" w:eastAsia="Calibri" w:hAnsi="Arial" w:cs="Arial"/>
                <w:b/>
                <w:color w:val="000000" w:themeColor="text1"/>
                <w:sz w:val="20"/>
                <w:lang w:eastAsia="uk-UA"/>
              </w:rPr>
              <w:t>СК 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A63E108" w14:textId="77777777" w:rsidR="008472EA" w:rsidRPr="002E79A9" w:rsidRDefault="008472EA" w:rsidP="006D200C">
            <w:pPr>
              <w:widowControl w:val="0"/>
              <w:jc w:val="center"/>
              <w:rPr>
                <w:rFonts w:ascii="Arial" w:hAnsi="Arial" w:cs="Arial"/>
                <w:b/>
                <w:color w:val="000000" w:themeColor="text1"/>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04BCA8C8" w14:textId="77777777" w:rsidR="008472EA" w:rsidRPr="002E79A9" w:rsidRDefault="008472EA" w:rsidP="006D200C">
            <w:pPr>
              <w:widowControl w:val="0"/>
              <w:jc w:val="center"/>
              <w:rPr>
                <w:rFonts w:ascii="Arial" w:hAnsi="Arial" w:cs="Arial"/>
                <w:b/>
                <w:color w:val="000000" w:themeColor="text1"/>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54A3AEF6" w14:textId="77777777" w:rsidR="008472EA" w:rsidRPr="002E79A9" w:rsidRDefault="008472EA" w:rsidP="006D200C">
            <w:pPr>
              <w:widowControl w:val="0"/>
              <w:jc w:val="center"/>
              <w:rPr>
                <w:rFonts w:ascii="Arial" w:hAnsi="Arial" w:cs="Arial"/>
                <w:b/>
                <w:color w:val="000000" w:themeColor="text1"/>
                <w:sz w:val="24"/>
                <w:szCs w:val="24"/>
                <w:lang w:eastAsia="uk-UA"/>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67BF6F3" w14:textId="77777777" w:rsidR="008472EA" w:rsidRPr="002E79A9" w:rsidRDefault="008472EA" w:rsidP="006D200C">
            <w:pPr>
              <w:widowControl w:val="0"/>
              <w:jc w:val="center"/>
              <w:rPr>
                <w:rFonts w:ascii="Arial" w:hAnsi="Arial" w:cs="Arial"/>
                <w:b/>
                <w:color w:val="000000" w:themeColor="text1"/>
                <w:sz w:val="24"/>
                <w:szCs w:val="24"/>
                <w:lang w:eastAsia="uk-UA"/>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CBD8B1C" w14:textId="77777777" w:rsidR="008472EA" w:rsidRPr="002E79A9" w:rsidRDefault="008472EA" w:rsidP="006D200C">
            <w:pPr>
              <w:widowControl w:val="0"/>
              <w:jc w:val="center"/>
              <w:rPr>
                <w:rFonts w:ascii="Arial" w:eastAsia="Calibri" w:hAnsi="Arial" w:cs="Arial"/>
                <w:b/>
                <w:color w:val="000000" w:themeColor="text1"/>
                <w:sz w:val="24"/>
                <w:szCs w:val="24"/>
                <w:lang w:eastAsia="uk-UA"/>
              </w:rPr>
            </w:pPr>
          </w:p>
        </w:tc>
        <w:tc>
          <w:tcPr>
            <w:tcW w:w="567" w:type="dxa"/>
            <w:tcBorders>
              <w:top w:val="single" w:sz="4" w:space="0" w:color="auto"/>
              <w:left w:val="single" w:sz="4" w:space="0" w:color="auto"/>
              <w:bottom w:val="single" w:sz="4" w:space="0" w:color="auto"/>
              <w:right w:val="single" w:sz="4" w:space="0" w:color="auto"/>
            </w:tcBorders>
          </w:tcPr>
          <w:p w14:paraId="0E8EB247" w14:textId="77777777" w:rsidR="008472EA" w:rsidRPr="002E79A9" w:rsidRDefault="008472EA" w:rsidP="006D200C">
            <w:pPr>
              <w:widowControl w:val="0"/>
              <w:jc w:val="center"/>
              <w:rPr>
                <w:rFonts w:ascii="Arial" w:hAnsi="Arial" w:cs="Arial"/>
                <w:b/>
                <w:color w:val="000000" w:themeColor="text1"/>
                <w:sz w:val="24"/>
                <w:szCs w:val="24"/>
                <w:lang w:eastAsia="uk-UA"/>
              </w:rPr>
            </w:pPr>
          </w:p>
        </w:tc>
        <w:tc>
          <w:tcPr>
            <w:tcW w:w="567" w:type="dxa"/>
            <w:tcBorders>
              <w:top w:val="single" w:sz="4" w:space="0" w:color="auto"/>
              <w:left w:val="single" w:sz="4" w:space="0" w:color="auto"/>
              <w:bottom w:val="single" w:sz="4" w:space="0" w:color="auto"/>
              <w:right w:val="single" w:sz="4" w:space="0" w:color="auto"/>
            </w:tcBorders>
            <w:vAlign w:val="center"/>
          </w:tcPr>
          <w:p w14:paraId="135A0013" w14:textId="77777777" w:rsidR="008472EA" w:rsidRPr="002E79A9" w:rsidRDefault="008472EA" w:rsidP="006D200C">
            <w:pPr>
              <w:widowControl w:val="0"/>
              <w:jc w:val="center"/>
              <w:rPr>
                <w:rFonts w:ascii="Arial" w:hAnsi="Arial" w:cs="Arial"/>
                <w:b/>
                <w:color w:val="000000" w:themeColor="text1"/>
                <w:sz w:val="24"/>
                <w:szCs w:val="24"/>
                <w:lang w:eastAsia="uk-UA"/>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EC187CE" w14:textId="77777777" w:rsidR="008472EA" w:rsidRPr="002E79A9" w:rsidRDefault="008472EA" w:rsidP="006D200C">
            <w:pPr>
              <w:widowControl w:val="0"/>
              <w:jc w:val="center"/>
              <w:rPr>
                <w:rFonts w:ascii="Arial" w:hAnsi="Arial" w:cs="Arial"/>
                <w:b/>
                <w:color w:val="000000" w:themeColor="text1"/>
                <w:sz w:val="24"/>
                <w:szCs w:val="24"/>
                <w:lang w:eastAsia="uk-UA"/>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C6784FE" w14:textId="77777777" w:rsidR="008472EA" w:rsidRPr="002E79A9" w:rsidRDefault="008472EA" w:rsidP="006D200C">
            <w:pPr>
              <w:widowControl w:val="0"/>
              <w:jc w:val="center"/>
              <w:rPr>
                <w:rFonts w:ascii="Arial" w:eastAsia="Calibri" w:hAnsi="Arial" w:cs="Arial"/>
                <w:b/>
                <w:color w:val="000000" w:themeColor="text1"/>
                <w:sz w:val="24"/>
                <w:szCs w:val="24"/>
                <w:lang w:eastAsia="uk-UA"/>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A660946" w14:textId="77777777" w:rsidR="008472EA" w:rsidRPr="002E79A9" w:rsidRDefault="008472EA" w:rsidP="006D200C">
            <w:pPr>
              <w:widowControl w:val="0"/>
              <w:jc w:val="center"/>
              <w:rPr>
                <w:rFonts w:ascii="Arial" w:eastAsia="Calibri" w:hAnsi="Arial" w:cs="Arial"/>
                <w:b/>
                <w:color w:val="000000" w:themeColor="text1"/>
                <w:sz w:val="24"/>
                <w:szCs w:val="24"/>
                <w:lang w:eastAsia="uk-UA"/>
              </w:rPr>
            </w:pPr>
            <w:r w:rsidRPr="002E79A9">
              <w:rPr>
                <w:rFonts w:ascii="Arial" w:eastAsia="Calibri" w:hAnsi="Arial" w:cs="Arial"/>
                <w:b/>
                <w:color w:val="000000" w:themeColor="text1"/>
                <w:sz w:val="24"/>
                <w:szCs w:val="24"/>
                <w:lang w:eastAsia="uk-UA"/>
              </w:rPr>
              <w:t>+</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77E85CB" w14:textId="77777777" w:rsidR="008472EA" w:rsidRPr="002E79A9" w:rsidRDefault="008472EA" w:rsidP="006D200C">
            <w:pPr>
              <w:widowControl w:val="0"/>
              <w:jc w:val="center"/>
              <w:rPr>
                <w:rFonts w:ascii="Arial" w:eastAsia="Calibri" w:hAnsi="Arial" w:cs="Arial"/>
                <w:b/>
                <w:color w:val="000000" w:themeColor="text1"/>
                <w:sz w:val="24"/>
                <w:szCs w:val="24"/>
                <w:lang w:eastAsia="uk-UA"/>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BDF7B89" w14:textId="77777777" w:rsidR="008472EA" w:rsidRPr="002E79A9" w:rsidRDefault="008472EA" w:rsidP="006D200C">
            <w:pPr>
              <w:widowControl w:val="0"/>
              <w:jc w:val="center"/>
              <w:rPr>
                <w:rFonts w:ascii="Arial" w:eastAsia="Calibri" w:hAnsi="Arial" w:cs="Arial"/>
                <w:b/>
                <w:color w:val="000000" w:themeColor="text1"/>
                <w:sz w:val="24"/>
                <w:szCs w:val="24"/>
                <w:lang w:eastAsia="uk-UA"/>
              </w:rPr>
            </w:pPr>
            <w:r w:rsidRPr="002E79A9">
              <w:rPr>
                <w:rFonts w:ascii="Arial" w:eastAsia="Calibri" w:hAnsi="Arial" w:cs="Arial"/>
                <w:b/>
                <w:color w:val="000000" w:themeColor="text1"/>
                <w:sz w:val="24"/>
                <w:szCs w:val="24"/>
                <w:lang w:eastAsia="uk-UA"/>
              </w:rPr>
              <w:t>+</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79318DB" w14:textId="77777777" w:rsidR="008472EA" w:rsidRPr="002E79A9" w:rsidRDefault="008472EA" w:rsidP="006D200C">
            <w:pPr>
              <w:widowControl w:val="0"/>
              <w:jc w:val="center"/>
              <w:rPr>
                <w:rFonts w:ascii="Arial" w:hAnsi="Arial" w:cs="Arial"/>
                <w:b/>
                <w:color w:val="000000" w:themeColor="text1"/>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312D341E" w14:textId="77777777" w:rsidR="008472EA" w:rsidRPr="002E79A9" w:rsidRDefault="008472EA" w:rsidP="006D200C">
            <w:pPr>
              <w:widowControl w:val="0"/>
              <w:jc w:val="center"/>
              <w:rPr>
                <w:rFonts w:ascii="Arial" w:hAnsi="Arial" w:cs="Arial"/>
                <w:b/>
                <w:color w:val="000000" w:themeColor="text1"/>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2E354355" w14:textId="77777777" w:rsidR="008472EA" w:rsidRPr="002E79A9" w:rsidRDefault="008472EA" w:rsidP="006D200C">
            <w:pPr>
              <w:widowControl w:val="0"/>
              <w:jc w:val="center"/>
              <w:rPr>
                <w:rFonts w:ascii="Arial" w:eastAsia="Calibri" w:hAnsi="Arial" w:cs="Arial"/>
                <w:b/>
                <w:color w:val="000000" w:themeColor="text1"/>
                <w:sz w:val="24"/>
                <w:szCs w:val="24"/>
                <w:lang w:eastAsia="uk-UA"/>
              </w:rPr>
            </w:pPr>
            <w:r w:rsidRPr="002E79A9">
              <w:rPr>
                <w:rFonts w:ascii="Arial" w:eastAsia="Calibri" w:hAnsi="Arial" w:cs="Arial"/>
                <w:b/>
                <w:color w:val="000000" w:themeColor="text1"/>
                <w:sz w:val="24"/>
                <w:szCs w:val="24"/>
                <w:lang w:eastAsia="uk-UA"/>
              </w:rPr>
              <w:t>+</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C64E4F3" w14:textId="77777777" w:rsidR="008472EA" w:rsidRPr="002E79A9" w:rsidRDefault="008472EA" w:rsidP="006D200C">
            <w:pPr>
              <w:widowControl w:val="0"/>
              <w:jc w:val="center"/>
              <w:rPr>
                <w:rFonts w:ascii="Arial" w:eastAsia="Calibri" w:hAnsi="Arial" w:cs="Arial"/>
                <w:b/>
                <w:color w:val="000000" w:themeColor="text1"/>
                <w:sz w:val="24"/>
                <w:szCs w:val="24"/>
                <w:lang w:eastAsia="uk-UA"/>
              </w:rPr>
            </w:pPr>
            <w:r w:rsidRPr="002E79A9">
              <w:rPr>
                <w:rFonts w:ascii="Arial" w:hAnsi="Arial" w:cs="Arial"/>
                <w:b/>
                <w:color w:val="000000" w:themeColor="text1"/>
                <w:sz w:val="24"/>
                <w:szCs w:val="24"/>
                <w:lang w:eastAsia="uk-UA"/>
              </w:rPr>
              <w:t>+</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5B02CA5" w14:textId="77777777" w:rsidR="008472EA" w:rsidRPr="002E79A9" w:rsidRDefault="008472EA" w:rsidP="006D200C">
            <w:pPr>
              <w:widowControl w:val="0"/>
              <w:jc w:val="center"/>
              <w:rPr>
                <w:rFonts w:ascii="Arial" w:eastAsia="Calibri" w:hAnsi="Arial" w:cs="Arial"/>
                <w:b/>
                <w:color w:val="000000" w:themeColor="text1"/>
                <w:sz w:val="24"/>
                <w:szCs w:val="24"/>
                <w:lang w:eastAsia="uk-UA"/>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2ADA522" w14:textId="77777777" w:rsidR="008472EA" w:rsidRPr="002E79A9" w:rsidRDefault="008472EA" w:rsidP="006D200C">
            <w:pPr>
              <w:widowControl w:val="0"/>
              <w:jc w:val="center"/>
              <w:rPr>
                <w:rFonts w:ascii="Arial" w:hAnsi="Arial" w:cs="Arial"/>
                <w:b/>
                <w:color w:val="000000" w:themeColor="text1"/>
                <w:sz w:val="24"/>
                <w:szCs w:val="24"/>
                <w:lang w:eastAsia="uk-UA"/>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AA4F879" w14:textId="77777777" w:rsidR="008472EA" w:rsidRPr="002E79A9" w:rsidRDefault="008472EA" w:rsidP="006D200C">
            <w:pPr>
              <w:widowControl w:val="0"/>
              <w:jc w:val="center"/>
              <w:rPr>
                <w:rFonts w:ascii="Arial" w:hAnsi="Arial" w:cs="Arial"/>
                <w:b/>
                <w:color w:val="000000" w:themeColor="text1"/>
                <w:sz w:val="24"/>
                <w:szCs w:val="24"/>
                <w:lang w:eastAsia="uk-UA"/>
              </w:rPr>
            </w:pPr>
            <w:r w:rsidRPr="002E79A9">
              <w:rPr>
                <w:rFonts w:ascii="Arial" w:eastAsia="Calibri" w:hAnsi="Arial" w:cs="Arial"/>
                <w:b/>
                <w:color w:val="000000" w:themeColor="text1"/>
                <w:sz w:val="24"/>
                <w:szCs w:val="24"/>
                <w:lang w:eastAsia="uk-UA"/>
              </w:rPr>
              <w:t>+</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5DCFBBE" w14:textId="77777777" w:rsidR="008472EA" w:rsidRPr="002E79A9" w:rsidRDefault="008472EA" w:rsidP="006D200C">
            <w:pPr>
              <w:widowControl w:val="0"/>
              <w:jc w:val="center"/>
              <w:rPr>
                <w:rFonts w:ascii="Arial" w:hAnsi="Arial" w:cs="Arial"/>
                <w:b/>
                <w:color w:val="000000" w:themeColor="text1"/>
                <w:sz w:val="24"/>
                <w:szCs w:val="24"/>
                <w:lang w:eastAsia="uk-UA"/>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9B2944B" w14:textId="77777777" w:rsidR="008472EA" w:rsidRPr="002E79A9" w:rsidRDefault="008472EA" w:rsidP="006D200C">
            <w:pPr>
              <w:widowControl w:val="0"/>
              <w:jc w:val="center"/>
              <w:rPr>
                <w:rFonts w:ascii="Arial" w:hAnsi="Arial" w:cs="Arial"/>
                <w:b/>
                <w:color w:val="000000" w:themeColor="text1"/>
                <w:sz w:val="24"/>
                <w:szCs w:val="24"/>
                <w:lang w:eastAsia="uk-UA"/>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02EFED26" w14:textId="77777777" w:rsidR="008472EA" w:rsidRPr="002E79A9" w:rsidRDefault="008472EA" w:rsidP="006D200C">
            <w:pPr>
              <w:spacing w:line="259" w:lineRule="auto"/>
              <w:ind w:left="65"/>
              <w:jc w:val="center"/>
              <w:rPr>
                <w:rFonts w:ascii="Arial" w:hAnsi="Arial" w:cs="Arial"/>
                <w:b/>
                <w:color w:val="000000" w:themeColor="text1"/>
                <w:sz w:val="24"/>
                <w:szCs w:val="24"/>
              </w:rPr>
            </w:pPr>
          </w:p>
        </w:tc>
      </w:tr>
      <w:tr w:rsidR="008472EA" w:rsidRPr="002E79A9" w14:paraId="7B112F17" w14:textId="77777777" w:rsidTr="008472EA">
        <w:trPr>
          <w:trHeight w:hRule="exact" w:val="350"/>
        </w:trPr>
        <w:tc>
          <w:tcPr>
            <w:tcW w:w="704" w:type="dxa"/>
            <w:tcBorders>
              <w:top w:val="single" w:sz="4" w:space="0" w:color="auto"/>
              <w:left w:val="single" w:sz="4" w:space="0" w:color="auto"/>
              <w:bottom w:val="single" w:sz="4" w:space="0" w:color="auto"/>
            </w:tcBorders>
            <w:shd w:val="clear" w:color="auto" w:fill="auto"/>
            <w:vAlign w:val="center"/>
          </w:tcPr>
          <w:p w14:paraId="6C9A7ECC" w14:textId="77777777" w:rsidR="008472EA" w:rsidRPr="002E79A9" w:rsidRDefault="008472EA" w:rsidP="006D200C">
            <w:pPr>
              <w:widowControl w:val="0"/>
              <w:jc w:val="center"/>
              <w:rPr>
                <w:rFonts w:ascii="Arial" w:eastAsia="Calibri" w:hAnsi="Arial" w:cs="Arial"/>
                <w:b/>
                <w:color w:val="000000" w:themeColor="text1"/>
                <w:sz w:val="20"/>
                <w:lang w:eastAsia="uk-UA"/>
              </w:rPr>
            </w:pPr>
            <w:r w:rsidRPr="002E79A9">
              <w:rPr>
                <w:rFonts w:ascii="Arial" w:eastAsia="Calibri" w:hAnsi="Arial" w:cs="Arial"/>
                <w:b/>
                <w:color w:val="000000" w:themeColor="text1"/>
                <w:sz w:val="20"/>
                <w:lang w:eastAsia="uk-UA"/>
              </w:rPr>
              <w:t>СК 9</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DFF4AE5" w14:textId="77777777" w:rsidR="008472EA" w:rsidRPr="002E79A9" w:rsidRDefault="008472EA" w:rsidP="006D200C">
            <w:pPr>
              <w:widowControl w:val="0"/>
              <w:jc w:val="center"/>
              <w:rPr>
                <w:rFonts w:ascii="Arial" w:eastAsia="Calibri" w:hAnsi="Arial" w:cs="Arial"/>
                <w:b/>
                <w:color w:val="000000" w:themeColor="text1"/>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45E93DE2" w14:textId="77777777" w:rsidR="008472EA" w:rsidRPr="002E79A9" w:rsidRDefault="008472EA" w:rsidP="006D200C">
            <w:pPr>
              <w:widowControl w:val="0"/>
              <w:jc w:val="center"/>
              <w:rPr>
                <w:rFonts w:ascii="Arial" w:eastAsia="Calibri" w:hAnsi="Arial" w:cs="Arial"/>
                <w:b/>
                <w:color w:val="000000" w:themeColor="text1"/>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1FF7E956" w14:textId="77777777" w:rsidR="008472EA" w:rsidRPr="002E79A9" w:rsidRDefault="008472EA" w:rsidP="006D200C">
            <w:pPr>
              <w:widowControl w:val="0"/>
              <w:jc w:val="center"/>
              <w:rPr>
                <w:rFonts w:ascii="Arial" w:hAnsi="Arial" w:cs="Arial"/>
                <w:b/>
                <w:color w:val="000000" w:themeColor="text1"/>
                <w:sz w:val="24"/>
                <w:szCs w:val="24"/>
                <w:lang w:eastAsia="uk-UA"/>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4BF40BE" w14:textId="77777777" w:rsidR="008472EA" w:rsidRPr="002E79A9" w:rsidRDefault="008472EA" w:rsidP="006D200C">
            <w:pPr>
              <w:widowControl w:val="0"/>
              <w:jc w:val="center"/>
              <w:rPr>
                <w:rFonts w:ascii="Arial" w:hAnsi="Arial" w:cs="Arial"/>
                <w:b/>
                <w:color w:val="000000" w:themeColor="text1"/>
                <w:sz w:val="24"/>
                <w:szCs w:val="24"/>
                <w:lang w:eastAsia="uk-UA"/>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8236ADA" w14:textId="77777777" w:rsidR="008472EA" w:rsidRPr="002E79A9" w:rsidRDefault="008472EA" w:rsidP="006D200C">
            <w:pPr>
              <w:widowControl w:val="0"/>
              <w:jc w:val="center"/>
              <w:rPr>
                <w:rFonts w:ascii="Arial" w:eastAsia="Calibri" w:hAnsi="Arial" w:cs="Arial"/>
                <w:b/>
                <w:color w:val="000000" w:themeColor="text1"/>
                <w:sz w:val="24"/>
                <w:szCs w:val="24"/>
                <w:lang w:eastAsia="uk-UA"/>
              </w:rPr>
            </w:pPr>
          </w:p>
        </w:tc>
        <w:tc>
          <w:tcPr>
            <w:tcW w:w="567" w:type="dxa"/>
            <w:tcBorders>
              <w:top w:val="single" w:sz="4" w:space="0" w:color="auto"/>
              <w:left w:val="single" w:sz="4" w:space="0" w:color="auto"/>
              <w:bottom w:val="single" w:sz="4" w:space="0" w:color="auto"/>
              <w:right w:val="single" w:sz="4" w:space="0" w:color="auto"/>
            </w:tcBorders>
          </w:tcPr>
          <w:p w14:paraId="41C6FF04" w14:textId="77777777" w:rsidR="008472EA" w:rsidRPr="002E79A9" w:rsidRDefault="008472EA" w:rsidP="006D200C">
            <w:pPr>
              <w:widowControl w:val="0"/>
              <w:jc w:val="center"/>
              <w:rPr>
                <w:rFonts w:ascii="Arial" w:eastAsia="Calibri" w:hAnsi="Arial" w:cs="Arial"/>
                <w:b/>
                <w:color w:val="000000" w:themeColor="text1"/>
                <w:sz w:val="24"/>
                <w:szCs w:val="24"/>
                <w:lang w:eastAsia="uk-UA"/>
              </w:rPr>
            </w:pPr>
          </w:p>
        </w:tc>
        <w:tc>
          <w:tcPr>
            <w:tcW w:w="567" w:type="dxa"/>
            <w:tcBorders>
              <w:top w:val="single" w:sz="4" w:space="0" w:color="auto"/>
              <w:left w:val="single" w:sz="4" w:space="0" w:color="auto"/>
              <w:bottom w:val="single" w:sz="4" w:space="0" w:color="auto"/>
              <w:right w:val="single" w:sz="4" w:space="0" w:color="auto"/>
            </w:tcBorders>
            <w:vAlign w:val="center"/>
          </w:tcPr>
          <w:p w14:paraId="0A3223C8" w14:textId="77777777" w:rsidR="008472EA" w:rsidRPr="002E79A9" w:rsidRDefault="008472EA" w:rsidP="006D200C">
            <w:pPr>
              <w:widowControl w:val="0"/>
              <w:jc w:val="center"/>
              <w:rPr>
                <w:rFonts w:ascii="Arial" w:eastAsia="Calibri" w:hAnsi="Arial" w:cs="Arial"/>
                <w:b/>
                <w:color w:val="000000" w:themeColor="text1"/>
                <w:sz w:val="24"/>
                <w:szCs w:val="24"/>
                <w:lang w:eastAsia="uk-UA"/>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09375A4" w14:textId="77777777" w:rsidR="008472EA" w:rsidRPr="002E79A9" w:rsidRDefault="008472EA" w:rsidP="006D200C">
            <w:pPr>
              <w:widowControl w:val="0"/>
              <w:jc w:val="center"/>
              <w:rPr>
                <w:rFonts w:ascii="Arial" w:eastAsia="Calibri" w:hAnsi="Arial" w:cs="Arial"/>
                <w:b/>
                <w:color w:val="000000" w:themeColor="text1"/>
                <w:sz w:val="24"/>
                <w:szCs w:val="24"/>
                <w:lang w:eastAsia="uk-UA"/>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A281D59" w14:textId="77777777" w:rsidR="008472EA" w:rsidRPr="002E79A9" w:rsidRDefault="008472EA" w:rsidP="006D200C">
            <w:pPr>
              <w:widowControl w:val="0"/>
              <w:jc w:val="center"/>
              <w:rPr>
                <w:rFonts w:ascii="Arial" w:eastAsia="Calibri" w:hAnsi="Arial" w:cs="Arial"/>
                <w:b/>
                <w:color w:val="000000" w:themeColor="text1"/>
                <w:sz w:val="24"/>
                <w:szCs w:val="24"/>
                <w:lang w:eastAsia="uk-UA"/>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FFAB799" w14:textId="77777777" w:rsidR="008472EA" w:rsidRPr="002E79A9" w:rsidRDefault="008472EA" w:rsidP="006D200C">
            <w:pPr>
              <w:widowControl w:val="0"/>
              <w:jc w:val="center"/>
              <w:rPr>
                <w:rFonts w:ascii="Arial" w:eastAsia="Calibri" w:hAnsi="Arial" w:cs="Arial"/>
                <w:b/>
                <w:color w:val="000000" w:themeColor="text1"/>
                <w:sz w:val="24"/>
                <w:szCs w:val="24"/>
                <w:lang w:eastAsia="uk-UA"/>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062415F" w14:textId="77777777" w:rsidR="008472EA" w:rsidRPr="002E79A9" w:rsidRDefault="008472EA" w:rsidP="006D200C">
            <w:pPr>
              <w:widowControl w:val="0"/>
              <w:jc w:val="center"/>
              <w:rPr>
                <w:rFonts w:ascii="Arial" w:eastAsia="Calibri" w:hAnsi="Arial" w:cs="Arial"/>
                <w:b/>
                <w:color w:val="000000" w:themeColor="text1"/>
                <w:sz w:val="24"/>
                <w:szCs w:val="24"/>
                <w:lang w:eastAsia="uk-UA"/>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472BCB8" w14:textId="77777777" w:rsidR="008472EA" w:rsidRPr="002E79A9" w:rsidRDefault="008472EA" w:rsidP="006D200C">
            <w:pPr>
              <w:widowControl w:val="0"/>
              <w:jc w:val="center"/>
              <w:rPr>
                <w:rFonts w:ascii="Arial" w:eastAsia="Calibri" w:hAnsi="Arial" w:cs="Arial"/>
                <w:b/>
                <w:color w:val="000000" w:themeColor="text1"/>
                <w:sz w:val="24"/>
                <w:szCs w:val="24"/>
                <w:lang w:eastAsia="uk-UA"/>
              </w:rPr>
            </w:pPr>
            <w:r w:rsidRPr="002E79A9">
              <w:rPr>
                <w:rFonts w:ascii="Arial" w:eastAsia="Calibri" w:hAnsi="Arial" w:cs="Arial"/>
                <w:b/>
                <w:color w:val="000000" w:themeColor="text1"/>
                <w:sz w:val="24"/>
                <w:szCs w:val="24"/>
                <w:lang w:eastAsia="uk-UA"/>
              </w:rPr>
              <w:t>+</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0BEA534" w14:textId="77777777" w:rsidR="008472EA" w:rsidRPr="002E79A9" w:rsidRDefault="008472EA" w:rsidP="006D200C">
            <w:pPr>
              <w:widowControl w:val="0"/>
              <w:jc w:val="center"/>
              <w:rPr>
                <w:rFonts w:ascii="Arial" w:eastAsia="Calibri" w:hAnsi="Arial" w:cs="Arial"/>
                <w:b/>
                <w:color w:val="000000" w:themeColor="text1"/>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7CD484DE" w14:textId="77777777" w:rsidR="008472EA" w:rsidRPr="002E79A9" w:rsidRDefault="008472EA" w:rsidP="006D200C">
            <w:pPr>
              <w:widowControl w:val="0"/>
              <w:jc w:val="center"/>
              <w:rPr>
                <w:rFonts w:ascii="Arial" w:eastAsia="Calibri" w:hAnsi="Arial" w:cs="Arial"/>
                <w:b/>
                <w:color w:val="000000" w:themeColor="text1"/>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7FFA35B3" w14:textId="77777777" w:rsidR="008472EA" w:rsidRPr="002E79A9" w:rsidRDefault="008472EA" w:rsidP="006D200C">
            <w:pPr>
              <w:widowControl w:val="0"/>
              <w:jc w:val="center"/>
              <w:rPr>
                <w:rFonts w:ascii="Arial" w:eastAsia="Calibri" w:hAnsi="Arial" w:cs="Arial"/>
                <w:b/>
                <w:color w:val="000000" w:themeColor="text1"/>
                <w:sz w:val="24"/>
                <w:szCs w:val="24"/>
                <w:lang w:eastAsia="uk-UA"/>
              </w:rPr>
            </w:pPr>
            <w:r w:rsidRPr="002E79A9">
              <w:rPr>
                <w:rFonts w:ascii="Arial" w:eastAsia="Calibri" w:hAnsi="Arial" w:cs="Arial"/>
                <w:b/>
                <w:color w:val="000000" w:themeColor="text1"/>
                <w:sz w:val="24"/>
                <w:szCs w:val="24"/>
                <w:lang w:eastAsia="uk-UA"/>
              </w:rPr>
              <w:t>+</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CEB1A60" w14:textId="77777777" w:rsidR="008472EA" w:rsidRPr="002E79A9" w:rsidRDefault="008472EA" w:rsidP="006D200C">
            <w:pPr>
              <w:widowControl w:val="0"/>
              <w:jc w:val="center"/>
              <w:rPr>
                <w:rFonts w:ascii="Arial" w:eastAsia="Calibri" w:hAnsi="Arial" w:cs="Arial"/>
                <w:b/>
                <w:color w:val="000000" w:themeColor="text1"/>
                <w:sz w:val="24"/>
                <w:szCs w:val="24"/>
                <w:lang w:eastAsia="uk-UA"/>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25FA294" w14:textId="77777777" w:rsidR="008472EA" w:rsidRPr="002E79A9" w:rsidRDefault="008472EA" w:rsidP="006D200C">
            <w:pPr>
              <w:widowControl w:val="0"/>
              <w:jc w:val="center"/>
              <w:rPr>
                <w:rFonts w:ascii="Arial" w:eastAsia="Calibri" w:hAnsi="Arial" w:cs="Arial"/>
                <w:b/>
                <w:color w:val="000000" w:themeColor="text1"/>
                <w:sz w:val="24"/>
                <w:szCs w:val="24"/>
                <w:lang w:eastAsia="uk-UA"/>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9ECC91A" w14:textId="77777777" w:rsidR="008472EA" w:rsidRPr="002E79A9" w:rsidRDefault="008472EA" w:rsidP="006D200C">
            <w:pPr>
              <w:widowControl w:val="0"/>
              <w:jc w:val="center"/>
              <w:rPr>
                <w:rFonts w:ascii="Arial" w:hAnsi="Arial" w:cs="Arial"/>
                <w:b/>
                <w:color w:val="000000" w:themeColor="text1"/>
                <w:sz w:val="24"/>
                <w:szCs w:val="24"/>
                <w:lang w:eastAsia="uk-UA"/>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BEBD346" w14:textId="77777777" w:rsidR="008472EA" w:rsidRPr="002E79A9" w:rsidRDefault="008472EA" w:rsidP="006D200C">
            <w:pPr>
              <w:widowControl w:val="0"/>
              <w:jc w:val="center"/>
              <w:rPr>
                <w:rFonts w:ascii="Arial" w:hAnsi="Arial" w:cs="Arial"/>
                <w:b/>
                <w:color w:val="000000" w:themeColor="text1"/>
                <w:sz w:val="24"/>
                <w:szCs w:val="24"/>
                <w:lang w:eastAsia="uk-UA"/>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114DC54" w14:textId="77777777" w:rsidR="008472EA" w:rsidRPr="002E79A9" w:rsidRDefault="008472EA" w:rsidP="006D200C">
            <w:pPr>
              <w:widowControl w:val="0"/>
              <w:jc w:val="center"/>
              <w:rPr>
                <w:rFonts w:ascii="Arial" w:eastAsia="Calibri" w:hAnsi="Arial" w:cs="Arial"/>
                <w:b/>
                <w:color w:val="000000" w:themeColor="text1"/>
                <w:sz w:val="24"/>
                <w:szCs w:val="24"/>
                <w:lang w:eastAsia="uk-UA"/>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8554952" w14:textId="77777777" w:rsidR="008472EA" w:rsidRPr="002E79A9" w:rsidRDefault="008472EA" w:rsidP="006D200C">
            <w:pPr>
              <w:widowControl w:val="0"/>
              <w:jc w:val="center"/>
              <w:rPr>
                <w:rFonts w:ascii="Arial" w:hAnsi="Arial" w:cs="Arial"/>
                <w:b/>
                <w:color w:val="000000" w:themeColor="text1"/>
                <w:sz w:val="24"/>
                <w:szCs w:val="24"/>
                <w:lang w:eastAsia="uk-UA"/>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5AEAC194" w14:textId="77777777" w:rsidR="008472EA" w:rsidRPr="002E79A9" w:rsidRDefault="008472EA" w:rsidP="006D200C">
            <w:pPr>
              <w:spacing w:line="259" w:lineRule="auto"/>
              <w:ind w:left="65"/>
              <w:jc w:val="center"/>
              <w:rPr>
                <w:rFonts w:ascii="Arial" w:hAnsi="Arial" w:cs="Arial"/>
                <w:b/>
                <w:color w:val="000000" w:themeColor="text1"/>
                <w:sz w:val="24"/>
                <w:szCs w:val="24"/>
              </w:rPr>
            </w:pPr>
          </w:p>
        </w:tc>
      </w:tr>
      <w:tr w:rsidR="008472EA" w:rsidRPr="002E79A9" w14:paraId="5CD9E7AB" w14:textId="77777777" w:rsidTr="008472EA">
        <w:trPr>
          <w:trHeight w:hRule="exact" w:val="350"/>
        </w:trPr>
        <w:tc>
          <w:tcPr>
            <w:tcW w:w="704" w:type="dxa"/>
            <w:tcBorders>
              <w:top w:val="single" w:sz="4" w:space="0" w:color="auto"/>
              <w:left w:val="single" w:sz="4" w:space="0" w:color="auto"/>
              <w:bottom w:val="single" w:sz="4" w:space="0" w:color="auto"/>
            </w:tcBorders>
            <w:shd w:val="clear" w:color="auto" w:fill="auto"/>
            <w:vAlign w:val="center"/>
          </w:tcPr>
          <w:p w14:paraId="5D488DE0" w14:textId="77777777" w:rsidR="008472EA" w:rsidRPr="002E79A9" w:rsidRDefault="008472EA" w:rsidP="006D200C">
            <w:pPr>
              <w:widowControl w:val="0"/>
              <w:jc w:val="center"/>
              <w:rPr>
                <w:rFonts w:ascii="Arial" w:hAnsi="Arial" w:cs="Arial"/>
                <w:b/>
                <w:color w:val="000000" w:themeColor="text1"/>
                <w:sz w:val="20"/>
                <w:lang w:eastAsia="uk-UA"/>
              </w:rPr>
            </w:pPr>
            <w:r w:rsidRPr="002E79A9">
              <w:rPr>
                <w:rFonts w:ascii="Arial" w:hAnsi="Arial" w:cs="Arial"/>
                <w:b/>
                <w:color w:val="000000" w:themeColor="text1"/>
                <w:sz w:val="20"/>
                <w:lang w:eastAsia="uk-UA"/>
              </w:rPr>
              <w:t>СК10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377A26A" w14:textId="77777777" w:rsidR="008472EA" w:rsidRPr="002E79A9" w:rsidRDefault="008472EA" w:rsidP="006D200C">
            <w:pPr>
              <w:widowControl w:val="0"/>
              <w:jc w:val="center"/>
              <w:rPr>
                <w:rFonts w:ascii="Arial" w:eastAsia="Calibri" w:hAnsi="Arial" w:cs="Arial"/>
                <w:b/>
                <w:color w:val="000000" w:themeColor="text1"/>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5F9EA6C1" w14:textId="77777777" w:rsidR="008472EA" w:rsidRPr="002E79A9" w:rsidRDefault="008472EA" w:rsidP="006D200C">
            <w:pPr>
              <w:widowControl w:val="0"/>
              <w:jc w:val="center"/>
              <w:rPr>
                <w:rFonts w:ascii="Arial" w:eastAsia="Calibri" w:hAnsi="Arial" w:cs="Arial"/>
                <w:b/>
                <w:color w:val="000000" w:themeColor="text1"/>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647029AE" w14:textId="77777777" w:rsidR="008472EA" w:rsidRPr="002E79A9" w:rsidRDefault="008472EA" w:rsidP="006D200C">
            <w:pPr>
              <w:widowControl w:val="0"/>
              <w:jc w:val="center"/>
              <w:rPr>
                <w:rFonts w:ascii="Arial" w:hAnsi="Arial" w:cs="Arial"/>
                <w:b/>
                <w:color w:val="000000" w:themeColor="text1"/>
                <w:sz w:val="24"/>
                <w:szCs w:val="24"/>
                <w:lang w:eastAsia="uk-UA"/>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DFBE3CF" w14:textId="77777777" w:rsidR="008472EA" w:rsidRPr="002E79A9" w:rsidRDefault="008472EA" w:rsidP="006D200C">
            <w:pPr>
              <w:widowControl w:val="0"/>
              <w:jc w:val="center"/>
              <w:rPr>
                <w:rFonts w:ascii="Arial" w:hAnsi="Arial" w:cs="Arial"/>
                <w:b/>
                <w:color w:val="000000" w:themeColor="text1"/>
                <w:sz w:val="24"/>
                <w:szCs w:val="24"/>
                <w:lang w:eastAsia="uk-UA"/>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35F4FC0" w14:textId="77777777" w:rsidR="008472EA" w:rsidRPr="002E79A9" w:rsidRDefault="008472EA" w:rsidP="006D200C">
            <w:pPr>
              <w:widowControl w:val="0"/>
              <w:jc w:val="center"/>
              <w:rPr>
                <w:rFonts w:ascii="Arial" w:eastAsia="Calibri" w:hAnsi="Arial" w:cs="Arial"/>
                <w:b/>
                <w:color w:val="000000" w:themeColor="text1"/>
                <w:sz w:val="24"/>
                <w:szCs w:val="24"/>
                <w:lang w:eastAsia="uk-UA"/>
              </w:rPr>
            </w:pPr>
          </w:p>
        </w:tc>
        <w:tc>
          <w:tcPr>
            <w:tcW w:w="567" w:type="dxa"/>
            <w:tcBorders>
              <w:top w:val="single" w:sz="4" w:space="0" w:color="auto"/>
              <w:left w:val="single" w:sz="4" w:space="0" w:color="auto"/>
              <w:bottom w:val="single" w:sz="4" w:space="0" w:color="auto"/>
              <w:right w:val="single" w:sz="4" w:space="0" w:color="auto"/>
            </w:tcBorders>
          </w:tcPr>
          <w:p w14:paraId="7A831A2A" w14:textId="77777777" w:rsidR="008472EA" w:rsidRPr="002E79A9" w:rsidRDefault="008472EA" w:rsidP="006D200C">
            <w:pPr>
              <w:widowControl w:val="0"/>
              <w:jc w:val="center"/>
              <w:rPr>
                <w:rFonts w:ascii="Arial" w:eastAsia="Calibri" w:hAnsi="Arial" w:cs="Arial"/>
                <w:b/>
                <w:color w:val="000000" w:themeColor="text1"/>
                <w:sz w:val="24"/>
                <w:szCs w:val="24"/>
                <w:lang w:eastAsia="uk-UA"/>
              </w:rPr>
            </w:pPr>
          </w:p>
        </w:tc>
        <w:tc>
          <w:tcPr>
            <w:tcW w:w="567" w:type="dxa"/>
            <w:tcBorders>
              <w:top w:val="single" w:sz="4" w:space="0" w:color="auto"/>
              <w:left w:val="single" w:sz="4" w:space="0" w:color="auto"/>
              <w:bottom w:val="single" w:sz="4" w:space="0" w:color="auto"/>
              <w:right w:val="single" w:sz="4" w:space="0" w:color="auto"/>
            </w:tcBorders>
            <w:vAlign w:val="center"/>
          </w:tcPr>
          <w:p w14:paraId="128FBDEA" w14:textId="77777777" w:rsidR="008472EA" w:rsidRPr="002E79A9" w:rsidRDefault="008472EA" w:rsidP="006D200C">
            <w:pPr>
              <w:widowControl w:val="0"/>
              <w:jc w:val="center"/>
              <w:rPr>
                <w:rFonts w:ascii="Arial" w:eastAsia="Calibri" w:hAnsi="Arial" w:cs="Arial"/>
                <w:b/>
                <w:color w:val="000000" w:themeColor="text1"/>
                <w:sz w:val="24"/>
                <w:szCs w:val="24"/>
                <w:lang w:eastAsia="uk-UA"/>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F7568D7" w14:textId="77777777" w:rsidR="008472EA" w:rsidRPr="002E79A9" w:rsidRDefault="008472EA" w:rsidP="006D200C">
            <w:pPr>
              <w:widowControl w:val="0"/>
              <w:jc w:val="center"/>
              <w:rPr>
                <w:rFonts w:ascii="Arial" w:eastAsia="Calibri" w:hAnsi="Arial" w:cs="Arial"/>
                <w:b/>
                <w:color w:val="000000" w:themeColor="text1"/>
                <w:sz w:val="24"/>
                <w:szCs w:val="24"/>
                <w:lang w:eastAsia="uk-UA"/>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1B9D273" w14:textId="77777777" w:rsidR="008472EA" w:rsidRPr="002E79A9" w:rsidRDefault="008472EA" w:rsidP="006D200C">
            <w:pPr>
              <w:widowControl w:val="0"/>
              <w:jc w:val="center"/>
              <w:rPr>
                <w:rFonts w:ascii="Arial" w:eastAsia="Calibri" w:hAnsi="Arial" w:cs="Arial"/>
                <w:b/>
                <w:color w:val="000000" w:themeColor="text1"/>
                <w:sz w:val="24"/>
                <w:szCs w:val="24"/>
                <w:lang w:eastAsia="uk-UA"/>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0CB6C0F" w14:textId="77777777" w:rsidR="008472EA" w:rsidRPr="002E79A9" w:rsidRDefault="008472EA" w:rsidP="006D200C">
            <w:pPr>
              <w:widowControl w:val="0"/>
              <w:jc w:val="center"/>
              <w:rPr>
                <w:rFonts w:ascii="Arial" w:eastAsia="Calibri" w:hAnsi="Arial" w:cs="Arial"/>
                <w:b/>
                <w:color w:val="000000" w:themeColor="text1"/>
                <w:sz w:val="24"/>
                <w:szCs w:val="24"/>
                <w:lang w:eastAsia="uk-UA"/>
              </w:rPr>
            </w:pPr>
            <w:r w:rsidRPr="002E79A9">
              <w:rPr>
                <w:rFonts w:ascii="Arial" w:eastAsia="Calibri" w:hAnsi="Arial" w:cs="Arial"/>
                <w:b/>
                <w:color w:val="000000" w:themeColor="text1"/>
                <w:sz w:val="24"/>
                <w:szCs w:val="24"/>
                <w:lang w:eastAsia="uk-UA"/>
              </w:rPr>
              <w:t>+</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6FD2C9A" w14:textId="77777777" w:rsidR="008472EA" w:rsidRPr="002E79A9" w:rsidRDefault="008472EA" w:rsidP="006D200C">
            <w:pPr>
              <w:widowControl w:val="0"/>
              <w:jc w:val="center"/>
              <w:rPr>
                <w:rFonts w:ascii="Arial" w:eastAsia="Calibri" w:hAnsi="Arial" w:cs="Arial"/>
                <w:b/>
                <w:color w:val="000000" w:themeColor="text1"/>
                <w:sz w:val="24"/>
                <w:szCs w:val="24"/>
                <w:lang w:eastAsia="uk-UA"/>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9A4EFC8" w14:textId="77777777" w:rsidR="008472EA" w:rsidRPr="002E79A9" w:rsidRDefault="008472EA" w:rsidP="006D200C">
            <w:pPr>
              <w:widowControl w:val="0"/>
              <w:jc w:val="center"/>
              <w:rPr>
                <w:rFonts w:ascii="Arial" w:eastAsia="Calibri" w:hAnsi="Arial" w:cs="Arial"/>
                <w:b/>
                <w:color w:val="000000" w:themeColor="text1"/>
                <w:sz w:val="24"/>
                <w:szCs w:val="24"/>
                <w:lang w:eastAsia="uk-UA"/>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78F8B58" w14:textId="77777777" w:rsidR="008472EA" w:rsidRPr="002E79A9" w:rsidRDefault="008472EA" w:rsidP="006D200C">
            <w:pPr>
              <w:widowControl w:val="0"/>
              <w:jc w:val="center"/>
              <w:rPr>
                <w:rFonts w:ascii="Arial" w:eastAsia="Calibri" w:hAnsi="Arial" w:cs="Arial"/>
                <w:b/>
                <w:color w:val="000000" w:themeColor="text1"/>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08E197F2" w14:textId="77777777" w:rsidR="008472EA" w:rsidRPr="002E79A9" w:rsidRDefault="008472EA" w:rsidP="006D200C">
            <w:pPr>
              <w:widowControl w:val="0"/>
              <w:jc w:val="center"/>
              <w:rPr>
                <w:rFonts w:ascii="Arial" w:eastAsia="Calibri" w:hAnsi="Arial" w:cs="Arial"/>
                <w:b/>
                <w:color w:val="000000" w:themeColor="text1"/>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518EE4BF" w14:textId="77777777" w:rsidR="008472EA" w:rsidRPr="002E79A9" w:rsidRDefault="008472EA" w:rsidP="006D200C">
            <w:pPr>
              <w:widowControl w:val="0"/>
              <w:jc w:val="center"/>
              <w:rPr>
                <w:rFonts w:ascii="Arial" w:eastAsia="Calibri" w:hAnsi="Arial" w:cs="Arial"/>
                <w:b/>
                <w:color w:val="000000" w:themeColor="text1"/>
                <w:sz w:val="24"/>
                <w:szCs w:val="24"/>
                <w:lang w:eastAsia="uk-UA"/>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1EA5850" w14:textId="77777777" w:rsidR="008472EA" w:rsidRPr="002E79A9" w:rsidRDefault="008472EA" w:rsidP="006D200C">
            <w:pPr>
              <w:widowControl w:val="0"/>
              <w:jc w:val="center"/>
              <w:rPr>
                <w:rFonts w:ascii="Arial" w:eastAsia="Calibri" w:hAnsi="Arial" w:cs="Arial"/>
                <w:b/>
                <w:color w:val="000000" w:themeColor="text1"/>
                <w:sz w:val="24"/>
                <w:szCs w:val="24"/>
                <w:lang w:eastAsia="uk-UA"/>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64AE89A" w14:textId="77777777" w:rsidR="008472EA" w:rsidRPr="002E79A9" w:rsidRDefault="008472EA" w:rsidP="006D200C">
            <w:pPr>
              <w:widowControl w:val="0"/>
              <w:jc w:val="center"/>
              <w:rPr>
                <w:rFonts w:ascii="Arial" w:eastAsia="Calibri" w:hAnsi="Arial" w:cs="Arial"/>
                <w:b/>
                <w:color w:val="000000" w:themeColor="text1"/>
                <w:sz w:val="24"/>
                <w:szCs w:val="24"/>
                <w:lang w:eastAsia="uk-UA"/>
              </w:rPr>
            </w:pPr>
            <w:r w:rsidRPr="002E79A9">
              <w:rPr>
                <w:rFonts w:ascii="Arial" w:hAnsi="Arial" w:cs="Arial"/>
                <w:b/>
                <w:color w:val="000000" w:themeColor="text1"/>
                <w:sz w:val="24"/>
                <w:szCs w:val="24"/>
                <w:lang w:eastAsia="uk-UA"/>
              </w:rPr>
              <w:t>+</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2CA3962" w14:textId="77777777" w:rsidR="008472EA" w:rsidRPr="002E79A9" w:rsidRDefault="008472EA" w:rsidP="006D200C">
            <w:pPr>
              <w:widowControl w:val="0"/>
              <w:jc w:val="center"/>
              <w:rPr>
                <w:rFonts w:ascii="Arial" w:hAnsi="Arial" w:cs="Arial"/>
                <w:b/>
                <w:color w:val="000000" w:themeColor="text1"/>
                <w:sz w:val="24"/>
                <w:szCs w:val="24"/>
                <w:lang w:eastAsia="uk-UA"/>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3082B7B" w14:textId="77777777" w:rsidR="008472EA" w:rsidRPr="002E79A9" w:rsidRDefault="008472EA" w:rsidP="006D200C">
            <w:pPr>
              <w:widowControl w:val="0"/>
              <w:jc w:val="center"/>
              <w:rPr>
                <w:rFonts w:ascii="Arial" w:hAnsi="Arial" w:cs="Arial"/>
                <w:b/>
                <w:color w:val="000000" w:themeColor="text1"/>
                <w:sz w:val="24"/>
                <w:szCs w:val="24"/>
                <w:lang w:eastAsia="uk-UA"/>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B790771" w14:textId="77777777" w:rsidR="008472EA" w:rsidRPr="002E79A9" w:rsidRDefault="008472EA" w:rsidP="006D200C">
            <w:pPr>
              <w:widowControl w:val="0"/>
              <w:jc w:val="center"/>
              <w:rPr>
                <w:rFonts w:ascii="Arial" w:eastAsia="Calibri" w:hAnsi="Arial" w:cs="Arial"/>
                <w:b/>
                <w:color w:val="000000" w:themeColor="text1"/>
                <w:sz w:val="24"/>
                <w:szCs w:val="24"/>
                <w:lang w:eastAsia="uk-UA"/>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D1F5A41" w14:textId="77777777" w:rsidR="008472EA" w:rsidRPr="002E79A9" w:rsidRDefault="008472EA" w:rsidP="006D200C">
            <w:pPr>
              <w:widowControl w:val="0"/>
              <w:jc w:val="center"/>
              <w:rPr>
                <w:rFonts w:ascii="Arial" w:hAnsi="Arial" w:cs="Arial"/>
                <w:b/>
                <w:color w:val="000000" w:themeColor="text1"/>
                <w:sz w:val="24"/>
                <w:szCs w:val="24"/>
                <w:lang w:eastAsia="uk-UA"/>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36D67882" w14:textId="77777777" w:rsidR="008472EA" w:rsidRPr="002E79A9" w:rsidRDefault="008472EA" w:rsidP="006D200C">
            <w:pPr>
              <w:spacing w:line="259" w:lineRule="auto"/>
              <w:ind w:left="65"/>
              <w:jc w:val="center"/>
              <w:rPr>
                <w:rFonts w:ascii="Arial" w:hAnsi="Arial" w:cs="Arial"/>
                <w:b/>
                <w:color w:val="000000" w:themeColor="text1"/>
                <w:sz w:val="24"/>
                <w:szCs w:val="24"/>
              </w:rPr>
            </w:pPr>
          </w:p>
        </w:tc>
      </w:tr>
      <w:tr w:rsidR="008472EA" w:rsidRPr="002E79A9" w14:paraId="3DA89567" w14:textId="77777777" w:rsidTr="008472EA">
        <w:trPr>
          <w:trHeight w:hRule="exact" w:val="350"/>
        </w:trPr>
        <w:tc>
          <w:tcPr>
            <w:tcW w:w="704" w:type="dxa"/>
            <w:tcBorders>
              <w:top w:val="single" w:sz="4" w:space="0" w:color="auto"/>
              <w:left w:val="single" w:sz="4" w:space="0" w:color="auto"/>
              <w:bottom w:val="single" w:sz="4" w:space="0" w:color="auto"/>
            </w:tcBorders>
            <w:shd w:val="clear" w:color="auto" w:fill="auto"/>
            <w:vAlign w:val="center"/>
          </w:tcPr>
          <w:p w14:paraId="2E998029" w14:textId="77777777" w:rsidR="008472EA" w:rsidRPr="002E79A9" w:rsidRDefault="008472EA" w:rsidP="006D200C">
            <w:pPr>
              <w:widowControl w:val="0"/>
              <w:jc w:val="center"/>
              <w:rPr>
                <w:rFonts w:ascii="Arial" w:hAnsi="Arial" w:cs="Arial"/>
                <w:b/>
                <w:color w:val="000000" w:themeColor="text1"/>
                <w:sz w:val="20"/>
                <w:lang w:eastAsia="uk-UA"/>
              </w:rPr>
            </w:pPr>
            <w:r w:rsidRPr="002E79A9">
              <w:rPr>
                <w:rFonts w:ascii="Arial" w:hAnsi="Arial" w:cs="Arial"/>
                <w:b/>
                <w:color w:val="000000" w:themeColor="text1"/>
                <w:sz w:val="20"/>
                <w:lang w:eastAsia="uk-UA"/>
              </w:rPr>
              <w:t>СК11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1D67418" w14:textId="77777777" w:rsidR="008472EA" w:rsidRPr="002E79A9" w:rsidRDefault="008472EA" w:rsidP="006D200C">
            <w:pPr>
              <w:widowControl w:val="0"/>
              <w:jc w:val="center"/>
              <w:rPr>
                <w:rFonts w:ascii="Arial" w:eastAsia="Calibri" w:hAnsi="Arial" w:cs="Arial"/>
                <w:b/>
                <w:color w:val="000000" w:themeColor="text1"/>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2B309656" w14:textId="77777777" w:rsidR="008472EA" w:rsidRPr="002E79A9" w:rsidRDefault="008472EA" w:rsidP="006D200C">
            <w:pPr>
              <w:widowControl w:val="0"/>
              <w:jc w:val="center"/>
              <w:rPr>
                <w:rFonts w:ascii="Arial" w:eastAsia="Calibri" w:hAnsi="Arial" w:cs="Arial"/>
                <w:b/>
                <w:color w:val="000000" w:themeColor="text1"/>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02041E03" w14:textId="77777777" w:rsidR="008472EA" w:rsidRPr="002E79A9" w:rsidRDefault="008472EA" w:rsidP="006D200C">
            <w:pPr>
              <w:widowControl w:val="0"/>
              <w:jc w:val="center"/>
              <w:rPr>
                <w:rFonts w:ascii="Arial" w:hAnsi="Arial" w:cs="Arial"/>
                <w:b/>
                <w:color w:val="000000" w:themeColor="text1"/>
                <w:sz w:val="24"/>
                <w:szCs w:val="24"/>
                <w:lang w:eastAsia="uk-UA"/>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300187A" w14:textId="77777777" w:rsidR="008472EA" w:rsidRPr="002E79A9" w:rsidRDefault="008472EA" w:rsidP="006D200C">
            <w:pPr>
              <w:widowControl w:val="0"/>
              <w:jc w:val="center"/>
              <w:rPr>
                <w:rFonts w:ascii="Arial" w:hAnsi="Arial" w:cs="Arial"/>
                <w:b/>
                <w:color w:val="000000" w:themeColor="text1"/>
                <w:sz w:val="24"/>
                <w:szCs w:val="24"/>
                <w:lang w:eastAsia="uk-UA"/>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5B7F3C9" w14:textId="77777777" w:rsidR="008472EA" w:rsidRPr="002E79A9" w:rsidRDefault="008472EA" w:rsidP="006D200C">
            <w:pPr>
              <w:widowControl w:val="0"/>
              <w:jc w:val="center"/>
              <w:rPr>
                <w:rFonts w:ascii="Arial" w:eastAsia="Calibri" w:hAnsi="Arial" w:cs="Arial"/>
                <w:b/>
                <w:color w:val="000000" w:themeColor="text1"/>
                <w:sz w:val="24"/>
                <w:szCs w:val="24"/>
                <w:lang w:eastAsia="uk-UA"/>
              </w:rPr>
            </w:pPr>
          </w:p>
        </w:tc>
        <w:tc>
          <w:tcPr>
            <w:tcW w:w="567" w:type="dxa"/>
            <w:tcBorders>
              <w:top w:val="single" w:sz="4" w:space="0" w:color="auto"/>
              <w:left w:val="single" w:sz="4" w:space="0" w:color="auto"/>
              <w:bottom w:val="single" w:sz="4" w:space="0" w:color="auto"/>
              <w:right w:val="single" w:sz="4" w:space="0" w:color="auto"/>
            </w:tcBorders>
          </w:tcPr>
          <w:p w14:paraId="5D105357" w14:textId="77777777" w:rsidR="008472EA" w:rsidRPr="002E79A9" w:rsidRDefault="008472EA" w:rsidP="006D200C">
            <w:pPr>
              <w:widowControl w:val="0"/>
              <w:jc w:val="center"/>
              <w:rPr>
                <w:rFonts w:ascii="Arial" w:eastAsia="Calibri" w:hAnsi="Arial" w:cs="Arial"/>
                <w:b/>
                <w:color w:val="000000" w:themeColor="text1"/>
                <w:sz w:val="24"/>
                <w:szCs w:val="24"/>
                <w:lang w:eastAsia="uk-UA"/>
              </w:rPr>
            </w:pPr>
          </w:p>
        </w:tc>
        <w:tc>
          <w:tcPr>
            <w:tcW w:w="567" w:type="dxa"/>
            <w:tcBorders>
              <w:top w:val="single" w:sz="4" w:space="0" w:color="auto"/>
              <w:left w:val="single" w:sz="4" w:space="0" w:color="auto"/>
              <w:bottom w:val="single" w:sz="4" w:space="0" w:color="auto"/>
              <w:right w:val="single" w:sz="4" w:space="0" w:color="auto"/>
            </w:tcBorders>
            <w:vAlign w:val="center"/>
          </w:tcPr>
          <w:p w14:paraId="565A0AF8" w14:textId="77777777" w:rsidR="008472EA" w:rsidRPr="002E79A9" w:rsidRDefault="008472EA" w:rsidP="006D200C">
            <w:pPr>
              <w:widowControl w:val="0"/>
              <w:jc w:val="center"/>
              <w:rPr>
                <w:rFonts w:ascii="Arial" w:eastAsia="Calibri" w:hAnsi="Arial" w:cs="Arial"/>
                <w:b/>
                <w:color w:val="000000" w:themeColor="text1"/>
                <w:sz w:val="24"/>
                <w:szCs w:val="24"/>
                <w:lang w:eastAsia="uk-UA"/>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763A82E" w14:textId="77777777" w:rsidR="008472EA" w:rsidRPr="002E79A9" w:rsidRDefault="008472EA" w:rsidP="006D200C">
            <w:pPr>
              <w:widowControl w:val="0"/>
              <w:jc w:val="center"/>
              <w:rPr>
                <w:rFonts w:ascii="Arial" w:eastAsia="Calibri" w:hAnsi="Arial" w:cs="Arial"/>
                <w:b/>
                <w:color w:val="000000" w:themeColor="text1"/>
                <w:sz w:val="24"/>
                <w:szCs w:val="24"/>
                <w:lang w:eastAsia="uk-UA"/>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FB0975A" w14:textId="77777777" w:rsidR="008472EA" w:rsidRPr="002E79A9" w:rsidRDefault="008472EA" w:rsidP="006D200C">
            <w:pPr>
              <w:widowControl w:val="0"/>
              <w:jc w:val="center"/>
              <w:rPr>
                <w:rFonts w:ascii="Arial" w:eastAsia="Calibri" w:hAnsi="Arial" w:cs="Arial"/>
                <w:b/>
                <w:color w:val="000000" w:themeColor="text1"/>
                <w:sz w:val="24"/>
                <w:szCs w:val="24"/>
                <w:lang w:eastAsia="uk-UA"/>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4AB2CE3" w14:textId="77777777" w:rsidR="008472EA" w:rsidRPr="002E79A9" w:rsidRDefault="008472EA" w:rsidP="006D200C">
            <w:pPr>
              <w:widowControl w:val="0"/>
              <w:jc w:val="center"/>
              <w:rPr>
                <w:rFonts w:ascii="Arial" w:eastAsia="Calibri" w:hAnsi="Arial" w:cs="Arial"/>
                <w:b/>
                <w:color w:val="000000" w:themeColor="text1"/>
                <w:sz w:val="24"/>
                <w:szCs w:val="24"/>
                <w:lang w:eastAsia="uk-UA"/>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5E5EE75" w14:textId="77777777" w:rsidR="008472EA" w:rsidRPr="002E79A9" w:rsidRDefault="008472EA" w:rsidP="006D200C">
            <w:pPr>
              <w:widowControl w:val="0"/>
              <w:jc w:val="center"/>
              <w:rPr>
                <w:rFonts w:ascii="Arial" w:eastAsia="Calibri" w:hAnsi="Arial" w:cs="Arial"/>
                <w:b/>
                <w:color w:val="000000" w:themeColor="text1"/>
                <w:sz w:val="24"/>
                <w:szCs w:val="24"/>
                <w:lang w:eastAsia="uk-UA"/>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0F9F138" w14:textId="77777777" w:rsidR="008472EA" w:rsidRPr="002E79A9" w:rsidRDefault="008472EA" w:rsidP="006D200C">
            <w:pPr>
              <w:widowControl w:val="0"/>
              <w:jc w:val="center"/>
              <w:rPr>
                <w:rFonts w:ascii="Arial" w:eastAsia="Calibri" w:hAnsi="Arial" w:cs="Arial"/>
                <w:b/>
                <w:color w:val="000000" w:themeColor="text1"/>
                <w:sz w:val="24"/>
                <w:szCs w:val="24"/>
                <w:lang w:eastAsia="uk-UA"/>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FA7CEB4" w14:textId="77777777" w:rsidR="008472EA" w:rsidRPr="002E79A9" w:rsidRDefault="008472EA" w:rsidP="006D200C">
            <w:pPr>
              <w:widowControl w:val="0"/>
              <w:jc w:val="center"/>
              <w:rPr>
                <w:rFonts w:ascii="Arial" w:eastAsia="Calibri" w:hAnsi="Arial" w:cs="Arial"/>
                <w:b/>
                <w:color w:val="000000" w:themeColor="text1"/>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73B1B5AA" w14:textId="77777777" w:rsidR="008472EA" w:rsidRPr="002E79A9" w:rsidRDefault="008472EA" w:rsidP="006D200C">
            <w:pPr>
              <w:widowControl w:val="0"/>
              <w:jc w:val="center"/>
              <w:rPr>
                <w:rFonts w:ascii="Arial" w:eastAsia="Calibri" w:hAnsi="Arial" w:cs="Arial"/>
                <w:b/>
                <w:color w:val="000000" w:themeColor="text1"/>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039338A4" w14:textId="77777777" w:rsidR="008472EA" w:rsidRPr="002E79A9" w:rsidRDefault="008472EA" w:rsidP="006D200C">
            <w:pPr>
              <w:widowControl w:val="0"/>
              <w:jc w:val="center"/>
              <w:rPr>
                <w:rFonts w:ascii="Arial" w:eastAsia="Calibri" w:hAnsi="Arial" w:cs="Arial"/>
                <w:b/>
                <w:color w:val="000000" w:themeColor="text1"/>
                <w:sz w:val="24"/>
                <w:szCs w:val="24"/>
                <w:lang w:eastAsia="uk-UA"/>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1F0A50C" w14:textId="77777777" w:rsidR="008472EA" w:rsidRPr="002E79A9" w:rsidRDefault="008472EA" w:rsidP="006D200C">
            <w:pPr>
              <w:widowControl w:val="0"/>
              <w:jc w:val="center"/>
              <w:rPr>
                <w:rFonts w:ascii="Arial" w:eastAsia="Calibri" w:hAnsi="Arial" w:cs="Arial"/>
                <w:b/>
                <w:color w:val="000000" w:themeColor="text1"/>
                <w:sz w:val="24"/>
                <w:szCs w:val="24"/>
                <w:lang w:eastAsia="uk-UA"/>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7F8A369" w14:textId="77777777" w:rsidR="008472EA" w:rsidRPr="002E79A9" w:rsidRDefault="008472EA" w:rsidP="006D200C">
            <w:pPr>
              <w:widowControl w:val="0"/>
              <w:jc w:val="center"/>
              <w:rPr>
                <w:rFonts w:ascii="Arial" w:eastAsia="Calibri" w:hAnsi="Arial" w:cs="Arial"/>
                <w:b/>
                <w:color w:val="000000" w:themeColor="text1"/>
                <w:sz w:val="24"/>
                <w:szCs w:val="24"/>
                <w:lang w:eastAsia="uk-UA"/>
              </w:rPr>
            </w:pPr>
            <w:r w:rsidRPr="002E79A9">
              <w:rPr>
                <w:rFonts w:ascii="Arial" w:hAnsi="Arial" w:cs="Arial"/>
                <w:b/>
                <w:color w:val="000000" w:themeColor="text1"/>
                <w:sz w:val="24"/>
                <w:szCs w:val="24"/>
                <w:lang w:eastAsia="uk-UA"/>
              </w:rPr>
              <w:t>+</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8A1DC1F" w14:textId="77777777" w:rsidR="008472EA" w:rsidRPr="002E79A9" w:rsidRDefault="008472EA" w:rsidP="006D200C">
            <w:pPr>
              <w:widowControl w:val="0"/>
              <w:jc w:val="center"/>
              <w:rPr>
                <w:rFonts w:ascii="Arial" w:hAnsi="Arial" w:cs="Arial"/>
                <w:b/>
                <w:color w:val="000000" w:themeColor="text1"/>
                <w:sz w:val="24"/>
                <w:szCs w:val="24"/>
                <w:lang w:eastAsia="uk-UA"/>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4865718" w14:textId="77777777" w:rsidR="008472EA" w:rsidRPr="002E79A9" w:rsidRDefault="008472EA" w:rsidP="006D200C">
            <w:pPr>
              <w:widowControl w:val="0"/>
              <w:jc w:val="center"/>
              <w:rPr>
                <w:rFonts w:ascii="Arial" w:hAnsi="Arial" w:cs="Arial"/>
                <w:b/>
                <w:color w:val="000000" w:themeColor="text1"/>
                <w:sz w:val="24"/>
                <w:szCs w:val="24"/>
                <w:lang w:eastAsia="uk-UA"/>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0C818A6" w14:textId="77777777" w:rsidR="008472EA" w:rsidRPr="002E79A9" w:rsidRDefault="008472EA" w:rsidP="006D200C">
            <w:pPr>
              <w:widowControl w:val="0"/>
              <w:jc w:val="center"/>
              <w:rPr>
                <w:rFonts w:ascii="Arial" w:eastAsia="Calibri" w:hAnsi="Arial" w:cs="Arial"/>
                <w:b/>
                <w:color w:val="000000" w:themeColor="text1"/>
                <w:sz w:val="24"/>
                <w:szCs w:val="24"/>
                <w:lang w:eastAsia="uk-UA"/>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766657B" w14:textId="77777777" w:rsidR="008472EA" w:rsidRPr="002E79A9" w:rsidRDefault="008472EA" w:rsidP="006D200C">
            <w:pPr>
              <w:widowControl w:val="0"/>
              <w:jc w:val="center"/>
              <w:rPr>
                <w:rFonts w:ascii="Arial" w:hAnsi="Arial" w:cs="Arial"/>
                <w:b/>
                <w:color w:val="000000" w:themeColor="text1"/>
                <w:sz w:val="24"/>
                <w:szCs w:val="24"/>
                <w:lang w:eastAsia="uk-UA"/>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5E4FFCF8" w14:textId="77777777" w:rsidR="008472EA" w:rsidRPr="002E79A9" w:rsidRDefault="008472EA" w:rsidP="006D200C">
            <w:pPr>
              <w:spacing w:line="259" w:lineRule="auto"/>
              <w:ind w:left="11"/>
              <w:jc w:val="center"/>
              <w:rPr>
                <w:rFonts w:ascii="Arial" w:hAnsi="Arial" w:cs="Arial"/>
                <w:b/>
                <w:color w:val="000000" w:themeColor="text1"/>
                <w:sz w:val="24"/>
                <w:szCs w:val="24"/>
              </w:rPr>
            </w:pPr>
            <w:r w:rsidRPr="002E79A9">
              <w:rPr>
                <w:rFonts w:ascii="Arial" w:hAnsi="Arial" w:cs="Arial"/>
                <w:b/>
                <w:color w:val="000000" w:themeColor="text1"/>
                <w:sz w:val="24"/>
                <w:szCs w:val="24"/>
              </w:rPr>
              <w:t>+</w:t>
            </w:r>
          </w:p>
        </w:tc>
      </w:tr>
      <w:tr w:rsidR="008472EA" w:rsidRPr="002E79A9" w14:paraId="0D39390E" w14:textId="77777777" w:rsidTr="008472EA">
        <w:trPr>
          <w:trHeight w:hRule="exact" w:val="350"/>
        </w:trPr>
        <w:tc>
          <w:tcPr>
            <w:tcW w:w="704" w:type="dxa"/>
            <w:tcBorders>
              <w:top w:val="single" w:sz="4" w:space="0" w:color="auto"/>
              <w:left w:val="single" w:sz="4" w:space="0" w:color="auto"/>
              <w:bottom w:val="single" w:sz="4" w:space="0" w:color="auto"/>
            </w:tcBorders>
            <w:shd w:val="clear" w:color="auto" w:fill="auto"/>
            <w:vAlign w:val="center"/>
          </w:tcPr>
          <w:p w14:paraId="07786C0F" w14:textId="77777777" w:rsidR="008472EA" w:rsidRPr="002E79A9" w:rsidRDefault="008472EA" w:rsidP="006D200C">
            <w:pPr>
              <w:widowControl w:val="0"/>
              <w:jc w:val="center"/>
              <w:rPr>
                <w:rFonts w:ascii="Arial" w:hAnsi="Arial" w:cs="Arial"/>
                <w:b/>
                <w:color w:val="000000" w:themeColor="text1"/>
                <w:sz w:val="20"/>
                <w:lang w:eastAsia="uk-UA"/>
              </w:rPr>
            </w:pPr>
            <w:r w:rsidRPr="002E79A9">
              <w:rPr>
                <w:rFonts w:ascii="Arial" w:hAnsi="Arial" w:cs="Arial"/>
                <w:b/>
                <w:color w:val="000000" w:themeColor="text1"/>
                <w:sz w:val="20"/>
                <w:lang w:eastAsia="uk-UA"/>
              </w:rPr>
              <w:t>СК12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1D6348C" w14:textId="77777777" w:rsidR="008472EA" w:rsidRPr="002E79A9" w:rsidRDefault="008472EA" w:rsidP="006D200C">
            <w:pPr>
              <w:widowControl w:val="0"/>
              <w:jc w:val="center"/>
              <w:rPr>
                <w:rFonts w:ascii="Arial" w:eastAsia="Calibri" w:hAnsi="Arial" w:cs="Arial"/>
                <w:b/>
                <w:color w:val="000000" w:themeColor="text1"/>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01AAA213" w14:textId="77777777" w:rsidR="008472EA" w:rsidRPr="002E79A9" w:rsidRDefault="008472EA" w:rsidP="006D200C">
            <w:pPr>
              <w:widowControl w:val="0"/>
              <w:jc w:val="center"/>
              <w:rPr>
                <w:rFonts w:ascii="Arial" w:eastAsia="Calibri" w:hAnsi="Arial" w:cs="Arial"/>
                <w:b/>
                <w:color w:val="000000" w:themeColor="text1"/>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0A1863C2" w14:textId="77777777" w:rsidR="008472EA" w:rsidRPr="002E79A9" w:rsidRDefault="008472EA" w:rsidP="006D200C">
            <w:pPr>
              <w:widowControl w:val="0"/>
              <w:jc w:val="center"/>
              <w:rPr>
                <w:rFonts w:ascii="Arial" w:hAnsi="Arial" w:cs="Arial"/>
                <w:b/>
                <w:color w:val="000000" w:themeColor="text1"/>
                <w:sz w:val="24"/>
                <w:szCs w:val="24"/>
                <w:lang w:eastAsia="uk-UA"/>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4B7CD70" w14:textId="77777777" w:rsidR="008472EA" w:rsidRPr="002E79A9" w:rsidRDefault="008472EA" w:rsidP="006D200C">
            <w:pPr>
              <w:widowControl w:val="0"/>
              <w:jc w:val="center"/>
              <w:rPr>
                <w:rFonts w:ascii="Arial" w:hAnsi="Arial" w:cs="Arial"/>
                <w:b/>
                <w:color w:val="000000" w:themeColor="text1"/>
                <w:sz w:val="24"/>
                <w:szCs w:val="24"/>
                <w:lang w:eastAsia="uk-UA"/>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A5128DA" w14:textId="77777777" w:rsidR="008472EA" w:rsidRPr="002E79A9" w:rsidRDefault="008472EA" w:rsidP="006D200C">
            <w:pPr>
              <w:widowControl w:val="0"/>
              <w:jc w:val="center"/>
              <w:rPr>
                <w:rFonts w:ascii="Arial" w:eastAsia="Calibri" w:hAnsi="Arial" w:cs="Arial"/>
                <w:b/>
                <w:color w:val="000000" w:themeColor="text1"/>
                <w:sz w:val="24"/>
                <w:szCs w:val="24"/>
                <w:lang w:eastAsia="uk-UA"/>
              </w:rPr>
            </w:pPr>
          </w:p>
        </w:tc>
        <w:tc>
          <w:tcPr>
            <w:tcW w:w="567" w:type="dxa"/>
            <w:tcBorders>
              <w:top w:val="single" w:sz="4" w:space="0" w:color="auto"/>
              <w:left w:val="single" w:sz="4" w:space="0" w:color="auto"/>
              <w:bottom w:val="single" w:sz="4" w:space="0" w:color="auto"/>
              <w:right w:val="single" w:sz="4" w:space="0" w:color="auto"/>
            </w:tcBorders>
          </w:tcPr>
          <w:p w14:paraId="169928B0" w14:textId="77777777" w:rsidR="008472EA" w:rsidRPr="002E79A9" w:rsidRDefault="008472EA" w:rsidP="006D200C">
            <w:pPr>
              <w:widowControl w:val="0"/>
              <w:jc w:val="center"/>
              <w:rPr>
                <w:rFonts w:ascii="Arial" w:eastAsia="Calibri" w:hAnsi="Arial" w:cs="Arial"/>
                <w:b/>
                <w:color w:val="000000" w:themeColor="text1"/>
                <w:sz w:val="24"/>
                <w:szCs w:val="24"/>
                <w:lang w:eastAsia="uk-UA"/>
              </w:rPr>
            </w:pPr>
          </w:p>
        </w:tc>
        <w:tc>
          <w:tcPr>
            <w:tcW w:w="567" w:type="dxa"/>
            <w:tcBorders>
              <w:top w:val="single" w:sz="4" w:space="0" w:color="auto"/>
              <w:left w:val="single" w:sz="4" w:space="0" w:color="auto"/>
              <w:bottom w:val="single" w:sz="4" w:space="0" w:color="auto"/>
              <w:right w:val="single" w:sz="4" w:space="0" w:color="auto"/>
            </w:tcBorders>
            <w:vAlign w:val="center"/>
          </w:tcPr>
          <w:p w14:paraId="0CBA9439" w14:textId="77777777" w:rsidR="008472EA" w:rsidRPr="002E79A9" w:rsidRDefault="008472EA" w:rsidP="006D200C">
            <w:pPr>
              <w:widowControl w:val="0"/>
              <w:jc w:val="center"/>
              <w:rPr>
                <w:rFonts w:ascii="Arial" w:eastAsia="Calibri" w:hAnsi="Arial" w:cs="Arial"/>
                <w:b/>
                <w:color w:val="000000" w:themeColor="text1"/>
                <w:sz w:val="24"/>
                <w:szCs w:val="24"/>
                <w:lang w:eastAsia="uk-UA"/>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CD50F98" w14:textId="77777777" w:rsidR="008472EA" w:rsidRPr="002E79A9" w:rsidRDefault="008472EA" w:rsidP="006D200C">
            <w:pPr>
              <w:widowControl w:val="0"/>
              <w:jc w:val="center"/>
              <w:rPr>
                <w:rFonts w:ascii="Arial" w:eastAsia="Calibri" w:hAnsi="Arial" w:cs="Arial"/>
                <w:b/>
                <w:color w:val="000000" w:themeColor="text1"/>
                <w:sz w:val="24"/>
                <w:szCs w:val="24"/>
                <w:lang w:eastAsia="uk-UA"/>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F26F2AF" w14:textId="77777777" w:rsidR="008472EA" w:rsidRPr="002E79A9" w:rsidRDefault="008472EA" w:rsidP="006D200C">
            <w:pPr>
              <w:widowControl w:val="0"/>
              <w:jc w:val="center"/>
              <w:rPr>
                <w:rFonts w:ascii="Arial" w:eastAsia="Calibri" w:hAnsi="Arial" w:cs="Arial"/>
                <w:b/>
                <w:color w:val="000000" w:themeColor="text1"/>
                <w:sz w:val="24"/>
                <w:szCs w:val="24"/>
                <w:lang w:eastAsia="uk-UA"/>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4390104" w14:textId="77777777" w:rsidR="008472EA" w:rsidRPr="002E79A9" w:rsidRDefault="008472EA" w:rsidP="006D200C">
            <w:pPr>
              <w:widowControl w:val="0"/>
              <w:jc w:val="center"/>
              <w:rPr>
                <w:rFonts w:ascii="Arial" w:eastAsia="Calibri" w:hAnsi="Arial" w:cs="Arial"/>
                <w:b/>
                <w:color w:val="000000" w:themeColor="text1"/>
                <w:sz w:val="24"/>
                <w:szCs w:val="24"/>
                <w:lang w:eastAsia="uk-UA"/>
              </w:rPr>
            </w:pPr>
            <w:r w:rsidRPr="002E79A9">
              <w:rPr>
                <w:rFonts w:ascii="Arial" w:eastAsia="Calibri" w:hAnsi="Arial" w:cs="Arial"/>
                <w:b/>
                <w:color w:val="000000" w:themeColor="text1"/>
                <w:sz w:val="24"/>
                <w:szCs w:val="24"/>
                <w:lang w:eastAsia="uk-UA"/>
              </w:rPr>
              <w:t>+</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9E896FA" w14:textId="77777777" w:rsidR="008472EA" w:rsidRPr="002E79A9" w:rsidRDefault="008472EA" w:rsidP="006D200C">
            <w:pPr>
              <w:widowControl w:val="0"/>
              <w:jc w:val="center"/>
              <w:rPr>
                <w:rFonts w:ascii="Arial" w:eastAsia="Calibri" w:hAnsi="Arial" w:cs="Arial"/>
                <w:b/>
                <w:color w:val="000000" w:themeColor="text1"/>
                <w:sz w:val="24"/>
                <w:szCs w:val="24"/>
                <w:lang w:eastAsia="uk-UA"/>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AF4A1DB" w14:textId="77777777" w:rsidR="008472EA" w:rsidRPr="002E79A9" w:rsidRDefault="008472EA" w:rsidP="006D200C">
            <w:pPr>
              <w:widowControl w:val="0"/>
              <w:jc w:val="center"/>
              <w:rPr>
                <w:rFonts w:ascii="Arial" w:eastAsia="Calibri" w:hAnsi="Arial" w:cs="Arial"/>
                <w:b/>
                <w:color w:val="000000" w:themeColor="text1"/>
                <w:sz w:val="24"/>
                <w:szCs w:val="24"/>
                <w:lang w:eastAsia="uk-UA"/>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5F20867" w14:textId="77777777" w:rsidR="008472EA" w:rsidRPr="002E79A9" w:rsidRDefault="008472EA" w:rsidP="006D200C">
            <w:pPr>
              <w:widowControl w:val="0"/>
              <w:jc w:val="center"/>
              <w:rPr>
                <w:rFonts w:ascii="Arial" w:eastAsia="Calibri" w:hAnsi="Arial" w:cs="Arial"/>
                <w:b/>
                <w:color w:val="000000" w:themeColor="text1"/>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113939F4" w14:textId="77777777" w:rsidR="008472EA" w:rsidRPr="002E79A9" w:rsidRDefault="008472EA" w:rsidP="006D200C">
            <w:pPr>
              <w:widowControl w:val="0"/>
              <w:jc w:val="center"/>
              <w:rPr>
                <w:rFonts w:ascii="Arial" w:eastAsia="Calibri" w:hAnsi="Arial" w:cs="Arial"/>
                <w:b/>
                <w:color w:val="000000" w:themeColor="text1"/>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5B70F3A5" w14:textId="77777777" w:rsidR="008472EA" w:rsidRPr="002E79A9" w:rsidRDefault="008472EA" w:rsidP="006D200C">
            <w:pPr>
              <w:widowControl w:val="0"/>
              <w:jc w:val="center"/>
              <w:rPr>
                <w:rFonts w:ascii="Arial" w:eastAsia="Calibri" w:hAnsi="Arial" w:cs="Arial"/>
                <w:b/>
                <w:color w:val="000000" w:themeColor="text1"/>
                <w:sz w:val="24"/>
                <w:szCs w:val="24"/>
                <w:lang w:eastAsia="uk-UA"/>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73FEF04" w14:textId="77777777" w:rsidR="008472EA" w:rsidRPr="002E79A9" w:rsidRDefault="008472EA" w:rsidP="006D200C">
            <w:pPr>
              <w:widowControl w:val="0"/>
              <w:jc w:val="center"/>
              <w:rPr>
                <w:rFonts w:ascii="Arial" w:eastAsia="Calibri" w:hAnsi="Arial" w:cs="Arial"/>
                <w:b/>
                <w:color w:val="000000" w:themeColor="text1"/>
                <w:sz w:val="24"/>
                <w:szCs w:val="24"/>
                <w:lang w:eastAsia="uk-UA"/>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AC1196A" w14:textId="77777777" w:rsidR="008472EA" w:rsidRPr="002E79A9" w:rsidRDefault="008472EA" w:rsidP="006D200C">
            <w:pPr>
              <w:widowControl w:val="0"/>
              <w:jc w:val="center"/>
              <w:rPr>
                <w:rFonts w:ascii="Arial" w:eastAsia="Calibri" w:hAnsi="Arial" w:cs="Arial"/>
                <w:b/>
                <w:color w:val="000000" w:themeColor="text1"/>
                <w:sz w:val="24"/>
                <w:szCs w:val="24"/>
                <w:lang w:eastAsia="uk-UA"/>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CF8AA63" w14:textId="77777777" w:rsidR="008472EA" w:rsidRPr="002E79A9" w:rsidRDefault="008472EA" w:rsidP="006D200C">
            <w:pPr>
              <w:widowControl w:val="0"/>
              <w:jc w:val="center"/>
              <w:rPr>
                <w:rFonts w:ascii="Arial" w:hAnsi="Arial" w:cs="Arial"/>
                <w:b/>
                <w:color w:val="000000" w:themeColor="text1"/>
                <w:sz w:val="24"/>
                <w:szCs w:val="24"/>
                <w:lang w:eastAsia="uk-UA"/>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AAD5841" w14:textId="77777777" w:rsidR="008472EA" w:rsidRPr="002E79A9" w:rsidRDefault="008472EA" w:rsidP="006D200C">
            <w:pPr>
              <w:widowControl w:val="0"/>
              <w:jc w:val="center"/>
              <w:rPr>
                <w:rFonts w:ascii="Arial" w:hAnsi="Arial" w:cs="Arial"/>
                <w:b/>
                <w:color w:val="000000" w:themeColor="text1"/>
                <w:sz w:val="24"/>
                <w:szCs w:val="24"/>
                <w:lang w:eastAsia="uk-UA"/>
              </w:rPr>
            </w:pPr>
            <w:r w:rsidRPr="002E79A9">
              <w:rPr>
                <w:rFonts w:ascii="Arial" w:eastAsia="Calibri" w:hAnsi="Arial" w:cs="Arial"/>
                <w:b/>
                <w:color w:val="000000" w:themeColor="text1"/>
                <w:sz w:val="24"/>
                <w:szCs w:val="24"/>
                <w:lang w:eastAsia="uk-UA"/>
              </w:rPr>
              <w:t>+</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71F899C" w14:textId="77777777" w:rsidR="008472EA" w:rsidRPr="002E79A9" w:rsidRDefault="008472EA" w:rsidP="006D200C">
            <w:pPr>
              <w:widowControl w:val="0"/>
              <w:jc w:val="center"/>
              <w:rPr>
                <w:rFonts w:ascii="Arial" w:eastAsia="Calibri" w:hAnsi="Arial" w:cs="Arial"/>
                <w:b/>
                <w:color w:val="000000" w:themeColor="text1"/>
                <w:sz w:val="24"/>
                <w:szCs w:val="24"/>
                <w:lang w:eastAsia="uk-UA"/>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FEEF0E7" w14:textId="77777777" w:rsidR="008472EA" w:rsidRPr="002E79A9" w:rsidRDefault="008472EA" w:rsidP="006D200C">
            <w:pPr>
              <w:widowControl w:val="0"/>
              <w:jc w:val="center"/>
              <w:rPr>
                <w:rFonts w:ascii="Arial" w:hAnsi="Arial" w:cs="Arial"/>
                <w:b/>
                <w:color w:val="000000" w:themeColor="text1"/>
                <w:sz w:val="24"/>
                <w:szCs w:val="24"/>
                <w:lang w:eastAsia="uk-UA"/>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2C9C8F7B" w14:textId="77777777" w:rsidR="008472EA" w:rsidRPr="002E79A9" w:rsidRDefault="008472EA" w:rsidP="006D200C">
            <w:pPr>
              <w:spacing w:line="259" w:lineRule="auto"/>
              <w:ind w:left="65"/>
              <w:jc w:val="center"/>
              <w:rPr>
                <w:rFonts w:ascii="Arial" w:hAnsi="Arial" w:cs="Arial"/>
                <w:b/>
                <w:color w:val="000000" w:themeColor="text1"/>
                <w:sz w:val="24"/>
                <w:szCs w:val="24"/>
              </w:rPr>
            </w:pPr>
            <w:r w:rsidRPr="002E79A9">
              <w:rPr>
                <w:rFonts w:ascii="Arial" w:hAnsi="Arial" w:cs="Arial"/>
                <w:b/>
                <w:color w:val="000000" w:themeColor="text1"/>
                <w:sz w:val="24"/>
                <w:szCs w:val="24"/>
              </w:rPr>
              <w:t>+</w:t>
            </w:r>
          </w:p>
        </w:tc>
      </w:tr>
      <w:tr w:rsidR="008472EA" w:rsidRPr="002E79A9" w14:paraId="789E631B" w14:textId="77777777" w:rsidTr="008472EA">
        <w:trPr>
          <w:trHeight w:hRule="exact" w:val="350"/>
        </w:trPr>
        <w:tc>
          <w:tcPr>
            <w:tcW w:w="704" w:type="dxa"/>
            <w:tcBorders>
              <w:top w:val="single" w:sz="4" w:space="0" w:color="auto"/>
              <w:left w:val="single" w:sz="4" w:space="0" w:color="auto"/>
              <w:bottom w:val="single" w:sz="4" w:space="0" w:color="auto"/>
            </w:tcBorders>
            <w:shd w:val="clear" w:color="auto" w:fill="auto"/>
            <w:vAlign w:val="center"/>
          </w:tcPr>
          <w:p w14:paraId="674E799E" w14:textId="77777777" w:rsidR="008472EA" w:rsidRPr="002E79A9" w:rsidRDefault="008472EA" w:rsidP="006D200C">
            <w:pPr>
              <w:widowControl w:val="0"/>
              <w:jc w:val="center"/>
              <w:rPr>
                <w:rFonts w:ascii="Arial" w:hAnsi="Arial" w:cs="Arial"/>
                <w:b/>
                <w:color w:val="000000" w:themeColor="text1"/>
                <w:sz w:val="20"/>
                <w:lang w:eastAsia="uk-UA"/>
              </w:rPr>
            </w:pPr>
            <w:r w:rsidRPr="002E79A9">
              <w:rPr>
                <w:rFonts w:ascii="Arial" w:hAnsi="Arial" w:cs="Arial"/>
                <w:b/>
                <w:color w:val="000000" w:themeColor="text1"/>
                <w:sz w:val="20"/>
                <w:lang w:eastAsia="uk-UA"/>
              </w:rPr>
              <w:t>СК13</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89C90B1" w14:textId="77777777" w:rsidR="008472EA" w:rsidRPr="002E79A9" w:rsidRDefault="008472EA" w:rsidP="006D200C">
            <w:pPr>
              <w:widowControl w:val="0"/>
              <w:jc w:val="center"/>
              <w:rPr>
                <w:rFonts w:ascii="Arial" w:eastAsia="Calibri" w:hAnsi="Arial" w:cs="Arial"/>
                <w:b/>
                <w:color w:val="000000" w:themeColor="text1"/>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3967BE87" w14:textId="77777777" w:rsidR="008472EA" w:rsidRPr="002E79A9" w:rsidRDefault="008472EA" w:rsidP="006D200C">
            <w:pPr>
              <w:widowControl w:val="0"/>
              <w:jc w:val="center"/>
              <w:rPr>
                <w:rFonts w:ascii="Arial" w:eastAsia="Calibri" w:hAnsi="Arial" w:cs="Arial"/>
                <w:b/>
                <w:color w:val="000000" w:themeColor="text1"/>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5C050DEB" w14:textId="77777777" w:rsidR="008472EA" w:rsidRPr="002E79A9" w:rsidRDefault="008472EA" w:rsidP="006D200C">
            <w:pPr>
              <w:widowControl w:val="0"/>
              <w:jc w:val="center"/>
              <w:rPr>
                <w:rFonts w:ascii="Arial" w:hAnsi="Arial" w:cs="Arial"/>
                <w:b/>
                <w:color w:val="000000" w:themeColor="text1"/>
                <w:sz w:val="24"/>
                <w:szCs w:val="24"/>
                <w:lang w:eastAsia="uk-UA"/>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8F3D826" w14:textId="77777777" w:rsidR="008472EA" w:rsidRPr="002E79A9" w:rsidRDefault="008472EA" w:rsidP="006D200C">
            <w:pPr>
              <w:widowControl w:val="0"/>
              <w:jc w:val="center"/>
              <w:rPr>
                <w:rFonts w:ascii="Arial" w:hAnsi="Arial" w:cs="Arial"/>
                <w:b/>
                <w:color w:val="000000" w:themeColor="text1"/>
                <w:sz w:val="24"/>
                <w:szCs w:val="24"/>
                <w:lang w:eastAsia="uk-UA"/>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DB7F33C" w14:textId="77777777" w:rsidR="008472EA" w:rsidRPr="002E79A9" w:rsidRDefault="008472EA" w:rsidP="006D200C">
            <w:pPr>
              <w:widowControl w:val="0"/>
              <w:jc w:val="center"/>
              <w:rPr>
                <w:rFonts w:ascii="Arial" w:eastAsia="Calibri" w:hAnsi="Arial" w:cs="Arial"/>
                <w:b/>
                <w:color w:val="000000" w:themeColor="text1"/>
                <w:sz w:val="24"/>
                <w:szCs w:val="24"/>
                <w:lang w:eastAsia="uk-UA"/>
              </w:rPr>
            </w:pPr>
            <w:r w:rsidRPr="002E79A9">
              <w:rPr>
                <w:rFonts w:ascii="Arial" w:eastAsia="Calibri" w:hAnsi="Arial" w:cs="Arial"/>
                <w:b/>
                <w:color w:val="000000" w:themeColor="text1"/>
                <w:sz w:val="24"/>
                <w:szCs w:val="24"/>
                <w:lang w:eastAsia="uk-UA"/>
              </w:rPr>
              <w:t>+</w:t>
            </w:r>
          </w:p>
        </w:tc>
        <w:tc>
          <w:tcPr>
            <w:tcW w:w="567" w:type="dxa"/>
            <w:tcBorders>
              <w:top w:val="single" w:sz="4" w:space="0" w:color="auto"/>
              <w:left w:val="single" w:sz="4" w:space="0" w:color="auto"/>
              <w:bottom w:val="single" w:sz="4" w:space="0" w:color="auto"/>
              <w:right w:val="single" w:sz="4" w:space="0" w:color="auto"/>
            </w:tcBorders>
          </w:tcPr>
          <w:p w14:paraId="24FB1EF0" w14:textId="77777777" w:rsidR="008472EA" w:rsidRPr="002E79A9" w:rsidRDefault="008472EA" w:rsidP="006D200C">
            <w:pPr>
              <w:widowControl w:val="0"/>
              <w:jc w:val="center"/>
              <w:rPr>
                <w:rFonts w:ascii="Arial" w:eastAsia="Calibri" w:hAnsi="Arial" w:cs="Arial"/>
                <w:b/>
                <w:color w:val="000000" w:themeColor="text1"/>
                <w:sz w:val="24"/>
                <w:szCs w:val="24"/>
                <w:lang w:eastAsia="uk-UA"/>
              </w:rPr>
            </w:pPr>
          </w:p>
        </w:tc>
        <w:tc>
          <w:tcPr>
            <w:tcW w:w="567" w:type="dxa"/>
            <w:tcBorders>
              <w:top w:val="single" w:sz="4" w:space="0" w:color="auto"/>
              <w:left w:val="single" w:sz="4" w:space="0" w:color="auto"/>
              <w:bottom w:val="single" w:sz="4" w:space="0" w:color="auto"/>
              <w:right w:val="single" w:sz="4" w:space="0" w:color="auto"/>
            </w:tcBorders>
            <w:vAlign w:val="center"/>
          </w:tcPr>
          <w:p w14:paraId="50DEA45E" w14:textId="77777777" w:rsidR="008472EA" w:rsidRPr="002E79A9" w:rsidRDefault="008472EA" w:rsidP="006D200C">
            <w:pPr>
              <w:widowControl w:val="0"/>
              <w:jc w:val="center"/>
              <w:rPr>
                <w:rFonts w:ascii="Arial" w:eastAsia="Calibri" w:hAnsi="Arial" w:cs="Arial"/>
                <w:b/>
                <w:color w:val="000000" w:themeColor="text1"/>
                <w:sz w:val="24"/>
                <w:szCs w:val="24"/>
                <w:lang w:eastAsia="uk-UA"/>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854996C" w14:textId="77777777" w:rsidR="008472EA" w:rsidRPr="002E79A9" w:rsidRDefault="008472EA" w:rsidP="006D200C">
            <w:pPr>
              <w:widowControl w:val="0"/>
              <w:jc w:val="center"/>
              <w:rPr>
                <w:rFonts w:ascii="Arial" w:eastAsia="Calibri" w:hAnsi="Arial" w:cs="Arial"/>
                <w:b/>
                <w:color w:val="000000" w:themeColor="text1"/>
                <w:sz w:val="24"/>
                <w:szCs w:val="24"/>
                <w:lang w:eastAsia="uk-UA"/>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BBA1188" w14:textId="77777777" w:rsidR="008472EA" w:rsidRPr="002E79A9" w:rsidRDefault="008472EA" w:rsidP="006D200C">
            <w:pPr>
              <w:widowControl w:val="0"/>
              <w:jc w:val="center"/>
              <w:rPr>
                <w:rFonts w:ascii="Arial" w:eastAsia="Calibri" w:hAnsi="Arial" w:cs="Arial"/>
                <w:b/>
                <w:color w:val="000000" w:themeColor="text1"/>
                <w:sz w:val="24"/>
                <w:szCs w:val="24"/>
                <w:lang w:eastAsia="uk-UA"/>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C3F76C9" w14:textId="77777777" w:rsidR="008472EA" w:rsidRPr="002E79A9" w:rsidRDefault="008472EA" w:rsidP="006D200C">
            <w:pPr>
              <w:widowControl w:val="0"/>
              <w:jc w:val="center"/>
              <w:rPr>
                <w:rFonts w:ascii="Arial" w:eastAsia="Calibri" w:hAnsi="Arial" w:cs="Arial"/>
                <w:b/>
                <w:color w:val="000000" w:themeColor="text1"/>
                <w:sz w:val="24"/>
                <w:szCs w:val="24"/>
                <w:lang w:eastAsia="uk-UA"/>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9BCB177" w14:textId="77777777" w:rsidR="008472EA" w:rsidRPr="002E79A9" w:rsidRDefault="008472EA" w:rsidP="006D200C">
            <w:pPr>
              <w:widowControl w:val="0"/>
              <w:jc w:val="center"/>
              <w:rPr>
                <w:rFonts w:ascii="Arial" w:eastAsia="Calibri" w:hAnsi="Arial" w:cs="Arial"/>
                <w:b/>
                <w:color w:val="000000" w:themeColor="text1"/>
                <w:sz w:val="24"/>
                <w:szCs w:val="24"/>
                <w:lang w:eastAsia="uk-UA"/>
              </w:rPr>
            </w:pPr>
            <w:r w:rsidRPr="002E79A9">
              <w:rPr>
                <w:rFonts w:ascii="Arial" w:eastAsia="Calibri" w:hAnsi="Arial" w:cs="Arial"/>
                <w:b/>
                <w:color w:val="000000" w:themeColor="text1"/>
                <w:sz w:val="24"/>
                <w:szCs w:val="24"/>
                <w:lang w:eastAsia="uk-UA"/>
              </w:rPr>
              <w:t>+</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6F12820" w14:textId="77777777" w:rsidR="008472EA" w:rsidRPr="002E79A9" w:rsidRDefault="008472EA" w:rsidP="006D200C">
            <w:pPr>
              <w:widowControl w:val="0"/>
              <w:jc w:val="center"/>
              <w:rPr>
                <w:rFonts w:ascii="Arial" w:eastAsia="Calibri" w:hAnsi="Arial" w:cs="Arial"/>
                <w:b/>
                <w:color w:val="000000" w:themeColor="text1"/>
                <w:sz w:val="24"/>
                <w:szCs w:val="24"/>
                <w:lang w:eastAsia="uk-UA"/>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C9D443D" w14:textId="77777777" w:rsidR="008472EA" w:rsidRPr="002E79A9" w:rsidRDefault="008472EA" w:rsidP="006D200C">
            <w:pPr>
              <w:widowControl w:val="0"/>
              <w:jc w:val="center"/>
              <w:rPr>
                <w:rFonts w:ascii="Arial" w:eastAsia="Calibri" w:hAnsi="Arial" w:cs="Arial"/>
                <w:b/>
                <w:color w:val="000000" w:themeColor="text1"/>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384FD897" w14:textId="77777777" w:rsidR="008472EA" w:rsidRPr="002E79A9" w:rsidRDefault="008472EA" w:rsidP="006D200C">
            <w:pPr>
              <w:widowControl w:val="0"/>
              <w:jc w:val="center"/>
              <w:rPr>
                <w:rFonts w:ascii="Arial" w:eastAsia="Calibri" w:hAnsi="Arial" w:cs="Arial"/>
                <w:b/>
                <w:color w:val="000000" w:themeColor="text1"/>
                <w:sz w:val="24"/>
                <w:szCs w:val="24"/>
                <w:lang w:eastAsia="uk-UA"/>
              </w:rPr>
            </w:pPr>
            <w:r w:rsidRPr="002E79A9">
              <w:rPr>
                <w:rFonts w:ascii="Arial" w:eastAsia="Calibri" w:hAnsi="Arial" w:cs="Arial"/>
                <w:b/>
                <w:color w:val="000000" w:themeColor="text1"/>
                <w:sz w:val="24"/>
                <w:szCs w:val="24"/>
                <w:lang w:eastAsia="uk-UA"/>
              </w:rPr>
              <w:t>+</w:t>
            </w:r>
          </w:p>
        </w:tc>
        <w:tc>
          <w:tcPr>
            <w:tcW w:w="567" w:type="dxa"/>
            <w:tcBorders>
              <w:top w:val="single" w:sz="4" w:space="0" w:color="auto"/>
              <w:left w:val="single" w:sz="4" w:space="0" w:color="auto"/>
              <w:bottom w:val="single" w:sz="4" w:space="0" w:color="auto"/>
            </w:tcBorders>
            <w:shd w:val="clear" w:color="auto" w:fill="auto"/>
            <w:vAlign w:val="center"/>
          </w:tcPr>
          <w:p w14:paraId="6A34D937" w14:textId="77777777" w:rsidR="008472EA" w:rsidRPr="002E79A9" w:rsidRDefault="008472EA" w:rsidP="006D200C">
            <w:pPr>
              <w:widowControl w:val="0"/>
              <w:jc w:val="center"/>
              <w:rPr>
                <w:rFonts w:ascii="Arial" w:eastAsia="Calibri" w:hAnsi="Arial" w:cs="Arial"/>
                <w:b/>
                <w:color w:val="000000" w:themeColor="text1"/>
                <w:sz w:val="24"/>
                <w:szCs w:val="24"/>
                <w:lang w:eastAsia="uk-UA"/>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87E144F" w14:textId="77777777" w:rsidR="008472EA" w:rsidRPr="002E79A9" w:rsidRDefault="008472EA" w:rsidP="006D200C">
            <w:pPr>
              <w:widowControl w:val="0"/>
              <w:jc w:val="center"/>
              <w:rPr>
                <w:rFonts w:ascii="Arial" w:eastAsia="Calibri" w:hAnsi="Arial" w:cs="Arial"/>
                <w:b/>
                <w:color w:val="000000" w:themeColor="text1"/>
                <w:sz w:val="24"/>
                <w:szCs w:val="24"/>
                <w:lang w:eastAsia="uk-UA"/>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7DDE1CE" w14:textId="77777777" w:rsidR="008472EA" w:rsidRPr="002E79A9" w:rsidRDefault="008472EA" w:rsidP="006D200C">
            <w:pPr>
              <w:widowControl w:val="0"/>
              <w:jc w:val="center"/>
              <w:rPr>
                <w:rFonts w:ascii="Arial" w:eastAsia="Calibri" w:hAnsi="Arial" w:cs="Arial"/>
                <w:b/>
                <w:color w:val="000000" w:themeColor="text1"/>
                <w:sz w:val="24"/>
                <w:szCs w:val="24"/>
                <w:lang w:eastAsia="uk-UA"/>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62C8423" w14:textId="77777777" w:rsidR="008472EA" w:rsidRPr="002E79A9" w:rsidRDefault="008472EA" w:rsidP="006D200C">
            <w:pPr>
              <w:widowControl w:val="0"/>
              <w:jc w:val="center"/>
              <w:rPr>
                <w:rFonts w:ascii="Arial" w:hAnsi="Arial" w:cs="Arial"/>
                <w:b/>
                <w:color w:val="000000" w:themeColor="text1"/>
                <w:sz w:val="24"/>
                <w:szCs w:val="24"/>
                <w:lang w:eastAsia="uk-UA"/>
              </w:rPr>
            </w:pPr>
            <w:r w:rsidRPr="002E79A9">
              <w:rPr>
                <w:rFonts w:ascii="Arial" w:hAnsi="Arial" w:cs="Arial"/>
                <w:b/>
                <w:color w:val="000000" w:themeColor="text1"/>
                <w:sz w:val="24"/>
                <w:szCs w:val="24"/>
                <w:lang w:eastAsia="uk-UA"/>
              </w:rPr>
              <w:t>+</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4D60690" w14:textId="77777777" w:rsidR="008472EA" w:rsidRPr="002E79A9" w:rsidRDefault="008472EA" w:rsidP="006D200C">
            <w:pPr>
              <w:widowControl w:val="0"/>
              <w:jc w:val="center"/>
              <w:rPr>
                <w:rFonts w:ascii="Arial" w:hAnsi="Arial" w:cs="Arial"/>
                <w:b/>
                <w:color w:val="000000" w:themeColor="text1"/>
                <w:sz w:val="24"/>
                <w:szCs w:val="24"/>
                <w:lang w:eastAsia="uk-UA"/>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1C67F9B" w14:textId="77777777" w:rsidR="008472EA" w:rsidRPr="002E79A9" w:rsidRDefault="008472EA" w:rsidP="006D200C">
            <w:pPr>
              <w:widowControl w:val="0"/>
              <w:jc w:val="center"/>
              <w:rPr>
                <w:rFonts w:ascii="Arial" w:eastAsia="Calibri" w:hAnsi="Arial" w:cs="Arial"/>
                <w:b/>
                <w:color w:val="000000" w:themeColor="text1"/>
                <w:sz w:val="24"/>
                <w:szCs w:val="24"/>
                <w:lang w:eastAsia="uk-UA"/>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71A271E" w14:textId="77777777" w:rsidR="008472EA" w:rsidRPr="002E79A9" w:rsidRDefault="008472EA" w:rsidP="006D200C">
            <w:pPr>
              <w:widowControl w:val="0"/>
              <w:jc w:val="center"/>
              <w:rPr>
                <w:rFonts w:ascii="Arial" w:hAnsi="Arial" w:cs="Arial"/>
                <w:b/>
                <w:color w:val="000000" w:themeColor="text1"/>
                <w:sz w:val="24"/>
                <w:szCs w:val="24"/>
                <w:lang w:eastAsia="uk-UA"/>
              </w:rPr>
            </w:pPr>
            <w:r w:rsidRPr="002E79A9">
              <w:rPr>
                <w:rFonts w:ascii="Arial" w:hAnsi="Arial" w:cs="Arial"/>
                <w:b/>
                <w:color w:val="000000" w:themeColor="text1"/>
                <w:sz w:val="24"/>
                <w:szCs w:val="24"/>
                <w:lang w:eastAsia="uk-UA"/>
              </w:rPr>
              <w:t>+</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15B5A28" w14:textId="77777777" w:rsidR="008472EA" w:rsidRPr="002E79A9" w:rsidRDefault="008472EA" w:rsidP="006D200C">
            <w:pPr>
              <w:widowControl w:val="0"/>
              <w:jc w:val="center"/>
              <w:rPr>
                <w:rFonts w:ascii="Arial" w:eastAsia="Calibri" w:hAnsi="Arial" w:cs="Arial"/>
                <w:b/>
                <w:color w:val="000000" w:themeColor="text1"/>
                <w:sz w:val="24"/>
                <w:szCs w:val="24"/>
                <w:lang w:eastAsia="uk-UA"/>
              </w:rPr>
            </w:pPr>
          </w:p>
        </w:tc>
      </w:tr>
    </w:tbl>
    <w:p w14:paraId="6F4CF3F3" w14:textId="77777777" w:rsidR="006D200C" w:rsidRPr="002E79A9" w:rsidRDefault="006D200C" w:rsidP="006D200C">
      <w:pPr>
        <w:rPr>
          <w:rFonts w:ascii="Microsoft Sans Serif" w:hAnsi="Microsoft Sans Serif" w:cs="Microsoft Sans Serif"/>
          <w:color w:val="000000"/>
          <w:sz w:val="28"/>
          <w:szCs w:val="28"/>
          <w:lang w:eastAsia="uk-UA"/>
        </w:rPr>
      </w:pPr>
    </w:p>
    <w:tbl>
      <w:tblPr>
        <w:tblOverlap w:val="never"/>
        <w:tblW w:w="4106" w:type="dxa"/>
        <w:tblLayout w:type="fixed"/>
        <w:tblCellMar>
          <w:left w:w="10" w:type="dxa"/>
          <w:right w:w="10" w:type="dxa"/>
        </w:tblCellMar>
        <w:tblLook w:val="0000" w:firstRow="0" w:lastRow="0" w:firstColumn="0" w:lastColumn="0" w:noHBand="0" w:noVBand="0"/>
      </w:tblPr>
      <w:tblGrid>
        <w:gridCol w:w="704"/>
        <w:gridCol w:w="567"/>
        <w:gridCol w:w="567"/>
        <w:gridCol w:w="567"/>
        <w:gridCol w:w="567"/>
        <w:gridCol w:w="567"/>
        <w:gridCol w:w="567"/>
      </w:tblGrid>
      <w:tr w:rsidR="006D200C" w:rsidRPr="002E79A9" w14:paraId="09B920DC" w14:textId="77777777" w:rsidTr="00F10B8F">
        <w:trPr>
          <w:trHeight w:hRule="exact" w:val="1148"/>
        </w:trPr>
        <w:tc>
          <w:tcPr>
            <w:tcW w:w="704" w:type="dxa"/>
            <w:tcBorders>
              <w:top w:val="single" w:sz="4" w:space="0" w:color="auto"/>
              <w:left w:val="single" w:sz="4" w:space="0" w:color="auto"/>
              <w:bottom w:val="single" w:sz="4" w:space="0" w:color="auto"/>
            </w:tcBorders>
            <w:shd w:val="clear" w:color="auto" w:fill="auto"/>
            <w:vAlign w:val="center"/>
          </w:tcPr>
          <w:p w14:paraId="763795E7" w14:textId="77777777" w:rsidR="006D200C" w:rsidRPr="002E79A9" w:rsidRDefault="006D200C" w:rsidP="006D200C">
            <w:pPr>
              <w:widowControl w:val="0"/>
              <w:jc w:val="center"/>
              <w:rPr>
                <w:rFonts w:ascii="Arial" w:hAnsi="Arial" w:cs="Arial"/>
                <w:color w:val="000000"/>
                <w:sz w:val="20"/>
                <w:lang w:eastAsia="uk-UA"/>
              </w:rPr>
            </w:pP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4D7EBD06" w14:textId="77777777" w:rsidR="006D200C" w:rsidRPr="002E79A9" w:rsidRDefault="006D200C" w:rsidP="006D200C">
            <w:pPr>
              <w:widowControl w:val="0"/>
              <w:jc w:val="center"/>
              <w:rPr>
                <w:rFonts w:ascii="Arial" w:eastAsia="Calibri" w:hAnsi="Arial" w:cs="Arial"/>
                <w:b/>
                <w:color w:val="000000"/>
                <w:sz w:val="20"/>
                <w:lang w:eastAsia="uk-UA"/>
              </w:rPr>
            </w:pPr>
            <w:r w:rsidRPr="002E79A9">
              <w:rPr>
                <w:rFonts w:ascii="Arial" w:eastAsia="Calibri" w:hAnsi="Arial" w:cs="Arial"/>
                <w:b/>
                <w:color w:val="000000"/>
                <w:sz w:val="20"/>
                <w:lang w:eastAsia="uk-UA"/>
              </w:rPr>
              <w:t>ВК7.1</w:t>
            </w:r>
          </w:p>
        </w:tc>
        <w:tc>
          <w:tcPr>
            <w:tcW w:w="567" w:type="dxa"/>
            <w:tcBorders>
              <w:top w:val="single" w:sz="4" w:space="0" w:color="auto"/>
              <w:left w:val="single" w:sz="4" w:space="0" w:color="auto"/>
              <w:bottom w:val="single" w:sz="4" w:space="0" w:color="auto"/>
            </w:tcBorders>
            <w:shd w:val="clear" w:color="auto" w:fill="auto"/>
            <w:textDirection w:val="btLr"/>
            <w:vAlign w:val="center"/>
          </w:tcPr>
          <w:p w14:paraId="12265DA2" w14:textId="77777777" w:rsidR="006D200C" w:rsidRPr="002E79A9" w:rsidRDefault="006D200C" w:rsidP="006D200C">
            <w:pPr>
              <w:widowControl w:val="0"/>
              <w:jc w:val="center"/>
              <w:rPr>
                <w:rFonts w:ascii="Arial" w:eastAsia="Calibri" w:hAnsi="Arial" w:cs="Arial"/>
                <w:b/>
                <w:color w:val="000000"/>
                <w:sz w:val="20"/>
                <w:lang w:eastAsia="uk-UA"/>
              </w:rPr>
            </w:pPr>
            <w:r w:rsidRPr="002E79A9">
              <w:rPr>
                <w:rFonts w:ascii="Arial" w:eastAsia="Calibri" w:hAnsi="Arial" w:cs="Arial"/>
                <w:b/>
                <w:color w:val="000000"/>
                <w:sz w:val="20"/>
                <w:lang w:eastAsia="uk-UA"/>
              </w:rPr>
              <w:t>ВК7.2</w:t>
            </w:r>
          </w:p>
        </w:tc>
        <w:tc>
          <w:tcPr>
            <w:tcW w:w="567" w:type="dxa"/>
            <w:tcBorders>
              <w:top w:val="single" w:sz="4" w:space="0" w:color="auto"/>
              <w:left w:val="single" w:sz="4" w:space="0" w:color="auto"/>
              <w:bottom w:val="single" w:sz="4" w:space="0" w:color="auto"/>
            </w:tcBorders>
            <w:shd w:val="clear" w:color="auto" w:fill="auto"/>
            <w:textDirection w:val="btLr"/>
            <w:vAlign w:val="center"/>
          </w:tcPr>
          <w:p w14:paraId="64E2CA25" w14:textId="77777777" w:rsidR="006D200C" w:rsidRPr="002E79A9" w:rsidRDefault="006D200C" w:rsidP="006D200C">
            <w:pPr>
              <w:widowControl w:val="0"/>
              <w:jc w:val="center"/>
              <w:rPr>
                <w:rFonts w:ascii="Arial" w:hAnsi="Arial" w:cs="Arial"/>
                <w:b/>
                <w:color w:val="000000"/>
                <w:sz w:val="20"/>
                <w:lang w:eastAsia="uk-UA"/>
              </w:rPr>
            </w:pPr>
            <w:r w:rsidRPr="002E79A9">
              <w:rPr>
                <w:rFonts w:ascii="Arial" w:eastAsia="Calibri" w:hAnsi="Arial" w:cs="Arial"/>
                <w:b/>
                <w:color w:val="000000"/>
                <w:sz w:val="20"/>
                <w:lang w:eastAsia="uk-UA"/>
              </w:rPr>
              <w:t xml:space="preserve">ВК7.3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6B71D36B" w14:textId="77777777" w:rsidR="006D200C" w:rsidRPr="002E79A9" w:rsidRDefault="006D200C" w:rsidP="006D200C">
            <w:pPr>
              <w:widowControl w:val="0"/>
              <w:jc w:val="center"/>
              <w:rPr>
                <w:rFonts w:ascii="Arial" w:hAnsi="Arial" w:cs="Arial"/>
                <w:b/>
                <w:color w:val="000000"/>
                <w:sz w:val="20"/>
                <w:lang w:eastAsia="uk-UA"/>
              </w:rPr>
            </w:pPr>
            <w:r w:rsidRPr="002E79A9">
              <w:rPr>
                <w:rFonts w:ascii="Arial" w:eastAsia="Calibri" w:hAnsi="Arial" w:cs="Arial"/>
                <w:b/>
                <w:color w:val="000000"/>
                <w:sz w:val="20"/>
                <w:lang w:eastAsia="uk-UA"/>
              </w:rPr>
              <w:t xml:space="preserve">ВК7.4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08C891E2" w14:textId="77777777" w:rsidR="006D200C" w:rsidRPr="002E79A9" w:rsidRDefault="006D200C" w:rsidP="006D200C">
            <w:pPr>
              <w:widowControl w:val="0"/>
              <w:jc w:val="center"/>
              <w:rPr>
                <w:rFonts w:ascii="Arial" w:eastAsia="Calibri" w:hAnsi="Arial" w:cs="Arial"/>
                <w:b/>
                <w:color w:val="000000"/>
                <w:sz w:val="20"/>
                <w:lang w:eastAsia="uk-UA"/>
              </w:rPr>
            </w:pPr>
            <w:r w:rsidRPr="002E79A9">
              <w:rPr>
                <w:rFonts w:ascii="Arial" w:eastAsia="Calibri" w:hAnsi="Arial" w:cs="Arial"/>
                <w:b/>
                <w:color w:val="000000"/>
                <w:sz w:val="20"/>
                <w:lang w:eastAsia="uk-UA"/>
              </w:rPr>
              <w:t>ВК7.5</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11912EB2" w14:textId="77777777" w:rsidR="006D200C" w:rsidRPr="002E79A9" w:rsidRDefault="006D200C" w:rsidP="006D200C">
            <w:pPr>
              <w:widowControl w:val="0"/>
              <w:jc w:val="center"/>
              <w:rPr>
                <w:rFonts w:ascii="Arial" w:eastAsia="Calibri" w:hAnsi="Arial" w:cs="Arial"/>
                <w:b/>
                <w:color w:val="000000"/>
                <w:sz w:val="20"/>
                <w:lang w:eastAsia="uk-UA"/>
              </w:rPr>
            </w:pPr>
            <w:r w:rsidRPr="002E79A9">
              <w:rPr>
                <w:rFonts w:ascii="Arial" w:eastAsia="Calibri" w:hAnsi="Arial" w:cs="Arial"/>
                <w:b/>
                <w:color w:val="000000"/>
                <w:sz w:val="20"/>
                <w:lang w:eastAsia="uk-UA"/>
              </w:rPr>
              <w:t xml:space="preserve">ВК7.6 </w:t>
            </w:r>
          </w:p>
        </w:tc>
      </w:tr>
      <w:tr w:rsidR="006D200C" w:rsidRPr="002E79A9" w14:paraId="43B8F92D" w14:textId="77777777" w:rsidTr="00F10B8F">
        <w:trPr>
          <w:trHeight w:hRule="exact" w:val="350"/>
        </w:trPr>
        <w:tc>
          <w:tcPr>
            <w:tcW w:w="704" w:type="dxa"/>
            <w:tcBorders>
              <w:top w:val="single" w:sz="4" w:space="0" w:color="auto"/>
              <w:left w:val="single" w:sz="4" w:space="0" w:color="auto"/>
              <w:bottom w:val="single" w:sz="4" w:space="0" w:color="auto"/>
            </w:tcBorders>
            <w:shd w:val="clear" w:color="auto" w:fill="auto"/>
            <w:vAlign w:val="center"/>
          </w:tcPr>
          <w:p w14:paraId="1E2E4242" w14:textId="77777777" w:rsidR="006D200C" w:rsidRPr="002E79A9" w:rsidRDefault="006D200C" w:rsidP="006D200C">
            <w:pPr>
              <w:widowControl w:val="0"/>
              <w:jc w:val="center"/>
              <w:rPr>
                <w:rFonts w:ascii="Arial" w:hAnsi="Arial" w:cs="Arial"/>
                <w:b/>
                <w:color w:val="000000"/>
                <w:sz w:val="20"/>
                <w:lang w:eastAsia="uk-UA"/>
              </w:rPr>
            </w:pPr>
            <w:r w:rsidRPr="002E79A9">
              <w:rPr>
                <w:rFonts w:ascii="Arial" w:hAnsi="Arial" w:cs="Arial"/>
                <w:b/>
                <w:color w:val="000000"/>
                <w:sz w:val="20"/>
                <w:lang w:eastAsia="uk-UA"/>
              </w:rPr>
              <w:t>КЗ 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FB0A980" w14:textId="77777777" w:rsidR="006D200C" w:rsidRPr="002E79A9" w:rsidRDefault="006D200C"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6763974C" w14:textId="77777777" w:rsidR="006D200C" w:rsidRPr="002E79A9" w:rsidRDefault="006D200C"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72B02BED" w14:textId="77777777" w:rsidR="006D200C" w:rsidRPr="002E79A9" w:rsidRDefault="006D200C" w:rsidP="006D200C">
            <w:pPr>
              <w:widowControl w:val="0"/>
              <w:jc w:val="center"/>
              <w:rPr>
                <w:rFonts w:ascii="Arial" w:hAnsi="Arial" w:cs="Arial"/>
                <w:b/>
                <w:color w:val="000000"/>
                <w:sz w:val="24"/>
                <w:szCs w:val="24"/>
                <w:lang w:eastAsia="uk-UA"/>
              </w:rPr>
            </w:pPr>
            <w:r w:rsidRPr="002E79A9">
              <w:rPr>
                <w:rFonts w:ascii="Arial" w:eastAsia="Calibri" w:hAnsi="Arial" w:cs="Arial"/>
                <w:b/>
                <w:sz w:val="24"/>
                <w:szCs w:val="24"/>
                <w:lang w:eastAsia="en-US"/>
              </w:rPr>
              <w:t>+</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B9223D2" w14:textId="77777777" w:rsidR="006D200C" w:rsidRPr="002E79A9" w:rsidRDefault="006D200C" w:rsidP="006D200C">
            <w:pPr>
              <w:widowControl w:val="0"/>
              <w:jc w:val="center"/>
              <w:rPr>
                <w:rFonts w:ascii="Arial" w:hAnsi="Arial" w:cs="Arial"/>
                <w:b/>
                <w:color w:val="000000"/>
                <w:sz w:val="24"/>
                <w:szCs w:val="24"/>
                <w:lang w:eastAsia="uk-UA"/>
              </w:rPr>
            </w:pPr>
            <w:r w:rsidRPr="002E79A9">
              <w:rPr>
                <w:rFonts w:ascii="Arial" w:eastAsia="Calibri" w:hAnsi="Arial" w:cs="Arial"/>
                <w:b/>
                <w:sz w:val="24"/>
                <w:szCs w:val="24"/>
                <w:lang w:eastAsia="en-US"/>
              </w:rPr>
              <w:t>+</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07531E3" w14:textId="77777777" w:rsidR="006D200C" w:rsidRPr="002E79A9" w:rsidRDefault="006D200C"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B07C263" w14:textId="77777777" w:rsidR="006D200C" w:rsidRPr="002E79A9" w:rsidRDefault="006D200C" w:rsidP="006D200C">
            <w:pPr>
              <w:widowControl w:val="0"/>
              <w:jc w:val="center"/>
              <w:rPr>
                <w:rFonts w:ascii="Arial" w:eastAsia="Calibri" w:hAnsi="Arial" w:cs="Arial"/>
                <w:b/>
                <w:color w:val="000000"/>
                <w:sz w:val="24"/>
                <w:szCs w:val="24"/>
                <w:lang w:eastAsia="uk-UA"/>
              </w:rPr>
            </w:pPr>
            <w:r w:rsidRPr="002E79A9">
              <w:rPr>
                <w:rFonts w:ascii="Arial" w:eastAsia="Calibri" w:hAnsi="Arial" w:cs="Arial"/>
                <w:b/>
                <w:sz w:val="24"/>
                <w:szCs w:val="24"/>
                <w:lang w:eastAsia="en-US"/>
              </w:rPr>
              <w:t>+</w:t>
            </w:r>
          </w:p>
        </w:tc>
      </w:tr>
      <w:tr w:rsidR="006D200C" w:rsidRPr="002E79A9" w14:paraId="77DF4C2F" w14:textId="77777777" w:rsidTr="00F10B8F">
        <w:trPr>
          <w:trHeight w:hRule="exact" w:val="350"/>
        </w:trPr>
        <w:tc>
          <w:tcPr>
            <w:tcW w:w="704" w:type="dxa"/>
            <w:tcBorders>
              <w:top w:val="single" w:sz="4" w:space="0" w:color="auto"/>
              <w:left w:val="single" w:sz="4" w:space="0" w:color="auto"/>
              <w:bottom w:val="single" w:sz="4" w:space="0" w:color="auto"/>
            </w:tcBorders>
            <w:shd w:val="clear" w:color="auto" w:fill="auto"/>
            <w:vAlign w:val="center"/>
          </w:tcPr>
          <w:p w14:paraId="2A3C0971" w14:textId="77777777" w:rsidR="006D200C" w:rsidRPr="002E79A9" w:rsidRDefault="006D200C" w:rsidP="006D200C">
            <w:pPr>
              <w:widowControl w:val="0"/>
              <w:jc w:val="center"/>
              <w:rPr>
                <w:rFonts w:ascii="Arial" w:hAnsi="Arial" w:cs="Arial"/>
                <w:b/>
                <w:color w:val="000000"/>
                <w:sz w:val="20"/>
                <w:lang w:eastAsia="uk-UA"/>
              </w:rPr>
            </w:pPr>
            <w:r w:rsidRPr="002E79A9">
              <w:rPr>
                <w:rFonts w:ascii="Arial" w:hAnsi="Arial" w:cs="Arial"/>
                <w:b/>
                <w:color w:val="000000"/>
                <w:sz w:val="20"/>
                <w:lang w:eastAsia="uk-UA"/>
              </w:rPr>
              <w:t>КЗ 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C430293" w14:textId="77777777" w:rsidR="006D200C" w:rsidRPr="002E79A9" w:rsidRDefault="006D200C"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11C6A908" w14:textId="77777777" w:rsidR="006D200C" w:rsidRPr="002E79A9" w:rsidRDefault="006D200C" w:rsidP="006D200C">
            <w:pPr>
              <w:widowControl w:val="0"/>
              <w:jc w:val="center"/>
              <w:rPr>
                <w:rFonts w:ascii="Arial" w:eastAsia="Calibri" w:hAnsi="Arial" w:cs="Arial"/>
                <w:b/>
                <w:color w:val="000000"/>
                <w:sz w:val="24"/>
                <w:szCs w:val="24"/>
                <w:lang w:eastAsia="uk-UA"/>
              </w:rPr>
            </w:pPr>
            <w:r w:rsidRPr="002E79A9">
              <w:rPr>
                <w:rFonts w:ascii="Arial" w:eastAsia="Calibri" w:hAnsi="Arial" w:cs="Arial"/>
                <w:b/>
                <w:sz w:val="24"/>
                <w:szCs w:val="24"/>
                <w:lang w:eastAsia="en-US"/>
              </w:rPr>
              <w:t>+</w:t>
            </w:r>
          </w:p>
        </w:tc>
        <w:tc>
          <w:tcPr>
            <w:tcW w:w="567" w:type="dxa"/>
            <w:tcBorders>
              <w:top w:val="single" w:sz="4" w:space="0" w:color="auto"/>
              <w:left w:val="single" w:sz="4" w:space="0" w:color="auto"/>
              <w:bottom w:val="single" w:sz="4" w:space="0" w:color="auto"/>
            </w:tcBorders>
            <w:shd w:val="clear" w:color="auto" w:fill="auto"/>
            <w:vAlign w:val="center"/>
          </w:tcPr>
          <w:p w14:paraId="0D4F5367" w14:textId="77777777" w:rsidR="006D200C" w:rsidRPr="002E79A9" w:rsidRDefault="006D200C" w:rsidP="006D200C">
            <w:pPr>
              <w:widowControl w:val="0"/>
              <w:jc w:val="center"/>
              <w:rPr>
                <w:rFonts w:ascii="Arial" w:hAnsi="Arial" w:cs="Arial"/>
                <w:b/>
                <w:color w:val="000000"/>
                <w:sz w:val="24"/>
                <w:szCs w:val="24"/>
                <w:lang w:eastAsia="uk-UA"/>
              </w:rPr>
            </w:pPr>
            <w:r w:rsidRPr="002E79A9">
              <w:rPr>
                <w:rFonts w:ascii="Arial" w:eastAsia="Calibri" w:hAnsi="Arial" w:cs="Arial"/>
                <w:b/>
                <w:sz w:val="24"/>
                <w:szCs w:val="24"/>
                <w:lang w:eastAsia="en-US"/>
              </w:rPr>
              <w:t>+</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73F5270" w14:textId="77777777" w:rsidR="006D200C" w:rsidRPr="002E79A9" w:rsidRDefault="006D200C" w:rsidP="006D200C">
            <w:pPr>
              <w:widowControl w:val="0"/>
              <w:jc w:val="center"/>
              <w:rPr>
                <w:rFonts w:ascii="Arial" w:hAnsi="Arial" w:cs="Arial"/>
                <w:b/>
                <w:color w:val="000000"/>
                <w:sz w:val="24"/>
                <w:szCs w:val="24"/>
                <w:lang w:eastAsia="uk-UA"/>
              </w:rPr>
            </w:pPr>
            <w:r w:rsidRPr="002E79A9">
              <w:rPr>
                <w:rFonts w:ascii="Arial" w:eastAsia="Calibri" w:hAnsi="Arial" w:cs="Arial"/>
                <w:b/>
                <w:sz w:val="24"/>
                <w:szCs w:val="24"/>
                <w:lang w:eastAsia="en-US"/>
              </w:rPr>
              <w:t>+</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34A5920" w14:textId="77777777" w:rsidR="006D200C" w:rsidRPr="002E79A9" w:rsidRDefault="006D200C"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649CA36" w14:textId="77777777" w:rsidR="006D200C" w:rsidRPr="002E79A9" w:rsidRDefault="006D200C" w:rsidP="006D200C">
            <w:pPr>
              <w:widowControl w:val="0"/>
              <w:jc w:val="center"/>
              <w:rPr>
                <w:rFonts w:ascii="Arial" w:eastAsia="Calibri" w:hAnsi="Arial" w:cs="Arial"/>
                <w:b/>
                <w:color w:val="000000"/>
                <w:sz w:val="24"/>
                <w:szCs w:val="24"/>
                <w:lang w:eastAsia="uk-UA"/>
              </w:rPr>
            </w:pPr>
            <w:r w:rsidRPr="002E79A9">
              <w:rPr>
                <w:rFonts w:ascii="Arial" w:eastAsia="Calibri" w:hAnsi="Arial" w:cs="Arial"/>
                <w:b/>
                <w:sz w:val="24"/>
                <w:szCs w:val="24"/>
                <w:lang w:eastAsia="en-US"/>
              </w:rPr>
              <w:t>+</w:t>
            </w:r>
          </w:p>
        </w:tc>
      </w:tr>
      <w:tr w:rsidR="006D200C" w:rsidRPr="002E79A9" w14:paraId="2E77A6C6" w14:textId="77777777" w:rsidTr="00F10B8F">
        <w:trPr>
          <w:trHeight w:hRule="exact" w:val="350"/>
        </w:trPr>
        <w:tc>
          <w:tcPr>
            <w:tcW w:w="704" w:type="dxa"/>
            <w:tcBorders>
              <w:top w:val="single" w:sz="4" w:space="0" w:color="auto"/>
              <w:left w:val="single" w:sz="4" w:space="0" w:color="auto"/>
              <w:bottom w:val="single" w:sz="4" w:space="0" w:color="auto"/>
            </w:tcBorders>
            <w:shd w:val="clear" w:color="auto" w:fill="auto"/>
            <w:vAlign w:val="center"/>
          </w:tcPr>
          <w:p w14:paraId="4C7AADB8" w14:textId="77777777" w:rsidR="006D200C" w:rsidRPr="002E79A9" w:rsidRDefault="006D200C" w:rsidP="006D200C">
            <w:pPr>
              <w:widowControl w:val="0"/>
              <w:jc w:val="center"/>
              <w:rPr>
                <w:rFonts w:ascii="Arial" w:hAnsi="Arial" w:cs="Arial"/>
                <w:b/>
                <w:color w:val="000000"/>
                <w:sz w:val="20"/>
                <w:lang w:eastAsia="uk-UA"/>
              </w:rPr>
            </w:pPr>
            <w:r w:rsidRPr="002E79A9">
              <w:rPr>
                <w:rFonts w:ascii="Arial" w:hAnsi="Arial" w:cs="Arial"/>
                <w:b/>
                <w:color w:val="000000"/>
                <w:sz w:val="20"/>
                <w:lang w:eastAsia="uk-UA"/>
              </w:rPr>
              <w:t>КЗ 3</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1967556C" w14:textId="77777777" w:rsidR="006D200C" w:rsidRPr="002E79A9" w:rsidRDefault="006D200C"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tcPr>
          <w:p w14:paraId="2C44C117" w14:textId="77777777" w:rsidR="006D200C" w:rsidRPr="002E79A9" w:rsidRDefault="006D200C"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tcPr>
          <w:p w14:paraId="64B05350" w14:textId="77777777" w:rsidR="006D200C" w:rsidRPr="002E79A9" w:rsidRDefault="006D200C" w:rsidP="006D200C">
            <w:pPr>
              <w:widowControl w:val="0"/>
              <w:jc w:val="center"/>
              <w:rPr>
                <w:rFonts w:ascii="Arial" w:hAnsi="Arial" w:cs="Arial"/>
                <w:b/>
                <w:color w:val="000000"/>
                <w:sz w:val="24"/>
                <w:szCs w:val="24"/>
                <w:lang w:eastAsia="uk-UA"/>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5B791A99" w14:textId="77777777" w:rsidR="006D200C" w:rsidRPr="002E79A9" w:rsidRDefault="006D200C" w:rsidP="006D200C">
            <w:pPr>
              <w:widowControl w:val="0"/>
              <w:jc w:val="center"/>
              <w:rPr>
                <w:rFonts w:ascii="Arial" w:hAnsi="Arial" w:cs="Arial"/>
                <w:b/>
                <w:color w:val="000000"/>
                <w:sz w:val="24"/>
                <w:szCs w:val="24"/>
                <w:lang w:eastAsia="uk-UA"/>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4FFE470F" w14:textId="77777777" w:rsidR="006D200C" w:rsidRPr="002E79A9" w:rsidRDefault="006D200C"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68F8DE5E" w14:textId="77777777" w:rsidR="006D200C" w:rsidRPr="002E79A9" w:rsidRDefault="006D200C" w:rsidP="006D200C">
            <w:pPr>
              <w:widowControl w:val="0"/>
              <w:jc w:val="center"/>
              <w:rPr>
                <w:rFonts w:ascii="Arial" w:eastAsia="Calibri" w:hAnsi="Arial" w:cs="Arial"/>
                <w:b/>
                <w:color w:val="000000"/>
                <w:sz w:val="24"/>
                <w:szCs w:val="24"/>
                <w:lang w:eastAsia="uk-UA"/>
              </w:rPr>
            </w:pPr>
          </w:p>
        </w:tc>
      </w:tr>
      <w:tr w:rsidR="006D200C" w:rsidRPr="002E79A9" w14:paraId="03987709" w14:textId="77777777" w:rsidTr="00F10B8F">
        <w:trPr>
          <w:trHeight w:hRule="exact" w:val="350"/>
        </w:trPr>
        <w:tc>
          <w:tcPr>
            <w:tcW w:w="704" w:type="dxa"/>
            <w:tcBorders>
              <w:top w:val="single" w:sz="4" w:space="0" w:color="auto"/>
              <w:left w:val="single" w:sz="4" w:space="0" w:color="auto"/>
              <w:bottom w:val="single" w:sz="4" w:space="0" w:color="auto"/>
            </w:tcBorders>
            <w:shd w:val="clear" w:color="auto" w:fill="auto"/>
            <w:vAlign w:val="center"/>
          </w:tcPr>
          <w:p w14:paraId="3F45BF9D" w14:textId="77777777" w:rsidR="006D200C" w:rsidRPr="002E79A9" w:rsidRDefault="006D200C" w:rsidP="006D200C">
            <w:pPr>
              <w:widowControl w:val="0"/>
              <w:jc w:val="center"/>
              <w:rPr>
                <w:rFonts w:ascii="Arial" w:hAnsi="Arial" w:cs="Arial"/>
                <w:b/>
                <w:color w:val="000000"/>
                <w:sz w:val="20"/>
                <w:lang w:eastAsia="uk-UA"/>
              </w:rPr>
            </w:pPr>
            <w:r w:rsidRPr="002E79A9">
              <w:rPr>
                <w:rFonts w:ascii="Arial" w:hAnsi="Arial" w:cs="Arial"/>
                <w:b/>
                <w:color w:val="000000"/>
                <w:sz w:val="20"/>
                <w:lang w:eastAsia="uk-UA"/>
              </w:rPr>
              <w:t>КЗ 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1D4C106" w14:textId="77777777" w:rsidR="006D200C" w:rsidRPr="002E79A9" w:rsidRDefault="006D200C" w:rsidP="006D200C">
            <w:pPr>
              <w:widowControl w:val="0"/>
              <w:jc w:val="center"/>
              <w:rPr>
                <w:rFonts w:ascii="Arial" w:eastAsia="Calibri" w:hAnsi="Arial" w:cs="Arial"/>
                <w:b/>
                <w:color w:val="000000"/>
                <w:sz w:val="24"/>
                <w:szCs w:val="24"/>
                <w:lang w:eastAsia="uk-UA"/>
              </w:rPr>
            </w:pPr>
            <w:r w:rsidRPr="002E79A9">
              <w:rPr>
                <w:rFonts w:ascii="Arial" w:eastAsia="Calibri" w:hAnsi="Arial" w:cs="Arial"/>
                <w:b/>
                <w:sz w:val="24"/>
                <w:szCs w:val="24"/>
                <w:lang w:eastAsia="en-US"/>
              </w:rPr>
              <w:t>+</w:t>
            </w:r>
          </w:p>
        </w:tc>
        <w:tc>
          <w:tcPr>
            <w:tcW w:w="567" w:type="dxa"/>
            <w:tcBorders>
              <w:top w:val="single" w:sz="4" w:space="0" w:color="auto"/>
              <w:left w:val="single" w:sz="4" w:space="0" w:color="auto"/>
              <w:bottom w:val="single" w:sz="4" w:space="0" w:color="auto"/>
            </w:tcBorders>
            <w:shd w:val="clear" w:color="auto" w:fill="auto"/>
            <w:vAlign w:val="center"/>
          </w:tcPr>
          <w:p w14:paraId="09FDFEF7" w14:textId="77777777" w:rsidR="006D200C" w:rsidRPr="002E79A9" w:rsidRDefault="006D200C" w:rsidP="006D200C">
            <w:pPr>
              <w:widowControl w:val="0"/>
              <w:jc w:val="center"/>
              <w:rPr>
                <w:rFonts w:ascii="Arial" w:eastAsia="Calibri" w:hAnsi="Arial" w:cs="Arial"/>
                <w:b/>
                <w:color w:val="000000"/>
                <w:sz w:val="24"/>
                <w:szCs w:val="24"/>
                <w:lang w:eastAsia="uk-UA"/>
              </w:rPr>
            </w:pPr>
            <w:r w:rsidRPr="002E79A9">
              <w:rPr>
                <w:rFonts w:ascii="Arial" w:eastAsia="Calibri" w:hAnsi="Arial" w:cs="Arial"/>
                <w:b/>
                <w:sz w:val="24"/>
                <w:szCs w:val="24"/>
                <w:lang w:eastAsia="en-US"/>
              </w:rPr>
              <w:t>+</w:t>
            </w:r>
          </w:p>
        </w:tc>
        <w:tc>
          <w:tcPr>
            <w:tcW w:w="567" w:type="dxa"/>
            <w:tcBorders>
              <w:top w:val="single" w:sz="4" w:space="0" w:color="auto"/>
              <w:left w:val="single" w:sz="4" w:space="0" w:color="auto"/>
              <w:bottom w:val="single" w:sz="4" w:space="0" w:color="auto"/>
            </w:tcBorders>
            <w:shd w:val="clear" w:color="auto" w:fill="auto"/>
            <w:vAlign w:val="center"/>
          </w:tcPr>
          <w:p w14:paraId="702AFFE7" w14:textId="77777777" w:rsidR="006D200C" w:rsidRPr="002E79A9" w:rsidRDefault="006D200C" w:rsidP="006D200C">
            <w:pPr>
              <w:widowControl w:val="0"/>
              <w:jc w:val="center"/>
              <w:rPr>
                <w:rFonts w:ascii="Arial" w:hAnsi="Arial" w:cs="Arial"/>
                <w:b/>
                <w:color w:val="000000"/>
                <w:sz w:val="24"/>
                <w:szCs w:val="24"/>
                <w:lang w:eastAsia="uk-UA"/>
              </w:rPr>
            </w:pPr>
            <w:r w:rsidRPr="002E79A9">
              <w:rPr>
                <w:rFonts w:ascii="Arial" w:eastAsia="Calibri" w:hAnsi="Arial" w:cs="Arial"/>
                <w:b/>
                <w:sz w:val="24"/>
                <w:szCs w:val="24"/>
                <w:lang w:eastAsia="en-US"/>
              </w:rPr>
              <w:t>+</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CA82745" w14:textId="77777777" w:rsidR="006D200C" w:rsidRPr="002E79A9" w:rsidRDefault="006D200C" w:rsidP="006D200C">
            <w:pPr>
              <w:widowControl w:val="0"/>
              <w:jc w:val="center"/>
              <w:rPr>
                <w:rFonts w:ascii="Arial" w:hAnsi="Arial" w:cs="Arial"/>
                <w:b/>
                <w:color w:val="000000"/>
                <w:sz w:val="24"/>
                <w:szCs w:val="24"/>
                <w:lang w:eastAsia="uk-UA"/>
              </w:rPr>
            </w:pPr>
            <w:r w:rsidRPr="002E79A9">
              <w:rPr>
                <w:rFonts w:ascii="Arial" w:eastAsia="Calibri" w:hAnsi="Arial" w:cs="Arial"/>
                <w:b/>
                <w:sz w:val="24"/>
                <w:szCs w:val="24"/>
                <w:lang w:eastAsia="en-US"/>
              </w:rPr>
              <w:t>+</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9F760B4" w14:textId="77777777" w:rsidR="006D200C" w:rsidRPr="002E79A9" w:rsidRDefault="006D200C" w:rsidP="006D200C">
            <w:pPr>
              <w:widowControl w:val="0"/>
              <w:jc w:val="center"/>
              <w:rPr>
                <w:rFonts w:ascii="Arial" w:eastAsia="Calibri" w:hAnsi="Arial" w:cs="Arial"/>
                <w:b/>
                <w:color w:val="000000"/>
                <w:sz w:val="24"/>
                <w:szCs w:val="24"/>
                <w:lang w:eastAsia="uk-UA"/>
              </w:rPr>
            </w:pPr>
            <w:r w:rsidRPr="002E79A9">
              <w:rPr>
                <w:rFonts w:ascii="Arial" w:eastAsia="Calibri" w:hAnsi="Arial" w:cs="Arial"/>
                <w:b/>
                <w:sz w:val="24"/>
                <w:szCs w:val="24"/>
                <w:lang w:eastAsia="en-US"/>
              </w:rPr>
              <w:t>+</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2459CAD" w14:textId="77777777" w:rsidR="006D200C" w:rsidRPr="002E79A9" w:rsidRDefault="006D200C" w:rsidP="006D200C">
            <w:pPr>
              <w:widowControl w:val="0"/>
              <w:jc w:val="center"/>
              <w:rPr>
                <w:rFonts w:ascii="Arial" w:eastAsia="Calibri" w:hAnsi="Arial" w:cs="Arial"/>
                <w:b/>
                <w:color w:val="000000"/>
                <w:sz w:val="24"/>
                <w:szCs w:val="24"/>
                <w:lang w:eastAsia="uk-UA"/>
              </w:rPr>
            </w:pPr>
            <w:r w:rsidRPr="002E79A9">
              <w:rPr>
                <w:rFonts w:ascii="Arial" w:eastAsia="Calibri" w:hAnsi="Arial" w:cs="Arial"/>
                <w:b/>
                <w:sz w:val="24"/>
                <w:szCs w:val="24"/>
                <w:lang w:eastAsia="en-US"/>
              </w:rPr>
              <w:t>+</w:t>
            </w:r>
          </w:p>
        </w:tc>
      </w:tr>
      <w:tr w:rsidR="006D200C" w:rsidRPr="002E79A9" w14:paraId="05EB7564" w14:textId="77777777" w:rsidTr="00F10B8F">
        <w:trPr>
          <w:trHeight w:hRule="exact" w:val="350"/>
        </w:trPr>
        <w:tc>
          <w:tcPr>
            <w:tcW w:w="704" w:type="dxa"/>
            <w:tcBorders>
              <w:top w:val="single" w:sz="4" w:space="0" w:color="auto"/>
              <w:left w:val="single" w:sz="4" w:space="0" w:color="auto"/>
              <w:bottom w:val="single" w:sz="4" w:space="0" w:color="auto"/>
            </w:tcBorders>
            <w:shd w:val="clear" w:color="auto" w:fill="auto"/>
            <w:vAlign w:val="center"/>
          </w:tcPr>
          <w:p w14:paraId="0B1B541D" w14:textId="77777777" w:rsidR="006D200C" w:rsidRPr="002E79A9" w:rsidRDefault="006D200C" w:rsidP="006D200C">
            <w:pPr>
              <w:widowControl w:val="0"/>
              <w:jc w:val="center"/>
              <w:rPr>
                <w:rFonts w:ascii="Arial" w:hAnsi="Arial" w:cs="Arial"/>
                <w:b/>
                <w:color w:val="000000"/>
                <w:sz w:val="20"/>
                <w:lang w:eastAsia="uk-UA"/>
              </w:rPr>
            </w:pPr>
            <w:r w:rsidRPr="002E79A9">
              <w:rPr>
                <w:rFonts w:ascii="Arial" w:hAnsi="Arial" w:cs="Arial"/>
                <w:b/>
                <w:color w:val="000000"/>
                <w:sz w:val="20"/>
                <w:lang w:eastAsia="uk-UA"/>
              </w:rPr>
              <w:t>КЗ 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27686B9" w14:textId="77777777" w:rsidR="006D200C" w:rsidRPr="002E79A9" w:rsidRDefault="006D200C"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081B24CD" w14:textId="77777777" w:rsidR="006D200C" w:rsidRPr="002E79A9" w:rsidRDefault="006D200C" w:rsidP="006D200C">
            <w:pPr>
              <w:widowControl w:val="0"/>
              <w:jc w:val="center"/>
              <w:rPr>
                <w:rFonts w:ascii="Arial" w:eastAsia="Calibri" w:hAnsi="Arial" w:cs="Arial"/>
                <w:b/>
                <w:color w:val="000000"/>
                <w:sz w:val="24"/>
                <w:szCs w:val="24"/>
                <w:lang w:eastAsia="uk-UA"/>
              </w:rPr>
            </w:pPr>
            <w:r w:rsidRPr="002E79A9">
              <w:rPr>
                <w:rFonts w:ascii="Arial" w:eastAsia="Calibri" w:hAnsi="Arial" w:cs="Arial"/>
                <w:b/>
                <w:color w:val="000000"/>
                <w:sz w:val="24"/>
                <w:szCs w:val="24"/>
                <w:lang w:eastAsia="uk-UA"/>
              </w:rPr>
              <w:t>+</w:t>
            </w:r>
          </w:p>
        </w:tc>
        <w:tc>
          <w:tcPr>
            <w:tcW w:w="567" w:type="dxa"/>
            <w:tcBorders>
              <w:top w:val="single" w:sz="4" w:space="0" w:color="auto"/>
              <w:left w:val="single" w:sz="4" w:space="0" w:color="auto"/>
              <w:bottom w:val="single" w:sz="4" w:space="0" w:color="auto"/>
            </w:tcBorders>
            <w:shd w:val="clear" w:color="auto" w:fill="auto"/>
            <w:vAlign w:val="center"/>
          </w:tcPr>
          <w:p w14:paraId="145F8BCA" w14:textId="77777777" w:rsidR="006D200C" w:rsidRPr="002E79A9" w:rsidRDefault="006D200C" w:rsidP="006D200C">
            <w:pPr>
              <w:widowControl w:val="0"/>
              <w:jc w:val="center"/>
              <w:rPr>
                <w:rFonts w:ascii="Arial" w:hAnsi="Arial" w:cs="Arial"/>
                <w:b/>
                <w:color w:val="000000"/>
                <w:sz w:val="24"/>
                <w:szCs w:val="24"/>
                <w:lang w:eastAsia="uk-UA"/>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0828A84" w14:textId="77777777" w:rsidR="006D200C" w:rsidRPr="002E79A9" w:rsidRDefault="006D200C" w:rsidP="006D200C">
            <w:pPr>
              <w:widowControl w:val="0"/>
              <w:jc w:val="center"/>
              <w:rPr>
                <w:rFonts w:ascii="Arial" w:hAnsi="Arial" w:cs="Arial"/>
                <w:b/>
                <w:color w:val="000000"/>
                <w:sz w:val="24"/>
                <w:szCs w:val="24"/>
                <w:lang w:eastAsia="uk-UA"/>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B08C465" w14:textId="77777777" w:rsidR="006D200C" w:rsidRPr="002E79A9" w:rsidRDefault="006D200C"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A631362" w14:textId="77777777" w:rsidR="006D200C" w:rsidRPr="002E79A9" w:rsidRDefault="006D200C" w:rsidP="006D200C">
            <w:pPr>
              <w:widowControl w:val="0"/>
              <w:jc w:val="center"/>
              <w:rPr>
                <w:rFonts w:ascii="Arial" w:eastAsia="Calibri" w:hAnsi="Arial" w:cs="Arial"/>
                <w:b/>
                <w:color w:val="000000"/>
                <w:sz w:val="24"/>
                <w:szCs w:val="24"/>
                <w:lang w:eastAsia="uk-UA"/>
              </w:rPr>
            </w:pPr>
          </w:p>
        </w:tc>
      </w:tr>
      <w:tr w:rsidR="006D200C" w:rsidRPr="002E79A9" w14:paraId="5C381225" w14:textId="77777777" w:rsidTr="00F10B8F">
        <w:trPr>
          <w:trHeight w:hRule="exact" w:val="350"/>
        </w:trPr>
        <w:tc>
          <w:tcPr>
            <w:tcW w:w="704" w:type="dxa"/>
            <w:tcBorders>
              <w:top w:val="single" w:sz="4" w:space="0" w:color="auto"/>
              <w:left w:val="single" w:sz="4" w:space="0" w:color="auto"/>
              <w:bottom w:val="single" w:sz="4" w:space="0" w:color="auto"/>
            </w:tcBorders>
            <w:shd w:val="clear" w:color="auto" w:fill="auto"/>
            <w:vAlign w:val="center"/>
          </w:tcPr>
          <w:p w14:paraId="35032830" w14:textId="77777777" w:rsidR="006D200C" w:rsidRPr="002E79A9" w:rsidRDefault="006D200C" w:rsidP="006D200C">
            <w:pPr>
              <w:widowControl w:val="0"/>
              <w:jc w:val="center"/>
              <w:rPr>
                <w:rFonts w:ascii="Arial" w:hAnsi="Arial" w:cs="Arial"/>
                <w:b/>
                <w:color w:val="000000"/>
                <w:sz w:val="20"/>
                <w:lang w:eastAsia="uk-UA"/>
              </w:rPr>
            </w:pPr>
            <w:r w:rsidRPr="002E79A9">
              <w:rPr>
                <w:rFonts w:ascii="Arial" w:hAnsi="Arial" w:cs="Arial"/>
                <w:b/>
                <w:color w:val="000000"/>
                <w:sz w:val="20"/>
                <w:lang w:eastAsia="uk-UA"/>
              </w:rPr>
              <w:t>КЗ 6</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5298F61" w14:textId="77777777" w:rsidR="006D200C" w:rsidRPr="002E79A9" w:rsidRDefault="006D200C"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366E6331" w14:textId="77777777" w:rsidR="006D200C" w:rsidRPr="002E79A9" w:rsidRDefault="006D200C"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43E0184E" w14:textId="77777777" w:rsidR="006D200C" w:rsidRPr="002E79A9" w:rsidRDefault="006D200C" w:rsidP="006D200C">
            <w:pPr>
              <w:widowControl w:val="0"/>
              <w:jc w:val="center"/>
              <w:rPr>
                <w:rFonts w:ascii="Arial" w:hAnsi="Arial" w:cs="Arial"/>
                <w:b/>
                <w:color w:val="000000"/>
                <w:sz w:val="24"/>
                <w:szCs w:val="24"/>
                <w:lang w:eastAsia="uk-UA"/>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7114972" w14:textId="77777777" w:rsidR="006D200C" w:rsidRPr="002E79A9" w:rsidRDefault="006D200C" w:rsidP="006D200C">
            <w:pPr>
              <w:widowControl w:val="0"/>
              <w:jc w:val="center"/>
              <w:rPr>
                <w:rFonts w:ascii="Arial" w:hAnsi="Arial" w:cs="Arial"/>
                <w:b/>
                <w:color w:val="000000"/>
                <w:sz w:val="24"/>
                <w:szCs w:val="24"/>
                <w:lang w:eastAsia="uk-UA"/>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D3B5D7A" w14:textId="77777777" w:rsidR="006D200C" w:rsidRPr="002E79A9" w:rsidRDefault="006D200C"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97DDA9A" w14:textId="77777777" w:rsidR="006D200C" w:rsidRPr="002E79A9" w:rsidRDefault="006D200C" w:rsidP="006D200C">
            <w:pPr>
              <w:widowControl w:val="0"/>
              <w:jc w:val="center"/>
              <w:rPr>
                <w:rFonts w:ascii="Arial" w:eastAsia="Calibri" w:hAnsi="Arial" w:cs="Arial"/>
                <w:b/>
                <w:color w:val="000000"/>
                <w:sz w:val="24"/>
                <w:szCs w:val="24"/>
                <w:lang w:eastAsia="uk-UA"/>
              </w:rPr>
            </w:pPr>
          </w:p>
        </w:tc>
      </w:tr>
      <w:tr w:rsidR="006D200C" w:rsidRPr="002E79A9" w14:paraId="0591E8B1" w14:textId="77777777" w:rsidTr="00F10B8F">
        <w:trPr>
          <w:trHeight w:hRule="exact" w:val="350"/>
        </w:trPr>
        <w:tc>
          <w:tcPr>
            <w:tcW w:w="704" w:type="dxa"/>
            <w:tcBorders>
              <w:top w:val="single" w:sz="4" w:space="0" w:color="auto"/>
              <w:left w:val="single" w:sz="4" w:space="0" w:color="auto"/>
              <w:bottom w:val="single" w:sz="4" w:space="0" w:color="auto"/>
            </w:tcBorders>
            <w:shd w:val="clear" w:color="auto" w:fill="auto"/>
            <w:vAlign w:val="center"/>
          </w:tcPr>
          <w:p w14:paraId="6E1D0B3A" w14:textId="77777777" w:rsidR="006D200C" w:rsidRPr="002E79A9" w:rsidRDefault="006D200C" w:rsidP="006D200C">
            <w:pPr>
              <w:widowControl w:val="0"/>
              <w:jc w:val="center"/>
              <w:rPr>
                <w:rFonts w:ascii="Arial" w:hAnsi="Arial" w:cs="Arial"/>
                <w:b/>
                <w:color w:val="000000"/>
                <w:sz w:val="20"/>
                <w:lang w:eastAsia="uk-UA"/>
              </w:rPr>
            </w:pPr>
            <w:r w:rsidRPr="002E79A9">
              <w:rPr>
                <w:rFonts w:ascii="Arial" w:hAnsi="Arial" w:cs="Arial"/>
                <w:b/>
                <w:color w:val="000000"/>
                <w:sz w:val="20"/>
                <w:lang w:eastAsia="uk-UA"/>
              </w:rPr>
              <w:t>КЗ 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B449E96" w14:textId="77777777" w:rsidR="006D200C" w:rsidRPr="002E79A9" w:rsidRDefault="006D200C"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4284DDB3" w14:textId="77777777" w:rsidR="006D200C" w:rsidRPr="002E79A9" w:rsidRDefault="006D200C"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7E39E395" w14:textId="77777777" w:rsidR="006D200C" w:rsidRPr="002E79A9" w:rsidRDefault="006D200C" w:rsidP="006D200C">
            <w:pPr>
              <w:widowControl w:val="0"/>
              <w:jc w:val="center"/>
              <w:rPr>
                <w:rFonts w:ascii="Arial" w:hAnsi="Arial" w:cs="Arial"/>
                <w:b/>
                <w:color w:val="000000"/>
                <w:sz w:val="24"/>
                <w:szCs w:val="24"/>
                <w:lang w:eastAsia="uk-UA"/>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DDCB6E1" w14:textId="77777777" w:rsidR="006D200C" w:rsidRPr="002E79A9" w:rsidRDefault="006D200C" w:rsidP="006D200C">
            <w:pPr>
              <w:widowControl w:val="0"/>
              <w:jc w:val="center"/>
              <w:rPr>
                <w:rFonts w:ascii="Arial" w:hAnsi="Arial" w:cs="Arial"/>
                <w:b/>
                <w:color w:val="000000"/>
                <w:sz w:val="24"/>
                <w:szCs w:val="24"/>
                <w:lang w:eastAsia="uk-UA"/>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7609101" w14:textId="77777777" w:rsidR="006D200C" w:rsidRPr="002E79A9" w:rsidRDefault="006D200C"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EA7C733" w14:textId="77777777" w:rsidR="006D200C" w:rsidRPr="002E79A9" w:rsidRDefault="006D200C" w:rsidP="006D200C">
            <w:pPr>
              <w:widowControl w:val="0"/>
              <w:jc w:val="center"/>
              <w:rPr>
                <w:rFonts w:ascii="Arial" w:eastAsia="Calibri" w:hAnsi="Arial" w:cs="Arial"/>
                <w:b/>
                <w:color w:val="000000"/>
                <w:sz w:val="24"/>
                <w:szCs w:val="24"/>
                <w:lang w:eastAsia="uk-UA"/>
              </w:rPr>
            </w:pPr>
          </w:p>
        </w:tc>
      </w:tr>
      <w:tr w:rsidR="006D200C" w:rsidRPr="002E79A9" w14:paraId="6DAF7453" w14:textId="77777777" w:rsidTr="00F10B8F">
        <w:trPr>
          <w:trHeight w:hRule="exact" w:val="350"/>
        </w:trPr>
        <w:tc>
          <w:tcPr>
            <w:tcW w:w="704" w:type="dxa"/>
            <w:tcBorders>
              <w:top w:val="single" w:sz="4" w:space="0" w:color="auto"/>
              <w:left w:val="single" w:sz="4" w:space="0" w:color="auto"/>
              <w:bottom w:val="single" w:sz="4" w:space="0" w:color="auto"/>
            </w:tcBorders>
            <w:shd w:val="clear" w:color="auto" w:fill="auto"/>
            <w:vAlign w:val="center"/>
          </w:tcPr>
          <w:p w14:paraId="499876D6" w14:textId="77777777" w:rsidR="006D200C" w:rsidRPr="002E79A9" w:rsidRDefault="006D200C" w:rsidP="006D200C">
            <w:pPr>
              <w:widowControl w:val="0"/>
              <w:jc w:val="center"/>
              <w:rPr>
                <w:rFonts w:ascii="Arial" w:hAnsi="Arial" w:cs="Arial"/>
                <w:b/>
                <w:color w:val="000000"/>
                <w:sz w:val="20"/>
                <w:lang w:eastAsia="uk-UA"/>
              </w:rPr>
            </w:pPr>
            <w:r w:rsidRPr="002E79A9">
              <w:rPr>
                <w:rFonts w:ascii="Arial" w:hAnsi="Arial" w:cs="Arial"/>
                <w:b/>
                <w:color w:val="000000"/>
                <w:sz w:val="20"/>
                <w:lang w:eastAsia="uk-UA"/>
              </w:rPr>
              <w:t>КЗ 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913D3D8" w14:textId="77777777" w:rsidR="006D200C" w:rsidRPr="002E79A9" w:rsidRDefault="006D200C"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08B2F916" w14:textId="77777777" w:rsidR="006D200C" w:rsidRPr="002E79A9" w:rsidRDefault="006D200C" w:rsidP="006D200C">
            <w:pPr>
              <w:widowControl w:val="0"/>
              <w:jc w:val="center"/>
              <w:rPr>
                <w:rFonts w:ascii="Arial" w:eastAsia="Calibri" w:hAnsi="Arial" w:cs="Arial"/>
                <w:b/>
                <w:color w:val="000000"/>
                <w:sz w:val="24"/>
                <w:szCs w:val="24"/>
                <w:lang w:eastAsia="uk-UA"/>
              </w:rPr>
            </w:pPr>
            <w:r w:rsidRPr="002E79A9">
              <w:rPr>
                <w:rFonts w:ascii="Arial" w:eastAsia="Calibri" w:hAnsi="Arial" w:cs="Arial"/>
                <w:b/>
                <w:color w:val="000000"/>
                <w:sz w:val="24"/>
                <w:szCs w:val="24"/>
                <w:lang w:eastAsia="uk-UA"/>
              </w:rPr>
              <w:t>+</w:t>
            </w:r>
          </w:p>
        </w:tc>
        <w:tc>
          <w:tcPr>
            <w:tcW w:w="567" w:type="dxa"/>
            <w:tcBorders>
              <w:top w:val="single" w:sz="4" w:space="0" w:color="auto"/>
              <w:left w:val="single" w:sz="4" w:space="0" w:color="auto"/>
              <w:bottom w:val="single" w:sz="4" w:space="0" w:color="auto"/>
            </w:tcBorders>
            <w:shd w:val="clear" w:color="auto" w:fill="auto"/>
            <w:vAlign w:val="center"/>
          </w:tcPr>
          <w:p w14:paraId="550A7EF5" w14:textId="77777777" w:rsidR="006D200C" w:rsidRPr="002E79A9" w:rsidRDefault="006D200C" w:rsidP="006D200C">
            <w:pPr>
              <w:widowControl w:val="0"/>
              <w:jc w:val="center"/>
              <w:rPr>
                <w:rFonts w:ascii="Arial" w:hAnsi="Arial" w:cs="Arial"/>
                <w:b/>
                <w:color w:val="000000"/>
                <w:sz w:val="24"/>
                <w:szCs w:val="24"/>
                <w:lang w:eastAsia="uk-UA"/>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EB55F2A" w14:textId="77777777" w:rsidR="006D200C" w:rsidRPr="002E79A9" w:rsidRDefault="006D200C" w:rsidP="006D200C">
            <w:pPr>
              <w:widowControl w:val="0"/>
              <w:jc w:val="center"/>
              <w:rPr>
                <w:rFonts w:ascii="Arial" w:hAnsi="Arial" w:cs="Arial"/>
                <w:b/>
                <w:color w:val="000000"/>
                <w:sz w:val="24"/>
                <w:szCs w:val="24"/>
                <w:lang w:eastAsia="uk-UA"/>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F107FC9" w14:textId="77777777" w:rsidR="006D200C" w:rsidRPr="002E79A9" w:rsidRDefault="006D200C" w:rsidP="006D200C">
            <w:pPr>
              <w:widowControl w:val="0"/>
              <w:jc w:val="center"/>
              <w:rPr>
                <w:rFonts w:ascii="Arial" w:eastAsia="Calibri" w:hAnsi="Arial" w:cs="Arial"/>
                <w:b/>
                <w:color w:val="000000"/>
                <w:sz w:val="24"/>
                <w:szCs w:val="24"/>
                <w:lang w:eastAsia="uk-UA"/>
              </w:rPr>
            </w:pPr>
            <w:r w:rsidRPr="002E79A9">
              <w:rPr>
                <w:rFonts w:ascii="Arial" w:hAnsi="Arial" w:cs="Arial"/>
                <w:b/>
                <w:color w:val="000000"/>
                <w:sz w:val="24"/>
                <w:szCs w:val="24"/>
                <w:lang w:eastAsia="uk-UA"/>
              </w:rPr>
              <w:t>+</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7031E56" w14:textId="77777777" w:rsidR="006D200C" w:rsidRPr="002E79A9" w:rsidRDefault="006D200C" w:rsidP="006D200C">
            <w:pPr>
              <w:widowControl w:val="0"/>
              <w:jc w:val="center"/>
              <w:rPr>
                <w:rFonts w:ascii="Arial" w:eastAsia="Calibri" w:hAnsi="Arial" w:cs="Arial"/>
                <w:b/>
                <w:color w:val="000000"/>
                <w:sz w:val="24"/>
                <w:szCs w:val="24"/>
                <w:lang w:eastAsia="uk-UA"/>
              </w:rPr>
            </w:pPr>
          </w:p>
        </w:tc>
      </w:tr>
      <w:tr w:rsidR="006D200C" w:rsidRPr="002E79A9" w14:paraId="22CD17E5" w14:textId="77777777" w:rsidTr="00F10B8F">
        <w:trPr>
          <w:trHeight w:hRule="exact" w:val="350"/>
        </w:trPr>
        <w:tc>
          <w:tcPr>
            <w:tcW w:w="704" w:type="dxa"/>
            <w:tcBorders>
              <w:top w:val="single" w:sz="4" w:space="0" w:color="auto"/>
              <w:left w:val="single" w:sz="4" w:space="0" w:color="auto"/>
              <w:bottom w:val="single" w:sz="4" w:space="0" w:color="auto"/>
            </w:tcBorders>
            <w:shd w:val="clear" w:color="auto" w:fill="auto"/>
            <w:vAlign w:val="center"/>
          </w:tcPr>
          <w:p w14:paraId="7F0E7EFF" w14:textId="77777777" w:rsidR="006D200C" w:rsidRPr="002E79A9" w:rsidRDefault="006D200C" w:rsidP="006D200C">
            <w:pPr>
              <w:widowControl w:val="0"/>
              <w:jc w:val="center"/>
              <w:rPr>
                <w:rFonts w:ascii="Arial" w:hAnsi="Arial" w:cs="Arial"/>
                <w:b/>
                <w:color w:val="000000" w:themeColor="text1"/>
                <w:sz w:val="20"/>
                <w:lang w:eastAsia="uk-UA"/>
              </w:rPr>
            </w:pPr>
            <w:r w:rsidRPr="002E79A9">
              <w:rPr>
                <w:rFonts w:ascii="Arial" w:hAnsi="Arial" w:cs="Arial"/>
                <w:b/>
                <w:color w:val="000000" w:themeColor="text1"/>
                <w:sz w:val="20"/>
                <w:lang w:eastAsia="uk-UA"/>
              </w:rPr>
              <w:t>СК 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A2AFDBC" w14:textId="77777777" w:rsidR="006D200C" w:rsidRPr="002E79A9" w:rsidRDefault="006D200C" w:rsidP="006D200C">
            <w:pPr>
              <w:widowControl w:val="0"/>
              <w:jc w:val="center"/>
              <w:rPr>
                <w:rFonts w:ascii="Arial" w:eastAsia="Calibri" w:hAnsi="Arial" w:cs="Arial"/>
                <w:b/>
                <w:color w:val="000000" w:themeColor="text1"/>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0E55144E" w14:textId="77777777" w:rsidR="006D200C" w:rsidRPr="002E79A9" w:rsidRDefault="006D200C" w:rsidP="006D200C">
            <w:pPr>
              <w:widowControl w:val="0"/>
              <w:jc w:val="center"/>
              <w:rPr>
                <w:rFonts w:ascii="Arial" w:eastAsia="Calibri" w:hAnsi="Arial" w:cs="Arial"/>
                <w:b/>
                <w:color w:val="000000" w:themeColor="text1"/>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70F8A33D" w14:textId="77777777" w:rsidR="006D200C" w:rsidRPr="002E79A9" w:rsidRDefault="006D200C" w:rsidP="006D200C">
            <w:pPr>
              <w:widowControl w:val="0"/>
              <w:jc w:val="center"/>
              <w:rPr>
                <w:rFonts w:ascii="Arial" w:hAnsi="Arial" w:cs="Arial"/>
                <w:b/>
                <w:color w:val="000000" w:themeColor="text1"/>
                <w:sz w:val="24"/>
                <w:szCs w:val="24"/>
                <w:lang w:eastAsia="uk-UA"/>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D9B5020" w14:textId="77777777" w:rsidR="006D200C" w:rsidRPr="002E79A9" w:rsidRDefault="006D200C" w:rsidP="006D200C">
            <w:pPr>
              <w:widowControl w:val="0"/>
              <w:jc w:val="center"/>
              <w:rPr>
                <w:rFonts w:ascii="Arial" w:hAnsi="Arial" w:cs="Arial"/>
                <w:b/>
                <w:color w:val="000000" w:themeColor="text1"/>
                <w:sz w:val="24"/>
                <w:szCs w:val="24"/>
                <w:lang w:eastAsia="uk-UA"/>
              </w:rPr>
            </w:pPr>
            <w:r w:rsidRPr="002E79A9">
              <w:rPr>
                <w:rFonts w:ascii="Arial" w:hAnsi="Arial" w:cs="Arial"/>
                <w:b/>
                <w:color w:val="000000" w:themeColor="text1"/>
                <w:sz w:val="24"/>
                <w:szCs w:val="24"/>
                <w:lang w:eastAsia="uk-UA"/>
              </w:rPr>
              <w:t>+</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A5DA3EF" w14:textId="77777777" w:rsidR="006D200C" w:rsidRPr="002E79A9" w:rsidRDefault="006D200C" w:rsidP="006D200C">
            <w:pPr>
              <w:widowControl w:val="0"/>
              <w:jc w:val="center"/>
              <w:rPr>
                <w:rFonts w:ascii="Arial" w:eastAsia="Calibri" w:hAnsi="Arial" w:cs="Arial"/>
                <w:b/>
                <w:color w:val="000000" w:themeColor="text1"/>
                <w:sz w:val="24"/>
                <w:szCs w:val="24"/>
                <w:lang w:eastAsia="uk-UA"/>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566C62B" w14:textId="77777777" w:rsidR="006D200C" w:rsidRPr="002E79A9" w:rsidRDefault="006D200C" w:rsidP="006D200C">
            <w:pPr>
              <w:widowControl w:val="0"/>
              <w:jc w:val="center"/>
              <w:rPr>
                <w:rFonts w:ascii="Arial" w:eastAsia="Calibri" w:hAnsi="Arial" w:cs="Arial"/>
                <w:b/>
                <w:color w:val="000000" w:themeColor="text1"/>
                <w:sz w:val="24"/>
                <w:szCs w:val="24"/>
                <w:lang w:eastAsia="uk-UA"/>
              </w:rPr>
            </w:pPr>
          </w:p>
        </w:tc>
      </w:tr>
      <w:tr w:rsidR="006D200C" w:rsidRPr="002E79A9" w14:paraId="0C9E0C4E" w14:textId="77777777" w:rsidTr="00F10B8F">
        <w:trPr>
          <w:trHeight w:hRule="exact" w:val="350"/>
        </w:trPr>
        <w:tc>
          <w:tcPr>
            <w:tcW w:w="704" w:type="dxa"/>
            <w:tcBorders>
              <w:top w:val="single" w:sz="4" w:space="0" w:color="auto"/>
              <w:left w:val="single" w:sz="4" w:space="0" w:color="auto"/>
              <w:bottom w:val="single" w:sz="4" w:space="0" w:color="auto"/>
            </w:tcBorders>
            <w:shd w:val="clear" w:color="auto" w:fill="auto"/>
            <w:vAlign w:val="center"/>
          </w:tcPr>
          <w:p w14:paraId="311A6F7A" w14:textId="77777777" w:rsidR="006D200C" w:rsidRPr="002E79A9" w:rsidRDefault="006D200C" w:rsidP="006D200C">
            <w:pPr>
              <w:widowControl w:val="0"/>
              <w:jc w:val="center"/>
              <w:rPr>
                <w:rFonts w:ascii="Arial" w:hAnsi="Arial" w:cs="Arial"/>
                <w:b/>
                <w:color w:val="000000"/>
                <w:sz w:val="20"/>
                <w:lang w:eastAsia="uk-UA"/>
              </w:rPr>
            </w:pPr>
            <w:r w:rsidRPr="002E79A9">
              <w:rPr>
                <w:rFonts w:ascii="Arial" w:hAnsi="Arial" w:cs="Arial"/>
                <w:b/>
                <w:color w:val="000000"/>
                <w:sz w:val="20"/>
                <w:lang w:eastAsia="uk-UA"/>
              </w:rPr>
              <w:t>СК 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E337981" w14:textId="77777777" w:rsidR="006D200C" w:rsidRPr="002E79A9" w:rsidRDefault="006D200C"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77C93010" w14:textId="77777777" w:rsidR="006D200C" w:rsidRPr="002E79A9" w:rsidRDefault="006D200C"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7C45CCB8" w14:textId="77777777" w:rsidR="006D200C" w:rsidRPr="002E79A9" w:rsidRDefault="006D200C" w:rsidP="006D200C">
            <w:pPr>
              <w:widowControl w:val="0"/>
              <w:jc w:val="center"/>
              <w:rPr>
                <w:rFonts w:ascii="Arial" w:hAnsi="Arial" w:cs="Arial"/>
                <w:b/>
                <w:color w:val="000000"/>
                <w:sz w:val="24"/>
                <w:szCs w:val="24"/>
                <w:lang w:eastAsia="uk-UA"/>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CCBB93D" w14:textId="77777777" w:rsidR="006D200C" w:rsidRPr="002E79A9" w:rsidRDefault="006D200C" w:rsidP="006D200C">
            <w:pPr>
              <w:widowControl w:val="0"/>
              <w:jc w:val="center"/>
              <w:rPr>
                <w:rFonts w:ascii="Arial" w:hAnsi="Arial" w:cs="Arial"/>
                <w:b/>
                <w:color w:val="000000"/>
                <w:sz w:val="24"/>
                <w:szCs w:val="24"/>
                <w:lang w:eastAsia="uk-UA"/>
              </w:rPr>
            </w:pPr>
            <w:r w:rsidRPr="002E79A9">
              <w:rPr>
                <w:rFonts w:ascii="Arial" w:hAnsi="Arial" w:cs="Arial"/>
                <w:b/>
                <w:color w:val="000000"/>
                <w:sz w:val="24"/>
                <w:szCs w:val="24"/>
                <w:lang w:eastAsia="uk-UA"/>
              </w:rPr>
              <w:t>+</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E8E1F84" w14:textId="77777777" w:rsidR="006D200C" w:rsidRPr="002E79A9" w:rsidRDefault="006D200C"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D5BFA4C" w14:textId="77777777" w:rsidR="006D200C" w:rsidRPr="002E79A9" w:rsidRDefault="006D200C" w:rsidP="006D200C">
            <w:pPr>
              <w:widowControl w:val="0"/>
              <w:jc w:val="center"/>
              <w:rPr>
                <w:rFonts w:ascii="Arial" w:eastAsia="Calibri" w:hAnsi="Arial" w:cs="Arial"/>
                <w:b/>
                <w:color w:val="000000"/>
                <w:sz w:val="24"/>
                <w:szCs w:val="24"/>
                <w:lang w:eastAsia="uk-UA"/>
              </w:rPr>
            </w:pPr>
            <w:r w:rsidRPr="002E79A9">
              <w:rPr>
                <w:rFonts w:ascii="Arial" w:eastAsia="Calibri" w:hAnsi="Arial" w:cs="Arial"/>
                <w:b/>
                <w:sz w:val="24"/>
                <w:szCs w:val="24"/>
                <w:lang w:eastAsia="en-US"/>
              </w:rPr>
              <w:t>+</w:t>
            </w:r>
          </w:p>
        </w:tc>
      </w:tr>
      <w:tr w:rsidR="006D200C" w:rsidRPr="002E79A9" w14:paraId="073BB01D" w14:textId="77777777" w:rsidTr="00F10B8F">
        <w:trPr>
          <w:trHeight w:hRule="exact" w:val="350"/>
        </w:trPr>
        <w:tc>
          <w:tcPr>
            <w:tcW w:w="704" w:type="dxa"/>
            <w:tcBorders>
              <w:top w:val="single" w:sz="4" w:space="0" w:color="auto"/>
              <w:left w:val="single" w:sz="4" w:space="0" w:color="auto"/>
              <w:bottom w:val="single" w:sz="4" w:space="0" w:color="auto"/>
            </w:tcBorders>
            <w:shd w:val="clear" w:color="auto" w:fill="auto"/>
            <w:vAlign w:val="center"/>
          </w:tcPr>
          <w:p w14:paraId="264AC5E2" w14:textId="77777777" w:rsidR="006D200C" w:rsidRPr="002E79A9" w:rsidRDefault="006D200C" w:rsidP="006D200C">
            <w:pPr>
              <w:widowControl w:val="0"/>
              <w:jc w:val="center"/>
              <w:rPr>
                <w:rFonts w:ascii="Arial" w:hAnsi="Arial" w:cs="Arial"/>
                <w:b/>
                <w:color w:val="000000"/>
                <w:sz w:val="20"/>
                <w:lang w:eastAsia="uk-UA"/>
              </w:rPr>
            </w:pPr>
            <w:r w:rsidRPr="002E79A9">
              <w:rPr>
                <w:rFonts w:ascii="Arial" w:hAnsi="Arial" w:cs="Arial"/>
                <w:b/>
                <w:color w:val="000000"/>
                <w:sz w:val="20"/>
                <w:lang w:eastAsia="uk-UA"/>
              </w:rPr>
              <w:t>СК 3</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D9635C3" w14:textId="77777777" w:rsidR="006D200C" w:rsidRPr="002E79A9" w:rsidRDefault="006D200C" w:rsidP="006D200C">
            <w:pPr>
              <w:widowControl w:val="0"/>
              <w:jc w:val="center"/>
              <w:rPr>
                <w:rFonts w:ascii="Arial" w:eastAsia="Calibri" w:hAnsi="Arial" w:cs="Arial"/>
                <w:b/>
                <w:color w:val="000000"/>
                <w:sz w:val="24"/>
                <w:szCs w:val="24"/>
                <w:lang w:eastAsia="uk-UA"/>
              </w:rPr>
            </w:pPr>
            <w:r w:rsidRPr="002E79A9">
              <w:rPr>
                <w:rFonts w:ascii="Arial" w:eastAsia="Calibri" w:hAnsi="Arial" w:cs="Arial"/>
                <w:b/>
                <w:sz w:val="24"/>
                <w:szCs w:val="24"/>
                <w:lang w:eastAsia="en-US"/>
              </w:rPr>
              <w:t>+</w:t>
            </w:r>
          </w:p>
        </w:tc>
        <w:tc>
          <w:tcPr>
            <w:tcW w:w="567" w:type="dxa"/>
            <w:tcBorders>
              <w:top w:val="single" w:sz="4" w:space="0" w:color="auto"/>
              <w:left w:val="single" w:sz="4" w:space="0" w:color="auto"/>
              <w:bottom w:val="single" w:sz="4" w:space="0" w:color="auto"/>
            </w:tcBorders>
            <w:shd w:val="clear" w:color="auto" w:fill="auto"/>
            <w:vAlign w:val="center"/>
          </w:tcPr>
          <w:p w14:paraId="26993855" w14:textId="77777777" w:rsidR="006D200C" w:rsidRPr="002E79A9" w:rsidRDefault="006D200C"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5F12DB16" w14:textId="77777777" w:rsidR="006D200C" w:rsidRPr="002E79A9" w:rsidRDefault="006D200C" w:rsidP="006D200C">
            <w:pPr>
              <w:widowControl w:val="0"/>
              <w:jc w:val="center"/>
              <w:rPr>
                <w:rFonts w:ascii="Arial" w:hAnsi="Arial" w:cs="Arial"/>
                <w:b/>
                <w:color w:val="000000"/>
                <w:sz w:val="24"/>
                <w:szCs w:val="24"/>
                <w:lang w:eastAsia="uk-UA"/>
              </w:rPr>
            </w:pPr>
            <w:r w:rsidRPr="002E79A9">
              <w:rPr>
                <w:rFonts w:ascii="Arial" w:hAnsi="Arial" w:cs="Arial"/>
                <w:b/>
                <w:color w:val="000000"/>
                <w:sz w:val="24"/>
                <w:szCs w:val="24"/>
                <w:lang w:eastAsia="uk-UA"/>
              </w:rPr>
              <w:t>+</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16BBC65" w14:textId="77777777" w:rsidR="006D200C" w:rsidRPr="002E79A9" w:rsidRDefault="006D200C" w:rsidP="006D200C">
            <w:pPr>
              <w:widowControl w:val="0"/>
              <w:jc w:val="center"/>
              <w:rPr>
                <w:rFonts w:ascii="Arial" w:hAnsi="Arial" w:cs="Arial"/>
                <w:b/>
                <w:color w:val="000000"/>
                <w:sz w:val="24"/>
                <w:szCs w:val="24"/>
                <w:lang w:eastAsia="uk-UA"/>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D2773FD" w14:textId="77777777" w:rsidR="006D200C" w:rsidRPr="002E79A9" w:rsidRDefault="006D200C" w:rsidP="006D200C">
            <w:pPr>
              <w:widowControl w:val="0"/>
              <w:jc w:val="center"/>
              <w:rPr>
                <w:rFonts w:ascii="Arial" w:eastAsia="Calibri" w:hAnsi="Arial" w:cs="Arial"/>
                <w:b/>
                <w:color w:val="000000"/>
                <w:sz w:val="24"/>
                <w:szCs w:val="24"/>
                <w:lang w:eastAsia="uk-UA"/>
              </w:rPr>
            </w:pPr>
            <w:r w:rsidRPr="002E79A9">
              <w:rPr>
                <w:rFonts w:ascii="Arial" w:eastAsia="Calibri" w:hAnsi="Arial" w:cs="Arial"/>
                <w:b/>
                <w:sz w:val="24"/>
                <w:szCs w:val="24"/>
                <w:lang w:eastAsia="en-US"/>
              </w:rPr>
              <w:t>+</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D999024" w14:textId="77777777" w:rsidR="006D200C" w:rsidRPr="002E79A9" w:rsidRDefault="006D200C" w:rsidP="006D200C">
            <w:pPr>
              <w:widowControl w:val="0"/>
              <w:jc w:val="center"/>
              <w:rPr>
                <w:rFonts w:ascii="Arial" w:eastAsia="Calibri" w:hAnsi="Arial" w:cs="Arial"/>
                <w:b/>
                <w:color w:val="000000"/>
                <w:sz w:val="24"/>
                <w:szCs w:val="24"/>
                <w:lang w:eastAsia="uk-UA"/>
              </w:rPr>
            </w:pPr>
            <w:r w:rsidRPr="002E79A9">
              <w:rPr>
                <w:rFonts w:ascii="Arial" w:eastAsia="Calibri" w:hAnsi="Arial" w:cs="Arial"/>
                <w:b/>
                <w:sz w:val="24"/>
                <w:szCs w:val="24"/>
                <w:lang w:eastAsia="en-US"/>
              </w:rPr>
              <w:t>+</w:t>
            </w:r>
          </w:p>
        </w:tc>
      </w:tr>
      <w:tr w:rsidR="006D200C" w:rsidRPr="002E79A9" w14:paraId="1EAFB03F" w14:textId="77777777" w:rsidTr="00F10B8F">
        <w:trPr>
          <w:trHeight w:hRule="exact" w:val="350"/>
        </w:trPr>
        <w:tc>
          <w:tcPr>
            <w:tcW w:w="704" w:type="dxa"/>
            <w:tcBorders>
              <w:top w:val="single" w:sz="4" w:space="0" w:color="auto"/>
              <w:left w:val="single" w:sz="4" w:space="0" w:color="auto"/>
              <w:bottom w:val="single" w:sz="4" w:space="0" w:color="auto"/>
            </w:tcBorders>
            <w:shd w:val="clear" w:color="auto" w:fill="auto"/>
            <w:vAlign w:val="center"/>
          </w:tcPr>
          <w:p w14:paraId="17E005E7" w14:textId="77777777" w:rsidR="006D200C" w:rsidRPr="002E79A9" w:rsidRDefault="006D200C" w:rsidP="006D200C">
            <w:pPr>
              <w:widowControl w:val="0"/>
              <w:jc w:val="center"/>
              <w:rPr>
                <w:rFonts w:ascii="Arial" w:hAnsi="Arial" w:cs="Arial"/>
                <w:b/>
                <w:color w:val="000000"/>
                <w:sz w:val="20"/>
                <w:lang w:eastAsia="uk-UA"/>
              </w:rPr>
            </w:pPr>
            <w:r w:rsidRPr="002E79A9">
              <w:rPr>
                <w:rFonts w:ascii="Arial" w:hAnsi="Arial" w:cs="Arial"/>
                <w:b/>
                <w:color w:val="000000"/>
                <w:sz w:val="20"/>
                <w:lang w:eastAsia="uk-UA"/>
              </w:rPr>
              <w:t>СК 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84F3FB2" w14:textId="77777777" w:rsidR="006D200C" w:rsidRPr="002E79A9" w:rsidRDefault="006D200C"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634B3BCC" w14:textId="77777777" w:rsidR="006D200C" w:rsidRPr="002E79A9" w:rsidRDefault="006D200C" w:rsidP="006D200C">
            <w:pPr>
              <w:widowControl w:val="0"/>
              <w:jc w:val="center"/>
              <w:rPr>
                <w:rFonts w:ascii="Arial" w:eastAsia="Calibri" w:hAnsi="Arial" w:cs="Arial"/>
                <w:b/>
                <w:color w:val="000000"/>
                <w:sz w:val="24"/>
                <w:szCs w:val="24"/>
                <w:lang w:eastAsia="uk-UA"/>
              </w:rPr>
            </w:pPr>
            <w:r w:rsidRPr="002E79A9">
              <w:rPr>
                <w:rFonts w:ascii="Arial" w:eastAsia="Calibri" w:hAnsi="Arial" w:cs="Arial"/>
                <w:b/>
                <w:color w:val="000000"/>
                <w:sz w:val="24"/>
                <w:szCs w:val="24"/>
                <w:lang w:eastAsia="uk-UA"/>
              </w:rPr>
              <w:t>+</w:t>
            </w:r>
          </w:p>
        </w:tc>
        <w:tc>
          <w:tcPr>
            <w:tcW w:w="567" w:type="dxa"/>
            <w:tcBorders>
              <w:top w:val="single" w:sz="4" w:space="0" w:color="auto"/>
              <w:left w:val="single" w:sz="4" w:space="0" w:color="auto"/>
              <w:bottom w:val="single" w:sz="4" w:space="0" w:color="auto"/>
            </w:tcBorders>
            <w:shd w:val="clear" w:color="auto" w:fill="auto"/>
            <w:vAlign w:val="center"/>
          </w:tcPr>
          <w:p w14:paraId="5841DA6C" w14:textId="77777777" w:rsidR="006D200C" w:rsidRPr="002E79A9" w:rsidRDefault="006D200C" w:rsidP="006D200C">
            <w:pPr>
              <w:widowControl w:val="0"/>
              <w:jc w:val="center"/>
              <w:rPr>
                <w:rFonts w:ascii="Arial" w:hAnsi="Arial" w:cs="Arial"/>
                <w:b/>
                <w:color w:val="000000"/>
                <w:sz w:val="24"/>
                <w:szCs w:val="24"/>
                <w:lang w:eastAsia="uk-UA"/>
              </w:rPr>
            </w:pPr>
            <w:r w:rsidRPr="002E79A9">
              <w:rPr>
                <w:rFonts w:ascii="Arial" w:hAnsi="Arial" w:cs="Arial"/>
                <w:b/>
                <w:color w:val="000000"/>
                <w:sz w:val="24"/>
                <w:szCs w:val="24"/>
                <w:lang w:eastAsia="uk-UA"/>
              </w:rPr>
              <w:t>+</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1654EDA" w14:textId="77777777" w:rsidR="006D200C" w:rsidRPr="002E79A9" w:rsidRDefault="006D200C" w:rsidP="006D200C">
            <w:pPr>
              <w:widowControl w:val="0"/>
              <w:jc w:val="center"/>
              <w:rPr>
                <w:rFonts w:ascii="Arial" w:hAnsi="Arial" w:cs="Arial"/>
                <w:b/>
                <w:color w:val="000000"/>
                <w:sz w:val="24"/>
                <w:szCs w:val="24"/>
                <w:lang w:eastAsia="uk-UA"/>
              </w:rPr>
            </w:pPr>
            <w:r w:rsidRPr="002E79A9">
              <w:rPr>
                <w:rFonts w:ascii="Arial" w:hAnsi="Arial" w:cs="Arial"/>
                <w:b/>
                <w:color w:val="000000"/>
                <w:sz w:val="24"/>
                <w:szCs w:val="24"/>
                <w:lang w:eastAsia="uk-UA"/>
              </w:rPr>
              <w:t>+</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68EF76E" w14:textId="77777777" w:rsidR="006D200C" w:rsidRPr="002E79A9" w:rsidRDefault="006D200C"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5B72914" w14:textId="77777777" w:rsidR="006D200C" w:rsidRPr="002E79A9" w:rsidRDefault="006D200C" w:rsidP="006D200C">
            <w:pPr>
              <w:widowControl w:val="0"/>
              <w:jc w:val="center"/>
              <w:rPr>
                <w:rFonts w:ascii="Arial" w:eastAsia="Calibri" w:hAnsi="Arial" w:cs="Arial"/>
                <w:b/>
                <w:color w:val="000000"/>
                <w:sz w:val="24"/>
                <w:szCs w:val="24"/>
                <w:lang w:eastAsia="uk-UA"/>
              </w:rPr>
            </w:pPr>
          </w:p>
        </w:tc>
      </w:tr>
      <w:tr w:rsidR="006D200C" w:rsidRPr="002E79A9" w14:paraId="327F74B3" w14:textId="77777777" w:rsidTr="00F10B8F">
        <w:trPr>
          <w:trHeight w:hRule="exact" w:val="350"/>
        </w:trPr>
        <w:tc>
          <w:tcPr>
            <w:tcW w:w="704" w:type="dxa"/>
            <w:tcBorders>
              <w:top w:val="single" w:sz="4" w:space="0" w:color="auto"/>
              <w:left w:val="single" w:sz="4" w:space="0" w:color="auto"/>
              <w:bottom w:val="single" w:sz="4" w:space="0" w:color="auto"/>
            </w:tcBorders>
            <w:shd w:val="clear" w:color="auto" w:fill="auto"/>
            <w:vAlign w:val="center"/>
          </w:tcPr>
          <w:p w14:paraId="55091B68" w14:textId="77777777" w:rsidR="006D200C" w:rsidRPr="002E79A9" w:rsidRDefault="006D200C" w:rsidP="006D200C">
            <w:pPr>
              <w:widowControl w:val="0"/>
              <w:jc w:val="center"/>
              <w:rPr>
                <w:rFonts w:ascii="Arial" w:hAnsi="Arial" w:cs="Arial"/>
                <w:b/>
                <w:color w:val="000000"/>
                <w:sz w:val="20"/>
                <w:lang w:eastAsia="uk-UA"/>
              </w:rPr>
            </w:pPr>
            <w:r w:rsidRPr="002E79A9">
              <w:rPr>
                <w:rFonts w:ascii="Arial" w:hAnsi="Arial" w:cs="Arial"/>
                <w:b/>
                <w:color w:val="000000"/>
                <w:sz w:val="20"/>
                <w:lang w:eastAsia="uk-UA"/>
              </w:rPr>
              <w:t>СК 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96D394D" w14:textId="77777777" w:rsidR="006D200C" w:rsidRPr="002E79A9" w:rsidRDefault="006D200C"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4E3C149D" w14:textId="77777777" w:rsidR="006D200C" w:rsidRPr="002E79A9" w:rsidRDefault="006D200C"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71EFBC79" w14:textId="77777777" w:rsidR="006D200C" w:rsidRPr="002E79A9" w:rsidRDefault="006D200C" w:rsidP="006D200C">
            <w:pPr>
              <w:widowControl w:val="0"/>
              <w:jc w:val="center"/>
              <w:rPr>
                <w:rFonts w:ascii="Arial" w:hAnsi="Arial" w:cs="Arial"/>
                <w:b/>
                <w:color w:val="000000"/>
                <w:sz w:val="24"/>
                <w:szCs w:val="24"/>
                <w:lang w:eastAsia="uk-UA"/>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51E6E50" w14:textId="77777777" w:rsidR="006D200C" w:rsidRPr="002E79A9" w:rsidRDefault="006D200C" w:rsidP="006D200C">
            <w:pPr>
              <w:widowControl w:val="0"/>
              <w:jc w:val="center"/>
              <w:rPr>
                <w:rFonts w:ascii="Arial" w:hAnsi="Arial" w:cs="Arial"/>
                <w:b/>
                <w:color w:val="000000"/>
                <w:sz w:val="24"/>
                <w:szCs w:val="24"/>
                <w:lang w:eastAsia="uk-UA"/>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B7AAC62" w14:textId="77777777" w:rsidR="006D200C" w:rsidRPr="002E79A9" w:rsidRDefault="006D200C"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C3403B8" w14:textId="77777777" w:rsidR="006D200C" w:rsidRPr="002E79A9" w:rsidRDefault="006D200C" w:rsidP="006D200C">
            <w:pPr>
              <w:widowControl w:val="0"/>
              <w:jc w:val="center"/>
              <w:rPr>
                <w:rFonts w:ascii="Arial" w:eastAsia="Calibri" w:hAnsi="Arial" w:cs="Arial"/>
                <w:b/>
                <w:color w:val="000000"/>
                <w:sz w:val="24"/>
                <w:szCs w:val="24"/>
                <w:lang w:eastAsia="uk-UA"/>
              </w:rPr>
            </w:pPr>
            <w:r w:rsidRPr="002E79A9">
              <w:rPr>
                <w:rFonts w:ascii="Arial" w:eastAsia="Calibri" w:hAnsi="Arial" w:cs="Arial"/>
                <w:b/>
                <w:color w:val="000000"/>
                <w:sz w:val="24"/>
                <w:szCs w:val="24"/>
                <w:lang w:eastAsia="uk-UA"/>
              </w:rPr>
              <w:t>+</w:t>
            </w:r>
          </w:p>
        </w:tc>
      </w:tr>
      <w:tr w:rsidR="006D200C" w:rsidRPr="002E79A9" w14:paraId="379BB5EB" w14:textId="77777777" w:rsidTr="00F10B8F">
        <w:trPr>
          <w:trHeight w:hRule="exact" w:val="350"/>
        </w:trPr>
        <w:tc>
          <w:tcPr>
            <w:tcW w:w="704" w:type="dxa"/>
            <w:tcBorders>
              <w:top w:val="single" w:sz="4" w:space="0" w:color="auto"/>
              <w:left w:val="single" w:sz="4" w:space="0" w:color="auto"/>
              <w:bottom w:val="single" w:sz="4" w:space="0" w:color="auto"/>
            </w:tcBorders>
            <w:shd w:val="clear" w:color="auto" w:fill="auto"/>
            <w:vAlign w:val="center"/>
          </w:tcPr>
          <w:p w14:paraId="5EACBC1C" w14:textId="77777777" w:rsidR="006D200C" w:rsidRPr="002E79A9" w:rsidRDefault="006D200C" w:rsidP="006D200C">
            <w:pPr>
              <w:widowControl w:val="0"/>
              <w:jc w:val="center"/>
              <w:rPr>
                <w:rFonts w:ascii="Arial" w:hAnsi="Arial" w:cs="Arial"/>
                <w:b/>
                <w:color w:val="000000"/>
                <w:sz w:val="20"/>
                <w:lang w:eastAsia="uk-UA"/>
              </w:rPr>
            </w:pPr>
            <w:r w:rsidRPr="002E79A9">
              <w:rPr>
                <w:rFonts w:ascii="Arial" w:hAnsi="Arial" w:cs="Arial"/>
                <w:b/>
                <w:color w:val="000000"/>
                <w:sz w:val="20"/>
                <w:lang w:eastAsia="uk-UA"/>
              </w:rPr>
              <w:t>СК 6</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3B96A25" w14:textId="77777777" w:rsidR="006D200C" w:rsidRPr="002E79A9" w:rsidRDefault="006D200C"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1B29DD78" w14:textId="77777777" w:rsidR="006D200C" w:rsidRPr="002E79A9" w:rsidRDefault="006D200C"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3021F7C5" w14:textId="77777777" w:rsidR="006D200C" w:rsidRPr="002E79A9" w:rsidRDefault="006D200C" w:rsidP="006D200C">
            <w:pPr>
              <w:widowControl w:val="0"/>
              <w:jc w:val="center"/>
              <w:rPr>
                <w:rFonts w:ascii="Arial" w:hAnsi="Arial" w:cs="Arial"/>
                <w:b/>
                <w:color w:val="000000"/>
                <w:sz w:val="24"/>
                <w:szCs w:val="24"/>
                <w:lang w:eastAsia="uk-UA"/>
              </w:rPr>
            </w:pPr>
            <w:r w:rsidRPr="002E79A9">
              <w:rPr>
                <w:rFonts w:ascii="Arial" w:hAnsi="Arial" w:cs="Arial"/>
                <w:b/>
                <w:color w:val="000000"/>
                <w:sz w:val="24"/>
                <w:szCs w:val="24"/>
                <w:lang w:eastAsia="uk-UA"/>
              </w:rPr>
              <w:t>+</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22B1CBB" w14:textId="77777777" w:rsidR="006D200C" w:rsidRPr="002E79A9" w:rsidRDefault="006D200C" w:rsidP="006D200C">
            <w:pPr>
              <w:widowControl w:val="0"/>
              <w:jc w:val="center"/>
              <w:rPr>
                <w:rFonts w:ascii="Arial" w:hAnsi="Arial" w:cs="Arial"/>
                <w:b/>
                <w:color w:val="000000"/>
                <w:sz w:val="24"/>
                <w:szCs w:val="24"/>
                <w:lang w:eastAsia="uk-UA"/>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AF9F571" w14:textId="77777777" w:rsidR="006D200C" w:rsidRPr="002E79A9" w:rsidRDefault="006D200C"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249E325" w14:textId="77777777" w:rsidR="006D200C" w:rsidRPr="002E79A9" w:rsidRDefault="006D200C" w:rsidP="006D200C">
            <w:pPr>
              <w:widowControl w:val="0"/>
              <w:jc w:val="center"/>
              <w:rPr>
                <w:rFonts w:ascii="Arial" w:eastAsia="Calibri" w:hAnsi="Arial" w:cs="Arial"/>
                <w:b/>
                <w:color w:val="000000"/>
                <w:sz w:val="24"/>
                <w:szCs w:val="24"/>
                <w:lang w:eastAsia="uk-UA"/>
              </w:rPr>
            </w:pPr>
            <w:r w:rsidRPr="002E79A9">
              <w:rPr>
                <w:rFonts w:ascii="Arial" w:hAnsi="Arial" w:cs="Arial"/>
                <w:b/>
                <w:color w:val="000000"/>
                <w:sz w:val="24"/>
                <w:szCs w:val="24"/>
                <w:lang w:eastAsia="en-US"/>
              </w:rPr>
              <w:t>+</w:t>
            </w:r>
          </w:p>
        </w:tc>
      </w:tr>
      <w:tr w:rsidR="006D200C" w:rsidRPr="002E79A9" w14:paraId="449577DD" w14:textId="77777777" w:rsidTr="00F10B8F">
        <w:trPr>
          <w:trHeight w:hRule="exact" w:val="350"/>
        </w:trPr>
        <w:tc>
          <w:tcPr>
            <w:tcW w:w="704" w:type="dxa"/>
            <w:tcBorders>
              <w:top w:val="single" w:sz="4" w:space="0" w:color="auto"/>
              <w:left w:val="single" w:sz="4" w:space="0" w:color="auto"/>
              <w:bottom w:val="single" w:sz="4" w:space="0" w:color="auto"/>
            </w:tcBorders>
            <w:shd w:val="clear" w:color="auto" w:fill="auto"/>
            <w:vAlign w:val="center"/>
          </w:tcPr>
          <w:p w14:paraId="6B9ECA0A" w14:textId="77777777" w:rsidR="006D200C" w:rsidRPr="002E79A9" w:rsidRDefault="006D200C" w:rsidP="006D200C">
            <w:pPr>
              <w:widowControl w:val="0"/>
              <w:jc w:val="center"/>
              <w:rPr>
                <w:rFonts w:ascii="Arial" w:hAnsi="Arial" w:cs="Arial"/>
                <w:b/>
                <w:color w:val="000000"/>
                <w:sz w:val="20"/>
                <w:lang w:eastAsia="uk-UA"/>
              </w:rPr>
            </w:pPr>
            <w:r w:rsidRPr="002E79A9">
              <w:rPr>
                <w:rFonts w:ascii="Arial" w:hAnsi="Arial" w:cs="Arial"/>
                <w:b/>
                <w:color w:val="000000"/>
                <w:sz w:val="20"/>
                <w:lang w:eastAsia="uk-UA"/>
              </w:rPr>
              <w:t>СК 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5B9E163" w14:textId="77777777" w:rsidR="006D200C" w:rsidRPr="002E79A9" w:rsidRDefault="006D200C"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07086145" w14:textId="77777777" w:rsidR="006D200C" w:rsidRPr="002E79A9" w:rsidRDefault="006D200C" w:rsidP="006D200C">
            <w:pPr>
              <w:widowControl w:val="0"/>
              <w:jc w:val="center"/>
              <w:rPr>
                <w:rFonts w:ascii="Arial" w:eastAsia="Calibri" w:hAnsi="Arial" w:cs="Arial"/>
                <w:b/>
                <w:color w:val="000000"/>
                <w:sz w:val="24"/>
                <w:szCs w:val="24"/>
                <w:lang w:eastAsia="uk-UA"/>
              </w:rPr>
            </w:pPr>
            <w:r w:rsidRPr="002E79A9">
              <w:rPr>
                <w:rFonts w:ascii="Arial" w:eastAsia="Calibri" w:hAnsi="Arial" w:cs="Arial"/>
                <w:b/>
                <w:color w:val="000000"/>
                <w:sz w:val="24"/>
                <w:szCs w:val="24"/>
                <w:lang w:eastAsia="uk-UA"/>
              </w:rPr>
              <w:t>+</w:t>
            </w:r>
          </w:p>
        </w:tc>
        <w:tc>
          <w:tcPr>
            <w:tcW w:w="567" w:type="dxa"/>
            <w:tcBorders>
              <w:top w:val="single" w:sz="4" w:space="0" w:color="auto"/>
              <w:left w:val="single" w:sz="4" w:space="0" w:color="auto"/>
              <w:bottom w:val="single" w:sz="4" w:space="0" w:color="auto"/>
            </w:tcBorders>
            <w:shd w:val="clear" w:color="auto" w:fill="auto"/>
            <w:vAlign w:val="center"/>
          </w:tcPr>
          <w:p w14:paraId="6788406C" w14:textId="77777777" w:rsidR="006D200C" w:rsidRPr="002E79A9" w:rsidRDefault="006D200C" w:rsidP="006D200C">
            <w:pPr>
              <w:widowControl w:val="0"/>
              <w:jc w:val="center"/>
              <w:rPr>
                <w:rFonts w:ascii="Arial" w:hAnsi="Arial" w:cs="Arial"/>
                <w:b/>
                <w:color w:val="000000"/>
                <w:sz w:val="24"/>
                <w:szCs w:val="24"/>
                <w:lang w:eastAsia="uk-UA"/>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11C5D74" w14:textId="77777777" w:rsidR="006D200C" w:rsidRPr="002E79A9" w:rsidRDefault="006D200C" w:rsidP="006D200C">
            <w:pPr>
              <w:widowControl w:val="0"/>
              <w:jc w:val="center"/>
              <w:rPr>
                <w:rFonts w:ascii="Arial" w:hAnsi="Arial" w:cs="Arial"/>
                <w:b/>
                <w:color w:val="000000"/>
                <w:sz w:val="24"/>
                <w:szCs w:val="24"/>
                <w:lang w:eastAsia="uk-UA"/>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83A0C65" w14:textId="77777777" w:rsidR="006D200C" w:rsidRPr="002E79A9" w:rsidRDefault="006D200C"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5FA7634" w14:textId="77777777" w:rsidR="006D200C" w:rsidRPr="002E79A9" w:rsidRDefault="006D200C" w:rsidP="006D200C">
            <w:pPr>
              <w:widowControl w:val="0"/>
              <w:jc w:val="center"/>
              <w:rPr>
                <w:rFonts w:ascii="Arial" w:eastAsia="Calibri" w:hAnsi="Arial" w:cs="Arial"/>
                <w:b/>
                <w:color w:val="000000"/>
                <w:sz w:val="24"/>
                <w:szCs w:val="24"/>
                <w:lang w:eastAsia="uk-UA"/>
              </w:rPr>
            </w:pPr>
            <w:r w:rsidRPr="002E79A9">
              <w:rPr>
                <w:rFonts w:ascii="Arial" w:eastAsia="Calibri" w:hAnsi="Arial" w:cs="Arial"/>
                <w:b/>
                <w:color w:val="000000"/>
                <w:sz w:val="24"/>
                <w:szCs w:val="24"/>
                <w:lang w:eastAsia="uk-UA"/>
              </w:rPr>
              <w:t>+</w:t>
            </w:r>
          </w:p>
        </w:tc>
      </w:tr>
      <w:tr w:rsidR="006D200C" w:rsidRPr="002E79A9" w14:paraId="01C49B59" w14:textId="77777777" w:rsidTr="00F10B8F">
        <w:trPr>
          <w:trHeight w:hRule="exact" w:val="350"/>
        </w:trPr>
        <w:tc>
          <w:tcPr>
            <w:tcW w:w="704" w:type="dxa"/>
            <w:tcBorders>
              <w:top w:val="single" w:sz="4" w:space="0" w:color="auto"/>
              <w:left w:val="single" w:sz="4" w:space="0" w:color="auto"/>
              <w:bottom w:val="single" w:sz="4" w:space="0" w:color="auto"/>
            </w:tcBorders>
            <w:shd w:val="clear" w:color="auto" w:fill="auto"/>
            <w:vAlign w:val="center"/>
          </w:tcPr>
          <w:p w14:paraId="3524445C" w14:textId="77777777" w:rsidR="006D200C" w:rsidRPr="002E79A9" w:rsidRDefault="006D200C" w:rsidP="006D200C">
            <w:pPr>
              <w:widowControl w:val="0"/>
              <w:jc w:val="center"/>
              <w:rPr>
                <w:rFonts w:ascii="Arial" w:hAnsi="Arial" w:cs="Arial"/>
                <w:b/>
                <w:color w:val="000000"/>
                <w:sz w:val="20"/>
                <w:lang w:eastAsia="uk-UA"/>
              </w:rPr>
            </w:pPr>
            <w:r w:rsidRPr="002E79A9">
              <w:rPr>
                <w:rFonts w:ascii="Arial" w:hAnsi="Arial" w:cs="Arial"/>
                <w:b/>
                <w:color w:val="000000"/>
                <w:sz w:val="20"/>
                <w:lang w:eastAsia="uk-UA"/>
              </w:rPr>
              <w:t>СК 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B5F468D" w14:textId="77777777" w:rsidR="006D200C" w:rsidRPr="002E79A9" w:rsidRDefault="006D200C"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212273DB" w14:textId="77777777" w:rsidR="006D200C" w:rsidRPr="002E79A9" w:rsidRDefault="006D200C" w:rsidP="006D200C">
            <w:pPr>
              <w:widowControl w:val="0"/>
              <w:jc w:val="center"/>
              <w:rPr>
                <w:rFonts w:ascii="Arial" w:eastAsia="Calibri" w:hAnsi="Arial" w:cs="Arial"/>
                <w:b/>
                <w:color w:val="000000"/>
                <w:sz w:val="24"/>
                <w:szCs w:val="24"/>
                <w:lang w:eastAsia="uk-UA"/>
              </w:rPr>
            </w:pPr>
            <w:r w:rsidRPr="002E79A9">
              <w:rPr>
                <w:rFonts w:ascii="Arial" w:eastAsia="Calibri" w:hAnsi="Arial" w:cs="Arial"/>
                <w:b/>
                <w:color w:val="000000"/>
                <w:sz w:val="24"/>
                <w:szCs w:val="24"/>
                <w:lang w:eastAsia="uk-UA"/>
              </w:rPr>
              <w:t>+</w:t>
            </w:r>
          </w:p>
        </w:tc>
        <w:tc>
          <w:tcPr>
            <w:tcW w:w="567" w:type="dxa"/>
            <w:tcBorders>
              <w:top w:val="single" w:sz="4" w:space="0" w:color="auto"/>
              <w:left w:val="single" w:sz="4" w:space="0" w:color="auto"/>
              <w:bottom w:val="single" w:sz="4" w:space="0" w:color="auto"/>
            </w:tcBorders>
            <w:shd w:val="clear" w:color="auto" w:fill="auto"/>
            <w:vAlign w:val="center"/>
          </w:tcPr>
          <w:p w14:paraId="41C349DD" w14:textId="77777777" w:rsidR="006D200C" w:rsidRPr="002E79A9" w:rsidRDefault="006D200C" w:rsidP="006D200C">
            <w:pPr>
              <w:widowControl w:val="0"/>
              <w:jc w:val="center"/>
              <w:rPr>
                <w:rFonts w:ascii="Arial" w:hAnsi="Arial" w:cs="Arial"/>
                <w:b/>
                <w:color w:val="000000"/>
                <w:sz w:val="24"/>
                <w:szCs w:val="24"/>
                <w:lang w:eastAsia="uk-UA"/>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BF56AB0" w14:textId="77777777" w:rsidR="006D200C" w:rsidRPr="002E79A9" w:rsidRDefault="006D200C" w:rsidP="006D200C">
            <w:pPr>
              <w:widowControl w:val="0"/>
              <w:jc w:val="center"/>
              <w:rPr>
                <w:rFonts w:ascii="Arial" w:hAnsi="Arial" w:cs="Arial"/>
                <w:b/>
                <w:color w:val="000000"/>
                <w:sz w:val="24"/>
                <w:szCs w:val="24"/>
                <w:lang w:eastAsia="uk-UA"/>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10AE61D" w14:textId="77777777" w:rsidR="006D200C" w:rsidRPr="002E79A9" w:rsidRDefault="006D200C"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right w:val="single" w:sz="4" w:space="0" w:color="auto"/>
            </w:tcBorders>
            <w:vAlign w:val="center"/>
          </w:tcPr>
          <w:p w14:paraId="6A2AA9E5" w14:textId="77777777" w:rsidR="006D200C" w:rsidRPr="002E79A9" w:rsidRDefault="006D200C" w:rsidP="006D200C">
            <w:pPr>
              <w:widowControl w:val="0"/>
              <w:jc w:val="center"/>
              <w:rPr>
                <w:rFonts w:ascii="Arial" w:eastAsia="Calibri" w:hAnsi="Arial" w:cs="Arial"/>
                <w:b/>
                <w:color w:val="000000"/>
                <w:sz w:val="24"/>
                <w:szCs w:val="24"/>
                <w:lang w:eastAsia="uk-UA"/>
              </w:rPr>
            </w:pPr>
          </w:p>
        </w:tc>
      </w:tr>
      <w:tr w:rsidR="006D200C" w:rsidRPr="002E79A9" w14:paraId="64B46356" w14:textId="77777777" w:rsidTr="00F10B8F">
        <w:trPr>
          <w:trHeight w:hRule="exact" w:val="350"/>
        </w:trPr>
        <w:tc>
          <w:tcPr>
            <w:tcW w:w="704" w:type="dxa"/>
            <w:tcBorders>
              <w:top w:val="single" w:sz="4" w:space="0" w:color="auto"/>
              <w:left w:val="single" w:sz="4" w:space="0" w:color="auto"/>
              <w:bottom w:val="single" w:sz="4" w:space="0" w:color="auto"/>
            </w:tcBorders>
            <w:shd w:val="clear" w:color="auto" w:fill="auto"/>
            <w:vAlign w:val="center"/>
          </w:tcPr>
          <w:p w14:paraId="6E88610C" w14:textId="77777777" w:rsidR="006D200C" w:rsidRPr="002E79A9" w:rsidRDefault="006D200C" w:rsidP="006D200C">
            <w:pPr>
              <w:widowControl w:val="0"/>
              <w:jc w:val="center"/>
              <w:rPr>
                <w:rFonts w:ascii="Arial" w:hAnsi="Arial" w:cs="Arial"/>
                <w:b/>
                <w:color w:val="000000"/>
                <w:sz w:val="20"/>
                <w:lang w:eastAsia="uk-UA"/>
              </w:rPr>
            </w:pPr>
            <w:r w:rsidRPr="002E79A9">
              <w:rPr>
                <w:rFonts w:ascii="Arial" w:hAnsi="Arial" w:cs="Arial"/>
                <w:b/>
                <w:color w:val="000000"/>
                <w:sz w:val="20"/>
                <w:lang w:eastAsia="uk-UA"/>
              </w:rPr>
              <w:t>СК 9</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10000A7" w14:textId="77777777" w:rsidR="006D200C" w:rsidRPr="002E79A9" w:rsidRDefault="006D200C"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7825B173" w14:textId="77777777" w:rsidR="006D200C" w:rsidRPr="002E79A9" w:rsidRDefault="006D200C"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59157E1D" w14:textId="77777777" w:rsidR="006D200C" w:rsidRPr="002E79A9" w:rsidRDefault="006D200C" w:rsidP="006D200C">
            <w:pPr>
              <w:widowControl w:val="0"/>
              <w:jc w:val="center"/>
              <w:rPr>
                <w:rFonts w:ascii="Arial" w:hAnsi="Arial" w:cs="Arial"/>
                <w:b/>
                <w:color w:val="000000"/>
                <w:sz w:val="24"/>
                <w:szCs w:val="24"/>
                <w:lang w:eastAsia="uk-UA"/>
              </w:rPr>
            </w:pPr>
            <w:r w:rsidRPr="002E79A9">
              <w:rPr>
                <w:rFonts w:ascii="Arial" w:hAnsi="Arial" w:cs="Arial"/>
                <w:b/>
                <w:color w:val="000000"/>
                <w:sz w:val="24"/>
                <w:szCs w:val="24"/>
                <w:lang w:eastAsia="uk-UA"/>
              </w:rPr>
              <w:t>+</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8941526" w14:textId="77777777" w:rsidR="006D200C" w:rsidRPr="002E79A9" w:rsidRDefault="006D200C" w:rsidP="006D200C">
            <w:pPr>
              <w:widowControl w:val="0"/>
              <w:jc w:val="center"/>
              <w:rPr>
                <w:rFonts w:ascii="Arial" w:hAnsi="Arial" w:cs="Arial"/>
                <w:b/>
                <w:color w:val="000000"/>
                <w:sz w:val="24"/>
                <w:szCs w:val="24"/>
                <w:lang w:eastAsia="uk-UA"/>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3FC1AE3" w14:textId="77777777" w:rsidR="006D200C" w:rsidRPr="002E79A9" w:rsidRDefault="006D200C"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right w:val="single" w:sz="4" w:space="0" w:color="auto"/>
            </w:tcBorders>
            <w:vAlign w:val="center"/>
          </w:tcPr>
          <w:p w14:paraId="09A04644" w14:textId="77777777" w:rsidR="006D200C" w:rsidRPr="002E79A9" w:rsidRDefault="006D200C" w:rsidP="006D200C">
            <w:pPr>
              <w:widowControl w:val="0"/>
              <w:jc w:val="center"/>
              <w:rPr>
                <w:rFonts w:ascii="Arial" w:eastAsia="Calibri" w:hAnsi="Arial" w:cs="Arial"/>
                <w:b/>
                <w:color w:val="000000"/>
                <w:sz w:val="24"/>
                <w:szCs w:val="24"/>
                <w:lang w:eastAsia="uk-UA"/>
              </w:rPr>
            </w:pPr>
            <w:r w:rsidRPr="002E79A9">
              <w:rPr>
                <w:rFonts w:ascii="Arial" w:eastAsia="Calibri" w:hAnsi="Arial" w:cs="Arial"/>
                <w:b/>
                <w:color w:val="000000"/>
                <w:sz w:val="24"/>
                <w:szCs w:val="24"/>
                <w:lang w:eastAsia="uk-UA"/>
              </w:rPr>
              <w:t>+</w:t>
            </w:r>
          </w:p>
        </w:tc>
      </w:tr>
      <w:tr w:rsidR="006D200C" w:rsidRPr="002E79A9" w14:paraId="56F3C2C2" w14:textId="77777777" w:rsidTr="00F10B8F">
        <w:trPr>
          <w:trHeight w:hRule="exact" w:val="350"/>
        </w:trPr>
        <w:tc>
          <w:tcPr>
            <w:tcW w:w="704" w:type="dxa"/>
            <w:tcBorders>
              <w:top w:val="single" w:sz="4" w:space="0" w:color="auto"/>
              <w:left w:val="single" w:sz="4" w:space="0" w:color="auto"/>
              <w:bottom w:val="single" w:sz="4" w:space="0" w:color="auto"/>
            </w:tcBorders>
            <w:shd w:val="clear" w:color="auto" w:fill="auto"/>
            <w:vAlign w:val="center"/>
          </w:tcPr>
          <w:p w14:paraId="7753C2C4" w14:textId="77777777" w:rsidR="006D200C" w:rsidRPr="002E79A9" w:rsidRDefault="006D200C" w:rsidP="006D200C">
            <w:pPr>
              <w:widowControl w:val="0"/>
              <w:jc w:val="center"/>
              <w:rPr>
                <w:rFonts w:ascii="Arial" w:hAnsi="Arial" w:cs="Arial"/>
                <w:b/>
                <w:color w:val="000000"/>
                <w:sz w:val="20"/>
                <w:lang w:eastAsia="uk-UA"/>
              </w:rPr>
            </w:pPr>
            <w:r w:rsidRPr="002E79A9">
              <w:rPr>
                <w:rFonts w:ascii="Arial" w:hAnsi="Arial" w:cs="Arial"/>
                <w:b/>
                <w:color w:val="000000"/>
                <w:sz w:val="20"/>
                <w:lang w:eastAsia="uk-UA"/>
              </w:rPr>
              <w:t>СК10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363C1F3" w14:textId="77777777" w:rsidR="006D200C" w:rsidRPr="002E79A9" w:rsidRDefault="006D200C" w:rsidP="006D200C">
            <w:pPr>
              <w:widowControl w:val="0"/>
              <w:jc w:val="center"/>
              <w:rPr>
                <w:rFonts w:ascii="Arial" w:eastAsia="Calibri" w:hAnsi="Arial" w:cs="Arial"/>
                <w:b/>
                <w:color w:val="000000"/>
                <w:sz w:val="24"/>
                <w:szCs w:val="24"/>
                <w:lang w:eastAsia="uk-UA"/>
              </w:rPr>
            </w:pPr>
            <w:r w:rsidRPr="002E79A9">
              <w:rPr>
                <w:rFonts w:ascii="Arial" w:eastAsia="Calibri" w:hAnsi="Arial" w:cs="Arial"/>
                <w:b/>
                <w:color w:val="000000"/>
                <w:sz w:val="24"/>
                <w:szCs w:val="24"/>
                <w:lang w:eastAsia="uk-UA"/>
              </w:rPr>
              <w:t>+</w:t>
            </w:r>
          </w:p>
        </w:tc>
        <w:tc>
          <w:tcPr>
            <w:tcW w:w="567" w:type="dxa"/>
            <w:tcBorders>
              <w:top w:val="single" w:sz="4" w:space="0" w:color="auto"/>
              <w:left w:val="single" w:sz="4" w:space="0" w:color="auto"/>
              <w:bottom w:val="single" w:sz="4" w:space="0" w:color="auto"/>
            </w:tcBorders>
            <w:shd w:val="clear" w:color="auto" w:fill="auto"/>
            <w:vAlign w:val="center"/>
          </w:tcPr>
          <w:p w14:paraId="05148516" w14:textId="77777777" w:rsidR="006D200C" w:rsidRPr="002E79A9" w:rsidRDefault="006D200C"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7F424F7E" w14:textId="77777777" w:rsidR="006D200C" w:rsidRPr="002E79A9" w:rsidRDefault="006D200C" w:rsidP="006D200C">
            <w:pPr>
              <w:widowControl w:val="0"/>
              <w:jc w:val="center"/>
              <w:rPr>
                <w:rFonts w:ascii="Arial" w:hAnsi="Arial" w:cs="Arial"/>
                <w:b/>
                <w:color w:val="000000"/>
                <w:sz w:val="24"/>
                <w:szCs w:val="24"/>
                <w:lang w:eastAsia="uk-UA"/>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DF07EF3" w14:textId="77777777" w:rsidR="006D200C" w:rsidRPr="002E79A9" w:rsidRDefault="006D200C" w:rsidP="006D200C">
            <w:pPr>
              <w:widowControl w:val="0"/>
              <w:jc w:val="center"/>
              <w:rPr>
                <w:rFonts w:ascii="Arial" w:hAnsi="Arial" w:cs="Arial"/>
                <w:b/>
                <w:color w:val="000000"/>
                <w:sz w:val="24"/>
                <w:szCs w:val="24"/>
                <w:lang w:eastAsia="uk-UA"/>
              </w:rPr>
            </w:pPr>
            <w:r w:rsidRPr="002E79A9">
              <w:rPr>
                <w:rFonts w:ascii="Arial" w:hAnsi="Arial" w:cs="Arial"/>
                <w:b/>
                <w:color w:val="000000"/>
                <w:sz w:val="24"/>
                <w:szCs w:val="24"/>
                <w:lang w:eastAsia="uk-UA"/>
              </w:rPr>
              <w:t>+</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E42F296" w14:textId="77777777" w:rsidR="006D200C" w:rsidRPr="002E79A9" w:rsidRDefault="006D200C"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right w:val="single" w:sz="4" w:space="0" w:color="auto"/>
            </w:tcBorders>
            <w:vAlign w:val="center"/>
          </w:tcPr>
          <w:p w14:paraId="69615B2D" w14:textId="77777777" w:rsidR="006D200C" w:rsidRPr="002E79A9" w:rsidRDefault="006D200C" w:rsidP="006D200C">
            <w:pPr>
              <w:widowControl w:val="0"/>
              <w:jc w:val="center"/>
              <w:rPr>
                <w:rFonts w:ascii="Arial" w:eastAsia="Calibri" w:hAnsi="Arial" w:cs="Arial"/>
                <w:b/>
                <w:color w:val="000000"/>
                <w:sz w:val="24"/>
                <w:szCs w:val="24"/>
                <w:lang w:eastAsia="uk-UA"/>
              </w:rPr>
            </w:pPr>
            <w:r w:rsidRPr="002E79A9">
              <w:rPr>
                <w:rFonts w:ascii="Arial" w:eastAsia="Calibri" w:hAnsi="Arial" w:cs="Arial"/>
                <w:b/>
                <w:color w:val="000000"/>
                <w:sz w:val="24"/>
                <w:szCs w:val="24"/>
                <w:lang w:eastAsia="uk-UA"/>
              </w:rPr>
              <w:t>+</w:t>
            </w:r>
          </w:p>
        </w:tc>
      </w:tr>
      <w:tr w:rsidR="006D200C" w:rsidRPr="002E79A9" w14:paraId="2791BF37" w14:textId="77777777" w:rsidTr="00F10B8F">
        <w:trPr>
          <w:trHeight w:hRule="exact" w:val="350"/>
        </w:trPr>
        <w:tc>
          <w:tcPr>
            <w:tcW w:w="704" w:type="dxa"/>
            <w:tcBorders>
              <w:top w:val="single" w:sz="4" w:space="0" w:color="auto"/>
              <w:left w:val="single" w:sz="4" w:space="0" w:color="auto"/>
              <w:bottom w:val="single" w:sz="4" w:space="0" w:color="auto"/>
            </w:tcBorders>
            <w:shd w:val="clear" w:color="auto" w:fill="auto"/>
            <w:vAlign w:val="center"/>
          </w:tcPr>
          <w:p w14:paraId="60837E84" w14:textId="77777777" w:rsidR="006D200C" w:rsidRPr="002E79A9" w:rsidRDefault="006D200C" w:rsidP="006D200C">
            <w:pPr>
              <w:widowControl w:val="0"/>
              <w:jc w:val="center"/>
              <w:rPr>
                <w:rFonts w:ascii="Arial" w:hAnsi="Arial" w:cs="Arial"/>
                <w:b/>
                <w:color w:val="000000"/>
                <w:sz w:val="20"/>
                <w:lang w:eastAsia="uk-UA"/>
              </w:rPr>
            </w:pPr>
            <w:r w:rsidRPr="002E79A9">
              <w:rPr>
                <w:rFonts w:ascii="Arial" w:hAnsi="Arial" w:cs="Arial"/>
                <w:b/>
                <w:color w:val="000000"/>
                <w:sz w:val="20"/>
                <w:lang w:eastAsia="uk-UA"/>
              </w:rPr>
              <w:t>СК11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F997954" w14:textId="77777777" w:rsidR="006D200C" w:rsidRPr="002E79A9" w:rsidRDefault="006D200C"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2DD04A28" w14:textId="77777777" w:rsidR="006D200C" w:rsidRPr="002E79A9" w:rsidRDefault="006D200C"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2AB9B4AD" w14:textId="77777777" w:rsidR="006D200C" w:rsidRPr="002E79A9" w:rsidRDefault="006D200C" w:rsidP="006D200C">
            <w:pPr>
              <w:widowControl w:val="0"/>
              <w:jc w:val="center"/>
              <w:rPr>
                <w:rFonts w:ascii="Arial" w:hAnsi="Arial" w:cs="Arial"/>
                <w:b/>
                <w:color w:val="000000"/>
                <w:sz w:val="24"/>
                <w:szCs w:val="24"/>
                <w:lang w:eastAsia="uk-UA"/>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1552A03" w14:textId="77777777" w:rsidR="006D200C" w:rsidRPr="002E79A9" w:rsidRDefault="006D200C" w:rsidP="006D200C">
            <w:pPr>
              <w:widowControl w:val="0"/>
              <w:jc w:val="center"/>
              <w:rPr>
                <w:rFonts w:ascii="Arial" w:hAnsi="Arial" w:cs="Arial"/>
                <w:b/>
                <w:color w:val="000000"/>
                <w:sz w:val="24"/>
                <w:szCs w:val="24"/>
                <w:lang w:eastAsia="uk-UA"/>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B3994C6" w14:textId="77777777" w:rsidR="006D200C" w:rsidRPr="002E79A9" w:rsidRDefault="006D200C"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right w:val="single" w:sz="4" w:space="0" w:color="auto"/>
            </w:tcBorders>
            <w:vAlign w:val="center"/>
          </w:tcPr>
          <w:p w14:paraId="5B0D480B" w14:textId="77777777" w:rsidR="006D200C" w:rsidRPr="002E79A9" w:rsidRDefault="006D200C" w:rsidP="006D200C">
            <w:pPr>
              <w:widowControl w:val="0"/>
              <w:jc w:val="center"/>
              <w:rPr>
                <w:rFonts w:ascii="Arial" w:eastAsia="Calibri" w:hAnsi="Arial" w:cs="Arial"/>
                <w:b/>
                <w:color w:val="000000"/>
                <w:sz w:val="24"/>
                <w:szCs w:val="24"/>
                <w:lang w:eastAsia="uk-UA"/>
              </w:rPr>
            </w:pPr>
            <w:r w:rsidRPr="002E79A9">
              <w:rPr>
                <w:rFonts w:ascii="Arial" w:eastAsia="Calibri" w:hAnsi="Arial" w:cs="Arial"/>
                <w:b/>
                <w:color w:val="000000"/>
                <w:sz w:val="24"/>
                <w:szCs w:val="24"/>
                <w:lang w:eastAsia="uk-UA"/>
              </w:rPr>
              <w:t>+</w:t>
            </w:r>
          </w:p>
        </w:tc>
      </w:tr>
      <w:tr w:rsidR="006D200C" w:rsidRPr="002E79A9" w14:paraId="2ADFF2EF" w14:textId="77777777" w:rsidTr="00F10B8F">
        <w:trPr>
          <w:trHeight w:hRule="exact" w:val="350"/>
        </w:trPr>
        <w:tc>
          <w:tcPr>
            <w:tcW w:w="704" w:type="dxa"/>
            <w:tcBorders>
              <w:top w:val="single" w:sz="4" w:space="0" w:color="auto"/>
              <w:left w:val="single" w:sz="4" w:space="0" w:color="auto"/>
              <w:bottom w:val="single" w:sz="4" w:space="0" w:color="auto"/>
            </w:tcBorders>
            <w:shd w:val="clear" w:color="auto" w:fill="auto"/>
            <w:vAlign w:val="center"/>
          </w:tcPr>
          <w:p w14:paraId="1D616611" w14:textId="77777777" w:rsidR="006D200C" w:rsidRPr="002E79A9" w:rsidRDefault="006D200C" w:rsidP="006D200C">
            <w:pPr>
              <w:widowControl w:val="0"/>
              <w:jc w:val="center"/>
              <w:rPr>
                <w:rFonts w:ascii="Arial" w:hAnsi="Arial" w:cs="Arial"/>
                <w:b/>
                <w:color w:val="000000"/>
                <w:sz w:val="20"/>
                <w:lang w:eastAsia="uk-UA"/>
              </w:rPr>
            </w:pPr>
            <w:r w:rsidRPr="002E79A9">
              <w:rPr>
                <w:rFonts w:ascii="Arial" w:hAnsi="Arial" w:cs="Arial"/>
                <w:b/>
                <w:color w:val="000000"/>
                <w:sz w:val="20"/>
                <w:lang w:eastAsia="uk-UA"/>
              </w:rPr>
              <w:t>СК12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C955FC9" w14:textId="77777777" w:rsidR="006D200C" w:rsidRPr="002E79A9" w:rsidRDefault="006D200C"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4988720B" w14:textId="77777777" w:rsidR="006D200C" w:rsidRPr="002E79A9" w:rsidRDefault="006D200C" w:rsidP="006D200C">
            <w:pPr>
              <w:widowControl w:val="0"/>
              <w:jc w:val="center"/>
              <w:rPr>
                <w:rFonts w:ascii="Arial" w:eastAsia="Calibri" w:hAnsi="Arial" w:cs="Arial"/>
                <w:b/>
                <w:color w:val="000000"/>
                <w:sz w:val="24"/>
                <w:szCs w:val="24"/>
                <w:lang w:eastAsia="uk-UA"/>
              </w:rPr>
            </w:pPr>
            <w:r w:rsidRPr="002E79A9">
              <w:rPr>
                <w:rFonts w:ascii="Arial" w:eastAsia="Calibri" w:hAnsi="Arial" w:cs="Arial"/>
                <w:b/>
                <w:color w:val="000000"/>
                <w:sz w:val="24"/>
                <w:szCs w:val="24"/>
                <w:lang w:eastAsia="uk-UA"/>
              </w:rPr>
              <w:t>+</w:t>
            </w:r>
          </w:p>
        </w:tc>
        <w:tc>
          <w:tcPr>
            <w:tcW w:w="567" w:type="dxa"/>
            <w:tcBorders>
              <w:top w:val="single" w:sz="4" w:space="0" w:color="auto"/>
              <w:left w:val="single" w:sz="4" w:space="0" w:color="auto"/>
              <w:bottom w:val="single" w:sz="4" w:space="0" w:color="auto"/>
            </w:tcBorders>
            <w:shd w:val="clear" w:color="auto" w:fill="auto"/>
            <w:vAlign w:val="center"/>
          </w:tcPr>
          <w:p w14:paraId="128BE98A" w14:textId="77777777" w:rsidR="006D200C" w:rsidRPr="002E79A9" w:rsidRDefault="006D200C" w:rsidP="006D200C">
            <w:pPr>
              <w:widowControl w:val="0"/>
              <w:jc w:val="center"/>
              <w:rPr>
                <w:rFonts w:ascii="Arial" w:hAnsi="Arial" w:cs="Arial"/>
                <w:b/>
                <w:color w:val="000000"/>
                <w:sz w:val="24"/>
                <w:szCs w:val="24"/>
                <w:lang w:eastAsia="uk-UA"/>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C8B08EF" w14:textId="77777777" w:rsidR="006D200C" w:rsidRPr="002E79A9" w:rsidRDefault="006D200C" w:rsidP="006D200C">
            <w:pPr>
              <w:widowControl w:val="0"/>
              <w:jc w:val="center"/>
              <w:rPr>
                <w:rFonts w:ascii="Arial" w:hAnsi="Arial" w:cs="Arial"/>
                <w:b/>
                <w:color w:val="000000"/>
                <w:sz w:val="24"/>
                <w:szCs w:val="24"/>
                <w:lang w:eastAsia="uk-UA"/>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CE27C56" w14:textId="77777777" w:rsidR="006D200C" w:rsidRPr="002E79A9" w:rsidRDefault="006D200C"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right w:val="single" w:sz="4" w:space="0" w:color="auto"/>
            </w:tcBorders>
            <w:vAlign w:val="center"/>
          </w:tcPr>
          <w:p w14:paraId="37C8BBF8" w14:textId="77777777" w:rsidR="006D200C" w:rsidRPr="002E79A9" w:rsidRDefault="006D200C" w:rsidP="006D200C">
            <w:pPr>
              <w:widowControl w:val="0"/>
              <w:jc w:val="center"/>
              <w:rPr>
                <w:rFonts w:ascii="Arial" w:eastAsia="Calibri" w:hAnsi="Arial" w:cs="Arial"/>
                <w:b/>
                <w:color w:val="000000"/>
                <w:sz w:val="24"/>
                <w:szCs w:val="24"/>
                <w:lang w:eastAsia="uk-UA"/>
              </w:rPr>
            </w:pPr>
          </w:p>
        </w:tc>
      </w:tr>
      <w:tr w:rsidR="006D200C" w:rsidRPr="002E79A9" w14:paraId="769FE1AD" w14:textId="77777777" w:rsidTr="00F10B8F">
        <w:trPr>
          <w:trHeight w:hRule="exact" w:val="350"/>
        </w:trPr>
        <w:tc>
          <w:tcPr>
            <w:tcW w:w="704" w:type="dxa"/>
            <w:tcBorders>
              <w:top w:val="single" w:sz="4" w:space="0" w:color="auto"/>
              <w:left w:val="single" w:sz="4" w:space="0" w:color="auto"/>
              <w:bottom w:val="single" w:sz="4" w:space="0" w:color="auto"/>
            </w:tcBorders>
            <w:shd w:val="clear" w:color="auto" w:fill="auto"/>
            <w:vAlign w:val="center"/>
          </w:tcPr>
          <w:p w14:paraId="6C778C7E" w14:textId="77777777" w:rsidR="006D200C" w:rsidRPr="002E79A9" w:rsidRDefault="006D200C" w:rsidP="006D200C">
            <w:pPr>
              <w:widowControl w:val="0"/>
              <w:jc w:val="center"/>
              <w:rPr>
                <w:rFonts w:ascii="Arial" w:hAnsi="Arial" w:cs="Arial"/>
                <w:b/>
                <w:color w:val="000000"/>
                <w:sz w:val="20"/>
                <w:lang w:eastAsia="uk-UA"/>
              </w:rPr>
            </w:pPr>
            <w:r w:rsidRPr="002E79A9">
              <w:rPr>
                <w:rFonts w:ascii="Arial" w:hAnsi="Arial" w:cs="Arial"/>
                <w:b/>
                <w:color w:val="000000"/>
                <w:sz w:val="20"/>
                <w:lang w:eastAsia="uk-UA"/>
              </w:rPr>
              <w:t>СК13</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155BD87" w14:textId="77777777" w:rsidR="006D200C" w:rsidRPr="002E79A9" w:rsidRDefault="006D200C"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1154B259" w14:textId="77777777" w:rsidR="006D200C" w:rsidRPr="002E79A9" w:rsidRDefault="006D200C"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794AACB0" w14:textId="77777777" w:rsidR="006D200C" w:rsidRPr="002E79A9" w:rsidRDefault="006D200C" w:rsidP="006D200C">
            <w:pPr>
              <w:widowControl w:val="0"/>
              <w:jc w:val="center"/>
              <w:rPr>
                <w:rFonts w:ascii="Arial" w:hAnsi="Arial" w:cs="Arial"/>
                <w:b/>
                <w:color w:val="000000"/>
                <w:sz w:val="24"/>
                <w:szCs w:val="24"/>
                <w:lang w:eastAsia="uk-UA"/>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0CFCA28" w14:textId="77777777" w:rsidR="006D200C" w:rsidRPr="002E79A9" w:rsidRDefault="006D200C" w:rsidP="006D200C">
            <w:pPr>
              <w:widowControl w:val="0"/>
              <w:jc w:val="center"/>
              <w:rPr>
                <w:rFonts w:ascii="Arial" w:hAnsi="Arial" w:cs="Arial"/>
                <w:b/>
                <w:color w:val="000000"/>
                <w:sz w:val="24"/>
                <w:szCs w:val="24"/>
                <w:lang w:eastAsia="uk-UA"/>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E8B41DC" w14:textId="77777777" w:rsidR="006D200C" w:rsidRPr="002E79A9" w:rsidRDefault="006D200C" w:rsidP="006D200C">
            <w:pPr>
              <w:widowControl w:val="0"/>
              <w:jc w:val="center"/>
              <w:rPr>
                <w:rFonts w:ascii="Arial" w:eastAsia="Calibri" w:hAnsi="Arial" w:cs="Arial"/>
                <w:b/>
                <w:color w:val="000000"/>
                <w:sz w:val="24"/>
                <w:szCs w:val="24"/>
                <w:lang w:eastAsia="uk-UA"/>
              </w:rPr>
            </w:pPr>
            <w:r w:rsidRPr="002E79A9">
              <w:rPr>
                <w:rFonts w:ascii="Arial" w:eastAsia="Calibri" w:hAnsi="Arial" w:cs="Arial"/>
                <w:b/>
                <w:color w:val="000000"/>
                <w:sz w:val="24"/>
                <w:szCs w:val="24"/>
                <w:lang w:eastAsia="uk-UA"/>
              </w:rPr>
              <w:t>+</w:t>
            </w:r>
          </w:p>
        </w:tc>
        <w:tc>
          <w:tcPr>
            <w:tcW w:w="567" w:type="dxa"/>
            <w:tcBorders>
              <w:top w:val="single" w:sz="4" w:space="0" w:color="auto"/>
              <w:left w:val="single" w:sz="4" w:space="0" w:color="auto"/>
              <w:bottom w:val="single" w:sz="4" w:space="0" w:color="auto"/>
              <w:right w:val="single" w:sz="4" w:space="0" w:color="auto"/>
            </w:tcBorders>
            <w:vAlign w:val="center"/>
          </w:tcPr>
          <w:p w14:paraId="3F6A9340" w14:textId="77777777" w:rsidR="006D200C" w:rsidRPr="002E79A9" w:rsidRDefault="006D200C" w:rsidP="006D200C">
            <w:pPr>
              <w:widowControl w:val="0"/>
              <w:jc w:val="center"/>
              <w:rPr>
                <w:rFonts w:ascii="Arial" w:eastAsia="Calibri" w:hAnsi="Arial" w:cs="Arial"/>
                <w:b/>
                <w:color w:val="000000"/>
                <w:sz w:val="24"/>
                <w:szCs w:val="24"/>
                <w:lang w:eastAsia="uk-UA"/>
              </w:rPr>
            </w:pPr>
          </w:p>
        </w:tc>
      </w:tr>
    </w:tbl>
    <w:p w14:paraId="6EA1AB79" w14:textId="77777777" w:rsidR="006D200C" w:rsidRPr="002E79A9" w:rsidRDefault="006D200C" w:rsidP="006D200C">
      <w:pPr>
        <w:rPr>
          <w:rFonts w:ascii="Microsoft Sans Serif" w:hAnsi="Microsoft Sans Serif" w:cs="Microsoft Sans Serif"/>
          <w:color w:val="000000"/>
          <w:sz w:val="28"/>
          <w:szCs w:val="28"/>
          <w:lang w:eastAsia="uk-UA"/>
        </w:rPr>
      </w:pPr>
    </w:p>
    <w:p w14:paraId="4B3C2416" w14:textId="77777777" w:rsidR="006D200C" w:rsidRPr="002E79A9" w:rsidRDefault="006D200C" w:rsidP="006D200C">
      <w:pPr>
        <w:rPr>
          <w:rFonts w:ascii="Times New Roman" w:eastAsia="Calibri" w:hAnsi="Times New Roman"/>
          <w:b/>
          <w:sz w:val="28"/>
          <w:szCs w:val="28"/>
          <w:lang w:eastAsia="uk-UA"/>
        </w:rPr>
      </w:pPr>
      <w:r w:rsidRPr="002E79A9">
        <w:rPr>
          <w:rFonts w:ascii="Microsoft Sans Serif" w:hAnsi="Microsoft Sans Serif" w:cs="Microsoft Sans Serif"/>
          <w:color w:val="000000"/>
          <w:sz w:val="28"/>
          <w:szCs w:val="28"/>
          <w:lang w:eastAsia="uk-UA"/>
        </w:rPr>
        <w:br w:type="page"/>
      </w:r>
    </w:p>
    <w:p w14:paraId="5D4145D1" w14:textId="77777777" w:rsidR="006D200C" w:rsidRPr="002E79A9" w:rsidRDefault="006D200C" w:rsidP="006D200C">
      <w:pPr>
        <w:keepNext/>
        <w:keepLines/>
        <w:widowControl w:val="0"/>
        <w:tabs>
          <w:tab w:val="left" w:pos="1212"/>
        </w:tabs>
        <w:jc w:val="center"/>
        <w:outlineLvl w:val="2"/>
        <w:rPr>
          <w:rFonts w:ascii="Arial" w:eastAsia="Calibri" w:hAnsi="Arial" w:cs="Arial"/>
          <w:b/>
          <w:sz w:val="24"/>
          <w:szCs w:val="24"/>
          <w:lang w:eastAsia="uk-UA"/>
        </w:rPr>
      </w:pPr>
      <w:r w:rsidRPr="002E79A9">
        <w:rPr>
          <w:rFonts w:ascii="Arial" w:eastAsia="Calibri" w:hAnsi="Arial" w:cs="Arial"/>
          <w:b/>
          <w:sz w:val="24"/>
          <w:szCs w:val="24"/>
          <w:lang w:eastAsia="uk-UA"/>
        </w:rPr>
        <w:lastRenderedPageBreak/>
        <w:t>5.</w:t>
      </w:r>
      <w:r w:rsidRPr="002E79A9">
        <w:rPr>
          <w:rFonts w:ascii="Times New Roman" w:eastAsia="Calibri" w:hAnsi="Times New Roman"/>
          <w:b/>
          <w:sz w:val="28"/>
          <w:szCs w:val="28"/>
          <w:lang w:eastAsia="uk-UA"/>
        </w:rPr>
        <w:t> </w:t>
      </w:r>
      <w:r w:rsidRPr="002E79A9">
        <w:rPr>
          <w:rFonts w:ascii="Arial" w:eastAsia="Calibri" w:hAnsi="Arial" w:cs="Arial"/>
          <w:b/>
          <w:sz w:val="24"/>
          <w:szCs w:val="24"/>
          <w:lang w:eastAsia="uk-UA"/>
        </w:rPr>
        <w:t>Матриця забезпечення програмних результатів навчання відповідними компонентами освітньої програми</w:t>
      </w:r>
      <w:bookmarkEnd w:id="3"/>
      <w:r w:rsidRPr="002E79A9">
        <w:rPr>
          <w:rFonts w:ascii="Arial" w:eastAsia="Calibri" w:hAnsi="Arial" w:cs="Arial"/>
          <w:b/>
          <w:sz w:val="24"/>
          <w:szCs w:val="24"/>
          <w:lang w:eastAsia="uk-UA"/>
        </w:rPr>
        <w:t xml:space="preserve"> </w:t>
      </w:r>
      <w:r w:rsidRPr="002E79A9">
        <w:rPr>
          <w:rFonts w:ascii="Arial" w:hAnsi="Arial" w:cs="Arial"/>
          <w:sz w:val="24"/>
          <w:szCs w:val="24"/>
          <w:lang w:eastAsia="uk-UA"/>
        </w:rPr>
        <w:t>«</w:t>
      </w:r>
      <w:r w:rsidRPr="002E79A9">
        <w:rPr>
          <w:rFonts w:ascii="Arial" w:hAnsi="Arial" w:cs="Arial"/>
          <w:b/>
          <w:color w:val="000000"/>
          <w:sz w:val="24"/>
          <w:szCs w:val="24"/>
          <w:lang w:eastAsia="uk-UA"/>
        </w:rPr>
        <w:t>Кібербезпека</w:t>
      </w:r>
      <w:r w:rsidRPr="002E79A9">
        <w:rPr>
          <w:rFonts w:ascii="Arial" w:hAnsi="Arial" w:cs="Arial"/>
          <w:sz w:val="24"/>
          <w:szCs w:val="24"/>
          <w:lang w:eastAsia="uk-UA"/>
        </w:rPr>
        <w:t>»</w:t>
      </w:r>
    </w:p>
    <w:tbl>
      <w:tblPr>
        <w:tblOverlap w:val="never"/>
        <w:tblW w:w="14543" w:type="dxa"/>
        <w:jc w:val="center"/>
        <w:tblLayout w:type="fixed"/>
        <w:tblCellMar>
          <w:left w:w="10" w:type="dxa"/>
          <w:right w:w="10" w:type="dxa"/>
        </w:tblCellMar>
        <w:tblLook w:val="0000" w:firstRow="0" w:lastRow="0" w:firstColumn="0" w:lastColumn="0" w:noHBand="0" w:noVBand="0"/>
      </w:tblPr>
      <w:tblGrid>
        <w:gridCol w:w="935"/>
        <w:gridCol w:w="567"/>
        <w:gridCol w:w="567"/>
        <w:gridCol w:w="567"/>
        <w:gridCol w:w="567"/>
        <w:gridCol w:w="567"/>
        <w:gridCol w:w="567"/>
        <w:gridCol w:w="567"/>
        <w:gridCol w:w="567"/>
        <w:gridCol w:w="567"/>
        <w:gridCol w:w="567"/>
        <w:gridCol w:w="567"/>
        <w:gridCol w:w="567"/>
        <w:gridCol w:w="567"/>
        <w:gridCol w:w="567"/>
        <w:gridCol w:w="567"/>
        <w:gridCol w:w="567"/>
        <w:gridCol w:w="567"/>
        <w:gridCol w:w="567"/>
        <w:gridCol w:w="567"/>
        <w:gridCol w:w="567"/>
        <w:gridCol w:w="567"/>
        <w:gridCol w:w="567"/>
        <w:gridCol w:w="567"/>
        <w:gridCol w:w="567"/>
      </w:tblGrid>
      <w:tr w:rsidR="006D200C" w:rsidRPr="002E79A9" w14:paraId="20AADE66" w14:textId="77777777" w:rsidTr="00F10B8F">
        <w:trPr>
          <w:cantSplit/>
          <w:trHeight w:hRule="exact" w:val="784"/>
          <w:tblHeader/>
          <w:jc w:val="center"/>
        </w:trPr>
        <w:tc>
          <w:tcPr>
            <w:tcW w:w="935" w:type="dxa"/>
            <w:tcBorders>
              <w:top w:val="single" w:sz="4" w:space="0" w:color="auto"/>
              <w:left w:val="single" w:sz="4" w:space="0" w:color="auto"/>
            </w:tcBorders>
            <w:shd w:val="clear" w:color="auto" w:fill="auto"/>
            <w:vAlign w:val="center"/>
          </w:tcPr>
          <w:p w14:paraId="2C205D5C" w14:textId="77777777" w:rsidR="006D200C" w:rsidRPr="002E79A9" w:rsidRDefault="006D200C" w:rsidP="006D200C">
            <w:pPr>
              <w:widowControl w:val="0"/>
              <w:rPr>
                <w:rFonts w:ascii="Arial" w:hAnsi="Arial" w:cs="Arial"/>
                <w:color w:val="000000"/>
                <w:sz w:val="28"/>
                <w:szCs w:val="28"/>
                <w:lang w:eastAsia="uk-UA"/>
              </w:rPr>
            </w:pPr>
          </w:p>
        </w:tc>
        <w:tc>
          <w:tcPr>
            <w:tcW w:w="567" w:type="dxa"/>
            <w:tcBorders>
              <w:top w:val="single" w:sz="4" w:space="0" w:color="auto"/>
              <w:left w:val="single" w:sz="4" w:space="0" w:color="auto"/>
            </w:tcBorders>
            <w:shd w:val="clear" w:color="auto" w:fill="auto"/>
            <w:textDirection w:val="btLr"/>
            <w:vAlign w:val="center"/>
          </w:tcPr>
          <w:p w14:paraId="70AA649E" w14:textId="77777777" w:rsidR="006D200C" w:rsidRPr="002E79A9" w:rsidRDefault="006D200C" w:rsidP="006D200C">
            <w:pPr>
              <w:widowControl w:val="0"/>
              <w:jc w:val="center"/>
              <w:rPr>
                <w:rFonts w:ascii="Arial" w:eastAsia="Calibri" w:hAnsi="Arial" w:cs="Arial"/>
                <w:b/>
                <w:sz w:val="20"/>
                <w:lang w:eastAsia="en-US"/>
              </w:rPr>
            </w:pPr>
            <w:r w:rsidRPr="002E79A9">
              <w:rPr>
                <w:rFonts w:ascii="Arial" w:eastAsia="Calibri" w:hAnsi="Arial" w:cs="Arial"/>
                <w:b/>
                <w:color w:val="000000"/>
                <w:sz w:val="20"/>
                <w:lang w:eastAsia="uk-UA"/>
              </w:rPr>
              <w:t>ОК1</w:t>
            </w:r>
          </w:p>
        </w:tc>
        <w:tc>
          <w:tcPr>
            <w:tcW w:w="567" w:type="dxa"/>
            <w:tcBorders>
              <w:top w:val="single" w:sz="4" w:space="0" w:color="auto"/>
              <w:left w:val="single" w:sz="4" w:space="0" w:color="auto"/>
            </w:tcBorders>
            <w:shd w:val="clear" w:color="auto" w:fill="auto"/>
            <w:textDirection w:val="btLr"/>
            <w:vAlign w:val="center"/>
          </w:tcPr>
          <w:p w14:paraId="53E2E534" w14:textId="77777777" w:rsidR="006D200C" w:rsidRPr="002E79A9" w:rsidRDefault="006D200C" w:rsidP="006D200C">
            <w:pPr>
              <w:widowControl w:val="0"/>
              <w:jc w:val="center"/>
              <w:rPr>
                <w:rFonts w:ascii="Arial" w:eastAsia="Calibri" w:hAnsi="Arial" w:cs="Arial"/>
                <w:b/>
                <w:sz w:val="20"/>
                <w:lang w:eastAsia="en-US"/>
              </w:rPr>
            </w:pPr>
            <w:r w:rsidRPr="002E79A9">
              <w:rPr>
                <w:rFonts w:ascii="Arial" w:eastAsia="Calibri" w:hAnsi="Arial" w:cs="Arial"/>
                <w:b/>
                <w:color w:val="000000"/>
                <w:sz w:val="20"/>
                <w:lang w:eastAsia="uk-UA"/>
              </w:rPr>
              <w:t>ОК2</w:t>
            </w:r>
          </w:p>
        </w:tc>
        <w:tc>
          <w:tcPr>
            <w:tcW w:w="567" w:type="dxa"/>
            <w:tcBorders>
              <w:top w:val="single" w:sz="4" w:space="0" w:color="auto"/>
              <w:left w:val="single" w:sz="4" w:space="0" w:color="auto"/>
            </w:tcBorders>
            <w:shd w:val="clear" w:color="auto" w:fill="auto"/>
            <w:textDirection w:val="btLr"/>
            <w:vAlign w:val="center"/>
          </w:tcPr>
          <w:p w14:paraId="427FD3A2" w14:textId="77777777" w:rsidR="006D200C" w:rsidRPr="002E79A9" w:rsidRDefault="006D200C" w:rsidP="006D200C">
            <w:pPr>
              <w:widowControl w:val="0"/>
              <w:ind w:left="113" w:right="113"/>
              <w:jc w:val="center"/>
              <w:rPr>
                <w:rFonts w:ascii="Arial" w:hAnsi="Arial" w:cs="Arial"/>
                <w:b/>
                <w:color w:val="000000"/>
                <w:sz w:val="20"/>
                <w:lang w:eastAsia="uk-UA"/>
              </w:rPr>
            </w:pPr>
            <w:r w:rsidRPr="002E79A9">
              <w:rPr>
                <w:rFonts w:ascii="Arial" w:hAnsi="Arial" w:cs="Arial"/>
                <w:b/>
                <w:color w:val="000000"/>
                <w:sz w:val="20"/>
                <w:lang w:eastAsia="uk-UA"/>
              </w:rPr>
              <w:t>ОК3</w:t>
            </w:r>
          </w:p>
        </w:tc>
        <w:tc>
          <w:tcPr>
            <w:tcW w:w="567" w:type="dxa"/>
            <w:tcBorders>
              <w:top w:val="single" w:sz="4" w:space="0" w:color="auto"/>
              <w:left w:val="single" w:sz="4" w:space="0" w:color="auto"/>
            </w:tcBorders>
            <w:shd w:val="clear" w:color="auto" w:fill="auto"/>
            <w:textDirection w:val="btLr"/>
            <w:vAlign w:val="center"/>
          </w:tcPr>
          <w:p w14:paraId="3CE6BC3A" w14:textId="77777777" w:rsidR="006D200C" w:rsidRPr="002E79A9" w:rsidRDefault="006D200C" w:rsidP="006D200C">
            <w:pPr>
              <w:widowControl w:val="0"/>
              <w:ind w:left="113" w:right="113"/>
              <w:jc w:val="center"/>
              <w:rPr>
                <w:rFonts w:ascii="Arial" w:hAnsi="Arial" w:cs="Arial"/>
                <w:color w:val="000000"/>
                <w:sz w:val="20"/>
                <w:lang w:eastAsia="uk-UA"/>
              </w:rPr>
            </w:pPr>
            <w:r w:rsidRPr="002E79A9">
              <w:rPr>
                <w:rFonts w:ascii="Arial" w:hAnsi="Arial" w:cs="Arial"/>
                <w:b/>
                <w:color w:val="000000"/>
                <w:sz w:val="20"/>
                <w:lang w:eastAsia="uk-UA"/>
              </w:rPr>
              <w:t>ОК4</w:t>
            </w:r>
          </w:p>
        </w:tc>
        <w:tc>
          <w:tcPr>
            <w:tcW w:w="567" w:type="dxa"/>
            <w:tcBorders>
              <w:top w:val="single" w:sz="4" w:space="0" w:color="auto"/>
              <w:left w:val="single" w:sz="4" w:space="0" w:color="auto"/>
            </w:tcBorders>
            <w:shd w:val="clear" w:color="auto" w:fill="auto"/>
            <w:textDirection w:val="btLr"/>
            <w:vAlign w:val="center"/>
          </w:tcPr>
          <w:p w14:paraId="7ACFD6C2" w14:textId="77777777" w:rsidR="006D200C" w:rsidRPr="002E79A9" w:rsidRDefault="006D200C" w:rsidP="006D200C">
            <w:pPr>
              <w:widowControl w:val="0"/>
              <w:ind w:left="113" w:right="113"/>
              <w:jc w:val="center"/>
              <w:rPr>
                <w:rFonts w:ascii="Arial" w:hAnsi="Arial" w:cs="Arial"/>
                <w:color w:val="000000"/>
                <w:sz w:val="20"/>
                <w:lang w:eastAsia="uk-UA"/>
              </w:rPr>
            </w:pPr>
            <w:r w:rsidRPr="002E79A9">
              <w:rPr>
                <w:rFonts w:ascii="Arial" w:hAnsi="Arial" w:cs="Arial"/>
                <w:b/>
                <w:color w:val="000000"/>
                <w:sz w:val="20"/>
                <w:lang w:eastAsia="uk-UA"/>
              </w:rPr>
              <w:t>ОК5</w:t>
            </w:r>
          </w:p>
        </w:tc>
        <w:tc>
          <w:tcPr>
            <w:tcW w:w="567" w:type="dxa"/>
            <w:tcBorders>
              <w:top w:val="single" w:sz="4" w:space="0" w:color="auto"/>
              <w:left w:val="single" w:sz="4" w:space="0" w:color="auto"/>
              <w:right w:val="single" w:sz="4" w:space="0" w:color="auto"/>
            </w:tcBorders>
            <w:shd w:val="clear" w:color="auto" w:fill="auto"/>
            <w:textDirection w:val="btLr"/>
            <w:vAlign w:val="center"/>
          </w:tcPr>
          <w:p w14:paraId="126EBA94" w14:textId="77777777" w:rsidR="006D200C" w:rsidRPr="002E79A9" w:rsidRDefault="006D200C" w:rsidP="006D200C">
            <w:pPr>
              <w:widowControl w:val="0"/>
              <w:jc w:val="center"/>
              <w:rPr>
                <w:rFonts w:ascii="Arial" w:eastAsia="Calibri" w:hAnsi="Arial" w:cs="Arial"/>
                <w:b/>
                <w:sz w:val="20"/>
                <w:lang w:eastAsia="en-US"/>
              </w:rPr>
            </w:pPr>
            <w:r w:rsidRPr="002E79A9">
              <w:rPr>
                <w:rFonts w:ascii="Arial" w:eastAsia="Calibri" w:hAnsi="Arial" w:cs="Arial"/>
                <w:b/>
                <w:color w:val="000000"/>
                <w:sz w:val="20"/>
                <w:lang w:eastAsia="uk-UA"/>
              </w:rPr>
              <w:t>ОК6</w:t>
            </w:r>
          </w:p>
        </w:tc>
        <w:tc>
          <w:tcPr>
            <w:tcW w:w="567" w:type="dxa"/>
            <w:tcBorders>
              <w:top w:val="single" w:sz="4" w:space="0" w:color="auto"/>
              <w:left w:val="single" w:sz="4" w:space="0" w:color="auto"/>
              <w:right w:val="single" w:sz="4" w:space="0" w:color="auto"/>
            </w:tcBorders>
            <w:shd w:val="clear" w:color="auto" w:fill="auto"/>
            <w:textDirection w:val="btLr"/>
            <w:vAlign w:val="center"/>
          </w:tcPr>
          <w:p w14:paraId="3CF87B09" w14:textId="77777777" w:rsidR="006D200C" w:rsidRPr="002E79A9" w:rsidRDefault="006D200C" w:rsidP="006D200C">
            <w:pPr>
              <w:widowControl w:val="0"/>
              <w:jc w:val="center"/>
              <w:rPr>
                <w:rFonts w:ascii="Arial" w:eastAsia="Calibri" w:hAnsi="Arial" w:cs="Arial"/>
                <w:b/>
                <w:color w:val="000000"/>
                <w:sz w:val="20"/>
                <w:lang w:eastAsia="uk-UA"/>
              </w:rPr>
            </w:pPr>
            <w:r w:rsidRPr="002E79A9">
              <w:rPr>
                <w:rFonts w:ascii="Arial" w:hAnsi="Arial" w:cs="Arial"/>
                <w:b/>
                <w:color w:val="000000"/>
                <w:sz w:val="20"/>
                <w:lang w:eastAsia="uk-UA"/>
              </w:rPr>
              <w:t>ОК7</w:t>
            </w:r>
          </w:p>
        </w:tc>
        <w:tc>
          <w:tcPr>
            <w:tcW w:w="567" w:type="dxa"/>
            <w:tcBorders>
              <w:top w:val="single" w:sz="4" w:space="0" w:color="auto"/>
              <w:left w:val="single" w:sz="4" w:space="0" w:color="auto"/>
            </w:tcBorders>
            <w:shd w:val="clear" w:color="auto" w:fill="auto"/>
            <w:textDirection w:val="btLr"/>
            <w:vAlign w:val="center"/>
          </w:tcPr>
          <w:p w14:paraId="2394D5BF" w14:textId="77777777" w:rsidR="006D200C" w:rsidRPr="002E79A9" w:rsidRDefault="006D200C" w:rsidP="006D200C">
            <w:pPr>
              <w:widowControl w:val="0"/>
              <w:jc w:val="center"/>
              <w:rPr>
                <w:rFonts w:ascii="Arial" w:eastAsia="Calibri" w:hAnsi="Arial" w:cs="Arial"/>
                <w:b/>
                <w:sz w:val="20"/>
                <w:lang w:eastAsia="en-US"/>
              </w:rPr>
            </w:pPr>
            <w:r w:rsidRPr="002E79A9">
              <w:rPr>
                <w:rFonts w:ascii="Arial" w:eastAsia="Calibri" w:hAnsi="Arial" w:cs="Arial"/>
                <w:b/>
                <w:color w:val="000000"/>
                <w:sz w:val="20"/>
                <w:lang w:eastAsia="uk-UA"/>
              </w:rPr>
              <w:t>ОКУ1</w:t>
            </w:r>
          </w:p>
        </w:tc>
        <w:tc>
          <w:tcPr>
            <w:tcW w:w="567" w:type="dxa"/>
            <w:tcBorders>
              <w:top w:val="single" w:sz="4" w:space="0" w:color="auto"/>
              <w:left w:val="single" w:sz="4" w:space="0" w:color="auto"/>
            </w:tcBorders>
            <w:shd w:val="clear" w:color="auto" w:fill="auto"/>
            <w:textDirection w:val="btLr"/>
            <w:vAlign w:val="center"/>
          </w:tcPr>
          <w:p w14:paraId="1FD8D32F" w14:textId="77777777" w:rsidR="006D200C" w:rsidRPr="002E79A9" w:rsidRDefault="006D200C" w:rsidP="006D200C">
            <w:pPr>
              <w:widowControl w:val="0"/>
              <w:jc w:val="center"/>
              <w:rPr>
                <w:rFonts w:ascii="Arial" w:eastAsia="Calibri" w:hAnsi="Arial" w:cs="Arial"/>
                <w:b/>
                <w:sz w:val="20"/>
                <w:lang w:eastAsia="en-US"/>
              </w:rPr>
            </w:pPr>
            <w:r w:rsidRPr="002E79A9">
              <w:rPr>
                <w:rFonts w:ascii="Arial" w:eastAsia="Calibri" w:hAnsi="Arial" w:cs="Arial"/>
                <w:b/>
                <w:color w:val="000000"/>
                <w:sz w:val="20"/>
                <w:lang w:eastAsia="uk-UA"/>
              </w:rPr>
              <w:t>ОКУ2</w:t>
            </w:r>
          </w:p>
        </w:tc>
        <w:tc>
          <w:tcPr>
            <w:tcW w:w="567" w:type="dxa"/>
            <w:tcBorders>
              <w:top w:val="single" w:sz="4" w:space="0" w:color="auto"/>
              <w:left w:val="single" w:sz="4" w:space="0" w:color="auto"/>
            </w:tcBorders>
            <w:shd w:val="clear" w:color="auto" w:fill="auto"/>
            <w:textDirection w:val="btLr"/>
            <w:vAlign w:val="center"/>
          </w:tcPr>
          <w:p w14:paraId="5C2A80E6" w14:textId="77777777" w:rsidR="006D200C" w:rsidRPr="002E79A9" w:rsidRDefault="006D200C" w:rsidP="006D200C">
            <w:pPr>
              <w:widowControl w:val="0"/>
              <w:ind w:left="113" w:right="113"/>
              <w:jc w:val="center"/>
              <w:rPr>
                <w:rFonts w:ascii="Arial" w:hAnsi="Arial" w:cs="Arial"/>
                <w:color w:val="000000"/>
                <w:sz w:val="20"/>
                <w:lang w:eastAsia="uk-UA"/>
              </w:rPr>
            </w:pPr>
            <w:r w:rsidRPr="002E79A9">
              <w:rPr>
                <w:rFonts w:ascii="Arial" w:eastAsia="Calibri" w:hAnsi="Arial" w:cs="Arial"/>
                <w:b/>
                <w:color w:val="000000"/>
                <w:sz w:val="20"/>
                <w:lang w:eastAsia="uk-UA"/>
              </w:rPr>
              <w:t>ОКУ3</w:t>
            </w:r>
          </w:p>
        </w:tc>
        <w:tc>
          <w:tcPr>
            <w:tcW w:w="567" w:type="dxa"/>
            <w:tcBorders>
              <w:top w:val="single" w:sz="4" w:space="0" w:color="auto"/>
              <w:left w:val="single" w:sz="4" w:space="0" w:color="auto"/>
            </w:tcBorders>
            <w:shd w:val="clear" w:color="auto" w:fill="auto"/>
            <w:textDirection w:val="btLr"/>
            <w:vAlign w:val="center"/>
          </w:tcPr>
          <w:p w14:paraId="659FD4B0" w14:textId="77777777" w:rsidR="006D200C" w:rsidRPr="002E79A9" w:rsidRDefault="006D200C" w:rsidP="006D200C">
            <w:pPr>
              <w:widowControl w:val="0"/>
              <w:ind w:left="113" w:right="113"/>
              <w:jc w:val="center"/>
              <w:rPr>
                <w:rFonts w:ascii="Arial" w:hAnsi="Arial" w:cs="Arial"/>
                <w:b/>
                <w:color w:val="000000"/>
                <w:sz w:val="20"/>
                <w:lang w:eastAsia="uk-UA"/>
              </w:rPr>
            </w:pPr>
            <w:r w:rsidRPr="002E79A9">
              <w:rPr>
                <w:rFonts w:ascii="Arial" w:eastAsia="Calibri" w:hAnsi="Arial" w:cs="Arial"/>
                <w:b/>
                <w:color w:val="000000"/>
                <w:sz w:val="20"/>
                <w:lang w:eastAsia="uk-UA"/>
              </w:rPr>
              <w:t>ОКУ4</w:t>
            </w:r>
          </w:p>
        </w:tc>
        <w:tc>
          <w:tcPr>
            <w:tcW w:w="567" w:type="dxa"/>
            <w:tcBorders>
              <w:top w:val="single" w:sz="4" w:space="0" w:color="auto"/>
              <w:left w:val="single" w:sz="4" w:space="0" w:color="auto"/>
              <w:right w:val="single" w:sz="4" w:space="0" w:color="auto"/>
            </w:tcBorders>
            <w:shd w:val="clear" w:color="auto" w:fill="auto"/>
            <w:textDirection w:val="btLr"/>
            <w:vAlign w:val="center"/>
          </w:tcPr>
          <w:p w14:paraId="3FAF5BAC" w14:textId="77777777" w:rsidR="006D200C" w:rsidRPr="002E79A9" w:rsidRDefault="006D200C" w:rsidP="006D200C">
            <w:pPr>
              <w:widowControl w:val="0"/>
              <w:ind w:left="113" w:right="113"/>
              <w:jc w:val="center"/>
              <w:rPr>
                <w:rFonts w:ascii="Arial" w:hAnsi="Arial" w:cs="Arial"/>
                <w:color w:val="000000"/>
                <w:sz w:val="20"/>
                <w:lang w:eastAsia="uk-UA"/>
              </w:rPr>
            </w:pPr>
            <w:r w:rsidRPr="002E79A9">
              <w:rPr>
                <w:rFonts w:ascii="Arial" w:eastAsia="Calibri" w:hAnsi="Arial" w:cs="Arial"/>
                <w:b/>
                <w:color w:val="000000"/>
                <w:sz w:val="20"/>
                <w:lang w:eastAsia="uk-UA"/>
              </w:rPr>
              <w:t>ОКУ5</w:t>
            </w:r>
          </w:p>
        </w:tc>
        <w:tc>
          <w:tcPr>
            <w:tcW w:w="567" w:type="dxa"/>
            <w:tcBorders>
              <w:top w:val="single" w:sz="4" w:space="0" w:color="auto"/>
              <w:left w:val="single" w:sz="4" w:space="0" w:color="auto"/>
            </w:tcBorders>
            <w:shd w:val="clear" w:color="auto" w:fill="auto"/>
            <w:textDirection w:val="btLr"/>
            <w:vAlign w:val="center"/>
          </w:tcPr>
          <w:p w14:paraId="455CB95D" w14:textId="77777777" w:rsidR="006D200C" w:rsidRPr="002E79A9" w:rsidRDefault="006D200C" w:rsidP="006D200C">
            <w:pPr>
              <w:widowControl w:val="0"/>
              <w:ind w:left="113" w:right="113"/>
              <w:jc w:val="center"/>
              <w:rPr>
                <w:rFonts w:ascii="Arial" w:hAnsi="Arial" w:cs="Arial"/>
                <w:b/>
                <w:color w:val="000000"/>
                <w:sz w:val="20"/>
                <w:lang w:eastAsia="uk-UA"/>
              </w:rPr>
            </w:pPr>
            <w:r w:rsidRPr="002E79A9">
              <w:rPr>
                <w:rFonts w:ascii="Arial" w:eastAsia="Calibri" w:hAnsi="Arial" w:cs="Arial"/>
                <w:b/>
                <w:color w:val="000000"/>
                <w:sz w:val="20"/>
                <w:lang w:eastAsia="uk-UA"/>
              </w:rPr>
              <w:t>ОКУ6</w:t>
            </w:r>
          </w:p>
        </w:tc>
        <w:tc>
          <w:tcPr>
            <w:tcW w:w="567" w:type="dxa"/>
            <w:tcBorders>
              <w:top w:val="single" w:sz="4" w:space="0" w:color="auto"/>
              <w:left w:val="single" w:sz="4" w:space="0" w:color="auto"/>
            </w:tcBorders>
            <w:shd w:val="clear" w:color="auto" w:fill="auto"/>
            <w:textDirection w:val="btLr"/>
            <w:vAlign w:val="center"/>
          </w:tcPr>
          <w:p w14:paraId="1140037F" w14:textId="77777777" w:rsidR="006D200C" w:rsidRPr="002E79A9" w:rsidRDefault="006D200C" w:rsidP="006D200C">
            <w:pPr>
              <w:widowControl w:val="0"/>
              <w:ind w:left="113" w:right="113"/>
              <w:jc w:val="center"/>
              <w:rPr>
                <w:rFonts w:ascii="Arial" w:hAnsi="Arial" w:cs="Arial"/>
                <w:color w:val="000000"/>
                <w:sz w:val="20"/>
                <w:lang w:eastAsia="uk-UA"/>
              </w:rPr>
            </w:pPr>
            <w:r w:rsidRPr="002E79A9">
              <w:rPr>
                <w:rFonts w:ascii="Arial" w:eastAsia="Calibri" w:hAnsi="Arial" w:cs="Arial"/>
                <w:b/>
                <w:color w:val="000000"/>
                <w:sz w:val="20"/>
                <w:lang w:eastAsia="uk-UA"/>
              </w:rPr>
              <w:t>ОКУ7</w:t>
            </w:r>
          </w:p>
        </w:tc>
        <w:tc>
          <w:tcPr>
            <w:tcW w:w="567" w:type="dxa"/>
            <w:tcBorders>
              <w:top w:val="single" w:sz="4" w:space="0" w:color="auto"/>
              <w:left w:val="single" w:sz="4" w:space="0" w:color="auto"/>
            </w:tcBorders>
            <w:shd w:val="clear" w:color="auto" w:fill="auto"/>
            <w:textDirection w:val="btLr"/>
            <w:vAlign w:val="center"/>
          </w:tcPr>
          <w:p w14:paraId="5FD2E964" w14:textId="77777777" w:rsidR="006D200C" w:rsidRPr="002E79A9" w:rsidRDefault="006D200C" w:rsidP="006D200C">
            <w:pPr>
              <w:widowControl w:val="0"/>
              <w:ind w:left="113" w:right="113"/>
              <w:jc w:val="center"/>
              <w:rPr>
                <w:rFonts w:ascii="Arial" w:hAnsi="Arial" w:cs="Arial"/>
                <w:color w:val="000000"/>
                <w:sz w:val="20"/>
                <w:lang w:eastAsia="uk-UA"/>
              </w:rPr>
            </w:pPr>
            <w:r w:rsidRPr="002E79A9">
              <w:rPr>
                <w:rFonts w:ascii="Arial" w:hAnsi="Arial" w:cs="Arial"/>
                <w:b/>
                <w:color w:val="000000"/>
                <w:sz w:val="20"/>
                <w:lang w:eastAsia="uk-UA"/>
              </w:rPr>
              <w:t>ОК8</w:t>
            </w:r>
          </w:p>
        </w:tc>
        <w:tc>
          <w:tcPr>
            <w:tcW w:w="567" w:type="dxa"/>
            <w:tcBorders>
              <w:top w:val="single" w:sz="4" w:space="0" w:color="auto"/>
              <w:left w:val="single" w:sz="4" w:space="0" w:color="auto"/>
              <w:right w:val="single" w:sz="4" w:space="0" w:color="auto"/>
            </w:tcBorders>
            <w:shd w:val="clear" w:color="auto" w:fill="auto"/>
            <w:textDirection w:val="btLr"/>
            <w:vAlign w:val="center"/>
          </w:tcPr>
          <w:p w14:paraId="39507B65" w14:textId="77777777" w:rsidR="006D200C" w:rsidRPr="002E79A9" w:rsidRDefault="006D200C" w:rsidP="006D200C">
            <w:pPr>
              <w:widowControl w:val="0"/>
              <w:ind w:left="113" w:right="113"/>
              <w:jc w:val="center"/>
              <w:rPr>
                <w:rFonts w:ascii="Arial" w:hAnsi="Arial" w:cs="Arial"/>
                <w:b/>
                <w:color w:val="000000"/>
                <w:sz w:val="20"/>
                <w:lang w:eastAsia="uk-UA"/>
              </w:rPr>
            </w:pPr>
            <w:r w:rsidRPr="002E79A9">
              <w:rPr>
                <w:rFonts w:ascii="Arial" w:hAnsi="Arial" w:cs="Arial"/>
                <w:b/>
                <w:color w:val="000000" w:themeColor="text1"/>
                <w:sz w:val="20"/>
                <w:lang w:eastAsia="uk-UA"/>
              </w:rPr>
              <w:t>ОК9</w:t>
            </w:r>
          </w:p>
        </w:tc>
        <w:tc>
          <w:tcPr>
            <w:tcW w:w="567" w:type="dxa"/>
            <w:tcBorders>
              <w:top w:val="single" w:sz="4" w:space="0" w:color="auto"/>
              <w:left w:val="single" w:sz="4" w:space="0" w:color="auto"/>
            </w:tcBorders>
            <w:shd w:val="clear" w:color="auto" w:fill="auto"/>
            <w:textDirection w:val="btLr"/>
            <w:vAlign w:val="center"/>
          </w:tcPr>
          <w:p w14:paraId="5F9A91E7" w14:textId="77777777" w:rsidR="006D200C" w:rsidRPr="002E79A9" w:rsidRDefault="006D200C" w:rsidP="006D200C">
            <w:pPr>
              <w:widowControl w:val="0"/>
              <w:ind w:left="113" w:right="113"/>
              <w:jc w:val="center"/>
              <w:rPr>
                <w:rFonts w:ascii="Arial" w:hAnsi="Arial" w:cs="Arial"/>
                <w:b/>
                <w:color w:val="000000"/>
                <w:sz w:val="20"/>
                <w:lang w:eastAsia="uk-UA"/>
              </w:rPr>
            </w:pPr>
            <w:r w:rsidRPr="002E79A9">
              <w:rPr>
                <w:rFonts w:ascii="Arial" w:hAnsi="Arial" w:cs="Arial"/>
                <w:b/>
                <w:color w:val="000000"/>
                <w:sz w:val="20"/>
                <w:lang w:eastAsia="uk-UA"/>
              </w:rPr>
              <w:t>ОК10</w:t>
            </w:r>
          </w:p>
        </w:tc>
        <w:tc>
          <w:tcPr>
            <w:tcW w:w="567" w:type="dxa"/>
            <w:tcBorders>
              <w:top w:val="single" w:sz="4" w:space="0" w:color="auto"/>
              <w:left w:val="single" w:sz="4" w:space="0" w:color="auto"/>
            </w:tcBorders>
            <w:shd w:val="clear" w:color="auto" w:fill="auto"/>
            <w:textDirection w:val="btLr"/>
            <w:vAlign w:val="center"/>
          </w:tcPr>
          <w:p w14:paraId="47DC3E4F" w14:textId="77777777" w:rsidR="006D200C" w:rsidRPr="002E79A9" w:rsidRDefault="006D200C" w:rsidP="006D200C">
            <w:pPr>
              <w:widowControl w:val="0"/>
              <w:ind w:left="113" w:right="113"/>
              <w:jc w:val="center"/>
              <w:rPr>
                <w:rFonts w:ascii="Arial" w:hAnsi="Arial" w:cs="Arial"/>
                <w:color w:val="000000"/>
                <w:sz w:val="20"/>
                <w:lang w:eastAsia="uk-UA"/>
              </w:rPr>
            </w:pPr>
            <w:r w:rsidRPr="002E79A9">
              <w:rPr>
                <w:rFonts w:ascii="Arial" w:hAnsi="Arial" w:cs="Arial"/>
                <w:b/>
                <w:color w:val="000000"/>
                <w:sz w:val="20"/>
                <w:lang w:eastAsia="uk-UA"/>
              </w:rPr>
              <w:t>ОК11</w:t>
            </w:r>
          </w:p>
        </w:tc>
        <w:tc>
          <w:tcPr>
            <w:tcW w:w="567" w:type="dxa"/>
            <w:tcBorders>
              <w:top w:val="single" w:sz="4" w:space="0" w:color="auto"/>
              <w:left w:val="single" w:sz="4" w:space="0" w:color="auto"/>
            </w:tcBorders>
            <w:shd w:val="clear" w:color="auto" w:fill="auto"/>
            <w:textDirection w:val="btLr"/>
            <w:vAlign w:val="center"/>
          </w:tcPr>
          <w:p w14:paraId="674F2C0C" w14:textId="77777777" w:rsidR="006D200C" w:rsidRPr="002E79A9" w:rsidRDefault="006D200C" w:rsidP="006D200C">
            <w:pPr>
              <w:widowControl w:val="0"/>
              <w:ind w:left="113" w:right="113"/>
              <w:jc w:val="center"/>
              <w:rPr>
                <w:rFonts w:ascii="Arial" w:hAnsi="Arial" w:cs="Arial"/>
                <w:color w:val="000000"/>
                <w:sz w:val="20"/>
                <w:lang w:eastAsia="uk-UA"/>
              </w:rPr>
            </w:pPr>
            <w:r w:rsidRPr="002E79A9">
              <w:rPr>
                <w:rFonts w:ascii="Arial" w:hAnsi="Arial" w:cs="Arial"/>
                <w:b/>
                <w:color w:val="000000"/>
                <w:sz w:val="20"/>
                <w:lang w:eastAsia="uk-UA"/>
              </w:rPr>
              <w:t>ОК12</w:t>
            </w:r>
          </w:p>
        </w:tc>
        <w:tc>
          <w:tcPr>
            <w:tcW w:w="567" w:type="dxa"/>
            <w:tcBorders>
              <w:top w:val="single" w:sz="4" w:space="0" w:color="auto"/>
              <w:left w:val="single" w:sz="4" w:space="0" w:color="auto"/>
            </w:tcBorders>
            <w:shd w:val="clear" w:color="auto" w:fill="auto"/>
            <w:textDirection w:val="btLr"/>
            <w:vAlign w:val="center"/>
          </w:tcPr>
          <w:p w14:paraId="6359AFE9" w14:textId="77777777" w:rsidR="006D200C" w:rsidRPr="002E79A9" w:rsidRDefault="006D200C" w:rsidP="006D200C">
            <w:pPr>
              <w:widowControl w:val="0"/>
              <w:ind w:left="113" w:right="113"/>
              <w:jc w:val="center"/>
              <w:rPr>
                <w:rFonts w:ascii="Arial" w:hAnsi="Arial" w:cs="Arial"/>
                <w:color w:val="000000"/>
                <w:sz w:val="20"/>
                <w:lang w:eastAsia="uk-UA"/>
              </w:rPr>
            </w:pPr>
            <w:r w:rsidRPr="002E79A9">
              <w:rPr>
                <w:rFonts w:ascii="Arial" w:hAnsi="Arial" w:cs="Arial"/>
                <w:b/>
                <w:color w:val="000000"/>
                <w:sz w:val="20"/>
                <w:lang w:eastAsia="uk-UA"/>
              </w:rPr>
              <w:t>ОК13</w:t>
            </w:r>
          </w:p>
        </w:tc>
        <w:tc>
          <w:tcPr>
            <w:tcW w:w="567" w:type="dxa"/>
            <w:tcBorders>
              <w:top w:val="single" w:sz="4" w:space="0" w:color="auto"/>
              <w:left w:val="single" w:sz="4" w:space="0" w:color="auto"/>
            </w:tcBorders>
            <w:shd w:val="clear" w:color="auto" w:fill="auto"/>
            <w:textDirection w:val="btLr"/>
            <w:vAlign w:val="center"/>
          </w:tcPr>
          <w:p w14:paraId="02BE5889" w14:textId="77777777" w:rsidR="006D200C" w:rsidRPr="002E79A9" w:rsidRDefault="006D200C" w:rsidP="006D200C">
            <w:pPr>
              <w:widowControl w:val="0"/>
              <w:ind w:left="113" w:right="113"/>
              <w:jc w:val="center"/>
              <w:rPr>
                <w:rFonts w:ascii="Arial" w:hAnsi="Arial" w:cs="Arial"/>
                <w:color w:val="000000"/>
                <w:sz w:val="20"/>
                <w:lang w:eastAsia="uk-UA"/>
              </w:rPr>
            </w:pPr>
            <w:r w:rsidRPr="002E79A9">
              <w:rPr>
                <w:rFonts w:ascii="Arial" w:hAnsi="Arial" w:cs="Arial"/>
                <w:b/>
                <w:color w:val="000000"/>
                <w:sz w:val="20"/>
                <w:lang w:eastAsia="uk-UA"/>
              </w:rPr>
              <w:t>ОК14</w:t>
            </w:r>
          </w:p>
        </w:tc>
        <w:tc>
          <w:tcPr>
            <w:tcW w:w="567" w:type="dxa"/>
            <w:tcBorders>
              <w:top w:val="single" w:sz="4" w:space="0" w:color="auto"/>
              <w:left w:val="single" w:sz="4" w:space="0" w:color="auto"/>
            </w:tcBorders>
            <w:shd w:val="clear" w:color="auto" w:fill="auto"/>
            <w:textDirection w:val="btLr"/>
            <w:vAlign w:val="center"/>
          </w:tcPr>
          <w:p w14:paraId="5B573FE8" w14:textId="77777777" w:rsidR="006D200C" w:rsidRPr="002E79A9" w:rsidRDefault="006D200C" w:rsidP="006D200C">
            <w:pPr>
              <w:widowControl w:val="0"/>
              <w:ind w:left="113" w:right="113"/>
              <w:jc w:val="center"/>
              <w:rPr>
                <w:rFonts w:ascii="Arial" w:hAnsi="Arial" w:cs="Arial"/>
                <w:color w:val="000000"/>
                <w:sz w:val="20"/>
                <w:lang w:eastAsia="uk-UA"/>
              </w:rPr>
            </w:pPr>
            <w:r w:rsidRPr="002E79A9">
              <w:rPr>
                <w:rFonts w:ascii="Arial" w:hAnsi="Arial" w:cs="Arial"/>
                <w:b/>
                <w:color w:val="000000"/>
                <w:sz w:val="20"/>
                <w:lang w:eastAsia="uk-UA"/>
              </w:rPr>
              <w:t>ОК15</w:t>
            </w:r>
          </w:p>
        </w:tc>
        <w:tc>
          <w:tcPr>
            <w:tcW w:w="567" w:type="dxa"/>
            <w:tcBorders>
              <w:top w:val="single" w:sz="4" w:space="0" w:color="auto"/>
              <w:left w:val="single" w:sz="4" w:space="0" w:color="auto"/>
            </w:tcBorders>
            <w:shd w:val="clear" w:color="auto" w:fill="auto"/>
            <w:textDirection w:val="btLr"/>
            <w:vAlign w:val="center"/>
          </w:tcPr>
          <w:p w14:paraId="3D3B93B5" w14:textId="77777777" w:rsidR="006D200C" w:rsidRPr="002E79A9" w:rsidRDefault="006D200C" w:rsidP="006D200C">
            <w:pPr>
              <w:widowControl w:val="0"/>
              <w:ind w:left="113" w:right="113"/>
              <w:jc w:val="center"/>
              <w:rPr>
                <w:rFonts w:ascii="Arial" w:hAnsi="Arial" w:cs="Arial"/>
                <w:color w:val="000000"/>
                <w:sz w:val="20"/>
                <w:lang w:eastAsia="uk-UA"/>
              </w:rPr>
            </w:pPr>
            <w:r w:rsidRPr="002E79A9">
              <w:rPr>
                <w:rFonts w:ascii="Arial" w:hAnsi="Arial" w:cs="Arial"/>
                <w:b/>
                <w:color w:val="000000"/>
                <w:sz w:val="20"/>
                <w:lang w:eastAsia="uk-UA"/>
              </w:rPr>
              <w:t>ОК16</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319E4ADD" w14:textId="77777777" w:rsidR="006D200C" w:rsidRPr="002E79A9" w:rsidRDefault="006D200C" w:rsidP="006D200C">
            <w:pPr>
              <w:widowControl w:val="0"/>
              <w:ind w:left="113" w:right="113"/>
              <w:jc w:val="center"/>
              <w:rPr>
                <w:rFonts w:ascii="Arial" w:hAnsi="Arial" w:cs="Arial"/>
                <w:color w:val="000000"/>
                <w:sz w:val="20"/>
                <w:lang w:eastAsia="uk-UA"/>
              </w:rPr>
            </w:pPr>
            <w:r w:rsidRPr="002E79A9">
              <w:rPr>
                <w:rFonts w:ascii="Arial" w:hAnsi="Arial" w:cs="Arial"/>
                <w:b/>
                <w:color w:val="000000"/>
                <w:sz w:val="20"/>
                <w:lang w:eastAsia="uk-UA"/>
              </w:rPr>
              <w:t>ОК17</w:t>
            </w:r>
          </w:p>
        </w:tc>
      </w:tr>
      <w:tr w:rsidR="006D200C" w:rsidRPr="002E79A9" w14:paraId="0FAA47C5" w14:textId="77777777" w:rsidTr="00F10B8F">
        <w:trPr>
          <w:trHeight w:hRule="exact" w:val="336"/>
          <w:jc w:val="center"/>
        </w:trPr>
        <w:tc>
          <w:tcPr>
            <w:tcW w:w="935" w:type="dxa"/>
            <w:tcBorders>
              <w:top w:val="single" w:sz="4" w:space="0" w:color="auto"/>
              <w:left w:val="single" w:sz="4" w:space="0" w:color="auto"/>
            </w:tcBorders>
            <w:shd w:val="clear" w:color="auto" w:fill="auto"/>
            <w:vAlign w:val="center"/>
          </w:tcPr>
          <w:p w14:paraId="5622A7ED" w14:textId="77777777" w:rsidR="006D200C" w:rsidRPr="002E79A9" w:rsidRDefault="006D200C" w:rsidP="006D200C">
            <w:pPr>
              <w:widowControl w:val="0"/>
              <w:jc w:val="center"/>
              <w:rPr>
                <w:rFonts w:ascii="Arial" w:eastAsia="Calibri" w:hAnsi="Arial" w:cs="Arial"/>
                <w:sz w:val="20"/>
                <w:lang w:eastAsia="en-US"/>
              </w:rPr>
            </w:pPr>
            <w:r w:rsidRPr="002E79A9">
              <w:rPr>
                <w:rFonts w:ascii="Arial" w:eastAsia="Calibri" w:hAnsi="Arial" w:cs="Arial"/>
                <w:b/>
                <w:color w:val="000000"/>
                <w:sz w:val="20"/>
                <w:lang w:eastAsia="uk-UA"/>
              </w:rPr>
              <w:t>ПРН1</w:t>
            </w:r>
          </w:p>
        </w:tc>
        <w:tc>
          <w:tcPr>
            <w:tcW w:w="567" w:type="dxa"/>
            <w:tcBorders>
              <w:top w:val="single" w:sz="4" w:space="0" w:color="auto"/>
              <w:left w:val="single" w:sz="4" w:space="0" w:color="auto"/>
            </w:tcBorders>
            <w:shd w:val="clear" w:color="auto" w:fill="auto"/>
            <w:vAlign w:val="center"/>
          </w:tcPr>
          <w:p w14:paraId="0A9103C5" w14:textId="77777777" w:rsidR="006D200C" w:rsidRPr="002E79A9" w:rsidRDefault="006D200C" w:rsidP="006D200C">
            <w:pPr>
              <w:widowControl w:val="0"/>
              <w:jc w:val="center"/>
              <w:rPr>
                <w:rFonts w:ascii="Arial" w:hAnsi="Arial" w:cs="Arial"/>
                <w:b/>
                <w:color w:val="000000"/>
                <w:sz w:val="24"/>
                <w:szCs w:val="24"/>
                <w:lang w:eastAsia="uk-UA"/>
              </w:rPr>
            </w:pPr>
          </w:p>
        </w:tc>
        <w:tc>
          <w:tcPr>
            <w:tcW w:w="567" w:type="dxa"/>
            <w:tcBorders>
              <w:top w:val="single" w:sz="4" w:space="0" w:color="auto"/>
              <w:left w:val="single" w:sz="4" w:space="0" w:color="auto"/>
            </w:tcBorders>
            <w:shd w:val="clear" w:color="auto" w:fill="auto"/>
            <w:vAlign w:val="center"/>
          </w:tcPr>
          <w:p w14:paraId="784A59C8" w14:textId="77777777" w:rsidR="006D200C" w:rsidRPr="002E79A9" w:rsidRDefault="006D200C" w:rsidP="006D200C">
            <w:pPr>
              <w:widowControl w:val="0"/>
              <w:jc w:val="center"/>
              <w:rPr>
                <w:rFonts w:ascii="Arial" w:hAnsi="Arial" w:cs="Arial"/>
                <w:b/>
                <w:color w:val="000000"/>
                <w:sz w:val="24"/>
                <w:szCs w:val="24"/>
                <w:lang w:eastAsia="uk-UA"/>
              </w:rPr>
            </w:pPr>
          </w:p>
        </w:tc>
        <w:tc>
          <w:tcPr>
            <w:tcW w:w="567" w:type="dxa"/>
            <w:tcBorders>
              <w:top w:val="single" w:sz="4" w:space="0" w:color="auto"/>
              <w:left w:val="single" w:sz="4" w:space="0" w:color="auto"/>
            </w:tcBorders>
            <w:shd w:val="clear" w:color="auto" w:fill="auto"/>
            <w:vAlign w:val="center"/>
          </w:tcPr>
          <w:p w14:paraId="576336DB" w14:textId="77777777" w:rsidR="006D200C" w:rsidRPr="002E79A9" w:rsidRDefault="006D200C" w:rsidP="006D200C">
            <w:pPr>
              <w:widowControl w:val="0"/>
              <w:jc w:val="center"/>
              <w:rPr>
                <w:rFonts w:ascii="Arial" w:eastAsia="Calibri" w:hAnsi="Arial" w:cs="Arial"/>
                <w:b/>
                <w:sz w:val="24"/>
                <w:szCs w:val="24"/>
                <w:lang w:eastAsia="en-US"/>
              </w:rPr>
            </w:pPr>
          </w:p>
        </w:tc>
        <w:tc>
          <w:tcPr>
            <w:tcW w:w="567" w:type="dxa"/>
            <w:tcBorders>
              <w:top w:val="single" w:sz="4" w:space="0" w:color="auto"/>
              <w:left w:val="single" w:sz="4" w:space="0" w:color="auto"/>
            </w:tcBorders>
            <w:shd w:val="clear" w:color="auto" w:fill="auto"/>
            <w:vAlign w:val="center"/>
          </w:tcPr>
          <w:p w14:paraId="143C4A4D" w14:textId="77777777" w:rsidR="006D200C" w:rsidRPr="002E79A9" w:rsidRDefault="006D200C" w:rsidP="006D200C">
            <w:pPr>
              <w:widowControl w:val="0"/>
              <w:jc w:val="center"/>
              <w:rPr>
                <w:rFonts w:ascii="Arial" w:eastAsia="Calibri" w:hAnsi="Arial" w:cs="Arial"/>
                <w:b/>
                <w:sz w:val="24"/>
                <w:szCs w:val="24"/>
                <w:lang w:eastAsia="en-US"/>
              </w:rPr>
            </w:pPr>
          </w:p>
        </w:tc>
        <w:tc>
          <w:tcPr>
            <w:tcW w:w="567" w:type="dxa"/>
            <w:tcBorders>
              <w:top w:val="single" w:sz="4" w:space="0" w:color="auto"/>
              <w:left w:val="single" w:sz="4" w:space="0" w:color="auto"/>
            </w:tcBorders>
            <w:shd w:val="clear" w:color="auto" w:fill="auto"/>
            <w:vAlign w:val="center"/>
          </w:tcPr>
          <w:p w14:paraId="67FB1E2C" w14:textId="77777777" w:rsidR="006D200C" w:rsidRPr="002E79A9" w:rsidRDefault="006D200C" w:rsidP="006D200C">
            <w:pPr>
              <w:widowControl w:val="0"/>
              <w:jc w:val="center"/>
              <w:rPr>
                <w:rFonts w:ascii="Arial" w:hAnsi="Arial" w:cs="Arial"/>
                <w:b/>
                <w:color w:val="000000"/>
                <w:sz w:val="24"/>
                <w:szCs w:val="24"/>
                <w:lang w:eastAsia="uk-UA"/>
              </w:rPr>
            </w:pPr>
          </w:p>
        </w:tc>
        <w:tc>
          <w:tcPr>
            <w:tcW w:w="567" w:type="dxa"/>
            <w:tcBorders>
              <w:top w:val="single" w:sz="4" w:space="0" w:color="auto"/>
              <w:left w:val="single" w:sz="4" w:space="0" w:color="auto"/>
              <w:right w:val="single" w:sz="4" w:space="0" w:color="auto"/>
            </w:tcBorders>
            <w:shd w:val="clear" w:color="auto" w:fill="auto"/>
          </w:tcPr>
          <w:p w14:paraId="27C172A6" w14:textId="77777777" w:rsidR="006D200C" w:rsidRPr="002E79A9" w:rsidRDefault="006D200C" w:rsidP="006D200C">
            <w:pPr>
              <w:widowControl w:val="0"/>
              <w:jc w:val="center"/>
              <w:rPr>
                <w:rFonts w:ascii="Arial" w:hAnsi="Arial" w:cs="Arial"/>
                <w:b/>
                <w:color w:val="000000"/>
                <w:sz w:val="24"/>
                <w:szCs w:val="24"/>
                <w:lang w:eastAsia="uk-UA"/>
              </w:rPr>
            </w:pPr>
          </w:p>
        </w:tc>
        <w:tc>
          <w:tcPr>
            <w:tcW w:w="567" w:type="dxa"/>
            <w:tcBorders>
              <w:top w:val="single" w:sz="4" w:space="0" w:color="auto"/>
              <w:left w:val="single" w:sz="4" w:space="0" w:color="auto"/>
              <w:right w:val="single" w:sz="4" w:space="0" w:color="auto"/>
            </w:tcBorders>
          </w:tcPr>
          <w:p w14:paraId="43581D07" w14:textId="77777777" w:rsidR="006D200C" w:rsidRPr="002E79A9" w:rsidRDefault="006D200C" w:rsidP="006D200C">
            <w:pPr>
              <w:widowControl w:val="0"/>
              <w:jc w:val="center"/>
              <w:rPr>
                <w:rFonts w:ascii="Arial" w:hAnsi="Arial" w:cs="Arial"/>
                <w:b/>
                <w:color w:val="000000"/>
                <w:sz w:val="24"/>
                <w:szCs w:val="24"/>
                <w:lang w:eastAsia="uk-UA"/>
              </w:rPr>
            </w:pPr>
          </w:p>
        </w:tc>
        <w:tc>
          <w:tcPr>
            <w:tcW w:w="567" w:type="dxa"/>
            <w:tcBorders>
              <w:top w:val="single" w:sz="4" w:space="0" w:color="auto"/>
              <w:left w:val="single" w:sz="4" w:space="0" w:color="auto"/>
            </w:tcBorders>
            <w:shd w:val="clear" w:color="auto" w:fill="auto"/>
            <w:vAlign w:val="center"/>
          </w:tcPr>
          <w:p w14:paraId="265E5D67" w14:textId="77777777" w:rsidR="006D200C" w:rsidRPr="002E79A9" w:rsidRDefault="006D200C" w:rsidP="006D200C">
            <w:pPr>
              <w:widowControl w:val="0"/>
              <w:jc w:val="center"/>
              <w:rPr>
                <w:rFonts w:ascii="Arial" w:hAnsi="Arial" w:cs="Arial"/>
                <w:b/>
                <w:color w:val="000000"/>
                <w:sz w:val="24"/>
                <w:szCs w:val="24"/>
                <w:lang w:eastAsia="uk-UA"/>
              </w:rPr>
            </w:pPr>
          </w:p>
        </w:tc>
        <w:tc>
          <w:tcPr>
            <w:tcW w:w="567" w:type="dxa"/>
            <w:tcBorders>
              <w:top w:val="single" w:sz="4" w:space="0" w:color="auto"/>
              <w:left w:val="single" w:sz="4" w:space="0" w:color="auto"/>
            </w:tcBorders>
            <w:shd w:val="clear" w:color="auto" w:fill="auto"/>
            <w:vAlign w:val="center"/>
          </w:tcPr>
          <w:p w14:paraId="0D31F351" w14:textId="77777777" w:rsidR="006D200C" w:rsidRPr="002E79A9" w:rsidRDefault="006D200C" w:rsidP="006D200C">
            <w:pPr>
              <w:widowControl w:val="0"/>
              <w:jc w:val="center"/>
              <w:rPr>
                <w:rFonts w:ascii="Arial" w:hAnsi="Arial" w:cs="Arial"/>
                <w:b/>
                <w:color w:val="000000"/>
                <w:sz w:val="24"/>
                <w:szCs w:val="24"/>
                <w:lang w:eastAsia="uk-UA"/>
              </w:rPr>
            </w:pPr>
            <w:r w:rsidRPr="002E79A9">
              <w:rPr>
                <w:rFonts w:ascii="Arial" w:hAnsi="Arial" w:cs="Arial"/>
                <w:b/>
                <w:color w:val="000000"/>
                <w:sz w:val="24"/>
                <w:szCs w:val="24"/>
                <w:lang w:eastAsia="uk-UA"/>
              </w:rPr>
              <w:t>+</w:t>
            </w:r>
          </w:p>
        </w:tc>
        <w:tc>
          <w:tcPr>
            <w:tcW w:w="567" w:type="dxa"/>
            <w:tcBorders>
              <w:top w:val="single" w:sz="4" w:space="0" w:color="auto"/>
              <w:left w:val="single" w:sz="4" w:space="0" w:color="auto"/>
            </w:tcBorders>
            <w:shd w:val="clear" w:color="auto" w:fill="auto"/>
            <w:vAlign w:val="center"/>
          </w:tcPr>
          <w:p w14:paraId="5050150F" w14:textId="77777777" w:rsidR="006D200C" w:rsidRPr="002E79A9" w:rsidRDefault="006D200C" w:rsidP="006D200C">
            <w:pPr>
              <w:widowControl w:val="0"/>
              <w:jc w:val="center"/>
              <w:rPr>
                <w:rFonts w:ascii="Arial" w:hAnsi="Arial" w:cs="Arial"/>
                <w:b/>
                <w:color w:val="000000"/>
                <w:sz w:val="24"/>
                <w:szCs w:val="24"/>
                <w:lang w:eastAsia="uk-UA"/>
              </w:rPr>
            </w:pPr>
            <w:r w:rsidRPr="002E79A9">
              <w:rPr>
                <w:rFonts w:ascii="Arial" w:hAnsi="Arial" w:cs="Arial"/>
                <w:b/>
                <w:color w:val="000000"/>
                <w:sz w:val="24"/>
                <w:szCs w:val="24"/>
                <w:lang w:eastAsia="uk-UA"/>
              </w:rPr>
              <w:t>+</w:t>
            </w:r>
          </w:p>
        </w:tc>
        <w:tc>
          <w:tcPr>
            <w:tcW w:w="567" w:type="dxa"/>
            <w:tcBorders>
              <w:top w:val="single" w:sz="4" w:space="0" w:color="auto"/>
              <w:left w:val="single" w:sz="4" w:space="0" w:color="auto"/>
            </w:tcBorders>
            <w:shd w:val="clear" w:color="auto" w:fill="auto"/>
            <w:vAlign w:val="center"/>
          </w:tcPr>
          <w:p w14:paraId="2B44C7DA" w14:textId="77777777" w:rsidR="006D200C" w:rsidRPr="002E79A9" w:rsidRDefault="006D200C" w:rsidP="006D200C">
            <w:pPr>
              <w:widowControl w:val="0"/>
              <w:jc w:val="center"/>
              <w:rPr>
                <w:rFonts w:ascii="Arial" w:hAnsi="Arial" w:cs="Arial"/>
                <w:b/>
                <w:color w:val="000000"/>
                <w:sz w:val="24"/>
                <w:szCs w:val="24"/>
                <w:lang w:eastAsia="uk-UA"/>
              </w:rPr>
            </w:pPr>
          </w:p>
        </w:tc>
        <w:tc>
          <w:tcPr>
            <w:tcW w:w="567" w:type="dxa"/>
            <w:tcBorders>
              <w:top w:val="single" w:sz="4" w:space="0" w:color="auto"/>
              <w:left w:val="single" w:sz="4" w:space="0" w:color="auto"/>
              <w:right w:val="single" w:sz="4" w:space="0" w:color="auto"/>
            </w:tcBorders>
            <w:shd w:val="clear" w:color="auto" w:fill="auto"/>
            <w:vAlign w:val="center"/>
          </w:tcPr>
          <w:p w14:paraId="08B3C326" w14:textId="77777777" w:rsidR="006D200C" w:rsidRPr="002E79A9" w:rsidRDefault="006D200C" w:rsidP="006D200C">
            <w:pPr>
              <w:widowControl w:val="0"/>
              <w:jc w:val="center"/>
              <w:rPr>
                <w:rFonts w:ascii="Arial" w:hAnsi="Arial" w:cs="Arial"/>
                <w:b/>
                <w:color w:val="000000"/>
                <w:sz w:val="24"/>
                <w:szCs w:val="24"/>
                <w:lang w:eastAsia="uk-UA"/>
              </w:rPr>
            </w:pPr>
          </w:p>
        </w:tc>
        <w:tc>
          <w:tcPr>
            <w:tcW w:w="567" w:type="dxa"/>
            <w:tcBorders>
              <w:top w:val="single" w:sz="4" w:space="0" w:color="auto"/>
              <w:left w:val="single" w:sz="4" w:space="0" w:color="auto"/>
            </w:tcBorders>
            <w:shd w:val="clear" w:color="auto" w:fill="auto"/>
            <w:vAlign w:val="center"/>
          </w:tcPr>
          <w:p w14:paraId="7352512F" w14:textId="77777777" w:rsidR="006D200C" w:rsidRPr="002E79A9" w:rsidRDefault="006D200C" w:rsidP="006D200C">
            <w:pPr>
              <w:widowControl w:val="0"/>
              <w:jc w:val="center"/>
              <w:rPr>
                <w:rFonts w:ascii="Arial" w:hAnsi="Arial" w:cs="Arial"/>
                <w:b/>
                <w:color w:val="000000"/>
                <w:sz w:val="24"/>
                <w:szCs w:val="24"/>
                <w:lang w:eastAsia="uk-UA"/>
              </w:rPr>
            </w:pPr>
          </w:p>
        </w:tc>
        <w:tc>
          <w:tcPr>
            <w:tcW w:w="567" w:type="dxa"/>
            <w:tcBorders>
              <w:top w:val="single" w:sz="4" w:space="0" w:color="auto"/>
              <w:left w:val="single" w:sz="4" w:space="0" w:color="auto"/>
            </w:tcBorders>
            <w:shd w:val="clear" w:color="auto" w:fill="auto"/>
            <w:vAlign w:val="center"/>
          </w:tcPr>
          <w:p w14:paraId="380163BF" w14:textId="77777777" w:rsidR="006D200C" w:rsidRPr="002E79A9" w:rsidRDefault="006D200C" w:rsidP="006D200C">
            <w:pPr>
              <w:widowControl w:val="0"/>
              <w:jc w:val="center"/>
              <w:rPr>
                <w:rFonts w:ascii="Arial" w:hAnsi="Arial" w:cs="Arial"/>
                <w:b/>
                <w:color w:val="000000"/>
                <w:sz w:val="24"/>
                <w:szCs w:val="24"/>
                <w:lang w:eastAsia="uk-UA"/>
              </w:rPr>
            </w:pPr>
          </w:p>
        </w:tc>
        <w:tc>
          <w:tcPr>
            <w:tcW w:w="567" w:type="dxa"/>
            <w:tcBorders>
              <w:top w:val="single" w:sz="4" w:space="0" w:color="auto"/>
              <w:left w:val="single" w:sz="4" w:space="0" w:color="auto"/>
            </w:tcBorders>
            <w:shd w:val="clear" w:color="auto" w:fill="auto"/>
            <w:vAlign w:val="center"/>
          </w:tcPr>
          <w:p w14:paraId="285C70FA" w14:textId="77777777" w:rsidR="006D200C" w:rsidRPr="002E79A9" w:rsidRDefault="006D200C" w:rsidP="006D200C">
            <w:pPr>
              <w:widowControl w:val="0"/>
              <w:jc w:val="center"/>
              <w:rPr>
                <w:rFonts w:ascii="Arial" w:hAnsi="Arial" w:cs="Arial"/>
                <w:b/>
                <w:color w:val="000000"/>
                <w:sz w:val="24"/>
                <w:szCs w:val="24"/>
                <w:lang w:eastAsia="uk-UA"/>
              </w:rPr>
            </w:pPr>
          </w:p>
        </w:tc>
        <w:tc>
          <w:tcPr>
            <w:tcW w:w="567" w:type="dxa"/>
            <w:tcBorders>
              <w:top w:val="single" w:sz="4" w:space="0" w:color="auto"/>
              <w:left w:val="single" w:sz="4" w:space="0" w:color="auto"/>
              <w:right w:val="single" w:sz="4" w:space="0" w:color="auto"/>
            </w:tcBorders>
            <w:shd w:val="clear" w:color="auto" w:fill="auto"/>
            <w:vAlign w:val="center"/>
          </w:tcPr>
          <w:p w14:paraId="7D66F172" w14:textId="77777777" w:rsidR="006D200C" w:rsidRPr="002E79A9" w:rsidRDefault="006D200C" w:rsidP="006D200C">
            <w:pPr>
              <w:widowControl w:val="0"/>
              <w:jc w:val="center"/>
              <w:rPr>
                <w:rFonts w:ascii="Arial" w:eastAsia="Calibri" w:hAnsi="Arial" w:cs="Arial"/>
                <w:b/>
                <w:sz w:val="24"/>
                <w:szCs w:val="24"/>
                <w:lang w:eastAsia="en-US"/>
              </w:rPr>
            </w:pPr>
          </w:p>
        </w:tc>
        <w:tc>
          <w:tcPr>
            <w:tcW w:w="567" w:type="dxa"/>
            <w:tcBorders>
              <w:top w:val="single" w:sz="4" w:space="0" w:color="auto"/>
              <w:left w:val="single" w:sz="4" w:space="0" w:color="auto"/>
            </w:tcBorders>
            <w:shd w:val="clear" w:color="auto" w:fill="auto"/>
            <w:vAlign w:val="center"/>
          </w:tcPr>
          <w:p w14:paraId="71499F51" w14:textId="77777777" w:rsidR="006D200C" w:rsidRPr="002E79A9" w:rsidRDefault="006D200C" w:rsidP="006D200C">
            <w:pPr>
              <w:widowControl w:val="0"/>
              <w:jc w:val="center"/>
              <w:rPr>
                <w:rFonts w:ascii="Arial" w:hAnsi="Arial" w:cs="Arial"/>
                <w:b/>
                <w:color w:val="000000"/>
                <w:sz w:val="24"/>
                <w:szCs w:val="24"/>
                <w:lang w:eastAsia="uk-UA"/>
              </w:rPr>
            </w:pPr>
          </w:p>
        </w:tc>
        <w:tc>
          <w:tcPr>
            <w:tcW w:w="567" w:type="dxa"/>
            <w:tcBorders>
              <w:top w:val="single" w:sz="4" w:space="0" w:color="auto"/>
              <w:left w:val="single" w:sz="4" w:space="0" w:color="auto"/>
            </w:tcBorders>
            <w:shd w:val="clear" w:color="auto" w:fill="auto"/>
            <w:vAlign w:val="center"/>
          </w:tcPr>
          <w:p w14:paraId="3071DED6" w14:textId="77777777" w:rsidR="006D200C" w:rsidRPr="002E79A9" w:rsidRDefault="006D200C" w:rsidP="006D200C">
            <w:pPr>
              <w:widowControl w:val="0"/>
              <w:jc w:val="center"/>
              <w:rPr>
                <w:rFonts w:ascii="Arial" w:hAnsi="Arial" w:cs="Arial"/>
                <w:b/>
                <w:color w:val="000000"/>
                <w:sz w:val="24"/>
                <w:szCs w:val="24"/>
                <w:lang w:eastAsia="uk-UA"/>
              </w:rPr>
            </w:pPr>
          </w:p>
        </w:tc>
        <w:tc>
          <w:tcPr>
            <w:tcW w:w="567" w:type="dxa"/>
            <w:tcBorders>
              <w:top w:val="single" w:sz="4" w:space="0" w:color="auto"/>
              <w:left w:val="single" w:sz="4" w:space="0" w:color="auto"/>
            </w:tcBorders>
            <w:shd w:val="clear" w:color="auto" w:fill="auto"/>
            <w:vAlign w:val="center"/>
          </w:tcPr>
          <w:p w14:paraId="1B7E8DB0" w14:textId="77777777" w:rsidR="006D200C" w:rsidRPr="002E79A9" w:rsidRDefault="006D200C" w:rsidP="006D200C">
            <w:pPr>
              <w:widowControl w:val="0"/>
              <w:jc w:val="center"/>
              <w:rPr>
                <w:rFonts w:ascii="Arial" w:hAnsi="Arial" w:cs="Arial"/>
                <w:b/>
                <w:color w:val="000000"/>
                <w:sz w:val="24"/>
                <w:szCs w:val="24"/>
                <w:lang w:eastAsia="uk-UA"/>
              </w:rPr>
            </w:pPr>
          </w:p>
        </w:tc>
        <w:tc>
          <w:tcPr>
            <w:tcW w:w="567" w:type="dxa"/>
            <w:tcBorders>
              <w:top w:val="single" w:sz="4" w:space="0" w:color="auto"/>
              <w:left w:val="single" w:sz="4" w:space="0" w:color="auto"/>
            </w:tcBorders>
            <w:shd w:val="clear" w:color="auto" w:fill="auto"/>
            <w:vAlign w:val="center"/>
          </w:tcPr>
          <w:p w14:paraId="610E5986" w14:textId="77777777" w:rsidR="006D200C" w:rsidRPr="002E79A9" w:rsidRDefault="006D200C" w:rsidP="006D200C">
            <w:pPr>
              <w:widowControl w:val="0"/>
              <w:jc w:val="center"/>
              <w:rPr>
                <w:rFonts w:ascii="Arial" w:hAnsi="Arial" w:cs="Arial"/>
                <w:b/>
                <w:color w:val="000000"/>
                <w:sz w:val="24"/>
                <w:szCs w:val="24"/>
                <w:lang w:eastAsia="uk-UA"/>
              </w:rPr>
            </w:pPr>
          </w:p>
        </w:tc>
        <w:tc>
          <w:tcPr>
            <w:tcW w:w="567" w:type="dxa"/>
            <w:tcBorders>
              <w:top w:val="single" w:sz="4" w:space="0" w:color="auto"/>
              <w:left w:val="single" w:sz="4" w:space="0" w:color="auto"/>
            </w:tcBorders>
            <w:shd w:val="clear" w:color="auto" w:fill="auto"/>
            <w:vAlign w:val="center"/>
          </w:tcPr>
          <w:p w14:paraId="7E8D598B" w14:textId="77777777" w:rsidR="006D200C" w:rsidRPr="002E79A9" w:rsidRDefault="006D200C" w:rsidP="006D200C">
            <w:pPr>
              <w:widowControl w:val="0"/>
              <w:jc w:val="center"/>
              <w:rPr>
                <w:rFonts w:ascii="Arial" w:eastAsia="Calibri" w:hAnsi="Arial" w:cs="Arial"/>
                <w:b/>
                <w:sz w:val="24"/>
                <w:szCs w:val="24"/>
                <w:lang w:eastAsia="en-US"/>
              </w:rPr>
            </w:pPr>
          </w:p>
        </w:tc>
        <w:tc>
          <w:tcPr>
            <w:tcW w:w="567" w:type="dxa"/>
            <w:tcBorders>
              <w:top w:val="single" w:sz="4" w:space="0" w:color="auto"/>
              <w:left w:val="single" w:sz="4" w:space="0" w:color="auto"/>
            </w:tcBorders>
            <w:shd w:val="clear" w:color="auto" w:fill="auto"/>
            <w:vAlign w:val="center"/>
          </w:tcPr>
          <w:p w14:paraId="0FB130F8" w14:textId="77777777" w:rsidR="006D200C" w:rsidRPr="002E79A9" w:rsidRDefault="006D200C" w:rsidP="006D200C">
            <w:pPr>
              <w:widowControl w:val="0"/>
              <w:jc w:val="center"/>
              <w:rPr>
                <w:rFonts w:ascii="Arial" w:hAnsi="Arial" w:cs="Arial"/>
                <w:b/>
                <w:color w:val="000000"/>
                <w:sz w:val="24"/>
                <w:szCs w:val="24"/>
                <w:lang w:eastAsia="uk-UA"/>
              </w:rPr>
            </w:pPr>
          </w:p>
        </w:tc>
        <w:tc>
          <w:tcPr>
            <w:tcW w:w="567" w:type="dxa"/>
            <w:tcBorders>
              <w:top w:val="single" w:sz="4" w:space="0" w:color="auto"/>
              <w:left w:val="single" w:sz="4" w:space="0" w:color="auto"/>
            </w:tcBorders>
            <w:shd w:val="clear" w:color="auto" w:fill="auto"/>
            <w:vAlign w:val="center"/>
          </w:tcPr>
          <w:p w14:paraId="1BB05D28" w14:textId="77777777" w:rsidR="006D200C" w:rsidRPr="002E79A9" w:rsidRDefault="006D200C" w:rsidP="006D200C">
            <w:pPr>
              <w:widowControl w:val="0"/>
              <w:jc w:val="center"/>
              <w:rPr>
                <w:rFonts w:ascii="Arial" w:hAnsi="Arial" w:cs="Arial"/>
                <w:b/>
                <w:color w:val="000000"/>
                <w:sz w:val="24"/>
                <w:szCs w:val="24"/>
                <w:lang w:eastAsia="uk-UA"/>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7F290CF" w14:textId="77777777" w:rsidR="006D200C" w:rsidRPr="002E79A9" w:rsidRDefault="006D200C" w:rsidP="006D200C">
            <w:pPr>
              <w:widowControl w:val="0"/>
              <w:jc w:val="center"/>
              <w:rPr>
                <w:rFonts w:ascii="Arial" w:eastAsia="Calibri" w:hAnsi="Arial" w:cs="Arial"/>
                <w:b/>
                <w:sz w:val="24"/>
                <w:szCs w:val="24"/>
                <w:lang w:eastAsia="en-US"/>
              </w:rPr>
            </w:pPr>
          </w:p>
        </w:tc>
      </w:tr>
      <w:tr w:rsidR="006D200C" w:rsidRPr="002E79A9" w14:paraId="373BD94D" w14:textId="77777777" w:rsidTr="00F10B8F">
        <w:trPr>
          <w:trHeight w:hRule="exact" w:val="317"/>
          <w:jc w:val="center"/>
        </w:trPr>
        <w:tc>
          <w:tcPr>
            <w:tcW w:w="935" w:type="dxa"/>
            <w:tcBorders>
              <w:top w:val="single" w:sz="4" w:space="0" w:color="auto"/>
              <w:left w:val="single" w:sz="4" w:space="0" w:color="auto"/>
            </w:tcBorders>
            <w:shd w:val="clear" w:color="auto" w:fill="auto"/>
            <w:vAlign w:val="center"/>
          </w:tcPr>
          <w:p w14:paraId="128FF9A1" w14:textId="77777777" w:rsidR="006D200C" w:rsidRPr="002E79A9" w:rsidRDefault="006D200C" w:rsidP="006D200C">
            <w:pPr>
              <w:widowControl w:val="0"/>
              <w:jc w:val="center"/>
              <w:rPr>
                <w:rFonts w:ascii="Arial" w:hAnsi="Arial" w:cs="Arial"/>
                <w:color w:val="000000"/>
                <w:sz w:val="20"/>
                <w:lang w:eastAsia="uk-UA"/>
              </w:rPr>
            </w:pPr>
            <w:r w:rsidRPr="002E79A9">
              <w:rPr>
                <w:rFonts w:ascii="Arial" w:hAnsi="Arial" w:cs="Arial"/>
                <w:b/>
                <w:color w:val="000000"/>
                <w:sz w:val="20"/>
                <w:lang w:eastAsia="uk-UA"/>
              </w:rPr>
              <w:t>ПРН2</w:t>
            </w:r>
          </w:p>
        </w:tc>
        <w:tc>
          <w:tcPr>
            <w:tcW w:w="567" w:type="dxa"/>
            <w:tcBorders>
              <w:top w:val="single" w:sz="4" w:space="0" w:color="auto"/>
              <w:left w:val="single" w:sz="4" w:space="0" w:color="auto"/>
            </w:tcBorders>
            <w:shd w:val="clear" w:color="auto" w:fill="auto"/>
            <w:vAlign w:val="center"/>
          </w:tcPr>
          <w:p w14:paraId="38685DA5" w14:textId="77777777" w:rsidR="006D200C" w:rsidRPr="002E79A9" w:rsidRDefault="006D200C" w:rsidP="006D200C">
            <w:pPr>
              <w:widowControl w:val="0"/>
              <w:jc w:val="center"/>
              <w:rPr>
                <w:rFonts w:ascii="Arial" w:hAnsi="Arial" w:cs="Arial"/>
                <w:b/>
                <w:color w:val="000000"/>
                <w:sz w:val="24"/>
                <w:szCs w:val="24"/>
                <w:lang w:eastAsia="uk-UA"/>
              </w:rPr>
            </w:pPr>
          </w:p>
        </w:tc>
        <w:tc>
          <w:tcPr>
            <w:tcW w:w="567" w:type="dxa"/>
            <w:tcBorders>
              <w:top w:val="single" w:sz="4" w:space="0" w:color="auto"/>
              <w:left w:val="single" w:sz="4" w:space="0" w:color="auto"/>
            </w:tcBorders>
            <w:shd w:val="clear" w:color="auto" w:fill="auto"/>
            <w:vAlign w:val="center"/>
          </w:tcPr>
          <w:p w14:paraId="16DD59B6" w14:textId="77777777" w:rsidR="006D200C" w:rsidRPr="002E79A9" w:rsidRDefault="006D200C" w:rsidP="006D200C">
            <w:pPr>
              <w:widowControl w:val="0"/>
              <w:jc w:val="center"/>
              <w:rPr>
                <w:rFonts w:ascii="Arial" w:hAnsi="Arial" w:cs="Arial"/>
                <w:b/>
                <w:color w:val="000000"/>
                <w:sz w:val="24"/>
                <w:szCs w:val="24"/>
                <w:lang w:eastAsia="uk-UA"/>
              </w:rPr>
            </w:pPr>
          </w:p>
        </w:tc>
        <w:tc>
          <w:tcPr>
            <w:tcW w:w="567" w:type="dxa"/>
            <w:tcBorders>
              <w:top w:val="single" w:sz="4" w:space="0" w:color="auto"/>
              <w:left w:val="single" w:sz="4" w:space="0" w:color="auto"/>
            </w:tcBorders>
            <w:shd w:val="clear" w:color="auto" w:fill="auto"/>
            <w:vAlign w:val="center"/>
          </w:tcPr>
          <w:p w14:paraId="44C75BA1" w14:textId="77777777" w:rsidR="006D200C" w:rsidRPr="002E79A9" w:rsidRDefault="006D200C" w:rsidP="006D200C">
            <w:pPr>
              <w:widowControl w:val="0"/>
              <w:jc w:val="center"/>
              <w:rPr>
                <w:rFonts w:ascii="Arial" w:hAnsi="Arial" w:cs="Arial"/>
                <w:b/>
                <w:color w:val="000000"/>
                <w:sz w:val="24"/>
                <w:szCs w:val="24"/>
                <w:lang w:eastAsia="uk-UA"/>
              </w:rPr>
            </w:pPr>
          </w:p>
        </w:tc>
        <w:tc>
          <w:tcPr>
            <w:tcW w:w="567" w:type="dxa"/>
            <w:tcBorders>
              <w:top w:val="single" w:sz="4" w:space="0" w:color="auto"/>
              <w:left w:val="single" w:sz="4" w:space="0" w:color="auto"/>
            </w:tcBorders>
            <w:shd w:val="clear" w:color="auto" w:fill="auto"/>
            <w:vAlign w:val="center"/>
          </w:tcPr>
          <w:p w14:paraId="2F131864" w14:textId="77777777" w:rsidR="006D200C" w:rsidRPr="002E79A9" w:rsidRDefault="006D200C" w:rsidP="006D200C">
            <w:pPr>
              <w:widowControl w:val="0"/>
              <w:jc w:val="center"/>
              <w:rPr>
                <w:rFonts w:ascii="Arial" w:eastAsia="Calibri" w:hAnsi="Arial" w:cs="Arial"/>
                <w:b/>
                <w:sz w:val="24"/>
                <w:szCs w:val="24"/>
                <w:lang w:eastAsia="en-US"/>
              </w:rPr>
            </w:pPr>
          </w:p>
        </w:tc>
        <w:tc>
          <w:tcPr>
            <w:tcW w:w="567" w:type="dxa"/>
            <w:tcBorders>
              <w:top w:val="single" w:sz="4" w:space="0" w:color="auto"/>
              <w:left w:val="single" w:sz="4" w:space="0" w:color="auto"/>
            </w:tcBorders>
            <w:shd w:val="clear" w:color="auto" w:fill="auto"/>
            <w:vAlign w:val="center"/>
          </w:tcPr>
          <w:p w14:paraId="0A9B7332" w14:textId="77777777" w:rsidR="006D200C" w:rsidRPr="002E79A9" w:rsidRDefault="006D200C" w:rsidP="006D200C">
            <w:pPr>
              <w:widowControl w:val="0"/>
              <w:jc w:val="center"/>
              <w:rPr>
                <w:rFonts w:ascii="Arial" w:hAnsi="Arial" w:cs="Arial"/>
                <w:b/>
                <w:color w:val="000000"/>
                <w:sz w:val="24"/>
                <w:szCs w:val="24"/>
                <w:lang w:eastAsia="uk-UA"/>
              </w:rPr>
            </w:pPr>
          </w:p>
        </w:tc>
        <w:tc>
          <w:tcPr>
            <w:tcW w:w="567" w:type="dxa"/>
            <w:tcBorders>
              <w:top w:val="single" w:sz="4" w:space="0" w:color="auto"/>
              <w:left w:val="single" w:sz="4" w:space="0" w:color="auto"/>
              <w:right w:val="single" w:sz="4" w:space="0" w:color="auto"/>
            </w:tcBorders>
            <w:shd w:val="clear" w:color="auto" w:fill="auto"/>
          </w:tcPr>
          <w:p w14:paraId="089F07DB" w14:textId="77777777" w:rsidR="006D200C" w:rsidRPr="002E79A9" w:rsidRDefault="006D200C" w:rsidP="006D200C">
            <w:pPr>
              <w:widowControl w:val="0"/>
              <w:ind w:left="-534" w:firstLine="534"/>
              <w:jc w:val="center"/>
              <w:rPr>
                <w:rFonts w:ascii="Arial" w:eastAsia="Calibri" w:hAnsi="Arial" w:cs="Arial"/>
                <w:b/>
                <w:sz w:val="24"/>
                <w:szCs w:val="24"/>
                <w:lang w:eastAsia="en-US"/>
              </w:rPr>
            </w:pPr>
          </w:p>
        </w:tc>
        <w:tc>
          <w:tcPr>
            <w:tcW w:w="567" w:type="dxa"/>
            <w:tcBorders>
              <w:top w:val="single" w:sz="4" w:space="0" w:color="auto"/>
              <w:left w:val="single" w:sz="4" w:space="0" w:color="auto"/>
              <w:right w:val="single" w:sz="4" w:space="0" w:color="auto"/>
            </w:tcBorders>
          </w:tcPr>
          <w:p w14:paraId="57FD02FF" w14:textId="77777777" w:rsidR="006D200C" w:rsidRPr="002E79A9" w:rsidRDefault="006D200C" w:rsidP="006D200C">
            <w:pPr>
              <w:widowControl w:val="0"/>
              <w:ind w:left="-534" w:firstLine="534"/>
              <w:jc w:val="center"/>
              <w:rPr>
                <w:rFonts w:ascii="Arial" w:eastAsia="Calibri" w:hAnsi="Arial" w:cs="Arial"/>
                <w:b/>
                <w:sz w:val="24"/>
                <w:szCs w:val="24"/>
                <w:lang w:eastAsia="en-US"/>
              </w:rPr>
            </w:pPr>
          </w:p>
        </w:tc>
        <w:tc>
          <w:tcPr>
            <w:tcW w:w="567" w:type="dxa"/>
            <w:tcBorders>
              <w:top w:val="single" w:sz="4" w:space="0" w:color="auto"/>
              <w:left w:val="single" w:sz="4" w:space="0" w:color="auto"/>
            </w:tcBorders>
            <w:shd w:val="clear" w:color="auto" w:fill="auto"/>
            <w:vAlign w:val="center"/>
          </w:tcPr>
          <w:p w14:paraId="2068D172" w14:textId="77777777" w:rsidR="006D200C" w:rsidRPr="002E79A9" w:rsidRDefault="006D200C" w:rsidP="006D200C">
            <w:pPr>
              <w:widowControl w:val="0"/>
              <w:ind w:left="-534" w:firstLine="534"/>
              <w:jc w:val="center"/>
              <w:rPr>
                <w:rFonts w:ascii="Arial" w:eastAsia="Calibri" w:hAnsi="Arial" w:cs="Arial"/>
                <w:b/>
                <w:sz w:val="24"/>
                <w:szCs w:val="24"/>
                <w:lang w:eastAsia="en-US"/>
              </w:rPr>
            </w:pPr>
          </w:p>
        </w:tc>
        <w:tc>
          <w:tcPr>
            <w:tcW w:w="567" w:type="dxa"/>
            <w:tcBorders>
              <w:top w:val="single" w:sz="4" w:space="0" w:color="auto"/>
              <w:left w:val="single" w:sz="4" w:space="0" w:color="auto"/>
            </w:tcBorders>
            <w:shd w:val="clear" w:color="auto" w:fill="auto"/>
            <w:vAlign w:val="center"/>
          </w:tcPr>
          <w:p w14:paraId="7037CFF6" w14:textId="77777777" w:rsidR="006D200C" w:rsidRPr="002E79A9" w:rsidRDefault="006D200C" w:rsidP="006D200C">
            <w:pPr>
              <w:widowControl w:val="0"/>
              <w:ind w:left="-534" w:firstLine="534"/>
              <w:jc w:val="center"/>
              <w:rPr>
                <w:rFonts w:ascii="Arial" w:eastAsia="Calibri" w:hAnsi="Arial" w:cs="Arial"/>
                <w:b/>
                <w:sz w:val="24"/>
                <w:szCs w:val="24"/>
                <w:lang w:eastAsia="en-US"/>
              </w:rPr>
            </w:pPr>
          </w:p>
        </w:tc>
        <w:tc>
          <w:tcPr>
            <w:tcW w:w="567" w:type="dxa"/>
            <w:tcBorders>
              <w:top w:val="single" w:sz="4" w:space="0" w:color="auto"/>
              <w:left w:val="single" w:sz="4" w:space="0" w:color="auto"/>
            </w:tcBorders>
            <w:shd w:val="clear" w:color="auto" w:fill="auto"/>
            <w:vAlign w:val="center"/>
          </w:tcPr>
          <w:p w14:paraId="2832107F" w14:textId="77777777" w:rsidR="006D200C" w:rsidRPr="002E79A9" w:rsidRDefault="006D200C" w:rsidP="006D200C">
            <w:pPr>
              <w:widowControl w:val="0"/>
              <w:ind w:left="-534" w:firstLine="534"/>
              <w:jc w:val="center"/>
              <w:rPr>
                <w:rFonts w:ascii="Arial" w:eastAsia="Calibri" w:hAnsi="Arial" w:cs="Arial"/>
                <w:b/>
                <w:sz w:val="24"/>
                <w:szCs w:val="24"/>
                <w:lang w:eastAsia="en-US"/>
              </w:rPr>
            </w:pPr>
          </w:p>
        </w:tc>
        <w:tc>
          <w:tcPr>
            <w:tcW w:w="567" w:type="dxa"/>
            <w:tcBorders>
              <w:top w:val="single" w:sz="4" w:space="0" w:color="auto"/>
              <w:left w:val="single" w:sz="4" w:space="0" w:color="auto"/>
            </w:tcBorders>
            <w:shd w:val="clear" w:color="auto" w:fill="auto"/>
            <w:vAlign w:val="center"/>
          </w:tcPr>
          <w:p w14:paraId="23AFA2FE" w14:textId="77777777" w:rsidR="006D200C" w:rsidRPr="002E79A9" w:rsidRDefault="006D200C" w:rsidP="006D200C">
            <w:pPr>
              <w:widowControl w:val="0"/>
              <w:ind w:left="-534" w:firstLine="534"/>
              <w:jc w:val="center"/>
              <w:rPr>
                <w:rFonts w:ascii="Arial" w:eastAsia="Calibri" w:hAnsi="Arial" w:cs="Arial"/>
                <w:b/>
                <w:sz w:val="24"/>
                <w:szCs w:val="24"/>
                <w:lang w:eastAsia="en-US"/>
              </w:rPr>
            </w:pPr>
          </w:p>
        </w:tc>
        <w:tc>
          <w:tcPr>
            <w:tcW w:w="567" w:type="dxa"/>
            <w:tcBorders>
              <w:top w:val="single" w:sz="4" w:space="0" w:color="auto"/>
              <w:left w:val="single" w:sz="4" w:space="0" w:color="auto"/>
              <w:right w:val="single" w:sz="4" w:space="0" w:color="auto"/>
            </w:tcBorders>
            <w:shd w:val="clear" w:color="auto" w:fill="auto"/>
            <w:vAlign w:val="center"/>
          </w:tcPr>
          <w:p w14:paraId="240CAF5C" w14:textId="77777777" w:rsidR="006D200C" w:rsidRPr="002E79A9" w:rsidRDefault="006D200C" w:rsidP="006D200C">
            <w:pPr>
              <w:widowControl w:val="0"/>
              <w:ind w:left="-534" w:firstLine="534"/>
              <w:jc w:val="center"/>
              <w:rPr>
                <w:rFonts w:ascii="Arial" w:eastAsia="Calibri" w:hAnsi="Arial" w:cs="Arial"/>
                <w:b/>
                <w:sz w:val="24"/>
                <w:szCs w:val="24"/>
                <w:lang w:eastAsia="en-US"/>
              </w:rPr>
            </w:pPr>
            <w:r w:rsidRPr="002E79A9">
              <w:rPr>
                <w:rFonts w:ascii="Arial" w:eastAsia="Calibri" w:hAnsi="Arial" w:cs="Arial"/>
                <w:b/>
                <w:sz w:val="24"/>
                <w:szCs w:val="24"/>
                <w:lang w:eastAsia="en-US"/>
              </w:rPr>
              <w:t>+</w:t>
            </w:r>
          </w:p>
        </w:tc>
        <w:tc>
          <w:tcPr>
            <w:tcW w:w="567" w:type="dxa"/>
            <w:tcBorders>
              <w:top w:val="single" w:sz="4" w:space="0" w:color="auto"/>
              <w:left w:val="single" w:sz="4" w:space="0" w:color="auto"/>
            </w:tcBorders>
            <w:shd w:val="clear" w:color="auto" w:fill="auto"/>
            <w:vAlign w:val="center"/>
          </w:tcPr>
          <w:p w14:paraId="15B02208" w14:textId="77777777" w:rsidR="006D200C" w:rsidRPr="002E79A9" w:rsidRDefault="006D200C" w:rsidP="006D200C">
            <w:pPr>
              <w:widowControl w:val="0"/>
              <w:ind w:left="-534" w:firstLine="534"/>
              <w:jc w:val="center"/>
              <w:rPr>
                <w:rFonts w:ascii="Arial" w:eastAsia="Calibri" w:hAnsi="Arial" w:cs="Arial"/>
                <w:b/>
                <w:sz w:val="24"/>
                <w:szCs w:val="24"/>
                <w:lang w:eastAsia="en-US"/>
              </w:rPr>
            </w:pPr>
          </w:p>
        </w:tc>
        <w:tc>
          <w:tcPr>
            <w:tcW w:w="567" w:type="dxa"/>
            <w:tcBorders>
              <w:top w:val="single" w:sz="4" w:space="0" w:color="auto"/>
              <w:left w:val="single" w:sz="4" w:space="0" w:color="auto"/>
            </w:tcBorders>
            <w:shd w:val="clear" w:color="auto" w:fill="auto"/>
            <w:vAlign w:val="center"/>
          </w:tcPr>
          <w:p w14:paraId="21165CEF" w14:textId="77777777" w:rsidR="006D200C" w:rsidRPr="002E79A9" w:rsidRDefault="006D200C" w:rsidP="006D200C">
            <w:pPr>
              <w:widowControl w:val="0"/>
              <w:ind w:left="-534" w:firstLine="534"/>
              <w:jc w:val="center"/>
              <w:rPr>
                <w:rFonts w:ascii="Arial" w:eastAsia="Calibri" w:hAnsi="Arial" w:cs="Arial"/>
                <w:b/>
                <w:sz w:val="24"/>
                <w:szCs w:val="24"/>
                <w:lang w:eastAsia="en-US"/>
              </w:rPr>
            </w:pPr>
          </w:p>
        </w:tc>
        <w:tc>
          <w:tcPr>
            <w:tcW w:w="567" w:type="dxa"/>
            <w:tcBorders>
              <w:top w:val="single" w:sz="4" w:space="0" w:color="auto"/>
              <w:left w:val="single" w:sz="4" w:space="0" w:color="auto"/>
            </w:tcBorders>
            <w:shd w:val="clear" w:color="auto" w:fill="auto"/>
            <w:vAlign w:val="center"/>
          </w:tcPr>
          <w:p w14:paraId="71F7EFFF" w14:textId="77777777" w:rsidR="006D200C" w:rsidRPr="002E79A9" w:rsidRDefault="006D200C" w:rsidP="006D200C">
            <w:pPr>
              <w:widowControl w:val="0"/>
              <w:jc w:val="center"/>
              <w:rPr>
                <w:rFonts w:ascii="Arial" w:eastAsia="Calibri" w:hAnsi="Arial" w:cs="Arial"/>
                <w:b/>
                <w:sz w:val="24"/>
                <w:szCs w:val="24"/>
                <w:lang w:eastAsia="en-US"/>
              </w:rPr>
            </w:pPr>
          </w:p>
        </w:tc>
        <w:tc>
          <w:tcPr>
            <w:tcW w:w="567" w:type="dxa"/>
            <w:tcBorders>
              <w:top w:val="single" w:sz="4" w:space="0" w:color="auto"/>
              <w:left w:val="single" w:sz="4" w:space="0" w:color="auto"/>
              <w:right w:val="single" w:sz="4" w:space="0" w:color="auto"/>
            </w:tcBorders>
            <w:shd w:val="clear" w:color="auto" w:fill="auto"/>
            <w:vAlign w:val="center"/>
          </w:tcPr>
          <w:p w14:paraId="4FBF0C29" w14:textId="77777777" w:rsidR="006D200C" w:rsidRPr="002E79A9" w:rsidRDefault="006D200C" w:rsidP="006D200C">
            <w:pPr>
              <w:widowControl w:val="0"/>
              <w:jc w:val="center"/>
              <w:rPr>
                <w:rFonts w:ascii="Arial" w:hAnsi="Arial" w:cs="Arial"/>
                <w:b/>
                <w:color w:val="000000"/>
                <w:sz w:val="24"/>
                <w:szCs w:val="24"/>
                <w:lang w:eastAsia="uk-UA"/>
              </w:rPr>
            </w:pPr>
          </w:p>
        </w:tc>
        <w:tc>
          <w:tcPr>
            <w:tcW w:w="567" w:type="dxa"/>
            <w:tcBorders>
              <w:top w:val="single" w:sz="4" w:space="0" w:color="auto"/>
              <w:left w:val="single" w:sz="4" w:space="0" w:color="auto"/>
            </w:tcBorders>
            <w:shd w:val="clear" w:color="auto" w:fill="auto"/>
            <w:vAlign w:val="center"/>
          </w:tcPr>
          <w:p w14:paraId="6F426AEA" w14:textId="77777777" w:rsidR="006D200C" w:rsidRPr="002E79A9" w:rsidRDefault="006D200C" w:rsidP="006D200C">
            <w:pPr>
              <w:widowControl w:val="0"/>
              <w:jc w:val="center"/>
              <w:rPr>
                <w:rFonts w:ascii="Arial" w:eastAsia="Calibri" w:hAnsi="Arial" w:cs="Arial"/>
                <w:b/>
                <w:sz w:val="24"/>
                <w:szCs w:val="24"/>
                <w:lang w:eastAsia="en-US"/>
              </w:rPr>
            </w:pPr>
          </w:p>
        </w:tc>
        <w:tc>
          <w:tcPr>
            <w:tcW w:w="567" w:type="dxa"/>
            <w:tcBorders>
              <w:top w:val="single" w:sz="4" w:space="0" w:color="auto"/>
              <w:left w:val="single" w:sz="4" w:space="0" w:color="auto"/>
            </w:tcBorders>
            <w:shd w:val="clear" w:color="auto" w:fill="auto"/>
            <w:vAlign w:val="center"/>
          </w:tcPr>
          <w:p w14:paraId="620C9408" w14:textId="77777777" w:rsidR="006D200C" w:rsidRPr="002E79A9" w:rsidRDefault="006D200C" w:rsidP="006D200C">
            <w:pPr>
              <w:widowControl w:val="0"/>
              <w:jc w:val="center"/>
              <w:rPr>
                <w:rFonts w:ascii="Arial" w:hAnsi="Arial" w:cs="Arial"/>
                <w:b/>
                <w:color w:val="000000"/>
                <w:sz w:val="24"/>
                <w:szCs w:val="24"/>
                <w:lang w:eastAsia="uk-UA"/>
              </w:rPr>
            </w:pPr>
          </w:p>
        </w:tc>
        <w:tc>
          <w:tcPr>
            <w:tcW w:w="567" w:type="dxa"/>
            <w:tcBorders>
              <w:top w:val="single" w:sz="4" w:space="0" w:color="auto"/>
              <w:left w:val="single" w:sz="4" w:space="0" w:color="auto"/>
            </w:tcBorders>
            <w:shd w:val="clear" w:color="auto" w:fill="auto"/>
            <w:vAlign w:val="center"/>
          </w:tcPr>
          <w:p w14:paraId="1797EF05" w14:textId="77777777" w:rsidR="006D200C" w:rsidRPr="002E79A9" w:rsidRDefault="006D200C" w:rsidP="006D200C">
            <w:pPr>
              <w:widowControl w:val="0"/>
              <w:jc w:val="center"/>
              <w:rPr>
                <w:rFonts w:ascii="Arial" w:hAnsi="Arial" w:cs="Arial"/>
                <w:b/>
                <w:color w:val="000000"/>
                <w:sz w:val="24"/>
                <w:szCs w:val="24"/>
                <w:lang w:eastAsia="uk-UA"/>
              </w:rPr>
            </w:pPr>
          </w:p>
        </w:tc>
        <w:tc>
          <w:tcPr>
            <w:tcW w:w="567" w:type="dxa"/>
            <w:tcBorders>
              <w:top w:val="single" w:sz="4" w:space="0" w:color="auto"/>
              <w:left w:val="single" w:sz="4" w:space="0" w:color="auto"/>
            </w:tcBorders>
            <w:shd w:val="clear" w:color="auto" w:fill="auto"/>
            <w:vAlign w:val="center"/>
          </w:tcPr>
          <w:p w14:paraId="3AB94CD0" w14:textId="77777777" w:rsidR="006D200C" w:rsidRPr="002E79A9" w:rsidRDefault="006D200C" w:rsidP="006D200C">
            <w:pPr>
              <w:widowControl w:val="0"/>
              <w:jc w:val="center"/>
              <w:rPr>
                <w:rFonts w:ascii="Arial" w:hAnsi="Arial" w:cs="Arial"/>
                <w:b/>
                <w:color w:val="000000"/>
                <w:sz w:val="24"/>
                <w:szCs w:val="24"/>
                <w:lang w:eastAsia="uk-UA"/>
              </w:rPr>
            </w:pPr>
          </w:p>
        </w:tc>
        <w:tc>
          <w:tcPr>
            <w:tcW w:w="567" w:type="dxa"/>
            <w:tcBorders>
              <w:top w:val="single" w:sz="4" w:space="0" w:color="auto"/>
              <w:left w:val="single" w:sz="4" w:space="0" w:color="auto"/>
            </w:tcBorders>
            <w:shd w:val="clear" w:color="auto" w:fill="auto"/>
            <w:vAlign w:val="center"/>
          </w:tcPr>
          <w:p w14:paraId="71C491AA" w14:textId="77777777" w:rsidR="006D200C" w:rsidRPr="002E79A9" w:rsidRDefault="006D200C" w:rsidP="006D200C">
            <w:pPr>
              <w:widowControl w:val="0"/>
              <w:jc w:val="center"/>
              <w:rPr>
                <w:rFonts w:ascii="Arial" w:hAnsi="Arial" w:cs="Arial"/>
                <w:b/>
                <w:color w:val="000000"/>
                <w:sz w:val="24"/>
                <w:szCs w:val="24"/>
                <w:lang w:eastAsia="uk-UA"/>
              </w:rPr>
            </w:pPr>
          </w:p>
        </w:tc>
        <w:tc>
          <w:tcPr>
            <w:tcW w:w="567" w:type="dxa"/>
            <w:tcBorders>
              <w:top w:val="single" w:sz="4" w:space="0" w:color="auto"/>
              <w:left w:val="single" w:sz="4" w:space="0" w:color="auto"/>
            </w:tcBorders>
            <w:shd w:val="clear" w:color="auto" w:fill="auto"/>
            <w:vAlign w:val="center"/>
          </w:tcPr>
          <w:p w14:paraId="1D151940" w14:textId="77777777" w:rsidR="006D200C" w:rsidRPr="002E79A9" w:rsidRDefault="006D200C" w:rsidP="006D200C">
            <w:pPr>
              <w:widowControl w:val="0"/>
              <w:jc w:val="center"/>
              <w:rPr>
                <w:rFonts w:ascii="Arial" w:hAnsi="Arial" w:cs="Arial"/>
                <w:b/>
                <w:color w:val="000000"/>
                <w:sz w:val="24"/>
                <w:szCs w:val="24"/>
                <w:lang w:eastAsia="uk-UA"/>
              </w:rPr>
            </w:pPr>
          </w:p>
        </w:tc>
        <w:tc>
          <w:tcPr>
            <w:tcW w:w="567" w:type="dxa"/>
            <w:tcBorders>
              <w:top w:val="single" w:sz="4" w:space="0" w:color="auto"/>
              <w:left w:val="single" w:sz="4" w:space="0" w:color="auto"/>
            </w:tcBorders>
            <w:shd w:val="clear" w:color="auto" w:fill="auto"/>
            <w:vAlign w:val="center"/>
          </w:tcPr>
          <w:p w14:paraId="4D7674B5" w14:textId="77777777" w:rsidR="006D200C" w:rsidRPr="002E79A9" w:rsidRDefault="006D200C" w:rsidP="006D200C">
            <w:pPr>
              <w:widowControl w:val="0"/>
              <w:jc w:val="center"/>
              <w:rPr>
                <w:rFonts w:ascii="Arial" w:eastAsia="Calibri" w:hAnsi="Arial" w:cs="Arial"/>
                <w:b/>
                <w:sz w:val="24"/>
                <w:szCs w:val="24"/>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4681008" w14:textId="77777777" w:rsidR="006D200C" w:rsidRPr="002E79A9" w:rsidRDefault="006D200C" w:rsidP="006D200C">
            <w:pPr>
              <w:widowControl w:val="0"/>
              <w:jc w:val="center"/>
              <w:rPr>
                <w:rFonts w:ascii="Arial" w:eastAsia="Calibri" w:hAnsi="Arial" w:cs="Arial"/>
                <w:b/>
                <w:sz w:val="24"/>
                <w:szCs w:val="24"/>
                <w:lang w:eastAsia="en-US"/>
              </w:rPr>
            </w:pPr>
          </w:p>
        </w:tc>
      </w:tr>
      <w:tr w:rsidR="006D200C" w:rsidRPr="002E79A9" w14:paraId="377A6BBD" w14:textId="77777777" w:rsidTr="00F10B8F">
        <w:trPr>
          <w:trHeight w:hRule="exact" w:val="317"/>
          <w:jc w:val="center"/>
        </w:trPr>
        <w:tc>
          <w:tcPr>
            <w:tcW w:w="935" w:type="dxa"/>
            <w:tcBorders>
              <w:top w:val="single" w:sz="4" w:space="0" w:color="auto"/>
              <w:left w:val="single" w:sz="4" w:space="0" w:color="auto"/>
            </w:tcBorders>
            <w:shd w:val="clear" w:color="auto" w:fill="auto"/>
            <w:vAlign w:val="center"/>
          </w:tcPr>
          <w:p w14:paraId="0E0C2303" w14:textId="77777777" w:rsidR="006D200C" w:rsidRPr="002E79A9" w:rsidRDefault="006D200C" w:rsidP="006D200C">
            <w:pPr>
              <w:widowControl w:val="0"/>
              <w:jc w:val="center"/>
              <w:rPr>
                <w:rFonts w:ascii="Arial" w:hAnsi="Arial" w:cs="Arial"/>
                <w:color w:val="000000"/>
                <w:sz w:val="20"/>
                <w:lang w:eastAsia="uk-UA"/>
              </w:rPr>
            </w:pPr>
            <w:r w:rsidRPr="002E79A9">
              <w:rPr>
                <w:rFonts w:ascii="Arial" w:hAnsi="Arial" w:cs="Arial"/>
                <w:b/>
                <w:color w:val="000000"/>
                <w:sz w:val="20"/>
                <w:lang w:eastAsia="uk-UA"/>
              </w:rPr>
              <w:t>ПРН3</w:t>
            </w:r>
          </w:p>
        </w:tc>
        <w:tc>
          <w:tcPr>
            <w:tcW w:w="567" w:type="dxa"/>
            <w:tcBorders>
              <w:top w:val="single" w:sz="4" w:space="0" w:color="auto"/>
              <w:left w:val="single" w:sz="4" w:space="0" w:color="auto"/>
            </w:tcBorders>
            <w:shd w:val="clear" w:color="auto" w:fill="auto"/>
            <w:vAlign w:val="center"/>
          </w:tcPr>
          <w:p w14:paraId="02A7DADF" w14:textId="77777777" w:rsidR="006D200C" w:rsidRPr="002E79A9" w:rsidRDefault="006D200C" w:rsidP="006D200C">
            <w:pPr>
              <w:widowControl w:val="0"/>
              <w:jc w:val="center"/>
              <w:rPr>
                <w:rFonts w:ascii="Arial" w:hAnsi="Arial" w:cs="Arial"/>
                <w:b/>
                <w:color w:val="000000"/>
                <w:sz w:val="24"/>
                <w:szCs w:val="24"/>
                <w:lang w:eastAsia="uk-UA"/>
              </w:rPr>
            </w:pPr>
          </w:p>
        </w:tc>
        <w:tc>
          <w:tcPr>
            <w:tcW w:w="567" w:type="dxa"/>
            <w:tcBorders>
              <w:top w:val="single" w:sz="4" w:space="0" w:color="auto"/>
              <w:left w:val="single" w:sz="4" w:space="0" w:color="auto"/>
            </w:tcBorders>
            <w:shd w:val="clear" w:color="auto" w:fill="auto"/>
            <w:vAlign w:val="center"/>
          </w:tcPr>
          <w:p w14:paraId="7C845A00" w14:textId="77777777" w:rsidR="006D200C" w:rsidRPr="002E79A9" w:rsidRDefault="006D200C" w:rsidP="006D200C">
            <w:pPr>
              <w:widowControl w:val="0"/>
              <w:jc w:val="center"/>
              <w:rPr>
                <w:rFonts w:ascii="Arial" w:hAnsi="Arial" w:cs="Arial"/>
                <w:b/>
                <w:color w:val="000000"/>
                <w:sz w:val="24"/>
                <w:szCs w:val="24"/>
                <w:lang w:eastAsia="uk-UA"/>
              </w:rPr>
            </w:pPr>
          </w:p>
        </w:tc>
        <w:tc>
          <w:tcPr>
            <w:tcW w:w="567" w:type="dxa"/>
            <w:tcBorders>
              <w:top w:val="single" w:sz="4" w:space="0" w:color="auto"/>
              <w:left w:val="single" w:sz="4" w:space="0" w:color="auto"/>
            </w:tcBorders>
            <w:shd w:val="clear" w:color="auto" w:fill="auto"/>
            <w:vAlign w:val="center"/>
          </w:tcPr>
          <w:p w14:paraId="7C7DACA8" w14:textId="77777777" w:rsidR="006D200C" w:rsidRPr="002E79A9" w:rsidRDefault="006D200C" w:rsidP="006D200C">
            <w:pPr>
              <w:widowControl w:val="0"/>
              <w:jc w:val="center"/>
              <w:rPr>
                <w:rFonts w:ascii="Arial" w:hAnsi="Arial" w:cs="Arial"/>
                <w:b/>
                <w:color w:val="000000"/>
                <w:sz w:val="24"/>
                <w:szCs w:val="24"/>
                <w:lang w:eastAsia="uk-UA"/>
              </w:rPr>
            </w:pPr>
            <w:r w:rsidRPr="002E79A9">
              <w:rPr>
                <w:rFonts w:ascii="Arial" w:hAnsi="Arial" w:cs="Arial"/>
                <w:b/>
                <w:color w:val="000000"/>
                <w:sz w:val="24"/>
                <w:szCs w:val="24"/>
                <w:lang w:eastAsia="uk-UA"/>
              </w:rPr>
              <w:t>+</w:t>
            </w:r>
          </w:p>
        </w:tc>
        <w:tc>
          <w:tcPr>
            <w:tcW w:w="567" w:type="dxa"/>
            <w:tcBorders>
              <w:top w:val="single" w:sz="4" w:space="0" w:color="auto"/>
              <w:left w:val="single" w:sz="4" w:space="0" w:color="auto"/>
            </w:tcBorders>
            <w:shd w:val="clear" w:color="auto" w:fill="auto"/>
            <w:vAlign w:val="center"/>
          </w:tcPr>
          <w:p w14:paraId="7C55A722" w14:textId="77777777" w:rsidR="006D200C" w:rsidRPr="002E79A9" w:rsidRDefault="006D200C" w:rsidP="006D200C">
            <w:pPr>
              <w:widowControl w:val="0"/>
              <w:jc w:val="center"/>
              <w:rPr>
                <w:rFonts w:ascii="Arial" w:hAnsi="Arial" w:cs="Arial"/>
                <w:b/>
                <w:color w:val="000000"/>
                <w:sz w:val="24"/>
                <w:szCs w:val="24"/>
                <w:lang w:eastAsia="uk-UA"/>
              </w:rPr>
            </w:pPr>
          </w:p>
        </w:tc>
        <w:tc>
          <w:tcPr>
            <w:tcW w:w="567" w:type="dxa"/>
            <w:tcBorders>
              <w:top w:val="single" w:sz="4" w:space="0" w:color="auto"/>
              <w:left w:val="single" w:sz="4" w:space="0" w:color="auto"/>
            </w:tcBorders>
            <w:shd w:val="clear" w:color="auto" w:fill="auto"/>
            <w:vAlign w:val="center"/>
          </w:tcPr>
          <w:p w14:paraId="7CF9B829" w14:textId="77777777" w:rsidR="006D200C" w:rsidRPr="002E79A9" w:rsidRDefault="006D200C" w:rsidP="006D200C">
            <w:pPr>
              <w:widowControl w:val="0"/>
              <w:jc w:val="center"/>
              <w:rPr>
                <w:rFonts w:ascii="Arial" w:hAnsi="Arial" w:cs="Arial"/>
                <w:b/>
                <w:color w:val="000000"/>
                <w:sz w:val="24"/>
                <w:szCs w:val="24"/>
                <w:lang w:eastAsia="uk-UA"/>
              </w:rPr>
            </w:pPr>
          </w:p>
        </w:tc>
        <w:tc>
          <w:tcPr>
            <w:tcW w:w="567" w:type="dxa"/>
            <w:tcBorders>
              <w:top w:val="single" w:sz="4" w:space="0" w:color="auto"/>
              <w:left w:val="single" w:sz="4" w:space="0" w:color="auto"/>
              <w:right w:val="single" w:sz="4" w:space="0" w:color="auto"/>
            </w:tcBorders>
            <w:shd w:val="clear" w:color="auto" w:fill="auto"/>
          </w:tcPr>
          <w:p w14:paraId="131B03FE" w14:textId="77777777" w:rsidR="006D200C" w:rsidRPr="002E79A9" w:rsidRDefault="006D200C" w:rsidP="006D200C">
            <w:pPr>
              <w:widowControl w:val="0"/>
              <w:jc w:val="center"/>
              <w:rPr>
                <w:rFonts w:ascii="Arial" w:eastAsia="Calibri" w:hAnsi="Arial" w:cs="Arial"/>
                <w:b/>
                <w:sz w:val="24"/>
                <w:szCs w:val="24"/>
                <w:lang w:eastAsia="en-US"/>
              </w:rPr>
            </w:pPr>
            <w:r w:rsidRPr="002E79A9">
              <w:rPr>
                <w:rFonts w:ascii="Arial" w:eastAsia="Calibri" w:hAnsi="Arial" w:cs="Arial"/>
                <w:b/>
                <w:sz w:val="24"/>
                <w:szCs w:val="24"/>
                <w:lang w:eastAsia="en-US"/>
              </w:rPr>
              <w:t>+</w:t>
            </w:r>
          </w:p>
        </w:tc>
        <w:tc>
          <w:tcPr>
            <w:tcW w:w="567" w:type="dxa"/>
            <w:tcBorders>
              <w:top w:val="single" w:sz="4" w:space="0" w:color="auto"/>
              <w:left w:val="single" w:sz="4" w:space="0" w:color="auto"/>
              <w:right w:val="single" w:sz="4" w:space="0" w:color="auto"/>
            </w:tcBorders>
          </w:tcPr>
          <w:p w14:paraId="0E74EDEF" w14:textId="77777777" w:rsidR="006D200C" w:rsidRPr="002E79A9" w:rsidRDefault="006D200C" w:rsidP="006D200C">
            <w:pPr>
              <w:widowControl w:val="0"/>
              <w:jc w:val="center"/>
              <w:rPr>
                <w:rFonts w:ascii="Arial" w:eastAsia="Calibri" w:hAnsi="Arial" w:cs="Arial"/>
                <w:b/>
                <w:sz w:val="24"/>
                <w:szCs w:val="24"/>
                <w:lang w:eastAsia="en-US"/>
              </w:rPr>
            </w:pPr>
          </w:p>
        </w:tc>
        <w:tc>
          <w:tcPr>
            <w:tcW w:w="567" w:type="dxa"/>
            <w:tcBorders>
              <w:top w:val="single" w:sz="4" w:space="0" w:color="auto"/>
              <w:left w:val="single" w:sz="4" w:space="0" w:color="auto"/>
            </w:tcBorders>
            <w:shd w:val="clear" w:color="auto" w:fill="auto"/>
            <w:vAlign w:val="center"/>
          </w:tcPr>
          <w:p w14:paraId="36D8A851" w14:textId="77777777" w:rsidR="006D200C" w:rsidRPr="002E79A9" w:rsidRDefault="006D200C" w:rsidP="006D200C">
            <w:pPr>
              <w:widowControl w:val="0"/>
              <w:jc w:val="center"/>
              <w:rPr>
                <w:rFonts w:ascii="Arial" w:eastAsia="Calibri" w:hAnsi="Arial" w:cs="Arial"/>
                <w:b/>
                <w:sz w:val="24"/>
                <w:szCs w:val="24"/>
                <w:lang w:eastAsia="en-US"/>
              </w:rPr>
            </w:pPr>
          </w:p>
        </w:tc>
        <w:tc>
          <w:tcPr>
            <w:tcW w:w="567" w:type="dxa"/>
            <w:tcBorders>
              <w:top w:val="single" w:sz="4" w:space="0" w:color="auto"/>
              <w:left w:val="single" w:sz="4" w:space="0" w:color="auto"/>
            </w:tcBorders>
            <w:shd w:val="clear" w:color="auto" w:fill="auto"/>
            <w:vAlign w:val="center"/>
          </w:tcPr>
          <w:p w14:paraId="30BDF1A3" w14:textId="77777777" w:rsidR="006D200C" w:rsidRPr="002E79A9" w:rsidRDefault="006D200C" w:rsidP="006D200C">
            <w:pPr>
              <w:widowControl w:val="0"/>
              <w:jc w:val="center"/>
              <w:rPr>
                <w:rFonts w:ascii="Arial" w:hAnsi="Arial" w:cs="Arial"/>
                <w:b/>
                <w:color w:val="000000"/>
                <w:sz w:val="24"/>
                <w:szCs w:val="24"/>
                <w:lang w:eastAsia="uk-UA"/>
              </w:rPr>
            </w:pPr>
          </w:p>
        </w:tc>
        <w:tc>
          <w:tcPr>
            <w:tcW w:w="567" w:type="dxa"/>
            <w:tcBorders>
              <w:top w:val="single" w:sz="4" w:space="0" w:color="auto"/>
              <w:left w:val="single" w:sz="4" w:space="0" w:color="auto"/>
            </w:tcBorders>
            <w:shd w:val="clear" w:color="auto" w:fill="auto"/>
            <w:vAlign w:val="center"/>
          </w:tcPr>
          <w:p w14:paraId="01EBB543" w14:textId="77777777" w:rsidR="006D200C" w:rsidRPr="002E79A9" w:rsidRDefault="006D200C" w:rsidP="006D200C">
            <w:pPr>
              <w:widowControl w:val="0"/>
              <w:jc w:val="center"/>
              <w:rPr>
                <w:rFonts w:ascii="Arial" w:hAnsi="Arial" w:cs="Arial"/>
                <w:b/>
                <w:color w:val="000000"/>
                <w:sz w:val="24"/>
                <w:szCs w:val="24"/>
                <w:lang w:eastAsia="uk-UA"/>
              </w:rPr>
            </w:pPr>
          </w:p>
        </w:tc>
        <w:tc>
          <w:tcPr>
            <w:tcW w:w="567" w:type="dxa"/>
            <w:tcBorders>
              <w:top w:val="single" w:sz="4" w:space="0" w:color="auto"/>
              <w:left w:val="single" w:sz="4" w:space="0" w:color="auto"/>
            </w:tcBorders>
            <w:shd w:val="clear" w:color="auto" w:fill="auto"/>
            <w:vAlign w:val="center"/>
          </w:tcPr>
          <w:p w14:paraId="4A9583E9" w14:textId="77777777" w:rsidR="006D200C" w:rsidRPr="002E79A9" w:rsidRDefault="006D200C" w:rsidP="006D200C">
            <w:pPr>
              <w:widowControl w:val="0"/>
              <w:jc w:val="center"/>
              <w:rPr>
                <w:rFonts w:ascii="Arial" w:eastAsia="Calibri" w:hAnsi="Arial" w:cs="Arial"/>
                <w:b/>
                <w:sz w:val="24"/>
                <w:szCs w:val="24"/>
                <w:lang w:eastAsia="en-US"/>
              </w:rPr>
            </w:pPr>
          </w:p>
        </w:tc>
        <w:tc>
          <w:tcPr>
            <w:tcW w:w="567" w:type="dxa"/>
            <w:tcBorders>
              <w:top w:val="single" w:sz="4" w:space="0" w:color="auto"/>
              <w:left w:val="single" w:sz="4" w:space="0" w:color="auto"/>
              <w:right w:val="single" w:sz="4" w:space="0" w:color="auto"/>
            </w:tcBorders>
            <w:shd w:val="clear" w:color="auto" w:fill="auto"/>
            <w:vAlign w:val="center"/>
          </w:tcPr>
          <w:p w14:paraId="64F260CE" w14:textId="77777777" w:rsidR="006D200C" w:rsidRPr="002E79A9" w:rsidRDefault="006D200C" w:rsidP="006D200C">
            <w:pPr>
              <w:widowControl w:val="0"/>
              <w:jc w:val="center"/>
              <w:rPr>
                <w:rFonts w:ascii="Arial" w:hAnsi="Arial" w:cs="Arial"/>
                <w:b/>
                <w:color w:val="000000"/>
                <w:sz w:val="24"/>
                <w:szCs w:val="24"/>
                <w:lang w:eastAsia="uk-UA"/>
              </w:rPr>
            </w:pPr>
          </w:p>
        </w:tc>
        <w:tc>
          <w:tcPr>
            <w:tcW w:w="567" w:type="dxa"/>
            <w:tcBorders>
              <w:top w:val="single" w:sz="4" w:space="0" w:color="auto"/>
              <w:left w:val="single" w:sz="4" w:space="0" w:color="auto"/>
            </w:tcBorders>
            <w:shd w:val="clear" w:color="auto" w:fill="auto"/>
            <w:vAlign w:val="center"/>
          </w:tcPr>
          <w:p w14:paraId="4178A38A" w14:textId="77777777" w:rsidR="006D200C" w:rsidRPr="002E79A9" w:rsidRDefault="006D200C" w:rsidP="006D200C">
            <w:pPr>
              <w:widowControl w:val="0"/>
              <w:jc w:val="center"/>
              <w:rPr>
                <w:rFonts w:ascii="Arial" w:hAnsi="Arial" w:cs="Arial"/>
                <w:b/>
                <w:color w:val="000000"/>
                <w:sz w:val="24"/>
                <w:szCs w:val="24"/>
                <w:lang w:eastAsia="uk-UA"/>
              </w:rPr>
            </w:pPr>
            <w:r w:rsidRPr="002E79A9">
              <w:rPr>
                <w:rFonts w:ascii="Arial" w:hAnsi="Arial" w:cs="Arial"/>
                <w:b/>
                <w:color w:val="000000"/>
                <w:sz w:val="24"/>
                <w:szCs w:val="24"/>
                <w:lang w:eastAsia="uk-UA"/>
              </w:rPr>
              <w:t>+</w:t>
            </w:r>
          </w:p>
        </w:tc>
        <w:tc>
          <w:tcPr>
            <w:tcW w:w="567" w:type="dxa"/>
            <w:tcBorders>
              <w:top w:val="single" w:sz="4" w:space="0" w:color="auto"/>
              <w:left w:val="single" w:sz="4" w:space="0" w:color="auto"/>
            </w:tcBorders>
            <w:shd w:val="clear" w:color="auto" w:fill="auto"/>
            <w:vAlign w:val="center"/>
          </w:tcPr>
          <w:p w14:paraId="4C26C3C4" w14:textId="77777777" w:rsidR="006D200C" w:rsidRPr="002E79A9" w:rsidRDefault="006D200C" w:rsidP="006D200C">
            <w:pPr>
              <w:widowControl w:val="0"/>
              <w:jc w:val="center"/>
              <w:rPr>
                <w:rFonts w:ascii="Arial" w:hAnsi="Arial" w:cs="Arial"/>
                <w:b/>
                <w:color w:val="000000"/>
                <w:sz w:val="24"/>
                <w:szCs w:val="24"/>
                <w:lang w:eastAsia="uk-UA"/>
              </w:rPr>
            </w:pPr>
          </w:p>
        </w:tc>
        <w:tc>
          <w:tcPr>
            <w:tcW w:w="567" w:type="dxa"/>
            <w:tcBorders>
              <w:top w:val="single" w:sz="4" w:space="0" w:color="auto"/>
              <w:left w:val="single" w:sz="4" w:space="0" w:color="auto"/>
            </w:tcBorders>
            <w:shd w:val="clear" w:color="auto" w:fill="auto"/>
            <w:vAlign w:val="center"/>
          </w:tcPr>
          <w:p w14:paraId="06311FDB" w14:textId="77777777" w:rsidR="006D200C" w:rsidRPr="002E79A9" w:rsidRDefault="006D200C" w:rsidP="006D200C">
            <w:pPr>
              <w:widowControl w:val="0"/>
              <w:jc w:val="center"/>
              <w:rPr>
                <w:rFonts w:ascii="Arial" w:hAnsi="Arial" w:cs="Arial"/>
                <w:b/>
                <w:color w:val="000000"/>
                <w:sz w:val="24"/>
                <w:szCs w:val="24"/>
                <w:lang w:eastAsia="uk-UA"/>
              </w:rPr>
            </w:pPr>
            <w:r w:rsidRPr="002E79A9">
              <w:rPr>
                <w:rFonts w:ascii="Arial" w:hAnsi="Arial" w:cs="Arial"/>
                <w:b/>
                <w:color w:val="000000"/>
                <w:sz w:val="24"/>
                <w:szCs w:val="24"/>
                <w:lang w:eastAsia="uk-UA"/>
              </w:rPr>
              <w:t>+</w:t>
            </w:r>
          </w:p>
        </w:tc>
        <w:tc>
          <w:tcPr>
            <w:tcW w:w="567" w:type="dxa"/>
            <w:tcBorders>
              <w:top w:val="single" w:sz="4" w:space="0" w:color="auto"/>
              <w:left w:val="single" w:sz="4" w:space="0" w:color="auto"/>
              <w:right w:val="single" w:sz="4" w:space="0" w:color="auto"/>
            </w:tcBorders>
            <w:shd w:val="clear" w:color="auto" w:fill="auto"/>
            <w:vAlign w:val="center"/>
          </w:tcPr>
          <w:p w14:paraId="259FCC62" w14:textId="77777777" w:rsidR="006D200C" w:rsidRPr="002E79A9" w:rsidRDefault="006D200C" w:rsidP="006D200C">
            <w:pPr>
              <w:widowControl w:val="0"/>
              <w:jc w:val="center"/>
              <w:rPr>
                <w:rFonts w:ascii="Arial" w:hAnsi="Arial" w:cs="Arial"/>
                <w:b/>
                <w:color w:val="000000"/>
                <w:sz w:val="24"/>
                <w:szCs w:val="24"/>
                <w:lang w:eastAsia="uk-UA"/>
              </w:rPr>
            </w:pPr>
          </w:p>
        </w:tc>
        <w:tc>
          <w:tcPr>
            <w:tcW w:w="567" w:type="dxa"/>
            <w:tcBorders>
              <w:top w:val="single" w:sz="4" w:space="0" w:color="auto"/>
              <w:left w:val="single" w:sz="4" w:space="0" w:color="auto"/>
            </w:tcBorders>
            <w:shd w:val="clear" w:color="auto" w:fill="auto"/>
            <w:vAlign w:val="center"/>
          </w:tcPr>
          <w:p w14:paraId="7E708B70" w14:textId="77777777" w:rsidR="006D200C" w:rsidRPr="002E79A9" w:rsidRDefault="006D200C" w:rsidP="006D200C">
            <w:pPr>
              <w:widowControl w:val="0"/>
              <w:jc w:val="center"/>
              <w:rPr>
                <w:rFonts w:ascii="Arial" w:hAnsi="Arial" w:cs="Arial"/>
                <w:b/>
                <w:color w:val="000000"/>
                <w:sz w:val="24"/>
                <w:szCs w:val="24"/>
                <w:lang w:eastAsia="uk-UA"/>
              </w:rPr>
            </w:pPr>
          </w:p>
        </w:tc>
        <w:tc>
          <w:tcPr>
            <w:tcW w:w="567" w:type="dxa"/>
            <w:tcBorders>
              <w:top w:val="single" w:sz="4" w:space="0" w:color="auto"/>
              <w:left w:val="single" w:sz="4" w:space="0" w:color="auto"/>
            </w:tcBorders>
            <w:shd w:val="clear" w:color="auto" w:fill="auto"/>
            <w:vAlign w:val="center"/>
          </w:tcPr>
          <w:p w14:paraId="3EA23E99" w14:textId="77777777" w:rsidR="006D200C" w:rsidRPr="002E79A9" w:rsidRDefault="006D200C" w:rsidP="006D200C">
            <w:pPr>
              <w:widowControl w:val="0"/>
              <w:jc w:val="center"/>
              <w:rPr>
                <w:rFonts w:ascii="Arial" w:hAnsi="Arial" w:cs="Arial"/>
                <w:b/>
                <w:color w:val="000000"/>
                <w:sz w:val="24"/>
                <w:szCs w:val="24"/>
                <w:lang w:eastAsia="uk-UA"/>
              </w:rPr>
            </w:pPr>
          </w:p>
        </w:tc>
        <w:tc>
          <w:tcPr>
            <w:tcW w:w="567" w:type="dxa"/>
            <w:tcBorders>
              <w:top w:val="single" w:sz="4" w:space="0" w:color="auto"/>
              <w:left w:val="single" w:sz="4" w:space="0" w:color="auto"/>
            </w:tcBorders>
            <w:shd w:val="clear" w:color="auto" w:fill="auto"/>
            <w:vAlign w:val="center"/>
          </w:tcPr>
          <w:p w14:paraId="7148579C" w14:textId="77777777" w:rsidR="006D200C" w:rsidRPr="002E79A9" w:rsidRDefault="006D200C" w:rsidP="006D200C">
            <w:pPr>
              <w:widowControl w:val="0"/>
              <w:jc w:val="center"/>
              <w:rPr>
                <w:rFonts w:ascii="Arial" w:hAnsi="Arial" w:cs="Arial"/>
                <w:b/>
                <w:color w:val="000000"/>
                <w:sz w:val="24"/>
                <w:szCs w:val="24"/>
                <w:lang w:eastAsia="uk-UA"/>
              </w:rPr>
            </w:pPr>
            <w:r w:rsidRPr="002E79A9">
              <w:rPr>
                <w:rFonts w:ascii="Arial" w:hAnsi="Arial" w:cs="Arial"/>
                <w:b/>
                <w:color w:val="000000"/>
                <w:sz w:val="24"/>
                <w:szCs w:val="24"/>
                <w:lang w:eastAsia="uk-UA"/>
              </w:rPr>
              <w:t>+</w:t>
            </w:r>
          </w:p>
        </w:tc>
        <w:tc>
          <w:tcPr>
            <w:tcW w:w="567" w:type="dxa"/>
            <w:tcBorders>
              <w:top w:val="single" w:sz="4" w:space="0" w:color="auto"/>
              <w:left w:val="single" w:sz="4" w:space="0" w:color="auto"/>
            </w:tcBorders>
            <w:shd w:val="clear" w:color="auto" w:fill="auto"/>
            <w:vAlign w:val="center"/>
          </w:tcPr>
          <w:p w14:paraId="7F55E850" w14:textId="77777777" w:rsidR="006D200C" w:rsidRPr="002E79A9" w:rsidRDefault="006D200C" w:rsidP="006D200C">
            <w:pPr>
              <w:widowControl w:val="0"/>
              <w:jc w:val="center"/>
              <w:rPr>
                <w:rFonts w:ascii="Arial" w:hAnsi="Arial" w:cs="Arial"/>
                <w:b/>
                <w:color w:val="000000"/>
                <w:sz w:val="24"/>
                <w:szCs w:val="24"/>
                <w:lang w:eastAsia="uk-UA"/>
              </w:rPr>
            </w:pPr>
          </w:p>
        </w:tc>
        <w:tc>
          <w:tcPr>
            <w:tcW w:w="567" w:type="dxa"/>
            <w:tcBorders>
              <w:top w:val="single" w:sz="4" w:space="0" w:color="auto"/>
              <w:left w:val="single" w:sz="4" w:space="0" w:color="auto"/>
            </w:tcBorders>
            <w:shd w:val="clear" w:color="auto" w:fill="auto"/>
            <w:vAlign w:val="center"/>
          </w:tcPr>
          <w:p w14:paraId="1DBE53F4" w14:textId="77777777" w:rsidR="006D200C" w:rsidRPr="002E79A9" w:rsidRDefault="006D200C" w:rsidP="006D200C">
            <w:pPr>
              <w:widowControl w:val="0"/>
              <w:jc w:val="center"/>
              <w:rPr>
                <w:rFonts w:ascii="Arial" w:hAnsi="Arial" w:cs="Arial"/>
                <w:b/>
                <w:color w:val="000000"/>
                <w:sz w:val="24"/>
                <w:szCs w:val="24"/>
                <w:lang w:eastAsia="uk-UA"/>
              </w:rPr>
            </w:pPr>
            <w:r w:rsidRPr="002E79A9">
              <w:rPr>
                <w:rFonts w:ascii="Arial" w:hAnsi="Arial" w:cs="Arial"/>
                <w:b/>
                <w:color w:val="000000"/>
                <w:sz w:val="24"/>
                <w:szCs w:val="24"/>
                <w:lang w:eastAsia="uk-UA"/>
              </w:rPr>
              <w:t>+</w:t>
            </w:r>
          </w:p>
        </w:tc>
        <w:tc>
          <w:tcPr>
            <w:tcW w:w="567" w:type="dxa"/>
            <w:tcBorders>
              <w:top w:val="single" w:sz="4" w:space="0" w:color="auto"/>
              <w:left w:val="single" w:sz="4" w:space="0" w:color="auto"/>
            </w:tcBorders>
            <w:shd w:val="clear" w:color="auto" w:fill="auto"/>
            <w:vAlign w:val="center"/>
          </w:tcPr>
          <w:p w14:paraId="29A77A1B" w14:textId="77777777" w:rsidR="006D200C" w:rsidRPr="002E79A9" w:rsidRDefault="006D200C" w:rsidP="006D200C">
            <w:pPr>
              <w:widowControl w:val="0"/>
              <w:jc w:val="center"/>
              <w:rPr>
                <w:rFonts w:ascii="Arial" w:hAnsi="Arial" w:cs="Arial"/>
                <w:b/>
                <w:color w:val="000000"/>
                <w:sz w:val="24"/>
                <w:szCs w:val="24"/>
                <w:lang w:eastAsia="uk-UA"/>
              </w:rPr>
            </w:pPr>
            <w:r w:rsidRPr="002E79A9">
              <w:rPr>
                <w:rFonts w:ascii="Arial" w:hAnsi="Arial" w:cs="Arial"/>
                <w:b/>
                <w:color w:val="000000"/>
                <w:sz w:val="24"/>
                <w:szCs w:val="24"/>
                <w:lang w:eastAsia="uk-UA"/>
              </w:rPr>
              <w:t>+</w:t>
            </w:r>
          </w:p>
        </w:tc>
        <w:tc>
          <w:tcPr>
            <w:tcW w:w="567" w:type="dxa"/>
            <w:tcBorders>
              <w:top w:val="single" w:sz="4" w:space="0" w:color="auto"/>
              <w:left w:val="single" w:sz="4" w:space="0" w:color="auto"/>
            </w:tcBorders>
            <w:shd w:val="clear" w:color="auto" w:fill="auto"/>
            <w:vAlign w:val="center"/>
          </w:tcPr>
          <w:p w14:paraId="190415B5" w14:textId="77777777" w:rsidR="006D200C" w:rsidRPr="002E79A9" w:rsidRDefault="006D200C" w:rsidP="006D200C">
            <w:pPr>
              <w:widowControl w:val="0"/>
              <w:jc w:val="center"/>
              <w:rPr>
                <w:rFonts w:ascii="Arial" w:hAnsi="Arial" w:cs="Arial"/>
                <w:b/>
                <w:color w:val="000000"/>
                <w:sz w:val="24"/>
                <w:szCs w:val="24"/>
                <w:lang w:eastAsia="uk-UA"/>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CC18790" w14:textId="77777777" w:rsidR="006D200C" w:rsidRPr="002E79A9" w:rsidRDefault="006D200C" w:rsidP="006D200C">
            <w:pPr>
              <w:widowControl w:val="0"/>
              <w:jc w:val="center"/>
              <w:rPr>
                <w:rFonts w:ascii="Arial" w:hAnsi="Arial" w:cs="Arial"/>
                <w:b/>
                <w:color w:val="000000"/>
                <w:sz w:val="24"/>
                <w:szCs w:val="24"/>
                <w:lang w:eastAsia="uk-UA"/>
              </w:rPr>
            </w:pPr>
          </w:p>
        </w:tc>
      </w:tr>
      <w:tr w:rsidR="006D200C" w:rsidRPr="002E79A9" w14:paraId="33159BC5" w14:textId="77777777" w:rsidTr="00F10B8F">
        <w:trPr>
          <w:trHeight w:hRule="exact" w:val="317"/>
          <w:jc w:val="center"/>
        </w:trPr>
        <w:tc>
          <w:tcPr>
            <w:tcW w:w="935" w:type="dxa"/>
            <w:tcBorders>
              <w:top w:val="single" w:sz="4" w:space="0" w:color="auto"/>
              <w:left w:val="single" w:sz="4" w:space="0" w:color="auto"/>
            </w:tcBorders>
            <w:shd w:val="clear" w:color="auto" w:fill="auto"/>
            <w:vAlign w:val="center"/>
          </w:tcPr>
          <w:p w14:paraId="6E8415FD" w14:textId="77777777" w:rsidR="006D200C" w:rsidRPr="002E79A9" w:rsidRDefault="006D200C" w:rsidP="006D200C">
            <w:pPr>
              <w:widowControl w:val="0"/>
              <w:jc w:val="center"/>
              <w:rPr>
                <w:rFonts w:ascii="Arial" w:hAnsi="Arial" w:cs="Arial"/>
                <w:color w:val="000000"/>
                <w:sz w:val="20"/>
                <w:lang w:eastAsia="uk-UA"/>
              </w:rPr>
            </w:pPr>
            <w:r w:rsidRPr="002E79A9">
              <w:rPr>
                <w:rFonts w:ascii="Arial" w:hAnsi="Arial" w:cs="Arial"/>
                <w:b/>
                <w:color w:val="000000"/>
                <w:sz w:val="20"/>
                <w:lang w:eastAsia="uk-UA"/>
              </w:rPr>
              <w:t>ПРН4</w:t>
            </w:r>
          </w:p>
        </w:tc>
        <w:tc>
          <w:tcPr>
            <w:tcW w:w="567" w:type="dxa"/>
            <w:tcBorders>
              <w:top w:val="single" w:sz="4" w:space="0" w:color="auto"/>
              <w:left w:val="single" w:sz="4" w:space="0" w:color="auto"/>
            </w:tcBorders>
            <w:shd w:val="clear" w:color="auto" w:fill="auto"/>
            <w:vAlign w:val="center"/>
          </w:tcPr>
          <w:p w14:paraId="5C4C6D11" w14:textId="77777777" w:rsidR="006D200C" w:rsidRPr="002E79A9" w:rsidRDefault="006D200C"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tcBorders>
            <w:shd w:val="clear" w:color="auto" w:fill="auto"/>
            <w:vAlign w:val="center"/>
          </w:tcPr>
          <w:p w14:paraId="7B00FD37" w14:textId="77777777" w:rsidR="006D200C" w:rsidRPr="002E79A9" w:rsidRDefault="006D200C"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tcBorders>
            <w:shd w:val="clear" w:color="auto" w:fill="auto"/>
            <w:vAlign w:val="center"/>
          </w:tcPr>
          <w:p w14:paraId="6FFF113A" w14:textId="77777777" w:rsidR="006D200C" w:rsidRPr="002E79A9" w:rsidRDefault="006D200C" w:rsidP="006D200C">
            <w:pPr>
              <w:widowControl w:val="0"/>
              <w:jc w:val="center"/>
              <w:rPr>
                <w:rFonts w:ascii="Arial" w:hAnsi="Arial" w:cs="Arial"/>
                <w:b/>
                <w:color w:val="000000"/>
                <w:sz w:val="24"/>
                <w:szCs w:val="24"/>
                <w:lang w:eastAsia="uk-UA"/>
              </w:rPr>
            </w:pPr>
          </w:p>
        </w:tc>
        <w:tc>
          <w:tcPr>
            <w:tcW w:w="567" w:type="dxa"/>
            <w:tcBorders>
              <w:top w:val="single" w:sz="4" w:space="0" w:color="auto"/>
              <w:left w:val="single" w:sz="4" w:space="0" w:color="auto"/>
            </w:tcBorders>
            <w:shd w:val="clear" w:color="auto" w:fill="auto"/>
            <w:vAlign w:val="center"/>
          </w:tcPr>
          <w:p w14:paraId="2744CDCA" w14:textId="77777777" w:rsidR="006D200C" w:rsidRPr="002E79A9" w:rsidRDefault="006D200C" w:rsidP="006D200C">
            <w:pPr>
              <w:widowControl w:val="0"/>
              <w:jc w:val="center"/>
              <w:rPr>
                <w:rFonts w:ascii="Arial" w:hAnsi="Arial" w:cs="Arial"/>
                <w:b/>
                <w:color w:val="000000"/>
                <w:sz w:val="24"/>
                <w:szCs w:val="24"/>
                <w:lang w:eastAsia="uk-UA"/>
              </w:rPr>
            </w:pPr>
          </w:p>
        </w:tc>
        <w:tc>
          <w:tcPr>
            <w:tcW w:w="567" w:type="dxa"/>
            <w:tcBorders>
              <w:top w:val="single" w:sz="4" w:space="0" w:color="auto"/>
              <w:left w:val="single" w:sz="4" w:space="0" w:color="auto"/>
            </w:tcBorders>
            <w:shd w:val="clear" w:color="auto" w:fill="auto"/>
            <w:vAlign w:val="center"/>
          </w:tcPr>
          <w:p w14:paraId="159791A2" w14:textId="77777777" w:rsidR="006D200C" w:rsidRPr="002E79A9" w:rsidRDefault="006D200C" w:rsidP="006D200C">
            <w:pPr>
              <w:widowControl w:val="0"/>
              <w:jc w:val="center"/>
              <w:rPr>
                <w:rFonts w:ascii="Arial" w:hAnsi="Arial" w:cs="Arial"/>
                <w:b/>
                <w:color w:val="000000"/>
                <w:sz w:val="24"/>
                <w:szCs w:val="24"/>
                <w:lang w:eastAsia="uk-UA"/>
              </w:rPr>
            </w:pPr>
          </w:p>
        </w:tc>
        <w:tc>
          <w:tcPr>
            <w:tcW w:w="567" w:type="dxa"/>
            <w:tcBorders>
              <w:top w:val="single" w:sz="4" w:space="0" w:color="auto"/>
              <w:left w:val="single" w:sz="4" w:space="0" w:color="auto"/>
              <w:right w:val="single" w:sz="4" w:space="0" w:color="auto"/>
            </w:tcBorders>
            <w:shd w:val="clear" w:color="auto" w:fill="auto"/>
          </w:tcPr>
          <w:p w14:paraId="72BA9FC2" w14:textId="77777777" w:rsidR="006D200C" w:rsidRPr="002E79A9" w:rsidRDefault="006D200C"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right w:val="single" w:sz="4" w:space="0" w:color="auto"/>
            </w:tcBorders>
          </w:tcPr>
          <w:p w14:paraId="7C8FC03F" w14:textId="77777777" w:rsidR="006D200C" w:rsidRPr="002E79A9" w:rsidRDefault="006D200C"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tcBorders>
            <w:shd w:val="clear" w:color="auto" w:fill="auto"/>
            <w:vAlign w:val="center"/>
          </w:tcPr>
          <w:p w14:paraId="31CF2AF2" w14:textId="77777777" w:rsidR="006D200C" w:rsidRPr="002E79A9" w:rsidRDefault="006D200C"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tcBorders>
            <w:shd w:val="clear" w:color="auto" w:fill="auto"/>
            <w:vAlign w:val="center"/>
          </w:tcPr>
          <w:p w14:paraId="73AF5BB4" w14:textId="77777777" w:rsidR="006D200C" w:rsidRPr="002E79A9" w:rsidRDefault="006D200C"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tcBorders>
            <w:shd w:val="clear" w:color="auto" w:fill="auto"/>
            <w:vAlign w:val="center"/>
          </w:tcPr>
          <w:p w14:paraId="295E07C5" w14:textId="77777777" w:rsidR="006D200C" w:rsidRPr="002E79A9" w:rsidRDefault="006D200C" w:rsidP="006D200C">
            <w:pPr>
              <w:widowControl w:val="0"/>
              <w:jc w:val="center"/>
              <w:rPr>
                <w:rFonts w:ascii="Arial" w:hAnsi="Arial" w:cs="Arial"/>
                <w:b/>
                <w:color w:val="000000"/>
                <w:sz w:val="24"/>
                <w:szCs w:val="24"/>
                <w:lang w:eastAsia="uk-UA"/>
              </w:rPr>
            </w:pPr>
          </w:p>
        </w:tc>
        <w:tc>
          <w:tcPr>
            <w:tcW w:w="567" w:type="dxa"/>
            <w:tcBorders>
              <w:top w:val="single" w:sz="4" w:space="0" w:color="auto"/>
              <w:left w:val="single" w:sz="4" w:space="0" w:color="auto"/>
            </w:tcBorders>
            <w:shd w:val="clear" w:color="auto" w:fill="auto"/>
            <w:vAlign w:val="center"/>
          </w:tcPr>
          <w:p w14:paraId="175CE251" w14:textId="77777777" w:rsidR="006D200C" w:rsidRPr="002E79A9" w:rsidRDefault="006D200C"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right w:val="single" w:sz="4" w:space="0" w:color="auto"/>
            </w:tcBorders>
            <w:shd w:val="clear" w:color="auto" w:fill="auto"/>
            <w:vAlign w:val="center"/>
          </w:tcPr>
          <w:p w14:paraId="6162F76B" w14:textId="77777777" w:rsidR="006D200C" w:rsidRPr="002E79A9" w:rsidRDefault="006D200C" w:rsidP="006D200C">
            <w:pPr>
              <w:widowControl w:val="0"/>
              <w:jc w:val="center"/>
              <w:rPr>
                <w:rFonts w:ascii="Arial" w:hAnsi="Arial" w:cs="Arial"/>
                <w:b/>
                <w:color w:val="000000"/>
                <w:sz w:val="24"/>
                <w:szCs w:val="24"/>
                <w:lang w:eastAsia="uk-UA"/>
              </w:rPr>
            </w:pPr>
          </w:p>
        </w:tc>
        <w:tc>
          <w:tcPr>
            <w:tcW w:w="567" w:type="dxa"/>
            <w:tcBorders>
              <w:top w:val="single" w:sz="4" w:space="0" w:color="auto"/>
              <w:left w:val="single" w:sz="4" w:space="0" w:color="auto"/>
            </w:tcBorders>
            <w:shd w:val="clear" w:color="auto" w:fill="auto"/>
            <w:vAlign w:val="center"/>
          </w:tcPr>
          <w:p w14:paraId="2CBAB457" w14:textId="77777777" w:rsidR="006D200C" w:rsidRPr="002E79A9" w:rsidRDefault="006D200C" w:rsidP="006D200C">
            <w:pPr>
              <w:widowControl w:val="0"/>
              <w:jc w:val="center"/>
              <w:rPr>
                <w:rFonts w:ascii="Arial" w:hAnsi="Arial" w:cs="Arial"/>
                <w:b/>
                <w:color w:val="000000"/>
                <w:sz w:val="24"/>
                <w:szCs w:val="24"/>
                <w:lang w:eastAsia="uk-UA"/>
              </w:rPr>
            </w:pPr>
          </w:p>
        </w:tc>
        <w:tc>
          <w:tcPr>
            <w:tcW w:w="567" w:type="dxa"/>
            <w:tcBorders>
              <w:top w:val="single" w:sz="4" w:space="0" w:color="auto"/>
              <w:left w:val="single" w:sz="4" w:space="0" w:color="auto"/>
            </w:tcBorders>
            <w:shd w:val="clear" w:color="auto" w:fill="auto"/>
            <w:vAlign w:val="center"/>
          </w:tcPr>
          <w:p w14:paraId="11A539BC" w14:textId="77777777" w:rsidR="006D200C" w:rsidRPr="002E79A9" w:rsidRDefault="006D200C" w:rsidP="006D200C">
            <w:pPr>
              <w:widowControl w:val="0"/>
              <w:jc w:val="center"/>
              <w:rPr>
                <w:rFonts w:ascii="Arial" w:hAnsi="Arial" w:cs="Arial"/>
                <w:b/>
                <w:color w:val="000000"/>
                <w:sz w:val="24"/>
                <w:szCs w:val="24"/>
                <w:lang w:eastAsia="uk-UA"/>
              </w:rPr>
            </w:pPr>
          </w:p>
        </w:tc>
        <w:tc>
          <w:tcPr>
            <w:tcW w:w="567" w:type="dxa"/>
            <w:tcBorders>
              <w:top w:val="single" w:sz="4" w:space="0" w:color="auto"/>
              <w:left w:val="single" w:sz="4" w:space="0" w:color="auto"/>
            </w:tcBorders>
            <w:shd w:val="clear" w:color="auto" w:fill="auto"/>
            <w:vAlign w:val="center"/>
          </w:tcPr>
          <w:p w14:paraId="0AA4A9C2" w14:textId="77777777" w:rsidR="006D200C" w:rsidRPr="002E79A9" w:rsidRDefault="006D200C" w:rsidP="006D200C">
            <w:pPr>
              <w:widowControl w:val="0"/>
              <w:jc w:val="center"/>
              <w:rPr>
                <w:rFonts w:ascii="Arial" w:hAnsi="Arial" w:cs="Arial"/>
                <w:b/>
                <w:color w:val="000000"/>
                <w:sz w:val="24"/>
                <w:szCs w:val="24"/>
                <w:lang w:eastAsia="uk-UA"/>
              </w:rPr>
            </w:pPr>
            <w:r w:rsidRPr="002E79A9">
              <w:rPr>
                <w:rFonts w:ascii="Arial" w:hAnsi="Arial" w:cs="Arial"/>
                <w:b/>
                <w:color w:val="000000"/>
                <w:sz w:val="24"/>
                <w:szCs w:val="24"/>
                <w:lang w:eastAsia="uk-UA"/>
              </w:rPr>
              <w:t>+</w:t>
            </w:r>
          </w:p>
        </w:tc>
        <w:tc>
          <w:tcPr>
            <w:tcW w:w="567" w:type="dxa"/>
            <w:tcBorders>
              <w:top w:val="single" w:sz="4" w:space="0" w:color="auto"/>
              <w:left w:val="single" w:sz="4" w:space="0" w:color="auto"/>
              <w:right w:val="single" w:sz="4" w:space="0" w:color="auto"/>
            </w:tcBorders>
            <w:shd w:val="clear" w:color="auto" w:fill="auto"/>
            <w:vAlign w:val="center"/>
          </w:tcPr>
          <w:p w14:paraId="6A111D63" w14:textId="77777777" w:rsidR="006D200C" w:rsidRPr="002E79A9" w:rsidRDefault="006D200C" w:rsidP="006D200C">
            <w:pPr>
              <w:widowControl w:val="0"/>
              <w:jc w:val="center"/>
              <w:rPr>
                <w:rFonts w:ascii="Arial" w:hAnsi="Arial" w:cs="Arial"/>
                <w:b/>
                <w:color w:val="000000"/>
                <w:sz w:val="24"/>
                <w:szCs w:val="24"/>
                <w:lang w:eastAsia="uk-UA"/>
              </w:rPr>
            </w:pPr>
          </w:p>
        </w:tc>
        <w:tc>
          <w:tcPr>
            <w:tcW w:w="567" w:type="dxa"/>
            <w:tcBorders>
              <w:top w:val="single" w:sz="4" w:space="0" w:color="auto"/>
              <w:left w:val="single" w:sz="4" w:space="0" w:color="auto"/>
            </w:tcBorders>
            <w:shd w:val="clear" w:color="auto" w:fill="auto"/>
            <w:vAlign w:val="center"/>
          </w:tcPr>
          <w:p w14:paraId="2DA15BB9" w14:textId="77777777" w:rsidR="006D200C" w:rsidRPr="002E79A9" w:rsidRDefault="006D200C"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tcBorders>
            <w:shd w:val="clear" w:color="auto" w:fill="auto"/>
            <w:vAlign w:val="center"/>
          </w:tcPr>
          <w:p w14:paraId="22488C3E" w14:textId="77777777" w:rsidR="006D200C" w:rsidRPr="002E79A9" w:rsidRDefault="006D200C" w:rsidP="006D200C">
            <w:pPr>
              <w:widowControl w:val="0"/>
              <w:jc w:val="center"/>
              <w:rPr>
                <w:rFonts w:ascii="Arial" w:hAnsi="Arial" w:cs="Arial"/>
                <w:b/>
                <w:color w:val="000000"/>
                <w:sz w:val="24"/>
                <w:szCs w:val="24"/>
                <w:lang w:eastAsia="uk-UA"/>
              </w:rPr>
            </w:pPr>
          </w:p>
        </w:tc>
        <w:tc>
          <w:tcPr>
            <w:tcW w:w="567" w:type="dxa"/>
            <w:tcBorders>
              <w:top w:val="single" w:sz="4" w:space="0" w:color="auto"/>
              <w:left w:val="single" w:sz="4" w:space="0" w:color="auto"/>
            </w:tcBorders>
            <w:shd w:val="clear" w:color="auto" w:fill="auto"/>
            <w:vAlign w:val="center"/>
          </w:tcPr>
          <w:p w14:paraId="5438FDAA" w14:textId="77777777" w:rsidR="006D200C" w:rsidRPr="002E79A9" w:rsidRDefault="006D200C" w:rsidP="006D200C">
            <w:pPr>
              <w:widowControl w:val="0"/>
              <w:jc w:val="center"/>
              <w:rPr>
                <w:rFonts w:ascii="Arial" w:hAnsi="Arial" w:cs="Arial"/>
                <w:b/>
                <w:color w:val="000000"/>
                <w:sz w:val="24"/>
                <w:szCs w:val="24"/>
                <w:lang w:eastAsia="uk-UA"/>
              </w:rPr>
            </w:pPr>
            <w:r w:rsidRPr="002E79A9">
              <w:rPr>
                <w:rFonts w:ascii="Arial" w:hAnsi="Arial" w:cs="Arial"/>
                <w:b/>
                <w:color w:val="000000"/>
                <w:sz w:val="24"/>
                <w:szCs w:val="24"/>
                <w:lang w:eastAsia="uk-UA"/>
              </w:rPr>
              <w:t>+</w:t>
            </w:r>
          </w:p>
        </w:tc>
        <w:tc>
          <w:tcPr>
            <w:tcW w:w="567" w:type="dxa"/>
            <w:tcBorders>
              <w:top w:val="single" w:sz="4" w:space="0" w:color="auto"/>
              <w:left w:val="single" w:sz="4" w:space="0" w:color="auto"/>
            </w:tcBorders>
            <w:shd w:val="clear" w:color="auto" w:fill="auto"/>
            <w:vAlign w:val="center"/>
          </w:tcPr>
          <w:p w14:paraId="2968461D" w14:textId="77777777" w:rsidR="006D200C" w:rsidRPr="002E79A9" w:rsidRDefault="006D200C" w:rsidP="006D200C">
            <w:pPr>
              <w:widowControl w:val="0"/>
              <w:jc w:val="center"/>
              <w:rPr>
                <w:rFonts w:ascii="Arial" w:hAnsi="Arial" w:cs="Arial"/>
                <w:b/>
                <w:color w:val="000000"/>
                <w:sz w:val="24"/>
                <w:szCs w:val="24"/>
                <w:lang w:eastAsia="uk-UA"/>
              </w:rPr>
            </w:pPr>
          </w:p>
        </w:tc>
        <w:tc>
          <w:tcPr>
            <w:tcW w:w="567" w:type="dxa"/>
            <w:tcBorders>
              <w:top w:val="single" w:sz="4" w:space="0" w:color="auto"/>
              <w:left w:val="single" w:sz="4" w:space="0" w:color="auto"/>
            </w:tcBorders>
            <w:shd w:val="clear" w:color="auto" w:fill="auto"/>
            <w:vAlign w:val="center"/>
          </w:tcPr>
          <w:p w14:paraId="20569AD5" w14:textId="77777777" w:rsidR="006D200C" w:rsidRPr="002E79A9" w:rsidRDefault="006D200C" w:rsidP="006D200C">
            <w:pPr>
              <w:widowControl w:val="0"/>
              <w:jc w:val="center"/>
              <w:rPr>
                <w:rFonts w:ascii="Arial" w:hAnsi="Arial" w:cs="Arial"/>
                <w:b/>
                <w:color w:val="000000"/>
                <w:sz w:val="24"/>
                <w:szCs w:val="24"/>
                <w:lang w:eastAsia="uk-UA"/>
              </w:rPr>
            </w:pPr>
            <w:r w:rsidRPr="002E79A9">
              <w:rPr>
                <w:rFonts w:ascii="Arial" w:hAnsi="Arial" w:cs="Arial"/>
                <w:b/>
                <w:color w:val="000000"/>
                <w:sz w:val="24"/>
                <w:szCs w:val="24"/>
                <w:lang w:eastAsia="uk-UA"/>
              </w:rPr>
              <w:t>+</w:t>
            </w:r>
          </w:p>
        </w:tc>
        <w:tc>
          <w:tcPr>
            <w:tcW w:w="567" w:type="dxa"/>
            <w:tcBorders>
              <w:top w:val="single" w:sz="4" w:space="0" w:color="auto"/>
              <w:left w:val="single" w:sz="4" w:space="0" w:color="auto"/>
            </w:tcBorders>
            <w:shd w:val="clear" w:color="auto" w:fill="auto"/>
            <w:vAlign w:val="center"/>
          </w:tcPr>
          <w:p w14:paraId="357E9E1E" w14:textId="77777777" w:rsidR="006D200C" w:rsidRPr="002E79A9" w:rsidRDefault="006D200C" w:rsidP="006D200C">
            <w:pPr>
              <w:widowControl w:val="0"/>
              <w:jc w:val="center"/>
              <w:rPr>
                <w:rFonts w:ascii="Arial" w:hAnsi="Arial" w:cs="Arial"/>
                <w:b/>
                <w:color w:val="000000"/>
                <w:sz w:val="24"/>
                <w:szCs w:val="24"/>
                <w:lang w:eastAsia="uk-UA"/>
              </w:rPr>
            </w:pPr>
            <w:r w:rsidRPr="002E79A9">
              <w:rPr>
                <w:rFonts w:ascii="Arial" w:hAnsi="Arial" w:cs="Arial"/>
                <w:b/>
                <w:color w:val="000000"/>
                <w:sz w:val="24"/>
                <w:szCs w:val="24"/>
                <w:lang w:eastAsia="uk-UA"/>
              </w:rPr>
              <w:t>+</w:t>
            </w:r>
          </w:p>
        </w:tc>
        <w:tc>
          <w:tcPr>
            <w:tcW w:w="567" w:type="dxa"/>
            <w:tcBorders>
              <w:top w:val="single" w:sz="4" w:space="0" w:color="auto"/>
              <w:left w:val="single" w:sz="4" w:space="0" w:color="auto"/>
            </w:tcBorders>
            <w:shd w:val="clear" w:color="auto" w:fill="auto"/>
            <w:vAlign w:val="center"/>
          </w:tcPr>
          <w:p w14:paraId="5584BC57" w14:textId="77777777" w:rsidR="006D200C" w:rsidRPr="002E79A9" w:rsidRDefault="006D200C" w:rsidP="006D200C">
            <w:pPr>
              <w:widowControl w:val="0"/>
              <w:jc w:val="center"/>
              <w:rPr>
                <w:rFonts w:ascii="Arial" w:hAnsi="Arial" w:cs="Arial"/>
                <w:b/>
                <w:color w:val="000000"/>
                <w:sz w:val="24"/>
                <w:szCs w:val="24"/>
                <w:lang w:eastAsia="uk-UA"/>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03A2E78" w14:textId="77777777" w:rsidR="006D200C" w:rsidRPr="002E79A9" w:rsidRDefault="006D200C" w:rsidP="006D200C">
            <w:pPr>
              <w:widowControl w:val="0"/>
              <w:jc w:val="center"/>
              <w:rPr>
                <w:rFonts w:ascii="Arial" w:hAnsi="Arial" w:cs="Arial"/>
                <w:b/>
                <w:color w:val="000000"/>
                <w:sz w:val="24"/>
                <w:szCs w:val="24"/>
                <w:lang w:eastAsia="uk-UA"/>
              </w:rPr>
            </w:pPr>
          </w:p>
        </w:tc>
      </w:tr>
      <w:tr w:rsidR="006D200C" w:rsidRPr="002E79A9" w14:paraId="67B4804D" w14:textId="77777777" w:rsidTr="00F10B8F">
        <w:trPr>
          <w:trHeight w:hRule="exact" w:val="317"/>
          <w:jc w:val="center"/>
        </w:trPr>
        <w:tc>
          <w:tcPr>
            <w:tcW w:w="935" w:type="dxa"/>
            <w:tcBorders>
              <w:top w:val="single" w:sz="4" w:space="0" w:color="auto"/>
              <w:left w:val="single" w:sz="4" w:space="0" w:color="auto"/>
            </w:tcBorders>
            <w:shd w:val="clear" w:color="auto" w:fill="auto"/>
            <w:vAlign w:val="center"/>
          </w:tcPr>
          <w:p w14:paraId="5F0596CD" w14:textId="77777777" w:rsidR="006D200C" w:rsidRPr="002E79A9" w:rsidRDefault="006D200C" w:rsidP="006D200C">
            <w:pPr>
              <w:widowControl w:val="0"/>
              <w:jc w:val="center"/>
              <w:rPr>
                <w:rFonts w:ascii="Arial" w:hAnsi="Arial" w:cs="Arial"/>
                <w:color w:val="000000"/>
                <w:sz w:val="20"/>
                <w:lang w:eastAsia="uk-UA"/>
              </w:rPr>
            </w:pPr>
            <w:r w:rsidRPr="002E79A9">
              <w:rPr>
                <w:rFonts w:ascii="Arial" w:hAnsi="Arial" w:cs="Arial"/>
                <w:b/>
                <w:color w:val="000000"/>
                <w:sz w:val="20"/>
                <w:lang w:eastAsia="uk-UA"/>
              </w:rPr>
              <w:t>ПРН5</w:t>
            </w:r>
          </w:p>
        </w:tc>
        <w:tc>
          <w:tcPr>
            <w:tcW w:w="567" w:type="dxa"/>
            <w:tcBorders>
              <w:top w:val="single" w:sz="4" w:space="0" w:color="auto"/>
              <w:left w:val="single" w:sz="4" w:space="0" w:color="auto"/>
            </w:tcBorders>
            <w:shd w:val="clear" w:color="auto" w:fill="auto"/>
            <w:vAlign w:val="center"/>
          </w:tcPr>
          <w:p w14:paraId="74772630" w14:textId="77777777" w:rsidR="006D200C" w:rsidRPr="002E79A9" w:rsidRDefault="006D200C"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tcBorders>
            <w:shd w:val="clear" w:color="auto" w:fill="auto"/>
            <w:vAlign w:val="center"/>
          </w:tcPr>
          <w:p w14:paraId="1A00F8F9" w14:textId="77777777" w:rsidR="006D200C" w:rsidRPr="002E79A9" w:rsidRDefault="006D200C"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tcBorders>
            <w:shd w:val="clear" w:color="auto" w:fill="auto"/>
            <w:vAlign w:val="center"/>
          </w:tcPr>
          <w:p w14:paraId="325C33E9" w14:textId="77777777" w:rsidR="006D200C" w:rsidRPr="002E79A9" w:rsidRDefault="006D200C" w:rsidP="006D200C">
            <w:pPr>
              <w:widowControl w:val="0"/>
              <w:jc w:val="center"/>
              <w:rPr>
                <w:rFonts w:ascii="Arial" w:hAnsi="Arial" w:cs="Arial"/>
                <w:b/>
                <w:color w:val="000000"/>
                <w:sz w:val="24"/>
                <w:szCs w:val="24"/>
                <w:lang w:eastAsia="uk-UA"/>
              </w:rPr>
            </w:pPr>
          </w:p>
        </w:tc>
        <w:tc>
          <w:tcPr>
            <w:tcW w:w="567" w:type="dxa"/>
            <w:tcBorders>
              <w:top w:val="single" w:sz="4" w:space="0" w:color="auto"/>
              <w:left w:val="single" w:sz="4" w:space="0" w:color="auto"/>
            </w:tcBorders>
            <w:shd w:val="clear" w:color="auto" w:fill="auto"/>
            <w:vAlign w:val="center"/>
          </w:tcPr>
          <w:p w14:paraId="1640481D" w14:textId="77777777" w:rsidR="006D200C" w:rsidRPr="002E79A9" w:rsidRDefault="006D200C" w:rsidP="006D200C">
            <w:pPr>
              <w:widowControl w:val="0"/>
              <w:jc w:val="center"/>
              <w:rPr>
                <w:rFonts w:ascii="Arial" w:hAnsi="Arial" w:cs="Arial"/>
                <w:b/>
                <w:color w:val="000000"/>
                <w:sz w:val="24"/>
                <w:szCs w:val="24"/>
                <w:lang w:eastAsia="uk-UA"/>
              </w:rPr>
            </w:pPr>
          </w:p>
        </w:tc>
        <w:tc>
          <w:tcPr>
            <w:tcW w:w="567" w:type="dxa"/>
            <w:tcBorders>
              <w:top w:val="single" w:sz="4" w:space="0" w:color="auto"/>
              <w:left w:val="single" w:sz="4" w:space="0" w:color="auto"/>
            </w:tcBorders>
            <w:shd w:val="clear" w:color="auto" w:fill="auto"/>
            <w:vAlign w:val="center"/>
          </w:tcPr>
          <w:p w14:paraId="3B1B4B8A" w14:textId="77777777" w:rsidR="006D200C" w:rsidRPr="002E79A9" w:rsidRDefault="006D200C" w:rsidP="006D200C">
            <w:pPr>
              <w:widowControl w:val="0"/>
              <w:jc w:val="center"/>
              <w:rPr>
                <w:rFonts w:ascii="Arial" w:hAnsi="Arial" w:cs="Arial"/>
                <w:b/>
                <w:color w:val="000000"/>
                <w:sz w:val="24"/>
                <w:szCs w:val="24"/>
                <w:lang w:eastAsia="uk-UA"/>
              </w:rPr>
            </w:pPr>
          </w:p>
        </w:tc>
        <w:tc>
          <w:tcPr>
            <w:tcW w:w="567" w:type="dxa"/>
            <w:tcBorders>
              <w:top w:val="single" w:sz="4" w:space="0" w:color="auto"/>
              <w:left w:val="single" w:sz="4" w:space="0" w:color="auto"/>
              <w:right w:val="single" w:sz="4" w:space="0" w:color="auto"/>
            </w:tcBorders>
            <w:shd w:val="clear" w:color="auto" w:fill="auto"/>
          </w:tcPr>
          <w:p w14:paraId="212DC028" w14:textId="77777777" w:rsidR="006D200C" w:rsidRPr="002E79A9" w:rsidRDefault="006D200C"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right w:val="single" w:sz="4" w:space="0" w:color="auto"/>
            </w:tcBorders>
          </w:tcPr>
          <w:p w14:paraId="73317BE5" w14:textId="77777777" w:rsidR="006D200C" w:rsidRPr="002E79A9" w:rsidRDefault="006D200C"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tcBorders>
            <w:shd w:val="clear" w:color="auto" w:fill="auto"/>
            <w:vAlign w:val="center"/>
          </w:tcPr>
          <w:p w14:paraId="4C6AF754" w14:textId="77777777" w:rsidR="006D200C" w:rsidRPr="002E79A9" w:rsidRDefault="006D200C"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tcBorders>
            <w:shd w:val="clear" w:color="auto" w:fill="auto"/>
            <w:vAlign w:val="center"/>
          </w:tcPr>
          <w:p w14:paraId="3E9F2429" w14:textId="77777777" w:rsidR="006D200C" w:rsidRPr="002E79A9" w:rsidRDefault="006D200C"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tcBorders>
            <w:shd w:val="clear" w:color="auto" w:fill="auto"/>
            <w:vAlign w:val="center"/>
          </w:tcPr>
          <w:p w14:paraId="7A3B2024" w14:textId="77777777" w:rsidR="006D200C" w:rsidRPr="002E79A9" w:rsidRDefault="006D200C" w:rsidP="006D200C">
            <w:pPr>
              <w:widowControl w:val="0"/>
              <w:jc w:val="center"/>
              <w:rPr>
                <w:rFonts w:ascii="Arial" w:hAnsi="Arial" w:cs="Arial"/>
                <w:b/>
                <w:color w:val="000000"/>
                <w:sz w:val="24"/>
                <w:szCs w:val="24"/>
                <w:lang w:eastAsia="uk-UA"/>
              </w:rPr>
            </w:pPr>
          </w:p>
        </w:tc>
        <w:tc>
          <w:tcPr>
            <w:tcW w:w="567" w:type="dxa"/>
            <w:tcBorders>
              <w:top w:val="single" w:sz="4" w:space="0" w:color="auto"/>
              <w:left w:val="single" w:sz="4" w:space="0" w:color="auto"/>
            </w:tcBorders>
            <w:shd w:val="clear" w:color="auto" w:fill="auto"/>
            <w:vAlign w:val="center"/>
          </w:tcPr>
          <w:p w14:paraId="494D10D2" w14:textId="77777777" w:rsidR="006D200C" w:rsidRPr="002E79A9" w:rsidRDefault="006D200C"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right w:val="single" w:sz="4" w:space="0" w:color="auto"/>
            </w:tcBorders>
            <w:shd w:val="clear" w:color="auto" w:fill="auto"/>
            <w:vAlign w:val="center"/>
          </w:tcPr>
          <w:p w14:paraId="2C8B18FD" w14:textId="77777777" w:rsidR="006D200C" w:rsidRPr="002E79A9" w:rsidRDefault="006D200C" w:rsidP="006D200C">
            <w:pPr>
              <w:widowControl w:val="0"/>
              <w:jc w:val="center"/>
              <w:rPr>
                <w:rFonts w:ascii="Arial" w:hAnsi="Arial" w:cs="Arial"/>
                <w:b/>
                <w:color w:val="000000"/>
                <w:sz w:val="24"/>
                <w:szCs w:val="24"/>
                <w:lang w:eastAsia="uk-UA"/>
              </w:rPr>
            </w:pPr>
          </w:p>
        </w:tc>
        <w:tc>
          <w:tcPr>
            <w:tcW w:w="567" w:type="dxa"/>
            <w:tcBorders>
              <w:top w:val="single" w:sz="4" w:space="0" w:color="auto"/>
              <w:left w:val="single" w:sz="4" w:space="0" w:color="auto"/>
            </w:tcBorders>
            <w:shd w:val="clear" w:color="auto" w:fill="auto"/>
            <w:vAlign w:val="center"/>
          </w:tcPr>
          <w:p w14:paraId="6F4A6D6F" w14:textId="77777777" w:rsidR="006D200C" w:rsidRPr="002E79A9" w:rsidRDefault="006D200C" w:rsidP="006D200C">
            <w:pPr>
              <w:widowControl w:val="0"/>
              <w:jc w:val="center"/>
              <w:rPr>
                <w:rFonts w:ascii="Arial" w:hAnsi="Arial" w:cs="Arial"/>
                <w:b/>
                <w:color w:val="000000"/>
                <w:sz w:val="24"/>
                <w:szCs w:val="24"/>
                <w:lang w:eastAsia="uk-UA"/>
              </w:rPr>
            </w:pPr>
            <w:r w:rsidRPr="002E79A9">
              <w:rPr>
                <w:rFonts w:ascii="Arial" w:hAnsi="Arial" w:cs="Arial"/>
                <w:b/>
                <w:color w:val="000000"/>
                <w:sz w:val="24"/>
                <w:szCs w:val="24"/>
                <w:lang w:eastAsia="uk-UA"/>
              </w:rPr>
              <w:t>+</w:t>
            </w:r>
          </w:p>
        </w:tc>
        <w:tc>
          <w:tcPr>
            <w:tcW w:w="567" w:type="dxa"/>
            <w:tcBorders>
              <w:top w:val="single" w:sz="4" w:space="0" w:color="auto"/>
              <w:left w:val="single" w:sz="4" w:space="0" w:color="auto"/>
            </w:tcBorders>
            <w:shd w:val="clear" w:color="auto" w:fill="auto"/>
            <w:vAlign w:val="center"/>
          </w:tcPr>
          <w:p w14:paraId="15553F20" w14:textId="77777777" w:rsidR="006D200C" w:rsidRPr="002E79A9" w:rsidRDefault="006D200C"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tcBorders>
            <w:shd w:val="clear" w:color="auto" w:fill="auto"/>
            <w:vAlign w:val="center"/>
          </w:tcPr>
          <w:p w14:paraId="02637596" w14:textId="77777777" w:rsidR="006D200C" w:rsidRPr="002E79A9" w:rsidRDefault="006D200C" w:rsidP="006D200C">
            <w:pPr>
              <w:widowControl w:val="0"/>
              <w:jc w:val="center"/>
              <w:rPr>
                <w:rFonts w:ascii="Arial" w:hAnsi="Arial" w:cs="Arial"/>
                <w:b/>
                <w:color w:val="000000"/>
                <w:sz w:val="24"/>
                <w:szCs w:val="24"/>
                <w:lang w:eastAsia="uk-UA"/>
              </w:rPr>
            </w:pPr>
          </w:p>
        </w:tc>
        <w:tc>
          <w:tcPr>
            <w:tcW w:w="567" w:type="dxa"/>
            <w:tcBorders>
              <w:top w:val="single" w:sz="4" w:space="0" w:color="auto"/>
              <w:left w:val="single" w:sz="4" w:space="0" w:color="auto"/>
              <w:right w:val="single" w:sz="4" w:space="0" w:color="auto"/>
            </w:tcBorders>
            <w:shd w:val="clear" w:color="auto" w:fill="auto"/>
            <w:vAlign w:val="center"/>
          </w:tcPr>
          <w:p w14:paraId="3CA2AF7E" w14:textId="77777777" w:rsidR="006D200C" w:rsidRPr="002E79A9" w:rsidRDefault="006D200C" w:rsidP="006D200C">
            <w:pPr>
              <w:widowControl w:val="0"/>
              <w:jc w:val="center"/>
              <w:rPr>
                <w:rFonts w:ascii="Arial" w:hAnsi="Arial" w:cs="Arial"/>
                <w:b/>
                <w:color w:val="000000"/>
                <w:sz w:val="24"/>
                <w:szCs w:val="24"/>
                <w:lang w:eastAsia="uk-UA"/>
              </w:rPr>
            </w:pPr>
            <w:r w:rsidRPr="002E79A9">
              <w:rPr>
                <w:rFonts w:ascii="Arial" w:hAnsi="Arial" w:cs="Arial"/>
                <w:b/>
                <w:color w:val="000000"/>
                <w:sz w:val="24"/>
                <w:szCs w:val="24"/>
                <w:lang w:eastAsia="uk-UA"/>
              </w:rPr>
              <w:t>+</w:t>
            </w:r>
          </w:p>
        </w:tc>
        <w:tc>
          <w:tcPr>
            <w:tcW w:w="567" w:type="dxa"/>
            <w:tcBorders>
              <w:top w:val="single" w:sz="4" w:space="0" w:color="auto"/>
              <w:left w:val="single" w:sz="4" w:space="0" w:color="auto"/>
            </w:tcBorders>
            <w:shd w:val="clear" w:color="auto" w:fill="auto"/>
            <w:vAlign w:val="center"/>
          </w:tcPr>
          <w:p w14:paraId="483350DD" w14:textId="77777777" w:rsidR="006D200C" w:rsidRPr="002E79A9" w:rsidRDefault="006D200C"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tcBorders>
            <w:shd w:val="clear" w:color="auto" w:fill="auto"/>
            <w:vAlign w:val="center"/>
          </w:tcPr>
          <w:p w14:paraId="73B201D4" w14:textId="77777777" w:rsidR="006D200C" w:rsidRPr="002E79A9" w:rsidRDefault="006D200C" w:rsidP="006D200C">
            <w:pPr>
              <w:widowControl w:val="0"/>
              <w:jc w:val="center"/>
              <w:rPr>
                <w:rFonts w:ascii="Arial" w:eastAsia="Calibri" w:hAnsi="Arial" w:cs="Arial"/>
                <w:b/>
                <w:color w:val="000000"/>
                <w:sz w:val="24"/>
                <w:szCs w:val="24"/>
                <w:lang w:eastAsia="uk-UA"/>
              </w:rPr>
            </w:pPr>
            <w:r w:rsidRPr="002E79A9">
              <w:rPr>
                <w:rFonts w:ascii="Arial" w:eastAsia="Calibri" w:hAnsi="Arial" w:cs="Arial"/>
                <w:b/>
                <w:color w:val="000000"/>
                <w:sz w:val="24"/>
                <w:szCs w:val="24"/>
                <w:lang w:eastAsia="uk-UA"/>
              </w:rPr>
              <w:t>+</w:t>
            </w:r>
          </w:p>
        </w:tc>
        <w:tc>
          <w:tcPr>
            <w:tcW w:w="567" w:type="dxa"/>
            <w:tcBorders>
              <w:top w:val="single" w:sz="4" w:space="0" w:color="auto"/>
              <w:left w:val="single" w:sz="4" w:space="0" w:color="auto"/>
            </w:tcBorders>
            <w:shd w:val="clear" w:color="auto" w:fill="auto"/>
            <w:vAlign w:val="center"/>
          </w:tcPr>
          <w:p w14:paraId="0EFD102A" w14:textId="77777777" w:rsidR="006D200C" w:rsidRPr="002E79A9" w:rsidRDefault="006D200C"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tcBorders>
            <w:shd w:val="clear" w:color="auto" w:fill="auto"/>
            <w:vAlign w:val="center"/>
          </w:tcPr>
          <w:p w14:paraId="1D61CF56" w14:textId="77777777" w:rsidR="006D200C" w:rsidRPr="002E79A9" w:rsidRDefault="006D200C" w:rsidP="006D200C">
            <w:pPr>
              <w:widowControl w:val="0"/>
              <w:jc w:val="center"/>
              <w:rPr>
                <w:rFonts w:ascii="Arial" w:hAnsi="Arial" w:cs="Arial"/>
                <w:b/>
                <w:color w:val="000000"/>
                <w:sz w:val="24"/>
                <w:szCs w:val="24"/>
                <w:lang w:eastAsia="uk-UA"/>
              </w:rPr>
            </w:pPr>
          </w:p>
        </w:tc>
        <w:tc>
          <w:tcPr>
            <w:tcW w:w="567" w:type="dxa"/>
            <w:tcBorders>
              <w:top w:val="single" w:sz="4" w:space="0" w:color="auto"/>
              <w:left w:val="single" w:sz="4" w:space="0" w:color="auto"/>
            </w:tcBorders>
            <w:shd w:val="clear" w:color="auto" w:fill="auto"/>
            <w:vAlign w:val="center"/>
          </w:tcPr>
          <w:p w14:paraId="4C5BD2EF" w14:textId="77777777" w:rsidR="006D200C" w:rsidRPr="002E79A9" w:rsidRDefault="006D200C" w:rsidP="006D200C">
            <w:pPr>
              <w:widowControl w:val="0"/>
              <w:jc w:val="center"/>
              <w:rPr>
                <w:rFonts w:ascii="Arial" w:hAnsi="Arial" w:cs="Arial"/>
                <w:b/>
                <w:color w:val="000000"/>
                <w:sz w:val="24"/>
                <w:szCs w:val="24"/>
                <w:lang w:eastAsia="uk-UA"/>
              </w:rPr>
            </w:pPr>
          </w:p>
        </w:tc>
        <w:tc>
          <w:tcPr>
            <w:tcW w:w="567" w:type="dxa"/>
            <w:tcBorders>
              <w:top w:val="single" w:sz="4" w:space="0" w:color="auto"/>
              <w:left w:val="single" w:sz="4" w:space="0" w:color="auto"/>
            </w:tcBorders>
            <w:shd w:val="clear" w:color="auto" w:fill="auto"/>
            <w:vAlign w:val="center"/>
          </w:tcPr>
          <w:p w14:paraId="79B7F99B" w14:textId="77777777" w:rsidR="006D200C" w:rsidRPr="002E79A9" w:rsidRDefault="006D200C" w:rsidP="006D200C">
            <w:pPr>
              <w:widowControl w:val="0"/>
              <w:jc w:val="center"/>
              <w:rPr>
                <w:rFonts w:ascii="Arial" w:hAnsi="Arial" w:cs="Arial"/>
                <w:b/>
                <w:color w:val="000000"/>
                <w:sz w:val="24"/>
                <w:szCs w:val="24"/>
                <w:lang w:eastAsia="uk-UA"/>
              </w:rPr>
            </w:pPr>
          </w:p>
        </w:tc>
        <w:tc>
          <w:tcPr>
            <w:tcW w:w="567" w:type="dxa"/>
            <w:tcBorders>
              <w:top w:val="single" w:sz="4" w:space="0" w:color="auto"/>
              <w:left w:val="single" w:sz="4" w:space="0" w:color="auto"/>
            </w:tcBorders>
            <w:shd w:val="clear" w:color="auto" w:fill="auto"/>
            <w:vAlign w:val="center"/>
          </w:tcPr>
          <w:p w14:paraId="21EFA6E5" w14:textId="77777777" w:rsidR="006D200C" w:rsidRPr="002E79A9" w:rsidRDefault="006D200C" w:rsidP="006D200C">
            <w:pPr>
              <w:widowControl w:val="0"/>
              <w:jc w:val="center"/>
              <w:rPr>
                <w:rFonts w:ascii="Arial" w:hAnsi="Arial" w:cs="Arial"/>
                <w:b/>
                <w:color w:val="000000"/>
                <w:sz w:val="24"/>
                <w:szCs w:val="24"/>
                <w:lang w:eastAsia="uk-UA"/>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1E27523" w14:textId="77777777" w:rsidR="006D200C" w:rsidRPr="002E79A9" w:rsidRDefault="006D200C" w:rsidP="006D200C">
            <w:pPr>
              <w:widowControl w:val="0"/>
              <w:jc w:val="center"/>
              <w:rPr>
                <w:rFonts w:ascii="Arial" w:hAnsi="Arial" w:cs="Arial"/>
                <w:b/>
                <w:color w:val="000000"/>
                <w:sz w:val="24"/>
                <w:szCs w:val="24"/>
                <w:lang w:eastAsia="uk-UA"/>
              </w:rPr>
            </w:pPr>
          </w:p>
        </w:tc>
      </w:tr>
      <w:tr w:rsidR="006D200C" w:rsidRPr="002E79A9" w14:paraId="619FF2E7" w14:textId="77777777" w:rsidTr="00F10B8F">
        <w:trPr>
          <w:trHeight w:hRule="exact" w:val="317"/>
          <w:jc w:val="center"/>
        </w:trPr>
        <w:tc>
          <w:tcPr>
            <w:tcW w:w="935" w:type="dxa"/>
            <w:tcBorders>
              <w:top w:val="single" w:sz="4" w:space="0" w:color="auto"/>
              <w:left w:val="single" w:sz="4" w:space="0" w:color="auto"/>
            </w:tcBorders>
            <w:shd w:val="clear" w:color="auto" w:fill="auto"/>
            <w:vAlign w:val="center"/>
          </w:tcPr>
          <w:p w14:paraId="12AAF9D9" w14:textId="77777777" w:rsidR="006D200C" w:rsidRPr="002E79A9" w:rsidRDefault="006D200C" w:rsidP="006D200C">
            <w:pPr>
              <w:widowControl w:val="0"/>
              <w:jc w:val="center"/>
              <w:rPr>
                <w:rFonts w:ascii="Arial" w:hAnsi="Arial" w:cs="Arial"/>
                <w:color w:val="000000"/>
                <w:sz w:val="20"/>
                <w:lang w:eastAsia="uk-UA"/>
              </w:rPr>
            </w:pPr>
            <w:r w:rsidRPr="002E79A9">
              <w:rPr>
                <w:rFonts w:ascii="Arial" w:hAnsi="Arial" w:cs="Arial"/>
                <w:b/>
                <w:color w:val="000000"/>
                <w:sz w:val="20"/>
                <w:lang w:eastAsia="uk-UA"/>
              </w:rPr>
              <w:t>ПРН6</w:t>
            </w:r>
          </w:p>
        </w:tc>
        <w:tc>
          <w:tcPr>
            <w:tcW w:w="567" w:type="dxa"/>
            <w:tcBorders>
              <w:top w:val="single" w:sz="4" w:space="0" w:color="auto"/>
              <w:left w:val="single" w:sz="4" w:space="0" w:color="auto"/>
            </w:tcBorders>
            <w:shd w:val="clear" w:color="auto" w:fill="auto"/>
            <w:vAlign w:val="center"/>
          </w:tcPr>
          <w:p w14:paraId="443FA537" w14:textId="77777777" w:rsidR="006D200C" w:rsidRPr="002E79A9" w:rsidRDefault="006D200C"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tcBorders>
            <w:shd w:val="clear" w:color="auto" w:fill="auto"/>
            <w:vAlign w:val="center"/>
          </w:tcPr>
          <w:p w14:paraId="58B20F56" w14:textId="77777777" w:rsidR="006D200C" w:rsidRPr="002E79A9" w:rsidRDefault="006D200C"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tcBorders>
            <w:shd w:val="clear" w:color="auto" w:fill="auto"/>
            <w:vAlign w:val="center"/>
          </w:tcPr>
          <w:p w14:paraId="420346B6" w14:textId="77777777" w:rsidR="006D200C" w:rsidRPr="002E79A9" w:rsidRDefault="006D200C" w:rsidP="006D200C">
            <w:pPr>
              <w:widowControl w:val="0"/>
              <w:jc w:val="center"/>
              <w:rPr>
                <w:rFonts w:ascii="Arial" w:hAnsi="Arial" w:cs="Arial"/>
                <w:b/>
                <w:color w:val="000000"/>
                <w:sz w:val="24"/>
                <w:szCs w:val="24"/>
                <w:lang w:eastAsia="uk-UA"/>
              </w:rPr>
            </w:pPr>
          </w:p>
        </w:tc>
        <w:tc>
          <w:tcPr>
            <w:tcW w:w="567" w:type="dxa"/>
            <w:tcBorders>
              <w:top w:val="single" w:sz="4" w:space="0" w:color="auto"/>
              <w:left w:val="single" w:sz="4" w:space="0" w:color="auto"/>
            </w:tcBorders>
            <w:shd w:val="clear" w:color="auto" w:fill="auto"/>
            <w:vAlign w:val="center"/>
          </w:tcPr>
          <w:p w14:paraId="12BC803F" w14:textId="77777777" w:rsidR="006D200C" w:rsidRPr="002E79A9" w:rsidRDefault="006D200C" w:rsidP="006D200C">
            <w:pPr>
              <w:widowControl w:val="0"/>
              <w:jc w:val="center"/>
              <w:rPr>
                <w:rFonts w:ascii="Arial" w:hAnsi="Arial" w:cs="Arial"/>
                <w:b/>
                <w:color w:val="000000"/>
                <w:sz w:val="24"/>
                <w:szCs w:val="24"/>
                <w:lang w:eastAsia="uk-UA"/>
              </w:rPr>
            </w:pPr>
            <w:r w:rsidRPr="002E79A9">
              <w:rPr>
                <w:rFonts w:ascii="Arial" w:hAnsi="Arial" w:cs="Arial"/>
                <w:b/>
                <w:color w:val="000000"/>
                <w:sz w:val="24"/>
                <w:szCs w:val="24"/>
                <w:lang w:eastAsia="uk-UA"/>
              </w:rPr>
              <w:t>+</w:t>
            </w:r>
          </w:p>
        </w:tc>
        <w:tc>
          <w:tcPr>
            <w:tcW w:w="567" w:type="dxa"/>
            <w:tcBorders>
              <w:top w:val="single" w:sz="4" w:space="0" w:color="auto"/>
              <w:left w:val="single" w:sz="4" w:space="0" w:color="auto"/>
            </w:tcBorders>
            <w:shd w:val="clear" w:color="auto" w:fill="auto"/>
            <w:vAlign w:val="center"/>
          </w:tcPr>
          <w:p w14:paraId="6490B957" w14:textId="77777777" w:rsidR="006D200C" w:rsidRPr="002E79A9" w:rsidRDefault="006D200C" w:rsidP="006D200C">
            <w:pPr>
              <w:widowControl w:val="0"/>
              <w:jc w:val="center"/>
              <w:rPr>
                <w:rFonts w:ascii="Arial" w:hAnsi="Arial" w:cs="Arial"/>
                <w:b/>
                <w:color w:val="000000"/>
                <w:sz w:val="24"/>
                <w:szCs w:val="24"/>
                <w:lang w:eastAsia="uk-UA"/>
              </w:rPr>
            </w:pPr>
          </w:p>
        </w:tc>
        <w:tc>
          <w:tcPr>
            <w:tcW w:w="567" w:type="dxa"/>
            <w:tcBorders>
              <w:top w:val="single" w:sz="4" w:space="0" w:color="auto"/>
              <w:left w:val="single" w:sz="4" w:space="0" w:color="auto"/>
              <w:right w:val="single" w:sz="4" w:space="0" w:color="auto"/>
            </w:tcBorders>
            <w:shd w:val="clear" w:color="auto" w:fill="auto"/>
          </w:tcPr>
          <w:p w14:paraId="1F233140" w14:textId="77777777" w:rsidR="006D200C" w:rsidRPr="002E79A9" w:rsidRDefault="006D200C"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right w:val="single" w:sz="4" w:space="0" w:color="auto"/>
            </w:tcBorders>
          </w:tcPr>
          <w:p w14:paraId="24251448" w14:textId="77777777" w:rsidR="006D200C" w:rsidRPr="002E79A9" w:rsidRDefault="006D200C"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tcBorders>
            <w:shd w:val="clear" w:color="auto" w:fill="auto"/>
            <w:vAlign w:val="center"/>
          </w:tcPr>
          <w:p w14:paraId="3D87D231" w14:textId="77777777" w:rsidR="006D200C" w:rsidRPr="002E79A9" w:rsidRDefault="006D200C"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tcBorders>
            <w:shd w:val="clear" w:color="auto" w:fill="auto"/>
            <w:vAlign w:val="center"/>
          </w:tcPr>
          <w:p w14:paraId="1E9778F2" w14:textId="77777777" w:rsidR="006D200C" w:rsidRPr="002E79A9" w:rsidRDefault="006D200C"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tcBorders>
            <w:shd w:val="clear" w:color="auto" w:fill="auto"/>
            <w:vAlign w:val="center"/>
          </w:tcPr>
          <w:p w14:paraId="340798E8" w14:textId="77777777" w:rsidR="006D200C" w:rsidRPr="002E79A9" w:rsidRDefault="006D200C" w:rsidP="006D200C">
            <w:pPr>
              <w:widowControl w:val="0"/>
              <w:jc w:val="center"/>
              <w:rPr>
                <w:rFonts w:ascii="Arial" w:hAnsi="Arial" w:cs="Arial"/>
                <w:b/>
                <w:color w:val="000000"/>
                <w:sz w:val="24"/>
                <w:szCs w:val="24"/>
                <w:lang w:eastAsia="uk-UA"/>
              </w:rPr>
            </w:pPr>
          </w:p>
        </w:tc>
        <w:tc>
          <w:tcPr>
            <w:tcW w:w="567" w:type="dxa"/>
            <w:tcBorders>
              <w:top w:val="single" w:sz="4" w:space="0" w:color="auto"/>
              <w:left w:val="single" w:sz="4" w:space="0" w:color="auto"/>
            </w:tcBorders>
            <w:shd w:val="clear" w:color="auto" w:fill="auto"/>
            <w:vAlign w:val="center"/>
          </w:tcPr>
          <w:p w14:paraId="2281D094" w14:textId="77777777" w:rsidR="006D200C" w:rsidRPr="002E79A9" w:rsidRDefault="006D200C" w:rsidP="006D200C">
            <w:pPr>
              <w:widowControl w:val="0"/>
              <w:jc w:val="center"/>
              <w:rPr>
                <w:rFonts w:ascii="Arial" w:eastAsia="Calibri" w:hAnsi="Arial" w:cs="Arial"/>
                <w:b/>
                <w:color w:val="000000"/>
                <w:sz w:val="24"/>
                <w:szCs w:val="24"/>
                <w:lang w:eastAsia="uk-UA"/>
              </w:rPr>
            </w:pPr>
            <w:r w:rsidRPr="002E79A9">
              <w:rPr>
                <w:rFonts w:ascii="Arial" w:eastAsia="Calibri" w:hAnsi="Arial" w:cs="Arial"/>
                <w:b/>
                <w:color w:val="000000"/>
                <w:sz w:val="24"/>
                <w:szCs w:val="24"/>
                <w:lang w:eastAsia="uk-UA"/>
              </w:rPr>
              <w:t>+</w:t>
            </w:r>
          </w:p>
        </w:tc>
        <w:tc>
          <w:tcPr>
            <w:tcW w:w="567" w:type="dxa"/>
            <w:tcBorders>
              <w:top w:val="single" w:sz="4" w:space="0" w:color="auto"/>
              <w:left w:val="single" w:sz="4" w:space="0" w:color="auto"/>
              <w:right w:val="single" w:sz="4" w:space="0" w:color="auto"/>
            </w:tcBorders>
            <w:shd w:val="clear" w:color="auto" w:fill="auto"/>
            <w:vAlign w:val="center"/>
          </w:tcPr>
          <w:p w14:paraId="692B7E80" w14:textId="77777777" w:rsidR="006D200C" w:rsidRPr="002E79A9" w:rsidRDefault="006D200C" w:rsidP="006D200C">
            <w:pPr>
              <w:widowControl w:val="0"/>
              <w:jc w:val="center"/>
              <w:rPr>
                <w:rFonts w:ascii="Arial" w:hAnsi="Arial" w:cs="Arial"/>
                <w:b/>
                <w:color w:val="000000"/>
                <w:sz w:val="24"/>
                <w:szCs w:val="24"/>
                <w:lang w:eastAsia="uk-UA"/>
              </w:rPr>
            </w:pPr>
          </w:p>
        </w:tc>
        <w:tc>
          <w:tcPr>
            <w:tcW w:w="567" w:type="dxa"/>
            <w:tcBorders>
              <w:top w:val="single" w:sz="4" w:space="0" w:color="auto"/>
              <w:left w:val="single" w:sz="4" w:space="0" w:color="auto"/>
            </w:tcBorders>
            <w:shd w:val="clear" w:color="auto" w:fill="auto"/>
            <w:vAlign w:val="center"/>
          </w:tcPr>
          <w:p w14:paraId="44A0F24E" w14:textId="77777777" w:rsidR="006D200C" w:rsidRPr="002E79A9" w:rsidRDefault="006D200C" w:rsidP="006D200C">
            <w:pPr>
              <w:widowControl w:val="0"/>
              <w:jc w:val="center"/>
              <w:rPr>
                <w:rFonts w:ascii="Arial" w:hAnsi="Arial" w:cs="Arial"/>
                <w:b/>
                <w:color w:val="000000"/>
                <w:sz w:val="24"/>
                <w:szCs w:val="24"/>
                <w:lang w:eastAsia="uk-UA"/>
              </w:rPr>
            </w:pPr>
          </w:p>
        </w:tc>
        <w:tc>
          <w:tcPr>
            <w:tcW w:w="567" w:type="dxa"/>
            <w:tcBorders>
              <w:top w:val="single" w:sz="4" w:space="0" w:color="auto"/>
              <w:left w:val="single" w:sz="4" w:space="0" w:color="auto"/>
            </w:tcBorders>
            <w:shd w:val="clear" w:color="auto" w:fill="auto"/>
            <w:vAlign w:val="center"/>
          </w:tcPr>
          <w:p w14:paraId="6D7C7333" w14:textId="77777777" w:rsidR="006D200C" w:rsidRPr="002E79A9" w:rsidRDefault="006D200C"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tcBorders>
            <w:shd w:val="clear" w:color="auto" w:fill="auto"/>
            <w:vAlign w:val="center"/>
          </w:tcPr>
          <w:p w14:paraId="5A5C55B3" w14:textId="77777777" w:rsidR="006D200C" w:rsidRPr="002E79A9" w:rsidRDefault="006D200C" w:rsidP="006D200C">
            <w:pPr>
              <w:widowControl w:val="0"/>
              <w:jc w:val="center"/>
              <w:rPr>
                <w:rFonts w:ascii="Arial" w:hAnsi="Arial" w:cs="Arial"/>
                <w:b/>
                <w:color w:val="000000"/>
                <w:sz w:val="24"/>
                <w:szCs w:val="24"/>
                <w:lang w:eastAsia="uk-UA"/>
              </w:rPr>
            </w:pPr>
          </w:p>
        </w:tc>
        <w:tc>
          <w:tcPr>
            <w:tcW w:w="567" w:type="dxa"/>
            <w:tcBorders>
              <w:top w:val="single" w:sz="4" w:space="0" w:color="auto"/>
              <w:left w:val="single" w:sz="4" w:space="0" w:color="auto"/>
              <w:right w:val="single" w:sz="4" w:space="0" w:color="auto"/>
            </w:tcBorders>
            <w:shd w:val="clear" w:color="auto" w:fill="auto"/>
            <w:vAlign w:val="center"/>
          </w:tcPr>
          <w:p w14:paraId="23509CB4" w14:textId="77777777" w:rsidR="006D200C" w:rsidRPr="002E79A9" w:rsidRDefault="006D200C" w:rsidP="006D200C">
            <w:pPr>
              <w:widowControl w:val="0"/>
              <w:jc w:val="center"/>
              <w:rPr>
                <w:rFonts w:ascii="Arial" w:hAnsi="Arial" w:cs="Arial"/>
                <w:b/>
                <w:color w:val="000000"/>
                <w:sz w:val="24"/>
                <w:szCs w:val="24"/>
                <w:lang w:eastAsia="uk-UA"/>
              </w:rPr>
            </w:pPr>
          </w:p>
        </w:tc>
        <w:tc>
          <w:tcPr>
            <w:tcW w:w="567" w:type="dxa"/>
            <w:tcBorders>
              <w:top w:val="single" w:sz="4" w:space="0" w:color="auto"/>
              <w:left w:val="single" w:sz="4" w:space="0" w:color="auto"/>
            </w:tcBorders>
            <w:shd w:val="clear" w:color="auto" w:fill="auto"/>
            <w:vAlign w:val="center"/>
          </w:tcPr>
          <w:p w14:paraId="669875B6" w14:textId="77777777" w:rsidR="006D200C" w:rsidRPr="002E79A9" w:rsidRDefault="006D200C" w:rsidP="006D200C">
            <w:pPr>
              <w:widowControl w:val="0"/>
              <w:jc w:val="center"/>
              <w:rPr>
                <w:rFonts w:ascii="Arial" w:eastAsia="Calibri" w:hAnsi="Arial" w:cs="Arial"/>
                <w:b/>
                <w:color w:val="000000"/>
                <w:sz w:val="24"/>
                <w:szCs w:val="24"/>
                <w:lang w:eastAsia="uk-UA"/>
              </w:rPr>
            </w:pPr>
            <w:r w:rsidRPr="002E79A9">
              <w:rPr>
                <w:rFonts w:ascii="Arial" w:eastAsia="Calibri" w:hAnsi="Arial" w:cs="Arial"/>
                <w:b/>
                <w:color w:val="000000"/>
                <w:sz w:val="24"/>
                <w:szCs w:val="24"/>
                <w:lang w:eastAsia="uk-UA"/>
              </w:rPr>
              <w:t>+</w:t>
            </w:r>
          </w:p>
        </w:tc>
        <w:tc>
          <w:tcPr>
            <w:tcW w:w="567" w:type="dxa"/>
            <w:tcBorders>
              <w:top w:val="single" w:sz="4" w:space="0" w:color="auto"/>
              <w:left w:val="single" w:sz="4" w:space="0" w:color="auto"/>
            </w:tcBorders>
            <w:shd w:val="clear" w:color="auto" w:fill="auto"/>
            <w:vAlign w:val="center"/>
          </w:tcPr>
          <w:p w14:paraId="01E8BC89" w14:textId="77777777" w:rsidR="006D200C" w:rsidRPr="002E79A9" w:rsidRDefault="006D200C" w:rsidP="006D200C">
            <w:pPr>
              <w:widowControl w:val="0"/>
              <w:jc w:val="center"/>
              <w:rPr>
                <w:rFonts w:ascii="Arial" w:eastAsia="Calibri" w:hAnsi="Arial" w:cs="Arial"/>
                <w:b/>
                <w:color w:val="000000"/>
                <w:sz w:val="24"/>
                <w:szCs w:val="24"/>
                <w:lang w:eastAsia="uk-UA"/>
              </w:rPr>
            </w:pPr>
            <w:r w:rsidRPr="002E79A9">
              <w:rPr>
                <w:rFonts w:ascii="Arial" w:eastAsia="Calibri" w:hAnsi="Arial" w:cs="Arial"/>
                <w:b/>
                <w:color w:val="000000"/>
                <w:sz w:val="24"/>
                <w:szCs w:val="24"/>
                <w:lang w:eastAsia="uk-UA"/>
              </w:rPr>
              <w:t>+</w:t>
            </w:r>
          </w:p>
        </w:tc>
        <w:tc>
          <w:tcPr>
            <w:tcW w:w="567" w:type="dxa"/>
            <w:tcBorders>
              <w:top w:val="single" w:sz="4" w:space="0" w:color="auto"/>
              <w:left w:val="single" w:sz="4" w:space="0" w:color="auto"/>
            </w:tcBorders>
            <w:shd w:val="clear" w:color="auto" w:fill="auto"/>
            <w:vAlign w:val="center"/>
          </w:tcPr>
          <w:p w14:paraId="58957915" w14:textId="77777777" w:rsidR="006D200C" w:rsidRPr="002E79A9" w:rsidRDefault="006D200C"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tcBorders>
            <w:shd w:val="clear" w:color="auto" w:fill="auto"/>
            <w:vAlign w:val="center"/>
          </w:tcPr>
          <w:p w14:paraId="79530600" w14:textId="77777777" w:rsidR="006D200C" w:rsidRPr="002E79A9" w:rsidRDefault="006D200C" w:rsidP="006D200C">
            <w:pPr>
              <w:widowControl w:val="0"/>
              <w:jc w:val="center"/>
              <w:rPr>
                <w:rFonts w:ascii="Arial" w:hAnsi="Arial" w:cs="Arial"/>
                <w:b/>
                <w:color w:val="000000"/>
                <w:sz w:val="24"/>
                <w:szCs w:val="24"/>
                <w:lang w:eastAsia="uk-UA"/>
              </w:rPr>
            </w:pPr>
          </w:p>
        </w:tc>
        <w:tc>
          <w:tcPr>
            <w:tcW w:w="567" w:type="dxa"/>
            <w:tcBorders>
              <w:top w:val="single" w:sz="4" w:space="0" w:color="auto"/>
              <w:left w:val="single" w:sz="4" w:space="0" w:color="auto"/>
            </w:tcBorders>
            <w:shd w:val="clear" w:color="auto" w:fill="auto"/>
            <w:vAlign w:val="center"/>
          </w:tcPr>
          <w:p w14:paraId="011A2A03" w14:textId="77777777" w:rsidR="006D200C" w:rsidRPr="002E79A9" w:rsidRDefault="006D200C" w:rsidP="006D200C">
            <w:pPr>
              <w:widowControl w:val="0"/>
              <w:jc w:val="center"/>
              <w:rPr>
                <w:rFonts w:ascii="Arial" w:hAnsi="Arial" w:cs="Arial"/>
                <w:b/>
                <w:color w:val="000000"/>
                <w:sz w:val="24"/>
                <w:szCs w:val="24"/>
                <w:lang w:eastAsia="uk-UA"/>
              </w:rPr>
            </w:pPr>
            <w:r w:rsidRPr="002E79A9">
              <w:rPr>
                <w:rFonts w:ascii="Arial" w:hAnsi="Arial" w:cs="Arial"/>
                <w:b/>
                <w:color w:val="000000"/>
                <w:sz w:val="24"/>
                <w:szCs w:val="24"/>
                <w:lang w:eastAsia="uk-UA"/>
              </w:rPr>
              <w:t>+</w:t>
            </w:r>
          </w:p>
        </w:tc>
        <w:tc>
          <w:tcPr>
            <w:tcW w:w="567" w:type="dxa"/>
            <w:tcBorders>
              <w:top w:val="single" w:sz="4" w:space="0" w:color="auto"/>
              <w:left w:val="single" w:sz="4" w:space="0" w:color="auto"/>
            </w:tcBorders>
            <w:shd w:val="clear" w:color="auto" w:fill="auto"/>
            <w:vAlign w:val="center"/>
          </w:tcPr>
          <w:p w14:paraId="63CA59E1" w14:textId="77777777" w:rsidR="006D200C" w:rsidRPr="002E79A9" w:rsidRDefault="006D200C" w:rsidP="006D200C">
            <w:pPr>
              <w:widowControl w:val="0"/>
              <w:jc w:val="center"/>
              <w:rPr>
                <w:rFonts w:ascii="Arial" w:hAnsi="Arial" w:cs="Arial"/>
                <w:b/>
                <w:color w:val="000000"/>
                <w:sz w:val="24"/>
                <w:szCs w:val="24"/>
                <w:lang w:eastAsia="uk-UA"/>
              </w:rPr>
            </w:pPr>
          </w:p>
        </w:tc>
        <w:tc>
          <w:tcPr>
            <w:tcW w:w="567" w:type="dxa"/>
            <w:tcBorders>
              <w:top w:val="single" w:sz="4" w:space="0" w:color="auto"/>
              <w:left w:val="single" w:sz="4" w:space="0" w:color="auto"/>
            </w:tcBorders>
            <w:shd w:val="clear" w:color="auto" w:fill="auto"/>
            <w:vAlign w:val="center"/>
          </w:tcPr>
          <w:p w14:paraId="64E6EDB2" w14:textId="77777777" w:rsidR="006D200C" w:rsidRPr="002E79A9" w:rsidRDefault="006D200C" w:rsidP="006D200C">
            <w:pPr>
              <w:widowControl w:val="0"/>
              <w:jc w:val="center"/>
              <w:rPr>
                <w:rFonts w:ascii="Arial" w:hAnsi="Arial" w:cs="Arial"/>
                <w:b/>
                <w:color w:val="000000"/>
                <w:sz w:val="24"/>
                <w:szCs w:val="24"/>
                <w:lang w:eastAsia="uk-UA"/>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A39AC9F" w14:textId="77777777" w:rsidR="006D200C" w:rsidRPr="002E79A9" w:rsidRDefault="006D200C" w:rsidP="006D200C">
            <w:pPr>
              <w:widowControl w:val="0"/>
              <w:jc w:val="center"/>
              <w:rPr>
                <w:rFonts w:ascii="Arial" w:hAnsi="Arial" w:cs="Arial"/>
                <w:b/>
                <w:color w:val="000000"/>
                <w:sz w:val="24"/>
                <w:szCs w:val="24"/>
                <w:lang w:eastAsia="uk-UA"/>
              </w:rPr>
            </w:pPr>
          </w:p>
        </w:tc>
      </w:tr>
      <w:tr w:rsidR="006D200C" w:rsidRPr="002E79A9" w14:paraId="28ACAE45" w14:textId="77777777" w:rsidTr="00F10B8F">
        <w:trPr>
          <w:trHeight w:hRule="exact" w:val="317"/>
          <w:jc w:val="center"/>
        </w:trPr>
        <w:tc>
          <w:tcPr>
            <w:tcW w:w="935" w:type="dxa"/>
            <w:tcBorders>
              <w:top w:val="single" w:sz="4" w:space="0" w:color="auto"/>
              <w:left w:val="single" w:sz="4" w:space="0" w:color="auto"/>
            </w:tcBorders>
            <w:shd w:val="clear" w:color="auto" w:fill="auto"/>
            <w:vAlign w:val="center"/>
          </w:tcPr>
          <w:p w14:paraId="50366906" w14:textId="77777777" w:rsidR="006D200C" w:rsidRPr="002E79A9" w:rsidRDefault="006D200C" w:rsidP="006D200C">
            <w:pPr>
              <w:widowControl w:val="0"/>
              <w:jc w:val="center"/>
              <w:rPr>
                <w:rFonts w:ascii="Arial" w:hAnsi="Arial" w:cs="Arial"/>
                <w:color w:val="000000"/>
                <w:sz w:val="20"/>
                <w:lang w:eastAsia="uk-UA"/>
              </w:rPr>
            </w:pPr>
            <w:r w:rsidRPr="002E79A9">
              <w:rPr>
                <w:rFonts w:ascii="Arial" w:hAnsi="Arial" w:cs="Arial"/>
                <w:b/>
                <w:color w:val="000000"/>
                <w:sz w:val="20"/>
                <w:lang w:eastAsia="uk-UA"/>
              </w:rPr>
              <w:t>ПРН7</w:t>
            </w:r>
          </w:p>
        </w:tc>
        <w:tc>
          <w:tcPr>
            <w:tcW w:w="567" w:type="dxa"/>
            <w:tcBorders>
              <w:top w:val="single" w:sz="4" w:space="0" w:color="auto"/>
              <w:left w:val="single" w:sz="4" w:space="0" w:color="auto"/>
            </w:tcBorders>
            <w:shd w:val="clear" w:color="auto" w:fill="auto"/>
            <w:vAlign w:val="center"/>
          </w:tcPr>
          <w:p w14:paraId="5267F49A" w14:textId="77777777" w:rsidR="006D200C" w:rsidRPr="002E79A9" w:rsidRDefault="006D200C"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tcBorders>
            <w:shd w:val="clear" w:color="auto" w:fill="auto"/>
            <w:vAlign w:val="center"/>
          </w:tcPr>
          <w:p w14:paraId="791FA796" w14:textId="77777777" w:rsidR="006D200C" w:rsidRPr="002E79A9" w:rsidRDefault="006D200C"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tcBorders>
            <w:shd w:val="clear" w:color="auto" w:fill="auto"/>
            <w:vAlign w:val="center"/>
          </w:tcPr>
          <w:p w14:paraId="4E6D180F" w14:textId="77777777" w:rsidR="006D200C" w:rsidRPr="002E79A9" w:rsidRDefault="006D200C" w:rsidP="006D200C">
            <w:pPr>
              <w:widowControl w:val="0"/>
              <w:jc w:val="center"/>
              <w:rPr>
                <w:rFonts w:ascii="Arial" w:hAnsi="Arial" w:cs="Arial"/>
                <w:b/>
                <w:color w:val="000000"/>
                <w:sz w:val="24"/>
                <w:szCs w:val="24"/>
                <w:lang w:eastAsia="uk-UA"/>
              </w:rPr>
            </w:pPr>
          </w:p>
        </w:tc>
        <w:tc>
          <w:tcPr>
            <w:tcW w:w="567" w:type="dxa"/>
            <w:tcBorders>
              <w:top w:val="single" w:sz="4" w:space="0" w:color="auto"/>
              <w:left w:val="single" w:sz="4" w:space="0" w:color="auto"/>
            </w:tcBorders>
            <w:shd w:val="clear" w:color="auto" w:fill="auto"/>
            <w:vAlign w:val="center"/>
          </w:tcPr>
          <w:p w14:paraId="4A40C6F3" w14:textId="77777777" w:rsidR="006D200C" w:rsidRPr="002E79A9" w:rsidRDefault="006D200C" w:rsidP="006D200C">
            <w:pPr>
              <w:widowControl w:val="0"/>
              <w:jc w:val="center"/>
              <w:rPr>
                <w:rFonts w:ascii="Arial" w:hAnsi="Arial" w:cs="Arial"/>
                <w:b/>
                <w:color w:val="000000"/>
                <w:sz w:val="24"/>
                <w:szCs w:val="24"/>
                <w:lang w:eastAsia="uk-UA"/>
              </w:rPr>
            </w:pPr>
          </w:p>
        </w:tc>
        <w:tc>
          <w:tcPr>
            <w:tcW w:w="567" w:type="dxa"/>
            <w:tcBorders>
              <w:top w:val="single" w:sz="4" w:space="0" w:color="auto"/>
              <w:left w:val="single" w:sz="4" w:space="0" w:color="auto"/>
            </w:tcBorders>
            <w:shd w:val="clear" w:color="auto" w:fill="auto"/>
            <w:vAlign w:val="center"/>
          </w:tcPr>
          <w:p w14:paraId="321D2767" w14:textId="77777777" w:rsidR="006D200C" w:rsidRPr="002E79A9" w:rsidRDefault="006D200C" w:rsidP="006D200C">
            <w:pPr>
              <w:widowControl w:val="0"/>
              <w:jc w:val="center"/>
              <w:rPr>
                <w:rFonts w:ascii="Arial" w:hAnsi="Arial" w:cs="Arial"/>
                <w:b/>
                <w:color w:val="000000"/>
                <w:sz w:val="24"/>
                <w:szCs w:val="24"/>
                <w:lang w:eastAsia="uk-UA"/>
              </w:rPr>
            </w:pPr>
            <w:r w:rsidRPr="002E79A9">
              <w:rPr>
                <w:rFonts w:ascii="Arial" w:hAnsi="Arial" w:cs="Arial"/>
                <w:b/>
                <w:color w:val="000000"/>
                <w:sz w:val="24"/>
                <w:szCs w:val="24"/>
                <w:lang w:eastAsia="uk-UA"/>
              </w:rPr>
              <w:t>+</w:t>
            </w:r>
          </w:p>
        </w:tc>
        <w:tc>
          <w:tcPr>
            <w:tcW w:w="567" w:type="dxa"/>
            <w:tcBorders>
              <w:top w:val="single" w:sz="4" w:space="0" w:color="auto"/>
              <w:left w:val="single" w:sz="4" w:space="0" w:color="auto"/>
              <w:right w:val="single" w:sz="4" w:space="0" w:color="auto"/>
            </w:tcBorders>
            <w:shd w:val="clear" w:color="auto" w:fill="auto"/>
          </w:tcPr>
          <w:p w14:paraId="237D6D11" w14:textId="77777777" w:rsidR="006D200C" w:rsidRPr="002E79A9" w:rsidRDefault="006D200C"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right w:val="single" w:sz="4" w:space="0" w:color="auto"/>
            </w:tcBorders>
          </w:tcPr>
          <w:p w14:paraId="1DCDE611" w14:textId="77777777" w:rsidR="006D200C" w:rsidRPr="002E79A9" w:rsidRDefault="006D200C"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tcBorders>
            <w:shd w:val="clear" w:color="auto" w:fill="auto"/>
            <w:vAlign w:val="center"/>
          </w:tcPr>
          <w:p w14:paraId="7EFFD930" w14:textId="77777777" w:rsidR="006D200C" w:rsidRPr="002E79A9" w:rsidRDefault="006D200C" w:rsidP="006D200C">
            <w:pPr>
              <w:widowControl w:val="0"/>
              <w:jc w:val="center"/>
              <w:rPr>
                <w:rFonts w:ascii="Arial" w:eastAsia="Calibri" w:hAnsi="Arial" w:cs="Arial"/>
                <w:b/>
                <w:color w:val="000000"/>
                <w:sz w:val="24"/>
                <w:szCs w:val="24"/>
                <w:lang w:eastAsia="uk-UA"/>
              </w:rPr>
            </w:pPr>
            <w:r w:rsidRPr="002E79A9">
              <w:rPr>
                <w:rFonts w:ascii="Arial" w:eastAsia="Calibri" w:hAnsi="Arial" w:cs="Arial"/>
                <w:b/>
                <w:color w:val="000000"/>
                <w:sz w:val="24"/>
                <w:szCs w:val="24"/>
                <w:lang w:eastAsia="uk-UA"/>
              </w:rPr>
              <w:t>+</w:t>
            </w:r>
          </w:p>
        </w:tc>
        <w:tc>
          <w:tcPr>
            <w:tcW w:w="567" w:type="dxa"/>
            <w:tcBorders>
              <w:top w:val="single" w:sz="4" w:space="0" w:color="auto"/>
              <w:left w:val="single" w:sz="4" w:space="0" w:color="auto"/>
            </w:tcBorders>
            <w:shd w:val="clear" w:color="auto" w:fill="auto"/>
            <w:vAlign w:val="center"/>
          </w:tcPr>
          <w:p w14:paraId="383BFD6D" w14:textId="77777777" w:rsidR="006D200C" w:rsidRPr="002E79A9" w:rsidRDefault="006D200C"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tcBorders>
            <w:shd w:val="clear" w:color="auto" w:fill="auto"/>
            <w:vAlign w:val="center"/>
          </w:tcPr>
          <w:p w14:paraId="70760328" w14:textId="77777777" w:rsidR="006D200C" w:rsidRPr="002E79A9" w:rsidRDefault="006D200C" w:rsidP="006D200C">
            <w:pPr>
              <w:widowControl w:val="0"/>
              <w:jc w:val="center"/>
              <w:rPr>
                <w:rFonts w:ascii="Arial" w:hAnsi="Arial" w:cs="Arial"/>
                <w:b/>
                <w:color w:val="000000"/>
                <w:sz w:val="24"/>
                <w:szCs w:val="24"/>
                <w:lang w:eastAsia="uk-UA"/>
              </w:rPr>
            </w:pPr>
          </w:p>
        </w:tc>
        <w:tc>
          <w:tcPr>
            <w:tcW w:w="567" w:type="dxa"/>
            <w:tcBorders>
              <w:top w:val="single" w:sz="4" w:space="0" w:color="auto"/>
              <w:left w:val="single" w:sz="4" w:space="0" w:color="auto"/>
            </w:tcBorders>
            <w:shd w:val="clear" w:color="auto" w:fill="auto"/>
            <w:vAlign w:val="center"/>
          </w:tcPr>
          <w:p w14:paraId="7A63F716" w14:textId="77777777" w:rsidR="006D200C" w:rsidRPr="002E79A9" w:rsidRDefault="006D200C"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right w:val="single" w:sz="4" w:space="0" w:color="auto"/>
            </w:tcBorders>
            <w:shd w:val="clear" w:color="auto" w:fill="auto"/>
            <w:vAlign w:val="center"/>
          </w:tcPr>
          <w:p w14:paraId="680AF403" w14:textId="77777777" w:rsidR="006D200C" w:rsidRPr="002E79A9" w:rsidRDefault="006D200C" w:rsidP="006D200C">
            <w:pPr>
              <w:widowControl w:val="0"/>
              <w:jc w:val="center"/>
              <w:rPr>
                <w:rFonts w:ascii="Arial" w:hAnsi="Arial" w:cs="Arial"/>
                <w:b/>
                <w:color w:val="000000"/>
                <w:sz w:val="24"/>
                <w:szCs w:val="24"/>
                <w:lang w:eastAsia="uk-UA"/>
              </w:rPr>
            </w:pPr>
          </w:p>
        </w:tc>
        <w:tc>
          <w:tcPr>
            <w:tcW w:w="567" w:type="dxa"/>
            <w:tcBorders>
              <w:top w:val="single" w:sz="4" w:space="0" w:color="auto"/>
              <w:left w:val="single" w:sz="4" w:space="0" w:color="auto"/>
            </w:tcBorders>
            <w:shd w:val="clear" w:color="auto" w:fill="auto"/>
            <w:vAlign w:val="center"/>
          </w:tcPr>
          <w:p w14:paraId="073FFC06" w14:textId="77777777" w:rsidR="006D200C" w:rsidRPr="002E79A9" w:rsidRDefault="006D200C" w:rsidP="006D200C">
            <w:pPr>
              <w:widowControl w:val="0"/>
              <w:jc w:val="center"/>
              <w:rPr>
                <w:rFonts w:ascii="Arial" w:hAnsi="Arial" w:cs="Arial"/>
                <w:b/>
                <w:color w:val="000000"/>
                <w:sz w:val="24"/>
                <w:szCs w:val="24"/>
                <w:lang w:eastAsia="uk-UA"/>
              </w:rPr>
            </w:pPr>
          </w:p>
        </w:tc>
        <w:tc>
          <w:tcPr>
            <w:tcW w:w="567" w:type="dxa"/>
            <w:tcBorders>
              <w:top w:val="single" w:sz="4" w:space="0" w:color="auto"/>
              <w:left w:val="single" w:sz="4" w:space="0" w:color="auto"/>
            </w:tcBorders>
            <w:shd w:val="clear" w:color="auto" w:fill="auto"/>
            <w:vAlign w:val="center"/>
          </w:tcPr>
          <w:p w14:paraId="3CB418FE" w14:textId="77777777" w:rsidR="006D200C" w:rsidRPr="002E79A9" w:rsidRDefault="006D200C"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tcBorders>
            <w:shd w:val="clear" w:color="auto" w:fill="auto"/>
            <w:vAlign w:val="center"/>
          </w:tcPr>
          <w:p w14:paraId="642FA58F" w14:textId="77777777" w:rsidR="006D200C" w:rsidRPr="002E79A9" w:rsidRDefault="006D200C" w:rsidP="006D200C">
            <w:pPr>
              <w:widowControl w:val="0"/>
              <w:jc w:val="center"/>
              <w:rPr>
                <w:rFonts w:ascii="Arial" w:hAnsi="Arial" w:cs="Arial"/>
                <w:b/>
                <w:color w:val="000000"/>
                <w:sz w:val="24"/>
                <w:szCs w:val="24"/>
                <w:lang w:eastAsia="uk-UA"/>
              </w:rPr>
            </w:pPr>
          </w:p>
        </w:tc>
        <w:tc>
          <w:tcPr>
            <w:tcW w:w="567" w:type="dxa"/>
            <w:tcBorders>
              <w:top w:val="single" w:sz="4" w:space="0" w:color="auto"/>
              <w:left w:val="single" w:sz="4" w:space="0" w:color="auto"/>
              <w:right w:val="single" w:sz="4" w:space="0" w:color="auto"/>
            </w:tcBorders>
            <w:shd w:val="clear" w:color="auto" w:fill="auto"/>
            <w:vAlign w:val="center"/>
          </w:tcPr>
          <w:p w14:paraId="12EF3E43" w14:textId="77777777" w:rsidR="006D200C" w:rsidRPr="002E79A9" w:rsidRDefault="006D200C" w:rsidP="006D200C">
            <w:pPr>
              <w:widowControl w:val="0"/>
              <w:jc w:val="center"/>
              <w:rPr>
                <w:rFonts w:ascii="Arial" w:hAnsi="Arial" w:cs="Arial"/>
                <w:b/>
                <w:color w:val="000000"/>
                <w:sz w:val="24"/>
                <w:szCs w:val="24"/>
                <w:lang w:eastAsia="uk-UA"/>
              </w:rPr>
            </w:pPr>
          </w:p>
        </w:tc>
        <w:tc>
          <w:tcPr>
            <w:tcW w:w="567" w:type="dxa"/>
            <w:tcBorders>
              <w:top w:val="single" w:sz="4" w:space="0" w:color="auto"/>
              <w:left w:val="single" w:sz="4" w:space="0" w:color="auto"/>
            </w:tcBorders>
            <w:shd w:val="clear" w:color="auto" w:fill="auto"/>
            <w:vAlign w:val="center"/>
          </w:tcPr>
          <w:p w14:paraId="7F34459C" w14:textId="77777777" w:rsidR="006D200C" w:rsidRPr="002E79A9" w:rsidRDefault="006D200C"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tcBorders>
            <w:shd w:val="clear" w:color="auto" w:fill="auto"/>
            <w:vAlign w:val="center"/>
          </w:tcPr>
          <w:p w14:paraId="135F777F" w14:textId="77777777" w:rsidR="006D200C" w:rsidRPr="002E79A9" w:rsidRDefault="006D200C" w:rsidP="006D200C">
            <w:pPr>
              <w:widowControl w:val="0"/>
              <w:jc w:val="center"/>
              <w:rPr>
                <w:rFonts w:ascii="Arial" w:eastAsia="Calibri" w:hAnsi="Arial" w:cs="Arial"/>
                <w:b/>
                <w:color w:val="000000"/>
                <w:sz w:val="24"/>
                <w:szCs w:val="24"/>
                <w:lang w:eastAsia="uk-UA"/>
              </w:rPr>
            </w:pPr>
            <w:r w:rsidRPr="002E79A9">
              <w:rPr>
                <w:rFonts w:ascii="Arial" w:eastAsia="Calibri" w:hAnsi="Arial" w:cs="Arial"/>
                <w:b/>
                <w:color w:val="000000"/>
                <w:sz w:val="24"/>
                <w:szCs w:val="24"/>
                <w:lang w:eastAsia="uk-UA"/>
              </w:rPr>
              <w:t>+</w:t>
            </w:r>
          </w:p>
        </w:tc>
        <w:tc>
          <w:tcPr>
            <w:tcW w:w="567" w:type="dxa"/>
            <w:tcBorders>
              <w:top w:val="single" w:sz="4" w:space="0" w:color="auto"/>
              <w:left w:val="single" w:sz="4" w:space="0" w:color="auto"/>
            </w:tcBorders>
            <w:shd w:val="clear" w:color="auto" w:fill="auto"/>
            <w:vAlign w:val="center"/>
          </w:tcPr>
          <w:p w14:paraId="5078067F" w14:textId="77777777" w:rsidR="006D200C" w:rsidRPr="002E79A9" w:rsidRDefault="006D200C"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tcBorders>
            <w:shd w:val="clear" w:color="auto" w:fill="auto"/>
            <w:vAlign w:val="center"/>
          </w:tcPr>
          <w:p w14:paraId="279E1B4B" w14:textId="77777777" w:rsidR="006D200C" w:rsidRPr="002E79A9" w:rsidRDefault="006D200C" w:rsidP="006D200C">
            <w:pPr>
              <w:widowControl w:val="0"/>
              <w:jc w:val="center"/>
              <w:rPr>
                <w:rFonts w:ascii="Arial" w:hAnsi="Arial" w:cs="Arial"/>
                <w:b/>
                <w:color w:val="000000"/>
                <w:sz w:val="24"/>
                <w:szCs w:val="24"/>
                <w:lang w:eastAsia="uk-UA"/>
              </w:rPr>
            </w:pPr>
          </w:p>
        </w:tc>
        <w:tc>
          <w:tcPr>
            <w:tcW w:w="567" w:type="dxa"/>
            <w:tcBorders>
              <w:top w:val="single" w:sz="4" w:space="0" w:color="auto"/>
              <w:left w:val="single" w:sz="4" w:space="0" w:color="auto"/>
            </w:tcBorders>
            <w:shd w:val="clear" w:color="auto" w:fill="auto"/>
            <w:vAlign w:val="center"/>
          </w:tcPr>
          <w:p w14:paraId="7789C7F6" w14:textId="77777777" w:rsidR="006D200C" w:rsidRPr="002E79A9" w:rsidRDefault="006D200C" w:rsidP="006D200C">
            <w:pPr>
              <w:widowControl w:val="0"/>
              <w:jc w:val="center"/>
              <w:rPr>
                <w:rFonts w:ascii="Arial" w:hAnsi="Arial" w:cs="Arial"/>
                <w:b/>
                <w:color w:val="000000"/>
                <w:sz w:val="24"/>
                <w:szCs w:val="24"/>
                <w:lang w:eastAsia="uk-UA"/>
              </w:rPr>
            </w:pPr>
          </w:p>
        </w:tc>
        <w:tc>
          <w:tcPr>
            <w:tcW w:w="567" w:type="dxa"/>
            <w:tcBorders>
              <w:top w:val="single" w:sz="4" w:space="0" w:color="auto"/>
              <w:left w:val="single" w:sz="4" w:space="0" w:color="auto"/>
            </w:tcBorders>
            <w:shd w:val="clear" w:color="auto" w:fill="auto"/>
            <w:vAlign w:val="center"/>
          </w:tcPr>
          <w:p w14:paraId="7BC91FA6" w14:textId="77777777" w:rsidR="006D200C" w:rsidRPr="002E79A9" w:rsidRDefault="006D200C" w:rsidP="006D200C">
            <w:pPr>
              <w:widowControl w:val="0"/>
              <w:jc w:val="center"/>
              <w:rPr>
                <w:rFonts w:ascii="Arial" w:hAnsi="Arial" w:cs="Arial"/>
                <w:b/>
                <w:color w:val="000000"/>
                <w:sz w:val="24"/>
                <w:szCs w:val="24"/>
                <w:lang w:eastAsia="uk-UA"/>
              </w:rPr>
            </w:pPr>
          </w:p>
        </w:tc>
        <w:tc>
          <w:tcPr>
            <w:tcW w:w="567" w:type="dxa"/>
            <w:tcBorders>
              <w:top w:val="single" w:sz="4" w:space="0" w:color="auto"/>
              <w:left w:val="single" w:sz="4" w:space="0" w:color="auto"/>
            </w:tcBorders>
            <w:shd w:val="clear" w:color="auto" w:fill="auto"/>
            <w:vAlign w:val="center"/>
          </w:tcPr>
          <w:p w14:paraId="6DD02A19" w14:textId="77777777" w:rsidR="006D200C" w:rsidRPr="002E79A9" w:rsidRDefault="006D200C" w:rsidP="006D200C">
            <w:pPr>
              <w:widowControl w:val="0"/>
              <w:jc w:val="center"/>
              <w:rPr>
                <w:rFonts w:ascii="Arial" w:hAnsi="Arial" w:cs="Arial"/>
                <w:b/>
                <w:color w:val="000000"/>
                <w:sz w:val="24"/>
                <w:szCs w:val="24"/>
                <w:lang w:eastAsia="uk-UA"/>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5EBF897" w14:textId="77777777" w:rsidR="006D200C" w:rsidRPr="002E79A9" w:rsidRDefault="006D200C" w:rsidP="006D200C">
            <w:pPr>
              <w:widowControl w:val="0"/>
              <w:jc w:val="center"/>
              <w:rPr>
                <w:rFonts w:ascii="Arial" w:hAnsi="Arial" w:cs="Arial"/>
                <w:b/>
                <w:color w:val="000000"/>
                <w:sz w:val="24"/>
                <w:szCs w:val="24"/>
                <w:lang w:eastAsia="uk-UA"/>
              </w:rPr>
            </w:pPr>
          </w:p>
        </w:tc>
      </w:tr>
      <w:tr w:rsidR="006D200C" w:rsidRPr="002E79A9" w14:paraId="47658EDE" w14:textId="77777777" w:rsidTr="00F10B8F">
        <w:trPr>
          <w:trHeight w:hRule="exact" w:val="317"/>
          <w:jc w:val="center"/>
        </w:trPr>
        <w:tc>
          <w:tcPr>
            <w:tcW w:w="935" w:type="dxa"/>
            <w:tcBorders>
              <w:top w:val="single" w:sz="4" w:space="0" w:color="auto"/>
              <w:left w:val="single" w:sz="4" w:space="0" w:color="auto"/>
            </w:tcBorders>
            <w:shd w:val="clear" w:color="auto" w:fill="auto"/>
            <w:vAlign w:val="center"/>
          </w:tcPr>
          <w:p w14:paraId="03A658BF" w14:textId="77777777" w:rsidR="006D200C" w:rsidRPr="002E79A9" w:rsidRDefault="006D200C" w:rsidP="006D200C">
            <w:pPr>
              <w:widowControl w:val="0"/>
              <w:jc w:val="center"/>
              <w:rPr>
                <w:rFonts w:ascii="Arial" w:hAnsi="Arial" w:cs="Arial"/>
                <w:color w:val="000000"/>
                <w:sz w:val="20"/>
                <w:lang w:eastAsia="uk-UA"/>
              </w:rPr>
            </w:pPr>
            <w:r w:rsidRPr="002E79A9">
              <w:rPr>
                <w:rFonts w:ascii="Arial" w:hAnsi="Arial" w:cs="Arial"/>
                <w:b/>
                <w:color w:val="000000"/>
                <w:sz w:val="20"/>
                <w:lang w:eastAsia="uk-UA"/>
              </w:rPr>
              <w:t>ПРН8</w:t>
            </w:r>
          </w:p>
        </w:tc>
        <w:tc>
          <w:tcPr>
            <w:tcW w:w="567" w:type="dxa"/>
            <w:tcBorders>
              <w:top w:val="single" w:sz="4" w:space="0" w:color="auto"/>
              <w:left w:val="single" w:sz="4" w:space="0" w:color="auto"/>
            </w:tcBorders>
            <w:shd w:val="clear" w:color="auto" w:fill="auto"/>
            <w:vAlign w:val="center"/>
          </w:tcPr>
          <w:p w14:paraId="1FA75C66" w14:textId="77777777" w:rsidR="006D200C" w:rsidRPr="002E79A9" w:rsidRDefault="006D200C"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tcBorders>
            <w:shd w:val="clear" w:color="auto" w:fill="auto"/>
            <w:vAlign w:val="center"/>
          </w:tcPr>
          <w:p w14:paraId="729073B1" w14:textId="77777777" w:rsidR="006D200C" w:rsidRPr="002E79A9" w:rsidRDefault="006D200C"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tcBorders>
            <w:shd w:val="clear" w:color="auto" w:fill="auto"/>
            <w:vAlign w:val="center"/>
          </w:tcPr>
          <w:p w14:paraId="2AB347CF" w14:textId="77777777" w:rsidR="006D200C" w:rsidRPr="002E79A9" w:rsidRDefault="006D200C" w:rsidP="006D200C">
            <w:pPr>
              <w:widowControl w:val="0"/>
              <w:jc w:val="center"/>
              <w:rPr>
                <w:rFonts w:ascii="Arial" w:hAnsi="Arial" w:cs="Arial"/>
                <w:b/>
                <w:color w:val="000000"/>
                <w:sz w:val="24"/>
                <w:szCs w:val="24"/>
                <w:lang w:eastAsia="uk-UA"/>
              </w:rPr>
            </w:pPr>
          </w:p>
        </w:tc>
        <w:tc>
          <w:tcPr>
            <w:tcW w:w="567" w:type="dxa"/>
            <w:tcBorders>
              <w:top w:val="single" w:sz="4" w:space="0" w:color="auto"/>
              <w:left w:val="single" w:sz="4" w:space="0" w:color="auto"/>
            </w:tcBorders>
            <w:shd w:val="clear" w:color="auto" w:fill="auto"/>
            <w:vAlign w:val="center"/>
          </w:tcPr>
          <w:p w14:paraId="3AD6A971" w14:textId="77777777" w:rsidR="006D200C" w:rsidRPr="002E79A9" w:rsidRDefault="006D200C" w:rsidP="006D200C">
            <w:pPr>
              <w:widowControl w:val="0"/>
              <w:jc w:val="center"/>
              <w:rPr>
                <w:rFonts w:ascii="Arial" w:hAnsi="Arial" w:cs="Arial"/>
                <w:b/>
                <w:color w:val="000000"/>
                <w:sz w:val="24"/>
                <w:szCs w:val="24"/>
                <w:lang w:eastAsia="uk-UA"/>
              </w:rPr>
            </w:pPr>
          </w:p>
        </w:tc>
        <w:tc>
          <w:tcPr>
            <w:tcW w:w="567" w:type="dxa"/>
            <w:tcBorders>
              <w:top w:val="single" w:sz="4" w:space="0" w:color="auto"/>
              <w:left w:val="single" w:sz="4" w:space="0" w:color="auto"/>
            </w:tcBorders>
            <w:shd w:val="clear" w:color="auto" w:fill="auto"/>
            <w:vAlign w:val="center"/>
          </w:tcPr>
          <w:p w14:paraId="582F1457" w14:textId="77777777" w:rsidR="006D200C" w:rsidRPr="002E79A9" w:rsidRDefault="006D200C" w:rsidP="006D200C">
            <w:pPr>
              <w:widowControl w:val="0"/>
              <w:jc w:val="center"/>
              <w:rPr>
                <w:rFonts w:ascii="Arial" w:hAnsi="Arial" w:cs="Arial"/>
                <w:b/>
                <w:color w:val="000000"/>
                <w:sz w:val="24"/>
                <w:szCs w:val="24"/>
                <w:lang w:eastAsia="uk-UA"/>
              </w:rPr>
            </w:pPr>
            <w:r w:rsidRPr="002E79A9">
              <w:rPr>
                <w:rFonts w:ascii="Arial" w:hAnsi="Arial" w:cs="Arial"/>
                <w:b/>
                <w:color w:val="000000"/>
                <w:sz w:val="24"/>
                <w:szCs w:val="24"/>
                <w:lang w:eastAsia="uk-UA"/>
              </w:rPr>
              <w:t>+</w:t>
            </w:r>
          </w:p>
        </w:tc>
        <w:tc>
          <w:tcPr>
            <w:tcW w:w="567" w:type="dxa"/>
            <w:tcBorders>
              <w:top w:val="single" w:sz="4" w:space="0" w:color="auto"/>
              <w:left w:val="single" w:sz="4" w:space="0" w:color="auto"/>
              <w:right w:val="single" w:sz="4" w:space="0" w:color="auto"/>
            </w:tcBorders>
            <w:shd w:val="clear" w:color="auto" w:fill="auto"/>
          </w:tcPr>
          <w:p w14:paraId="212C219A" w14:textId="77777777" w:rsidR="006D200C" w:rsidRPr="002E79A9" w:rsidRDefault="006D200C"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right w:val="single" w:sz="4" w:space="0" w:color="auto"/>
            </w:tcBorders>
          </w:tcPr>
          <w:p w14:paraId="3511DC2D" w14:textId="77777777" w:rsidR="006D200C" w:rsidRPr="002E79A9" w:rsidRDefault="006D200C"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tcBorders>
            <w:shd w:val="clear" w:color="auto" w:fill="auto"/>
            <w:vAlign w:val="center"/>
          </w:tcPr>
          <w:p w14:paraId="09386BEA" w14:textId="77777777" w:rsidR="006D200C" w:rsidRPr="002E79A9" w:rsidRDefault="006D200C"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tcBorders>
            <w:shd w:val="clear" w:color="auto" w:fill="auto"/>
            <w:vAlign w:val="center"/>
          </w:tcPr>
          <w:p w14:paraId="5490A103" w14:textId="77777777" w:rsidR="006D200C" w:rsidRPr="002E79A9" w:rsidRDefault="006D200C"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tcBorders>
            <w:shd w:val="clear" w:color="auto" w:fill="auto"/>
            <w:vAlign w:val="center"/>
          </w:tcPr>
          <w:p w14:paraId="4B7DC1FC" w14:textId="77777777" w:rsidR="006D200C" w:rsidRPr="002E79A9" w:rsidRDefault="006D200C" w:rsidP="006D200C">
            <w:pPr>
              <w:widowControl w:val="0"/>
              <w:jc w:val="center"/>
              <w:rPr>
                <w:rFonts w:ascii="Arial" w:hAnsi="Arial" w:cs="Arial"/>
                <w:b/>
                <w:color w:val="000000"/>
                <w:sz w:val="24"/>
                <w:szCs w:val="24"/>
                <w:lang w:eastAsia="uk-UA"/>
              </w:rPr>
            </w:pPr>
          </w:p>
        </w:tc>
        <w:tc>
          <w:tcPr>
            <w:tcW w:w="567" w:type="dxa"/>
            <w:tcBorders>
              <w:top w:val="single" w:sz="4" w:space="0" w:color="auto"/>
              <w:left w:val="single" w:sz="4" w:space="0" w:color="auto"/>
            </w:tcBorders>
            <w:shd w:val="clear" w:color="auto" w:fill="auto"/>
            <w:vAlign w:val="center"/>
          </w:tcPr>
          <w:p w14:paraId="3287CED8" w14:textId="77777777" w:rsidR="006D200C" w:rsidRPr="002E79A9" w:rsidRDefault="006D200C"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right w:val="single" w:sz="4" w:space="0" w:color="auto"/>
            </w:tcBorders>
            <w:shd w:val="clear" w:color="auto" w:fill="auto"/>
            <w:vAlign w:val="center"/>
          </w:tcPr>
          <w:p w14:paraId="1F16F655" w14:textId="77777777" w:rsidR="006D200C" w:rsidRPr="002E79A9" w:rsidRDefault="006D200C" w:rsidP="006D200C">
            <w:pPr>
              <w:widowControl w:val="0"/>
              <w:jc w:val="center"/>
              <w:rPr>
                <w:rFonts w:ascii="Arial" w:hAnsi="Arial" w:cs="Arial"/>
                <w:b/>
                <w:color w:val="000000"/>
                <w:sz w:val="24"/>
                <w:szCs w:val="24"/>
                <w:lang w:eastAsia="uk-UA"/>
              </w:rPr>
            </w:pPr>
          </w:p>
        </w:tc>
        <w:tc>
          <w:tcPr>
            <w:tcW w:w="567" w:type="dxa"/>
            <w:tcBorders>
              <w:top w:val="single" w:sz="4" w:space="0" w:color="auto"/>
              <w:left w:val="single" w:sz="4" w:space="0" w:color="auto"/>
            </w:tcBorders>
            <w:shd w:val="clear" w:color="auto" w:fill="auto"/>
            <w:vAlign w:val="center"/>
          </w:tcPr>
          <w:p w14:paraId="4EF4E7C1" w14:textId="77777777" w:rsidR="006D200C" w:rsidRPr="002E79A9" w:rsidRDefault="006D200C" w:rsidP="006D200C">
            <w:pPr>
              <w:widowControl w:val="0"/>
              <w:jc w:val="center"/>
              <w:rPr>
                <w:rFonts w:ascii="Arial" w:hAnsi="Arial" w:cs="Arial"/>
                <w:b/>
                <w:color w:val="000000"/>
                <w:sz w:val="24"/>
                <w:szCs w:val="24"/>
                <w:lang w:eastAsia="uk-UA"/>
              </w:rPr>
            </w:pPr>
          </w:p>
        </w:tc>
        <w:tc>
          <w:tcPr>
            <w:tcW w:w="567" w:type="dxa"/>
            <w:tcBorders>
              <w:top w:val="single" w:sz="4" w:space="0" w:color="auto"/>
              <w:left w:val="single" w:sz="4" w:space="0" w:color="auto"/>
            </w:tcBorders>
            <w:shd w:val="clear" w:color="auto" w:fill="auto"/>
            <w:vAlign w:val="center"/>
          </w:tcPr>
          <w:p w14:paraId="246BBEE4" w14:textId="77777777" w:rsidR="006D200C" w:rsidRPr="002E79A9" w:rsidRDefault="006D200C"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tcBorders>
            <w:shd w:val="clear" w:color="auto" w:fill="auto"/>
            <w:vAlign w:val="center"/>
          </w:tcPr>
          <w:p w14:paraId="5486FA42" w14:textId="77777777" w:rsidR="006D200C" w:rsidRPr="002E79A9" w:rsidRDefault="006D200C" w:rsidP="006D200C">
            <w:pPr>
              <w:widowControl w:val="0"/>
              <w:jc w:val="center"/>
              <w:rPr>
                <w:rFonts w:ascii="Arial" w:hAnsi="Arial" w:cs="Arial"/>
                <w:b/>
                <w:color w:val="000000"/>
                <w:sz w:val="24"/>
                <w:szCs w:val="24"/>
                <w:lang w:eastAsia="uk-UA"/>
              </w:rPr>
            </w:pPr>
          </w:p>
        </w:tc>
        <w:tc>
          <w:tcPr>
            <w:tcW w:w="567" w:type="dxa"/>
            <w:tcBorders>
              <w:top w:val="single" w:sz="4" w:space="0" w:color="auto"/>
              <w:left w:val="single" w:sz="4" w:space="0" w:color="auto"/>
              <w:right w:val="single" w:sz="4" w:space="0" w:color="auto"/>
            </w:tcBorders>
            <w:shd w:val="clear" w:color="auto" w:fill="auto"/>
            <w:vAlign w:val="center"/>
          </w:tcPr>
          <w:p w14:paraId="593B901D" w14:textId="77777777" w:rsidR="006D200C" w:rsidRPr="002E79A9" w:rsidRDefault="006D200C" w:rsidP="006D200C">
            <w:pPr>
              <w:widowControl w:val="0"/>
              <w:jc w:val="center"/>
              <w:rPr>
                <w:rFonts w:ascii="Arial" w:hAnsi="Arial" w:cs="Arial"/>
                <w:b/>
                <w:color w:val="000000"/>
                <w:sz w:val="24"/>
                <w:szCs w:val="24"/>
                <w:lang w:eastAsia="uk-UA"/>
              </w:rPr>
            </w:pPr>
          </w:p>
        </w:tc>
        <w:tc>
          <w:tcPr>
            <w:tcW w:w="567" w:type="dxa"/>
            <w:tcBorders>
              <w:top w:val="single" w:sz="4" w:space="0" w:color="auto"/>
              <w:left w:val="single" w:sz="4" w:space="0" w:color="auto"/>
            </w:tcBorders>
            <w:shd w:val="clear" w:color="auto" w:fill="auto"/>
            <w:vAlign w:val="center"/>
          </w:tcPr>
          <w:p w14:paraId="5D149614" w14:textId="77777777" w:rsidR="006D200C" w:rsidRPr="002E79A9" w:rsidRDefault="006D200C"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tcBorders>
            <w:shd w:val="clear" w:color="auto" w:fill="auto"/>
            <w:vAlign w:val="center"/>
          </w:tcPr>
          <w:p w14:paraId="79CE6C88" w14:textId="77777777" w:rsidR="006D200C" w:rsidRPr="002E79A9" w:rsidRDefault="006D200C" w:rsidP="006D200C">
            <w:pPr>
              <w:widowControl w:val="0"/>
              <w:jc w:val="center"/>
              <w:rPr>
                <w:rFonts w:ascii="Arial" w:eastAsia="Calibri" w:hAnsi="Arial" w:cs="Arial"/>
                <w:b/>
                <w:color w:val="000000"/>
                <w:sz w:val="24"/>
                <w:szCs w:val="24"/>
                <w:lang w:eastAsia="uk-UA"/>
              </w:rPr>
            </w:pPr>
            <w:r w:rsidRPr="002E79A9">
              <w:rPr>
                <w:rFonts w:ascii="Arial" w:eastAsia="Calibri" w:hAnsi="Arial" w:cs="Arial"/>
                <w:b/>
                <w:color w:val="000000"/>
                <w:sz w:val="24"/>
                <w:szCs w:val="24"/>
                <w:lang w:eastAsia="uk-UA"/>
              </w:rPr>
              <w:t>+</w:t>
            </w:r>
          </w:p>
        </w:tc>
        <w:tc>
          <w:tcPr>
            <w:tcW w:w="567" w:type="dxa"/>
            <w:tcBorders>
              <w:top w:val="single" w:sz="4" w:space="0" w:color="auto"/>
              <w:left w:val="single" w:sz="4" w:space="0" w:color="auto"/>
            </w:tcBorders>
            <w:shd w:val="clear" w:color="auto" w:fill="auto"/>
            <w:vAlign w:val="center"/>
          </w:tcPr>
          <w:p w14:paraId="7F26937D" w14:textId="77777777" w:rsidR="006D200C" w:rsidRPr="002E79A9" w:rsidRDefault="006D200C"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tcBorders>
            <w:shd w:val="clear" w:color="auto" w:fill="auto"/>
            <w:vAlign w:val="center"/>
          </w:tcPr>
          <w:p w14:paraId="05F52CCE" w14:textId="77777777" w:rsidR="006D200C" w:rsidRPr="002E79A9" w:rsidRDefault="006D200C" w:rsidP="006D200C">
            <w:pPr>
              <w:widowControl w:val="0"/>
              <w:jc w:val="center"/>
              <w:rPr>
                <w:rFonts w:ascii="Arial" w:hAnsi="Arial" w:cs="Arial"/>
                <w:b/>
                <w:color w:val="000000"/>
                <w:sz w:val="24"/>
                <w:szCs w:val="24"/>
                <w:lang w:eastAsia="uk-UA"/>
              </w:rPr>
            </w:pPr>
          </w:p>
        </w:tc>
        <w:tc>
          <w:tcPr>
            <w:tcW w:w="567" w:type="dxa"/>
            <w:tcBorders>
              <w:top w:val="single" w:sz="4" w:space="0" w:color="auto"/>
              <w:left w:val="single" w:sz="4" w:space="0" w:color="auto"/>
            </w:tcBorders>
            <w:shd w:val="clear" w:color="auto" w:fill="auto"/>
            <w:vAlign w:val="center"/>
          </w:tcPr>
          <w:p w14:paraId="29C4A132" w14:textId="77777777" w:rsidR="006D200C" w:rsidRPr="002E79A9" w:rsidRDefault="006D200C" w:rsidP="006D200C">
            <w:pPr>
              <w:widowControl w:val="0"/>
              <w:jc w:val="center"/>
              <w:rPr>
                <w:rFonts w:ascii="Arial" w:hAnsi="Arial" w:cs="Arial"/>
                <w:b/>
                <w:color w:val="000000"/>
                <w:sz w:val="24"/>
                <w:szCs w:val="24"/>
                <w:lang w:eastAsia="uk-UA"/>
              </w:rPr>
            </w:pPr>
          </w:p>
        </w:tc>
        <w:tc>
          <w:tcPr>
            <w:tcW w:w="567" w:type="dxa"/>
            <w:tcBorders>
              <w:top w:val="single" w:sz="4" w:space="0" w:color="auto"/>
              <w:left w:val="single" w:sz="4" w:space="0" w:color="auto"/>
            </w:tcBorders>
            <w:shd w:val="clear" w:color="auto" w:fill="auto"/>
            <w:vAlign w:val="center"/>
          </w:tcPr>
          <w:p w14:paraId="7768C424" w14:textId="77777777" w:rsidR="006D200C" w:rsidRPr="002E79A9" w:rsidRDefault="006D200C" w:rsidP="006D200C">
            <w:pPr>
              <w:widowControl w:val="0"/>
              <w:jc w:val="center"/>
              <w:rPr>
                <w:rFonts w:ascii="Arial" w:hAnsi="Arial" w:cs="Arial"/>
                <w:b/>
                <w:color w:val="000000"/>
                <w:sz w:val="24"/>
                <w:szCs w:val="24"/>
                <w:lang w:eastAsia="uk-UA"/>
              </w:rPr>
            </w:pPr>
          </w:p>
        </w:tc>
        <w:tc>
          <w:tcPr>
            <w:tcW w:w="567" w:type="dxa"/>
            <w:tcBorders>
              <w:top w:val="single" w:sz="4" w:space="0" w:color="auto"/>
              <w:left w:val="single" w:sz="4" w:space="0" w:color="auto"/>
            </w:tcBorders>
            <w:shd w:val="clear" w:color="auto" w:fill="auto"/>
            <w:vAlign w:val="center"/>
          </w:tcPr>
          <w:p w14:paraId="09399623" w14:textId="77777777" w:rsidR="006D200C" w:rsidRPr="002E79A9" w:rsidRDefault="006D200C" w:rsidP="006D200C">
            <w:pPr>
              <w:widowControl w:val="0"/>
              <w:jc w:val="center"/>
              <w:rPr>
                <w:rFonts w:ascii="Arial" w:hAnsi="Arial" w:cs="Arial"/>
                <w:b/>
                <w:color w:val="000000"/>
                <w:sz w:val="24"/>
                <w:szCs w:val="24"/>
                <w:lang w:eastAsia="uk-UA"/>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1417657" w14:textId="77777777" w:rsidR="006D200C" w:rsidRPr="002E79A9" w:rsidRDefault="006D200C" w:rsidP="006D200C">
            <w:pPr>
              <w:widowControl w:val="0"/>
              <w:jc w:val="center"/>
              <w:rPr>
                <w:rFonts w:ascii="Arial" w:hAnsi="Arial" w:cs="Arial"/>
                <w:b/>
                <w:color w:val="000000"/>
                <w:sz w:val="24"/>
                <w:szCs w:val="24"/>
                <w:lang w:eastAsia="uk-UA"/>
              </w:rPr>
            </w:pPr>
          </w:p>
        </w:tc>
      </w:tr>
      <w:tr w:rsidR="006D200C" w:rsidRPr="002E79A9" w14:paraId="6DD86F6B" w14:textId="77777777" w:rsidTr="00F10B8F">
        <w:trPr>
          <w:trHeight w:hRule="exact" w:val="317"/>
          <w:jc w:val="center"/>
        </w:trPr>
        <w:tc>
          <w:tcPr>
            <w:tcW w:w="935" w:type="dxa"/>
            <w:tcBorders>
              <w:top w:val="single" w:sz="4" w:space="0" w:color="auto"/>
              <w:left w:val="single" w:sz="4" w:space="0" w:color="auto"/>
            </w:tcBorders>
            <w:shd w:val="clear" w:color="auto" w:fill="auto"/>
            <w:vAlign w:val="center"/>
          </w:tcPr>
          <w:p w14:paraId="1E26BB62" w14:textId="77777777" w:rsidR="006D200C" w:rsidRPr="002E79A9" w:rsidRDefault="006D200C" w:rsidP="006D200C">
            <w:pPr>
              <w:widowControl w:val="0"/>
              <w:jc w:val="center"/>
              <w:rPr>
                <w:rFonts w:ascii="Arial" w:hAnsi="Arial" w:cs="Arial"/>
                <w:color w:val="000000"/>
                <w:sz w:val="20"/>
                <w:lang w:eastAsia="uk-UA"/>
              </w:rPr>
            </w:pPr>
            <w:r w:rsidRPr="002E79A9">
              <w:rPr>
                <w:rFonts w:ascii="Arial" w:hAnsi="Arial" w:cs="Arial"/>
                <w:b/>
                <w:color w:val="000000"/>
                <w:sz w:val="20"/>
                <w:lang w:eastAsia="uk-UA"/>
              </w:rPr>
              <w:t>ПРН9</w:t>
            </w:r>
          </w:p>
        </w:tc>
        <w:tc>
          <w:tcPr>
            <w:tcW w:w="567" w:type="dxa"/>
            <w:tcBorders>
              <w:top w:val="single" w:sz="4" w:space="0" w:color="auto"/>
              <w:left w:val="single" w:sz="4" w:space="0" w:color="auto"/>
            </w:tcBorders>
            <w:shd w:val="clear" w:color="auto" w:fill="auto"/>
            <w:vAlign w:val="center"/>
          </w:tcPr>
          <w:p w14:paraId="4EEF70A6" w14:textId="77777777" w:rsidR="006D200C" w:rsidRPr="002E79A9" w:rsidRDefault="006D200C"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tcBorders>
            <w:shd w:val="clear" w:color="auto" w:fill="auto"/>
            <w:vAlign w:val="center"/>
          </w:tcPr>
          <w:p w14:paraId="52C1662C" w14:textId="77777777" w:rsidR="006D200C" w:rsidRPr="002E79A9" w:rsidRDefault="006D200C"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tcBorders>
            <w:shd w:val="clear" w:color="auto" w:fill="auto"/>
            <w:vAlign w:val="center"/>
          </w:tcPr>
          <w:p w14:paraId="607985F7" w14:textId="77777777" w:rsidR="006D200C" w:rsidRPr="002E79A9" w:rsidRDefault="006D200C" w:rsidP="006D200C">
            <w:pPr>
              <w:widowControl w:val="0"/>
              <w:jc w:val="center"/>
              <w:rPr>
                <w:rFonts w:ascii="Arial" w:hAnsi="Arial" w:cs="Arial"/>
                <w:b/>
                <w:color w:val="000000"/>
                <w:sz w:val="24"/>
                <w:szCs w:val="24"/>
                <w:lang w:eastAsia="uk-UA"/>
              </w:rPr>
            </w:pPr>
          </w:p>
        </w:tc>
        <w:tc>
          <w:tcPr>
            <w:tcW w:w="567" w:type="dxa"/>
            <w:tcBorders>
              <w:top w:val="single" w:sz="4" w:space="0" w:color="auto"/>
              <w:left w:val="single" w:sz="4" w:space="0" w:color="auto"/>
            </w:tcBorders>
            <w:shd w:val="clear" w:color="auto" w:fill="auto"/>
            <w:vAlign w:val="center"/>
          </w:tcPr>
          <w:p w14:paraId="311548B8" w14:textId="77777777" w:rsidR="006D200C" w:rsidRPr="002E79A9" w:rsidRDefault="006D200C" w:rsidP="006D200C">
            <w:pPr>
              <w:widowControl w:val="0"/>
              <w:jc w:val="center"/>
              <w:rPr>
                <w:rFonts w:ascii="Arial" w:hAnsi="Arial" w:cs="Arial"/>
                <w:b/>
                <w:color w:val="000000"/>
                <w:sz w:val="24"/>
                <w:szCs w:val="24"/>
                <w:lang w:eastAsia="uk-UA"/>
              </w:rPr>
            </w:pPr>
          </w:p>
        </w:tc>
        <w:tc>
          <w:tcPr>
            <w:tcW w:w="567" w:type="dxa"/>
            <w:tcBorders>
              <w:top w:val="single" w:sz="4" w:space="0" w:color="auto"/>
              <w:left w:val="single" w:sz="4" w:space="0" w:color="auto"/>
            </w:tcBorders>
            <w:shd w:val="clear" w:color="auto" w:fill="auto"/>
            <w:vAlign w:val="center"/>
          </w:tcPr>
          <w:p w14:paraId="18939B94" w14:textId="77777777" w:rsidR="006D200C" w:rsidRPr="002E79A9" w:rsidRDefault="006D200C" w:rsidP="006D200C">
            <w:pPr>
              <w:widowControl w:val="0"/>
              <w:jc w:val="center"/>
              <w:rPr>
                <w:rFonts w:ascii="Arial" w:hAnsi="Arial" w:cs="Arial"/>
                <w:b/>
                <w:color w:val="000000"/>
                <w:sz w:val="24"/>
                <w:szCs w:val="24"/>
                <w:lang w:eastAsia="uk-UA"/>
              </w:rPr>
            </w:pPr>
            <w:r w:rsidRPr="002E79A9">
              <w:rPr>
                <w:rFonts w:ascii="Arial" w:hAnsi="Arial" w:cs="Arial"/>
                <w:b/>
                <w:color w:val="000000"/>
                <w:sz w:val="24"/>
                <w:szCs w:val="24"/>
                <w:lang w:eastAsia="uk-UA"/>
              </w:rPr>
              <w:t>+</w:t>
            </w:r>
          </w:p>
        </w:tc>
        <w:tc>
          <w:tcPr>
            <w:tcW w:w="567" w:type="dxa"/>
            <w:tcBorders>
              <w:top w:val="single" w:sz="4" w:space="0" w:color="auto"/>
              <w:left w:val="single" w:sz="4" w:space="0" w:color="auto"/>
              <w:right w:val="single" w:sz="4" w:space="0" w:color="auto"/>
            </w:tcBorders>
            <w:shd w:val="clear" w:color="auto" w:fill="auto"/>
          </w:tcPr>
          <w:p w14:paraId="71C44358" w14:textId="77777777" w:rsidR="006D200C" w:rsidRPr="002E79A9" w:rsidRDefault="006D200C"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right w:val="single" w:sz="4" w:space="0" w:color="auto"/>
            </w:tcBorders>
          </w:tcPr>
          <w:p w14:paraId="11588B38" w14:textId="77777777" w:rsidR="006D200C" w:rsidRPr="002E79A9" w:rsidRDefault="006D200C"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tcBorders>
            <w:shd w:val="clear" w:color="auto" w:fill="auto"/>
            <w:vAlign w:val="center"/>
          </w:tcPr>
          <w:p w14:paraId="0CE1ADC0" w14:textId="77777777" w:rsidR="006D200C" w:rsidRPr="002E79A9" w:rsidRDefault="006D200C"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tcBorders>
            <w:shd w:val="clear" w:color="auto" w:fill="auto"/>
            <w:vAlign w:val="center"/>
          </w:tcPr>
          <w:p w14:paraId="48D36063" w14:textId="77777777" w:rsidR="006D200C" w:rsidRPr="002E79A9" w:rsidRDefault="006D200C"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tcBorders>
            <w:shd w:val="clear" w:color="auto" w:fill="auto"/>
            <w:vAlign w:val="center"/>
          </w:tcPr>
          <w:p w14:paraId="7025944C" w14:textId="77777777" w:rsidR="006D200C" w:rsidRPr="002E79A9" w:rsidRDefault="006D200C" w:rsidP="006D200C">
            <w:pPr>
              <w:widowControl w:val="0"/>
              <w:jc w:val="center"/>
              <w:rPr>
                <w:rFonts w:ascii="Arial" w:hAnsi="Arial" w:cs="Arial"/>
                <w:b/>
                <w:color w:val="000000"/>
                <w:sz w:val="24"/>
                <w:szCs w:val="24"/>
                <w:lang w:eastAsia="uk-UA"/>
              </w:rPr>
            </w:pPr>
          </w:p>
        </w:tc>
        <w:tc>
          <w:tcPr>
            <w:tcW w:w="567" w:type="dxa"/>
            <w:tcBorders>
              <w:top w:val="single" w:sz="4" w:space="0" w:color="auto"/>
              <w:left w:val="single" w:sz="4" w:space="0" w:color="auto"/>
            </w:tcBorders>
            <w:shd w:val="clear" w:color="auto" w:fill="auto"/>
            <w:vAlign w:val="center"/>
          </w:tcPr>
          <w:p w14:paraId="6CB71BBF" w14:textId="77777777" w:rsidR="006D200C" w:rsidRPr="002E79A9" w:rsidRDefault="006D200C"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right w:val="single" w:sz="4" w:space="0" w:color="auto"/>
            </w:tcBorders>
            <w:shd w:val="clear" w:color="auto" w:fill="auto"/>
            <w:vAlign w:val="center"/>
          </w:tcPr>
          <w:p w14:paraId="47B05D35" w14:textId="77777777" w:rsidR="006D200C" w:rsidRPr="002E79A9" w:rsidRDefault="006D200C" w:rsidP="006D200C">
            <w:pPr>
              <w:widowControl w:val="0"/>
              <w:jc w:val="center"/>
              <w:rPr>
                <w:rFonts w:ascii="Arial" w:hAnsi="Arial" w:cs="Arial"/>
                <w:b/>
                <w:color w:val="000000"/>
                <w:sz w:val="24"/>
                <w:szCs w:val="24"/>
                <w:lang w:eastAsia="uk-UA"/>
              </w:rPr>
            </w:pPr>
          </w:p>
        </w:tc>
        <w:tc>
          <w:tcPr>
            <w:tcW w:w="567" w:type="dxa"/>
            <w:tcBorders>
              <w:top w:val="single" w:sz="4" w:space="0" w:color="auto"/>
              <w:left w:val="single" w:sz="4" w:space="0" w:color="auto"/>
            </w:tcBorders>
            <w:shd w:val="clear" w:color="auto" w:fill="auto"/>
            <w:vAlign w:val="center"/>
          </w:tcPr>
          <w:p w14:paraId="53F4869B" w14:textId="77777777" w:rsidR="006D200C" w:rsidRPr="002E79A9" w:rsidRDefault="006D200C" w:rsidP="006D200C">
            <w:pPr>
              <w:widowControl w:val="0"/>
              <w:jc w:val="center"/>
              <w:rPr>
                <w:rFonts w:ascii="Arial" w:hAnsi="Arial" w:cs="Arial"/>
                <w:b/>
                <w:color w:val="000000"/>
                <w:sz w:val="24"/>
                <w:szCs w:val="24"/>
                <w:lang w:eastAsia="uk-UA"/>
              </w:rPr>
            </w:pPr>
          </w:p>
        </w:tc>
        <w:tc>
          <w:tcPr>
            <w:tcW w:w="567" w:type="dxa"/>
            <w:tcBorders>
              <w:top w:val="single" w:sz="4" w:space="0" w:color="auto"/>
              <w:left w:val="single" w:sz="4" w:space="0" w:color="auto"/>
            </w:tcBorders>
            <w:shd w:val="clear" w:color="auto" w:fill="auto"/>
            <w:vAlign w:val="center"/>
          </w:tcPr>
          <w:p w14:paraId="66DCC5AB" w14:textId="77777777" w:rsidR="006D200C" w:rsidRPr="002E79A9" w:rsidRDefault="006D200C"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tcBorders>
            <w:shd w:val="clear" w:color="auto" w:fill="auto"/>
            <w:vAlign w:val="center"/>
          </w:tcPr>
          <w:p w14:paraId="3E981766" w14:textId="77777777" w:rsidR="006D200C" w:rsidRPr="002E79A9" w:rsidRDefault="006D200C" w:rsidP="006D200C">
            <w:pPr>
              <w:widowControl w:val="0"/>
              <w:jc w:val="center"/>
              <w:rPr>
                <w:rFonts w:ascii="Arial" w:hAnsi="Arial" w:cs="Arial"/>
                <w:b/>
                <w:color w:val="000000"/>
                <w:sz w:val="24"/>
                <w:szCs w:val="24"/>
                <w:lang w:eastAsia="uk-UA"/>
              </w:rPr>
            </w:pPr>
          </w:p>
        </w:tc>
        <w:tc>
          <w:tcPr>
            <w:tcW w:w="567" w:type="dxa"/>
            <w:tcBorders>
              <w:top w:val="single" w:sz="4" w:space="0" w:color="auto"/>
              <w:left w:val="single" w:sz="4" w:space="0" w:color="auto"/>
              <w:right w:val="single" w:sz="4" w:space="0" w:color="auto"/>
            </w:tcBorders>
            <w:shd w:val="clear" w:color="auto" w:fill="auto"/>
            <w:vAlign w:val="center"/>
          </w:tcPr>
          <w:p w14:paraId="6BC67B92" w14:textId="77777777" w:rsidR="006D200C" w:rsidRPr="002E79A9" w:rsidRDefault="006D200C" w:rsidP="006D200C">
            <w:pPr>
              <w:widowControl w:val="0"/>
              <w:jc w:val="center"/>
              <w:rPr>
                <w:rFonts w:ascii="Arial" w:hAnsi="Arial" w:cs="Arial"/>
                <w:b/>
                <w:color w:val="000000"/>
                <w:sz w:val="24"/>
                <w:szCs w:val="24"/>
                <w:lang w:eastAsia="uk-UA"/>
              </w:rPr>
            </w:pPr>
          </w:p>
        </w:tc>
        <w:tc>
          <w:tcPr>
            <w:tcW w:w="567" w:type="dxa"/>
            <w:tcBorders>
              <w:top w:val="single" w:sz="4" w:space="0" w:color="auto"/>
              <w:left w:val="single" w:sz="4" w:space="0" w:color="auto"/>
            </w:tcBorders>
            <w:shd w:val="clear" w:color="auto" w:fill="auto"/>
            <w:vAlign w:val="center"/>
          </w:tcPr>
          <w:p w14:paraId="387F6FE0" w14:textId="77777777" w:rsidR="006D200C" w:rsidRPr="002E79A9" w:rsidRDefault="006D200C"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tcBorders>
            <w:shd w:val="clear" w:color="auto" w:fill="auto"/>
            <w:vAlign w:val="center"/>
          </w:tcPr>
          <w:p w14:paraId="0BF3A424" w14:textId="77777777" w:rsidR="006D200C" w:rsidRPr="002E79A9" w:rsidRDefault="006D200C" w:rsidP="006D200C">
            <w:pPr>
              <w:widowControl w:val="0"/>
              <w:jc w:val="center"/>
              <w:rPr>
                <w:rFonts w:ascii="Arial" w:eastAsia="Calibri" w:hAnsi="Arial" w:cs="Arial"/>
                <w:b/>
                <w:color w:val="000000"/>
                <w:sz w:val="24"/>
                <w:szCs w:val="24"/>
                <w:lang w:eastAsia="uk-UA"/>
              </w:rPr>
            </w:pPr>
            <w:r w:rsidRPr="002E79A9">
              <w:rPr>
                <w:rFonts w:ascii="Arial" w:eastAsia="Calibri" w:hAnsi="Arial" w:cs="Arial"/>
                <w:b/>
                <w:color w:val="000000"/>
                <w:sz w:val="24"/>
                <w:szCs w:val="24"/>
                <w:lang w:eastAsia="uk-UA"/>
              </w:rPr>
              <w:t>+</w:t>
            </w:r>
          </w:p>
        </w:tc>
        <w:tc>
          <w:tcPr>
            <w:tcW w:w="567" w:type="dxa"/>
            <w:tcBorders>
              <w:top w:val="single" w:sz="4" w:space="0" w:color="auto"/>
              <w:left w:val="single" w:sz="4" w:space="0" w:color="auto"/>
            </w:tcBorders>
            <w:shd w:val="clear" w:color="auto" w:fill="auto"/>
            <w:vAlign w:val="center"/>
          </w:tcPr>
          <w:p w14:paraId="1CECC2A9" w14:textId="77777777" w:rsidR="006D200C" w:rsidRPr="002E79A9" w:rsidRDefault="006D200C"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tcBorders>
            <w:shd w:val="clear" w:color="auto" w:fill="auto"/>
            <w:vAlign w:val="center"/>
          </w:tcPr>
          <w:p w14:paraId="41F48F1B" w14:textId="77777777" w:rsidR="006D200C" w:rsidRPr="002E79A9" w:rsidRDefault="006D200C" w:rsidP="006D200C">
            <w:pPr>
              <w:widowControl w:val="0"/>
              <w:jc w:val="center"/>
              <w:rPr>
                <w:rFonts w:ascii="Arial" w:hAnsi="Arial" w:cs="Arial"/>
                <w:b/>
                <w:color w:val="000000"/>
                <w:sz w:val="24"/>
                <w:szCs w:val="24"/>
                <w:lang w:eastAsia="uk-UA"/>
              </w:rPr>
            </w:pPr>
          </w:p>
        </w:tc>
        <w:tc>
          <w:tcPr>
            <w:tcW w:w="567" w:type="dxa"/>
            <w:tcBorders>
              <w:top w:val="single" w:sz="4" w:space="0" w:color="auto"/>
              <w:left w:val="single" w:sz="4" w:space="0" w:color="auto"/>
            </w:tcBorders>
            <w:shd w:val="clear" w:color="auto" w:fill="auto"/>
            <w:vAlign w:val="center"/>
          </w:tcPr>
          <w:p w14:paraId="5E22E41C" w14:textId="77777777" w:rsidR="006D200C" w:rsidRPr="002E79A9" w:rsidRDefault="006D200C" w:rsidP="006D200C">
            <w:pPr>
              <w:widowControl w:val="0"/>
              <w:jc w:val="center"/>
              <w:rPr>
                <w:rFonts w:ascii="Arial" w:hAnsi="Arial" w:cs="Arial"/>
                <w:b/>
                <w:color w:val="000000"/>
                <w:sz w:val="24"/>
                <w:szCs w:val="24"/>
                <w:lang w:eastAsia="uk-UA"/>
              </w:rPr>
            </w:pPr>
          </w:p>
        </w:tc>
        <w:tc>
          <w:tcPr>
            <w:tcW w:w="567" w:type="dxa"/>
            <w:tcBorders>
              <w:top w:val="single" w:sz="4" w:space="0" w:color="auto"/>
              <w:left w:val="single" w:sz="4" w:space="0" w:color="auto"/>
            </w:tcBorders>
            <w:shd w:val="clear" w:color="auto" w:fill="auto"/>
            <w:vAlign w:val="center"/>
          </w:tcPr>
          <w:p w14:paraId="7B95F630" w14:textId="77777777" w:rsidR="006D200C" w:rsidRPr="002E79A9" w:rsidRDefault="006D200C" w:rsidP="006D200C">
            <w:pPr>
              <w:widowControl w:val="0"/>
              <w:jc w:val="center"/>
              <w:rPr>
                <w:rFonts w:ascii="Arial" w:hAnsi="Arial" w:cs="Arial"/>
                <w:b/>
                <w:color w:val="000000"/>
                <w:sz w:val="24"/>
                <w:szCs w:val="24"/>
                <w:lang w:eastAsia="uk-UA"/>
              </w:rPr>
            </w:pPr>
          </w:p>
        </w:tc>
        <w:tc>
          <w:tcPr>
            <w:tcW w:w="567" w:type="dxa"/>
            <w:tcBorders>
              <w:top w:val="single" w:sz="4" w:space="0" w:color="auto"/>
              <w:left w:val="single" w:sz="4" w:space="0" w:color="auto"/>
            </w:tcBorders>
            <w:shd w:val="clear" w:color="auto" w:fill="auto"/>
            <w:vAlign w:val="center"/>
          </w:tcPr>
          <w:p w14:paraId="43127E7B" w14:textId="77777777" w:rsidR="006D200C" w:rsidRPr="002E79A9" w:rsidRDefault="006D200C" w:rsidP="006D200C">
            <w:pPr>
              <w:widowControl w:val="0"/>
              <w:jc w:val="center"/>
              <w:rPr>
                <w:rFonts w:ascii="Arial" w:hAnsi="Arial" w:cs="Arial"/>
                <w:b/>
                <w:color w:val="000000"/>
                <w:sz w:val="24"/>
                <w:szCs w:val="24"/>
                <w:lang w:eastAsia="uk-UA"/>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78B1604" w14:textId="77777777" w:rsidR="006D200C" w:rsidRPr="002E79A9" w:rsidRDefault="006D200C" w:rsidP="006D200C">
            <w:pPr>
              <w:widowControl w:val="0"/>
              <w:jc w:val="center"/>
              <w:rPr>
                <w:rFonts w:ascii="Arial" w:hAnsi="Arial" w:cs="Arial"/>
                <w:b/>
                <w:color w:val="000000"/>
                <w:sz w:val="24"/>
                <w:szCs w:val="24"/>
                <w:lang w:eastAsia="uk-UA"/>
              </w:rPr>
            </w:pPr>
          </w:p>
        </w:tc>
      </w:tr>
      <w:tr w:rsidR="006D200C" w:rsidRPr="002E79A9" w14:paraId="5C89ECCF" w14:textId="77777777" w:rsidTr="00F10B8F">
        <w:trPr>
          <w:trHeight w:hRule="exact" w:val="317"/>
          <w:jc w:val="center"/>
        </w:trPr>
        <w:tc>
          <w:tcPr>
            <w:tcW w:w="935" w:type="dxa"/>
            <w:tcBorders>
              <w:top w:val="single" w:sz="4" w:space="0" w:color="auto"/>
              <w:left w:val="single" w:sz="4" w:space="0" w:color="auto"/>
            </w:tcBorders>
            <w:shd w:val="clear" w:color="auto" w:fill="auto"/>
            <w:vAlign w:val="center"/>
          </w:tcPr>
          <w:p w14:paraId="23373F27" w14:textId="77777777" w:rsidR="006D200C" w:rsidRPr="002E79A9" w:rsidRDefault="006D200C" w:rsidP="006D200C">
            <w:pPr>
              <w:widowControl w:val="0"/>
              <w:jc w:val="center"/>
              <w:rPr>
                <w:rFonts w:ascii="Arial" w:hAnsi="Arial" w:cs="Arial"/>
                <w:color w:val="000000"/>
                <w:sz w:val="20"/>
                <w:lang w:eastAsia="uk-UA"/>
              </w:rPr>
            </w:pPr>
            <w:r w:rsidRPr="002E79A9">
              <w:rPr>
                <w:rFonts w:ascii="Arial" w:hAnsi="Arial" w:cs="Arial"/>
                <w:b/>
                <w:color w:val="000000"/>
                <w:sz w:val="20"/>
                <w:lang w:eastAsia="uk-UA"/>
              </w:rPr>
              <w:t>ПРН10</w:t>
            </w:r>
          </w:p>
        </w:tc>
        <w:tc>
          <w:tcPr>
            <w:tcW w:w="567" w:type="dxa"/>
            <w:tcBorders>
              <w:top w:val="single" w:sz="4" w:space="0" w:color="auto"/>
              <w:left w:val="single" w:sz="4" w:space="0" w:color="auto"/>
            </w:tcBorders>
            <w:shd w:val="clear" w:color="auto" w:fill="auto"/>
            <w:vAlign w:val="center"/>
          </w:tcPr>
          <w:p w14:paraId="197E8892" w14:textId="77777777" w:rsidR="006D200C" w:rsidRPr="002E79A9" w:rsidRDefault="006D200C"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tcBorders>
            <w:shd w:val="clear" w:color="auto" w:fill="auto"/>
            <w:vAlign w:val="center"/>
          </w:tcPr>
          <w:p w14:paraId="264A14DE" w14:textId="77777777" w:rsidR="006D200C" w:rsidRPr="002E79A9" w:rsidRDefault="006D200C"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tcBorders>
            <w:shd w:val="clear" w:color="auto" w:fill="auto"/>
            <w:vAlign w:val="center"/>
          </w:tcPr>
          <w:p w14:paraId="030F5B99" w14:textId="77777777" w:rsidR="006D200C" w:rsidRPr="002E79A9" w:rsidRDefault="006D200C" w:rsidP="006D200C">
            <w:pPr>
              <w:widowControl w:val="0"/>
              <w:jc w:val="center"/>
              <w:rPr>
                <w:rFonts w:ascii="Arial" w:hAnsi="Arial" w:cs="Arial"/>
                <w:b/>
                <w:color w:val="000000"/>
                <w:sz w:val="24"/>
                <w:szCs w:val="24"/>
                <w:lang w:eastAsia="uk-UA"/>
              </w:rPr>
            </w:pPr>
          </w:p>
        </w:tc>
        <w:tc>
          <w:tcPr>
            <w:tcW w:w="567" w:type="dxa"/>
            <w:tcBorders>
              <w:top w:val="single" w:sz="4" w:space="0" w:color="auto"/>
              <w:left w:val="single" w:sz="4" w:space="0" w:color="auto"/>
            </w:tcBorders>
            <w:shd w:val="clear" w:color="auto" w:fill="auto"/>
            <w:vAlign w:val="center"/>
          </w:tcPr>
          <w:p w14:paraId="7F39B2FA" w14:textId="77777777" w:rsidR="006D200C" w:rsidRPr="002E79A9" w:rsidRDefault="006D200C" w:rsidP="006D200C">
            <w:pPr>
              <w:widowControl w:val="0"/>
              <w:jc w:val="center"/>
              <w:rPr>
                <w:rFonts w:ascii="Arial" w:hAnsi="Arial" w:cs="Arial"/>
                <w:b/>
                <w:color w:val="000000"/>
                <w:sz w:val="24"/>
                <w:szCs w:val="24"/>
                <w:lang w:eastAsia="uk-UA"/>
              </w:rPr>
            </w:pPr>
          </w:p>
        </w:tc>
        <w:tc>
          <w:tcPr>
            <w:tcW w:w="567" w:type="dxa"/>
            <w:tcBorders>
              <w:top w:val="single" w:sz="4" w:space="0" w:color="auto"/>
              <w:left w:val="single" w:sz="4" w:space="0" w:color="auto"/>
            </w:tcBorders>
            <w:shd w:val="clear" w:color="auto" w:fill="auto"/>
            <w:vAlign w:val="center"/>
          </w:tcPr>
          <w:p w14:paraId="63941C14" w14:textId="77777777" w:rsidR="006D200C" w:rsidRPr="002E79A9" w:rsidRDefault="006D200C" w:rsidP="006D200C">
            <w:pPr>
              <w:widowControl w:val="0"/>
              <w:jc w:val="center"/>
              <w:rPr>
                <w:rFonts w:ascii="Arial" w:hAnsi="Arial" w:cs="Arial"/>
                <w:b/>
                <w:color w:val="000000"/>
                <w:sz w:val="24"/>
                <w:szCs w:val="24"/>
                <w:lang w:eastAsia="uk-UA"/>
              </w:rPr>
            </w:pPr>
          </w:p>
        </w:tc>
        <w:tc>
          <w:tcPr>
            <w:tcW w:w="567" w:type="dxa"/>
            <w:tcBorders>
              <w:top w:val="single" w:sz="4" w:space="0" w:color="auto"/>
              <w:left w:val="single" w:sz="4" w:space="0" w:color="auto"/>
              <w:right w:val="single" w:sz="4" w:space="0" w:color="auto"/>
            </w:tcBorders>
            <w:shd w:val="clear" w:color="auto" w:fill="auto"/>
          </w:tcPr>
          <w:p w14:paraId="44061464" w14:textId="77777777" w:rsidR="006D200C" w:rsidRPr="002E79A9" w:rsidRDefault="006D200C"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right w:val="single" w:sz="4" w:space="0" w:color="auto"/>
            </w:tcBorders>
          </w:tcPr>
          <w:p w14:paraId="38491419" w14:textId="77777777" w:rsidR="006D200C" w:rsidRPr="002E79A9" w:rsidRDefault="006D200C"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tcBorders>
            <w:shd w:val="clear" w:color="auto" w:fill="auto"/>
            <w:vAlign w:val="center"/>
          </w:tcPr>
          <w:p w14:paraId="6694DFC4" w14:textId="77777777" w:rsidR="006D200C" w:rsidRPr="002E79A9" w:rsidRDefault="006D200C"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tcBorders>
            <w:shd w:val="clear" w:color="auto" w:fill="auto"/>
            <w:vAlign w:val="center"/>
          </w:tcPr>
          <w:p w14:paraId="7859567D" w14:textId="77777777" w:rsidR="006D200C" w:rsidRPr="002E79A9" w:rsidRDefault="006D200C"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tcBorders>
            <w:shd w:val="clear" w:color="auto" w:fill="auto"/>
            <w:vAlign w:val="center"/>
          </w:tcPr>
          <w:p w14:paraId="1657F605" w14:textId="77777777" w:rsidR="006D200C" w:rsidRPr="002E79A9" w:rsidRDefault="006D200C" w:rsidP="006D200C">
            <w:pPr>
              <w:widowControl w:val="0"/>
              <w:jc w:val="center"/>
              <w:rPr>
                <w:rFonts w:ascii="Arial" w:hAnsi="Arial" w:cs="Arial"/>
                <w:b/>
                <w:color w:val="000000"/>
                <w:sz w:val="24"/>
                <w:szCs w:val="24"/>
                <w:lang w:eastAsia="uk-UA"/>
              </w:rPr>
            </w:pPr>
          </w:p>
        </w:tc>
        <w:tc>
          <w:tcPr>
            <w:tcW w:w="567" w:type="dxa"/>
            <w:tcBorders>
              <w:top w:val="single" w:sz="4" w:space="0" w:color="auto"/>
              <w:left w:val="single" w:sz="4" w:space="0" w:color="auto"/>
            </w:tcBorders>
            <w:shd w:val="clear" w:color="auto" w:fill="auto"/>
            <w:vAlign w:val="center"/>
          </w:tcPr>
          <w:p w14:paraId="4785D3FD" w14:textId="77777777" w:rsidR="006D200C" w:rsidRPr="002E79A9" w:rsidRDefault="006D200C"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right w:val="single" w:sz="4" w:space="0" w:color="auto"/>
            </w:tcBorders>
            <w:shd w:val="clear" w:color="auto" w:fill="auto"/>
            <w:vAlign w:val="center"/>
          </w:tcPr>
          <w:p w14:paraId="74227742" w14:textId="77777777" w:rsidR="006D200C" w:rsidRPr="002E79A9" w:rsidRDefault="006D200C" w:rsidP="006D200C">
            <w:pPr>
              <w:widowControl w:val="0"/>
              <w:jc w:val="center"/>
              <w:rPr>
                <w:rFonts w:ascii="Arial" w:hAnsi="Arial" w:cs="Arial"/>
                <w:b/>
                <w:color w:val="000000"/>
                <w:sz w:val="24"/>
                <w:szCs w:val="24"/>
                <w:lang w:eastAsia="uk-UA"/>
              </w:rPr>
            </w:pPr>
          </w:p>
        </w:tc>
        <w:tc>
          <w:tcPr>
            <w:tcW w:w="567" w:type="dxa"/>
            <w:tcBorders>
              <w:top w:val="single" w:sz="4" w:space="0" w:color="auto"/>
              <w:left w:val="single" w:sz="4" w:space="0" w:color="auto"/>
            </w:tcBorders>
            <w:shd w:val="clear" w:color="auto" w:fill="auto"/>
            <w:vAlign w:val="center"/>
          </w:tcPr>
          <w:p w14:paraId="694623D2" w14:textId="77777777" w:rsidR="006D200C" w:rsidRPr="002E79A9" w:rsidRDefault="006D200C" w:rsidP="006D200C">
            <w:pPr>
              <w:widowControl w:val="0"/>
              <w:jc w:val="center"/>
              <w:rPr>
                <w:rFonts w:ascii="Arial" w:hAnsi="Arial" w:cs="Arial"/>
                <w:b/>
                <w:color w:val="000000"/>
                <w:sz w:val="24"/>
                <w:szCs w:val="24"/>
                <w:lang w:eastAsia="uk-UA"/>
              </w:rPr>
            </w:pPr>
          </w:p>
        </w:tc>
        <w:tc>
          <w:tcPr>
            <w:tcW w:w="567" w:type="dxa"/>
            <w:tcBorders>
              <w:top w:val="single" w:sz="4" w:space="0" w:color="auto"/>
              <w:left w:val="single" w:sz="4" w:space="0" w:color="auto"/>
            </w:tcBorders>
            <w:shd w:val="clear" w:color="auto" w:fill="auto"/>
            <w:vAlign w:val="center"/>
          </w:tcPr>
          <w:p w14:paraId="42D93171" w14:textId="77777777" w:rsidR="006D200C" w:rsidRPr="002E79A9" w:rsidRDefault="006D200C"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tcBorders>
            <w:shd w:val="clear" w:color="auto" w:fill="auto"/>
            <w:vAlign w:val="center"/>
          </w:tcPr>
          <w:p w14:paraId="214A8316" w14:textId="77777777" w:rsidR="006D200C" w:rsidRPr="002E79A9" w:rsidRDefault="006D200C" w:rsidP="006D200C">
            <w:pPr>
              <w:widowControl w:val="0"/>
              <w:jc w:val="center"/>
              <w:rPr>
                <w:rFonts w:ascii="Arial" w:hAnsi="Arial" w:cs="Arial"/>
                <w:b/>
                <w:color w:val="000000"/>
                <w:sz w:val="24"/>
                <w:szCs w:val="24"/>
                <w:lang w:eastAsia="uk-UA"/>
              </w:rPr>
            </w:pPr>
            <w:r w:rsidRPr="002E79A9">
              <w:rPr>
                <w:rFonts w:ascii="Arial" w:hAnsi="Arial" w:cs="Arial"/>
                <w:b/>
                <w:color w:val="000000"/>
                <w:sz w:val="24"/>
                <w:szCs w:val="24"/>
                <w:lang w:eastAsia="uk-UA"/>
              </w:rPr>
              <w:t>+</w:t>
            </w:r>
          </w:p>
        </w:tc>
        <w:tc>
          <w:tcPr>
            <w:tcW w:w="567" w:type="dxa"/>
            <w:tcBorders>
              <w:top w:val="single" w:sz="4" w:space="0" w:color="auto"/>
              <w:left w:val="single" w:sz="4" w:space="0" w:color="auto"/>
              <w:right w:val="single" w:sz="4" w:space="0" w:color="auto"/>
            </w:tcBorders>
            <w:shd w:val="clear" w:color="auto" w:fill="auto"/>
            <w:vAlign w:val="center"/>
          </w:tcPr>
          <w:p w14:paraId="42939DF6" w14:textId="77777777" w:rsidR="006D200C" w:rsidRPr="002E79A9" w:rsidRDefault="006D200C" w:rsidP="006D200C">
            <w:pPr>
              <w:widowControl w:val="0"/>
              <w:jc w:val="center"/>
              <w:rPr>
                <w:rFonts w:ascii="Arial" w:hAnsi="Arial" w:cs="Arial"/>
                <w:b/>
                <w:color w:val="000000"/>
                <w:sz w:val="24"/>
                <w:szCs w:val="24"/>
                <w:lang w:eastAsia="uk-UA"/>
              </w:rPr>
            </w:pPr>
          </w:p>
        </w:tc>
        <w:tc>
          <w:tcPr>
            <w:tcW w:w="567" w:type="dxa"/>
            <w:tcBorders>
              <w:top w:val="single" w:sz="4" w:space="0" w:color="auto"/>
              <w:left w:val="single" w:sz="4" w:space="0" w:color="auto"/>
            </w:tcBorders>
            <w:shd w:val="clear" w:color="auto" w:fill="auto"/>
            <w:vAlign w:val="center"/>
          </w:tcPr>
          <w:p w14:paraId="341FBE56" w14:textId="77777777" w:rsidR="006D200C" w:rsidRPr="002E79A9" w:rsidRDefault="006D200C" w:rsidP="006D200C">
            <w:pPr>
              <w:widowControl w:val="0"/>
              <w:jc w:val="center"/>
              <w:rPr>
                <w:rFonts w:ascii="Arial" w:eastAsia="Calibri" w:hAnsi="Arial" w:cs="Arial"/>
                <w:b/>
                <w:color w:val="000000"/>
                <w:sz w:val="24"/>
                <w:szCs w:val="24"/>
                <w:lang w:eastAsia="uk-UA"/>
              </w:rPr>
            </w:pPr>
            <w:r w:rsidRPr="002E79A9">
              <w:rPr>
                <w:rFonts w:ascii="Arial" w:eastAsia="Calibri" w:hAnsi="Arial" w:cs="Arial"/>
                <w:b/>
                <w:color w:val="000000"/>
                <w:sz w:val="24"/>
                <w:szCs w:val="24"/>
                <w:lang w:eastAsia="uk-UA"/>
              </w:rPr>
              <w:t>+</w:t>
            </w:r>
          </w:p>
        </w:tc>
        <w:tc>
          <w:tcPr>
            <w:tcW w:w="567" w:type="dxa"/>
            <w:tcBorders>
              <w:top w:val="single" w:sz="4" w:space="0" w:color="auto"/>
              <w:left w:val="single" w:sz="4" w:space="0" w:color="auto"/>
            </w:tcBorders>
            <w:shd w:val="clear" w:color="auto" w:fill="auto"/>
            <w:vAlign w:val="center"/>
          </w:tcPr>
          <w:p w14:paraId="40D5A629" w14:textId="77777777" w:rsidR="006D200C" w:rsidRPr="002E79A9" w:rsidRDefault="006D200C"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tcBorders>
            <w:shd w:val="clear" w:color="auto" w:fill="auto"/>
            <w:vAlign w:val="center"/>
          </w:tcPr>
          <w:p w14:paraId="5F544038" w14:textId="77777777" w:rsidR="006D200C" w:rsidRPr="002E79A9" w:rsidRDefault="006D200C"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tcBorders>
            <w:shd w:val="clear" w:color="auto" w:fill="auto"/>
            <w:vAlign w:val="center"/>
          </w:tcPr>
          <w:p w14:paraId="3E308F91" w14:textId="77777777" w:rsidR="006D200C" w:rsidRPr="002E79A9" w:rsidRDefault="006D200C" w:rsidP="006D200C">
            <w:pPr>
              <w:widowControl w:val="0"/>
              <w:jc w:val="center"/>
              <w:rPr>
                <w:rFonts w:ascii="Arial" w:hAnsi="Arial" w:cs="Arial"/>
                <w:b/>
                <w:color w:val="000000"/>
                <w:sz w:val="24"/>
                <w:szCs w:val="24"/>
                <w:lang w:eastAsia="uk-UA"/>
              </w:rPr>
            </w:pPr>
            <w:r w:rsidRPr="002E79A9">
              <w:rPr>
                <w:rFonts w:ascii="Arial" w:hAnsi="Arial" w:cs="Arial"/>
                <w:b/>
                <w:color w:val="000000"/>
                <w:sz w:val="24"/>
                <w:szCs w:val="24"/>
                <w:lang w:eastAsia="uk-UA"/>
              </w:rPr>
              <w:t>+</w:t>
            </w:r>
          </w:p>
        </w:tc>
        <w:tc>
          <w:tcPr>
            <w:tcW w:w="567" w:type="dxa"/>
            <w:tcBorders>
              <w:top w:val="single" w:sz="4" w:space="0" w:color="auto"/>
              <w:left w:val="single" w:sz="4" w:space="0" w:color="auto"/>
            </w:tcBorders>
            <w:shd w:val="clear" w:color="auto" w:fill="auto"/>
            <w:vAlign w:val="center"/>
          </w:tcPr>
          <w:p w14:paraId="680084BE" w14:textId="77777777" w:rsidR="006D200C" w:rsidRPr="002E79A9" w:rsidRDefault="006D200C" w:rsidP="006D200C">
            <w:pPr>
              <w:widowControl w:val="0"/>
              <w:jc w:val="center"/>
              <w:rPr>
                <w:rFonts w:ascii="Arial" w:hAnsi="Arial" w:cs="Arial"/>
                <w:b/>
                <w:color w:val="000000"/>
                <w:sz w:val="24"/>
                <w:szCs w:val="24"/>
                <w:lang w:eastAsia="uk-UA"/>
              </w:rPr>
            </w:pPr>
          </w:p>
        </w:tc>
        <w:tc>
          <w:tcPr>
            <w:tcW w:w="567" w:type="dxa"/>
            <w:tcBorders>
              <w:top w:val="single" w:sz="4" w:space="0" w:color="auto"/>
              <w:left w:val="single" w:sz="4" w:space="0" w:color="auto"/>
            </w:tcBorders>
            <w:shd w:val="clear" w:color="auto" w:fill="auto"/>
            <w:vAlign w:val="center"/>
          </w:tcPr>
          <w:p w14:paraId="76F14968" w14:textId="77777777" w:rsidR="006D200C" w:rsidRPr="002E79A9" w:rsidRDefault="006D200C" w:rsidP="006D200C">
            <w:pPr>
              <w:widowControl w:val="0"/>
              <w:jc w:val="center"/>
              <w:rPr>
                <w:rFonts w:ascii="Arial" w:hAnsi="Arial" w:cs="Arial"/>
                <w:b/>
                <w:color w:val="000000"/>
                <w:sz w:val="24"/>
                <w:szCs w:val="24"/>
                <w:lang w:eastAsia="uk-UA"/>
              </w:rPr>
            </w:pPr>
          </w:p>
        </w:tc>
        <w:tc>
          <w:tcPr>
            <w:tcW w:w="567" w:type="dxa"/>
            <w:tcBorders>
              <w:top w:val="single" w:sz="4" w:space="0" w:color="auto"/>
              <w:left w:val="single" w:sz="4" w:space="0" w:color="auto"/>
            </w:tcBorders>
            <w:shd w:val="clear" w:color="auto" w:fill="auto"/>
            <w:vAlign w:val="center"/>
          </w:tcPr>
          <w:p w14:paraId="219A1990" w14:textId="77777777" w:rsidR="006D200C" w:rsidRPr="002E79A9" w:rsidRDefault="006D200C" w:rsidP="006D200C">
            <w:pPr>
              <w:widowControl w:val="0"/>
              <w:jc w:val="center"/>
              <w:rPr>
                <w:rFonts w:ascii="Arial" w:hAnsi="Arial" w:cs="Arial"/>
                <w:b/>
                <w:color w:val="000000"/>
                <w:sz w:val="24"/>
                <w:szCs w:val="24"/>
                <w:lang w:eastAsia="uk-UA"/>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FD369AD" w14:textId="77777777" w:rsidR="006D200C" w:rsidRPr="002E79A9" w:rsidRDefault="006D200C" w:rsidP="006D200C">
            <w:pPr>
              <w:widowControl w:val="0"/>
              <w:jc w:val="center"/>
              <w:rPr>
                <w:rFonts w:ascii="Arial" w:hAnsi="Arial" w:cs="Arial"/>
                <w:b/>
                <w:color w:val="000000"/>
                <w:sz w:val="24"/>
                <w:szCs w:val="24"/>
                <w:lang w:eastAsia="uk-UA"/>
              </w:rPr>
            </w:pPr>
          </w:p>
        </w:tc>
      </w:tr>
      <w:tr w:rsidR="006D200C" w:rsidRPr="002E79A9" w14:paraId="648390E3" w14:textId="77777777" w:rsidTr="00F10B8F">
        <w:trPr>
          <w:trHeight w:hRule="exact" w:val="336"/>
          <w:jc w:val="center"/>
        </w:trPr>
        <w:tc>
          <w:tcPr>
            <w:tcW w:w="935" w:type="dxa"/>
            <w:tcBorders>
              <w:top w:val="single" w:sz="4" w:space="0" w:color="auto"/>
              <w:left w:val="single" w:sz="4" w:space="0" w:color="auto"/>
            </w:tcBorders>
            <w:shd w:val="clear" w:color="auto" w:fill="auto"/>
            <w:vAlign w:val="center"/>
          </w:tcPr>
          <w:p w14:paraId="324EAEAC" w14:textId="77777777" w:rsidR="006D200C" w:rsidRPr="002E79A9" w:rsidRDefault="006D200C" w:rsidP="006D200C">
            <w:pPr>
              <w:widowControl w:val="0"/>
              <w:jc w:val="center"/>
              <w:rPr>
                <w:rFonts w:ascii="Arial" w:hAnsi="Arial" w:cs="Arial"/>
                <w:color w:val="000000"/>
                <w:sz w:val="20"/>
                <w:lang w:eastAsia="uk-UA"/>
              </w:rPr>
            </w:pPr>
            <w:r w:rsidRPr="002E79A9">
              <w:rPr>
                <w:rFonts w:ascii="Arial" w:hAnsi="Arial" w:cs="Arial"/>
                <w:b/>
                <w:color w:val="000000"/>
                <w:sz w:val="20"/>
                <w:lang w:eastAsia="uk-UA"/>
              </w:rPr>
              <w:t>ПРН11</w:t>
            </w:r>
          </w:p>
        </w:tc>
        <w:tc>
          <w:tcPr>
            <w:tcW w:w="567" w:type="dxa"/>
            <w:tcBorders>
              <w:top w:val="single" w:sz="4" w:space="0" w:color="auto"/>
              <w:left w:val="single" w:sz="4" w:space="0" w:color="auto"/>
            </w:tcBorders>
            <w:shd w:val="clear" w:color="auto" w:fill="auto"/>
            <w:vAlign w:val="center"/>
          </w:tcPr>
          <w:p w14:paraId="0F8FBE6D" w14:textId="77777777" w:rsidR="006D200C" w:rsidRPr="002E79A9" w:rsidRDefault="006D200C" w:rsidP="006D200C">
            <w:pPr>
              <w:widowControl w:val="0"/>
              <w:jc w:val="center"/>
              <w:rPr>
                <w:rFonts w:ascii="Arial" w:eastAsia="Calibri" w:hAnsi="Arial" w:cs="Arial"/>
                <w:b/>
                <w:sz w:val="24"/>
                <w:szCs w:val="24"/>
                <w:lang w:eastAsia="en-US"/>
              </w:rPr>
            </w:pPr>
          </w:p>
        </w:tc>
        <w:tc>
          <w:tcPr>
            <w:tcW w:w="567" w:type="dxa"/>
            <w:tcBorders>
              <w:top w:val="single" w:sz="4" w:space="0" w:color="auto"/>
              <w:left w:val="single" w:sz="4" w:space="0" w:color="auto"/>
            </w:tcBorders>
            <w:shd w:val="clear" w:color="auto" w:fill="auto"/>
            <w:vAlign w:val="center"/>
          </w:tcPr>
          <w:p w14:paraId="18890915" w14:textId="77777777" w:rsidR="006D200C" w:rsidRPr="002E79A9" w:rsidRDefault="006D200C" w:rsidP="006D200C">
            <w:pPr>
              <w:widowControl w:val="0"/>
              <w:jc w:val="center"/>
              <w:rPr>
                <w:rFonts w:ascii="Arial" w:hAnsi="Arial" w:cs="Arial"/>
                <w:b/>
                <w:color w:val="000000"/>
                <w:sz w:val="24"/>
                <w:szCs w:val="24"/>
                <w:lang w:eastAsia="uk-UA"/>
              </w:rPr>
            </w:pPr>
          </w:p>
        </w:tc>
        <w:tc>
          <w:tcPr>
            <w:tcW w:w="567" w:type="dxa"/>
            <w:tcBorders>
              <w:top w:val="single" w:sz="4" w:space="0" w:color="auto"/>
              <w:left w:val="single" w:sz="4" w:space="0" w:color="auto"/>
            </w:tcBorders>
            <w:shd w:val="clear" w:color="auto" w:fill="auto"/>
            <w:vAlign w:val="center"/>
          </w:tcPr>
          <w:p w14:paraId="5C2E27EB" w14:textId="77777777" w:rsidR="006D200C" w:rsidRPr="002E79A9" w:rsidRDefault="006D200C" w:rsidP="006D200C">
            <w:pPr>
              <w:widowControl w:val="0"/>
              <w:jc w:val="center"/>
              <w:rPr>
                <w:rFonts w:ascii="Arial" w:eastAsia="Calibri" w:hAnsi="Arial" w:cs="Arial"/>
                <w:b/>
                <w:sz w:val="24"/>
                <w:szCs w:val="24"/>
                <w:lang w:eastAsia="en-US"/>
              </w:rPr>
            </w:pPr>
          </w:p>
        </w:tc>
        <w:tc>
          <w:tcPr>
            <w:tcW w:w="567" w:type="dxa"/>
            <w:tcBorders>
              <w:top w:val="single" w:sz="4" w:space="0" w:color="auto"/>
              <w:left w:val="single" w:sz="4" w:space="0" w:color="auto"/>
            </w:tcBorders>
            <w:shd w:val="clear" w:color="auto" w:fill="auto"/>
            <w:vAlign w:val="center"/>
          </w:tcPr>
          <w:p w14:paraId="71BE5289" w14:textId="77777777" w:rsidR="006D200C" w:rsidRPr="002E79A9" w:rsidRDefault="006D200C" w:rsidP="006D200C">
            <w:pPr>
              <w:widowControl w:val="0"/>
              <w:jc w:val="center"/>
              <w:rPr>
                <w:rFonts w:ascii="Arial" w:eastAsia="Calibri" w:hAnsi="Arial" w:cs="Arial"/>
                <w:b/>
                <w:sz w:val="24"/>
                <w:szCs w:val="24"/>
                <w:lang w:eastAsia="en-US"/>
              </w:rPr>
            </w:pPr>
          </w:p>
        </w:tc>
        <w:tc>
          <w:tcPr>
            <w:tcW w:w="567" w:type="dxa"/>
            <w:tcBorders>
              <w:top w:val="single" w:sz="4" w:space="0" w:color="auto"/>
              <w:left w:val="single" w:sz="4" w:space="0" w:color="auto"/>
            </w:tcBorders>
            <w:shd w:val="clear" w:color="auto" w:fill="auto"/>
            <w:vAlign w:val="center"/>
          </w:tcPr>
          <w:p w14:paraId="2D714EC0" w14:textId="77777777" w:rsidR="006D200C" w:rsidRPr="002E79A9" w:rsidRDefault="006D200C" w:rsidP="006D200C">
            <w:pPr>
              <w:widowControl w:val="0"/>
              <w:jc w:val="center"/>
              <w:rPr>
                <w:rFonts w:ascii="Arial" w:eastAsia="Calibri" w:hAnsi="Arial" w:cs="Arial"/>
                <w:b/>
                <w:sz w:val="24"/>
                <w:szCs w:val="24"/>
                <w:lang w:eastAsia="en-US"/>
              </w:rPr>
            </w:pPr>
          </w:p>
        </w:tc>
        <w:tc>
          <w:tcPr>
            <w:tcW w:w="567" w:type="dxa"/>
            <w:tcBorders>
              <w:top w:val="single" w:sz="4" w:space="0" w:color="auto"/>
              <w:left w:val="single" w:sz="4" w:space="0" w:color="auto"/>
              <w:right w:val="single" w:sz="4" w:space="0" w:color="auto"/>
            </w:tcBorders>
            <w:shd w:val="clear" w:color="auto" w:fill="auto"/>
          </w:tcPr>
          <w:p w14:paraId="6EE6F4B0" w14:textId="77777777" w:rsidR="006D200C" w:rsidRPr="002E79A9" w:rsidRDefault="006D200C" w:rsidP="006D200C">
            <w:pPr>
              <w:widowControl w:val="0"/>
              <w:jc w:val="center"/>
              <w:rPr>
                <w:rFonts w:ascii="Arial" w:eastAsia="Calibri" w:hAnsi="Arial" w:cs="Arial"/>
                <w:b/>
                <w:sz w:val="24"/>
                <w:szCs w:val="24"/>
                <w:lang w:eastAsia="en-US"/>
              </w:rPr>
            </w:pPr>
          </w:p>
        </w:tc>
        <w:tc>
          <w:tcPr>
            <w:tcW w:w="567" w:type="dxa"/>
            <w:tcBorders>
              <w:top w:val="single" w:sz="4" w:space="0" w:color="auto"/>
              <w:left w:val="single" w:sz="4" w:space="0" w:color="auto"/>
              <w:right w:val="single" w:sz="4" w:space="0" w:color="auto"/>
            </w:tcBorders>
          </w:tcPr>
          <w:p w14:paraId="2D45F515" w14:textId="77777777" w:rsidR="006D200C" w:rsidRPr="002E79A9" w:rsidRDefault="006D200C" w:rsidP="006D200C">
            <w:pPr>
              <w:widowControl w:val="0"/>
              <w:jc w:val="center"/>
              <w:rPr>
                <w:rFonts w:ascii="Arial" w:eastAsia="Calibri" w:hAnsi="Arial" w:cs="Arial"/>
                <w:b/>
                <w:sz w:val="24"/>
                <w:szCs w:val="24"/>
                <w:lang w:eastAsia="en-US"/>
              </w:rPr>
            </w:pPr>
          </w:p>
        </w:tc>
        <w:tc>
          <w:tcPr>
            <w:tcW w:w="567" w:type="dxa"/>
            <w:tcBorders>
              <w:top w:val="single" w:sz="4" w:space="0" w:color="auto"/>
              <w:left w:val="single" w:sz="4" w:space="0" w:color="auto"/>
            </w:tcBorders>
            <w:shd w:val="clear" w:color="auto" w:fill="auto"/>
            <w:vAlign w:val="center"/>
          </w:tcPr>
          <w:p w14:paraId="6FD7E4E4" w14:textId="77777777" w:rsidR="006D200C" w:rsidRPr="002E79A9" w:rsidRDefault="006D200C" w:rsidP="006D200C">
            <w:pPr>
              <w:widowControl w:val="0"/>
              <w:jc w:val="center"/>
              <w:rPr>
                <w:rFonts w:ascii="Arial" w:eastAsia="Calibri" w:hAnsi="Arial" w:cs="Arial"/>
                <w:b/>
                <w:sz w:val="24"/>
                <w:szCs w:val="24"/>
                <w:lang w:eastAsia="en-US"/>
              </w:rPr>
            </w:pPr>
          </w:p>
        </w:tc>
        <w:tc>
          <w:tcPr>
            <w:tcW w:w="567" w:type="dxa"/>
            <w:tcBorders>
              <w:top w:val="single" w:sz="4" w:space="0" w:color="auto"/>
              <w:left w:val="single" w:sz="4" w:space="0" w:color="auto"/>
            </w:tcBorders>
            <w:shd w:val="clear" w:color="auto" w:fill="auto"/>
            <w:vAlign w:val="center"/>
          </w:tcPr>
          <w:p w14:paraId="4874FCDB" w14:textId="77777777" w:rsidR="006D200C" w:rsidRPr="002E79A9" w:rsidRDefault="006D200C" w:rsidP="006D200C">
            <w:pPr>
              <w:widowControl w:val="0"/>
              <w:jc w:val="center"/>
              <w:rPr>
                <w:rFonts w:ascii="Arial" w:hAnsi="Arial" w:cs="Arial"/>
                <w:b/>
                <w:color w:val="000000"/>
                <w:sz w:val="24"/>
                <w:szCs w:val="24"/>
                <w:lang w:eastAsia="uk-UA"/>
              </w:rPr>
            </w:pPr>
          </w:p>
        </w:tc>
        <w:tc>
          <w:tcPr>
            <w:tcW w:w="567" w:type="dxa"/>
            <w:tcBorders>
              <w:top w:val="single" w:sz="4" w:space="0" w:color="auto"/>
              <w:left w:val="single" w:sz="4" w:space="0" w:color="auto"/>
            </w:tcBorders>
            <w:shd w:val="clear" w:color="auto" w:fill="auto"/>
            <w:vAlign w:val="center"/>
          </w:tcPr>
          <w:p w14:paraId="4B154B7A" w14:textId="77777777" w:rsidR="006D200C" w:rsidRPr="002E79A9" w:rsidRDefault="006D200C" w:rsidP="006D200C">
            <w:pPr>
              <w:widowControl w:val="0"/>
              <w:jc w:val="center"/>
              <w:rPr>
                <w:rFonts w:ascii="Arial" w:eastAsia="Calibri" w:hAnsi="Arial" w:cs="Arial"/>
                <w:b/>
                <w:sz w:val="24"/>
                <w:szCs w:val="24"/>
                <w:lang w:eastAsia="en-US"/>
              </w:rPr>
            </w:pPr>
          </w:p>
        </w:tc>
        <w:tc>
          <w:tcPr>
            <w:tcW w:w="567" w:type="dxa"/>
            <w:tcBorders>
              <w:top w:val="single" w:sz="4" w:space="0" w:color="auto"/>
              <w:left w:val="single" w:sz="4" w:space="0" w:color="auto"/>
            </w:tcBorders>
            <w:shd w:val="clear" w:color="auto" w:fill="auto"/>
            <w:vAlign w:val="center"/>
          </w:tcPr>
          <w:p w14:paraId="0AFD7312" w14:textId="77777777" w:rsidR="006D200C" w:rsidRPr="002E79A9" w:rsidRDefault="006D200C" w:rsidP="006D200C">
            <w:pPr>
              <w:widowControl w:val="0"/>
              <w:jc w:val="center"/>
              <w:rPr>
                <w:rFonts w:ascii="Arial" w:hAnsi="Arial" w:cs="Arial"/>
                <w:b/>
                <w:color w:val="000000"/>
                <w:sz w:val="24"/>
                <w:szCs w:val="24"/>
                <w:lang w:eastAsia="uk-UA"/>
              </w:rPr>
            </w:pPr>
          </w:p>
        </w:tc>
        <w:tc>
          <w:tcPr>
            <w:tcW w:w="567" w:type="dxa"/>
            <w:tcBorders>
              <w:top w:val="single" w:sz="4" w:space="0" w:color="auto"/>
              <w:left w:val="single" w:sz="4" w:space="0" w:color="auto"/>
              <w:right w:val="single" w:sz="4" w:space="0" w:color="auto"/>
            </w:tcBorders>
            <w:shd w:val="clear" w:color="auto" w:fill="auto"/>
            <w:vAlign w:val="center"/>
          </w:tcPr>
          <w:p w14:paraId="383434A9" w14:textId="77777777" w:rsidR="006D200C" w:rsidRPr="002E79A9" w:rsidRDefault="006D200C" w:rsidP="006D200C">
            <w:pPr>
              <w:widowControl w:val="0"/>
              <w:jc w:val="center"/>
              <w:rPr>
                <w:rFonts w:ascii="Arial" w:eastAsia="Calibri" w:hAnsi="Arial" w:cs="Arial"/>
                <w:b/>
                <w:sz w:val="24"/>
                <w:szCs w:val="24"/>
                <w:lang w:eastAsia="en-US"/>
              </w:rPr>
            </w:pPr>
          </w:p>
        </w:tc>
        <w:tc>
          <w:tcPr>
            <w:tcW w:w="567" w:type="dxa"/>
            <w:tcBorders>
              <w:top w:val="single" w:sz="4" w:space="0" w:color="auto"/>
              <w:left w:val="single" w:sz="4" w:space="0" w:color="auto"/>
            </w:tcBorders>
            <w:shd w:val="clear" w:color="auto" w:fill="auto"/>
            <w:vAlign w:val="center"/>
          </w:tcPr>
          <w:p w14:paraId="45D4F6EF" w14:textId="77777777" w:rsidR="006D200C" w:rsidRPr="002E79A9" w:rsidRDefault="006D200C" w:rsidP="006D200C">
            <w:pPr>
              <w:widowControl w:val="0"/>
              <w:jc w:val="center"/>
              <w:rPr>
                <w:rFonts w:ascii="Arial" w:eastAsia="Calibri" w:hAnsi="Arial" w:cs="Arial"/>
                <w:b/>
                <w:sz w:val="24"/>
                <w:szCs w:val="24"/>
                <w:lang w:eastAsia="en-US"/>
              </w:rPr>
            </w:pPr>
          </w:p>
        </w:tc>
        <w:tc>
          <w:tcPr>
            <w:tcW w:w="567" w:type="dxa"/>
            <w:tcBorders>
              <w:top w:val="single" w:sz="4" w:space="0" w:color="auto"/>
              <w:left w:val="single" w:sz="4" w:space="0" w:color="auto"/>
            </w:tcBorders>
            <w:shd w:val="clear" w:color="auto" w:fill="auto"/>
            <w:vAlign w:val="center"/>
          </w:tcPr>
          <w:p w14:paraId="161209DD" w14:textId="77777777" w:rsidR="006D200C" w:rsidRPr="002E79A9" w:rsidRDefault="006D200C" w:rsidP="006D200C">
            <w:pPr>
              <w:widowControl w:val="0"/>
              <w:jc w:val="center"/>
              <w:rPr>
                <w:rFonts w:ascii="Arial" w:eastAsia="Calibri" w:hAnsi="Arial" w:cs="Arial"/>
                <w:b/>
                <w:sz w:val="24"/>
                <w:szCs w:val="24"/>
                <w:lang w:eastAsia="en-US"/>
              </w:rPr>
            </w:pPr>
          </w:p>
        </w:tc>
        <w:tc>
          <w:tcPr>
            <w:tcW w:w="567" w:type="dxa"/>
            <w:tcBorders>
              <w:top w:val="single" w:sz="4" w:space="0" w:color="auto"/>
              <w:left w:val="single" w:sz="4" w:space="0" w:color="auto"/>
            </w:tcBorders>
            <w:shd w:val="clear" w:color="auto" w:fill="auto"/>
            <w:vAlign w:val="center"/>
          </w:tcPr>
          <w:p w14:paraId="4D11315C" w14:textId="77777777" w:rsidR="006D200C" w:rsidRPr="002E79A9" w:rsidRDefault="006D200C" w:rsidP="006D200C">
            <w:pPr>
              <w:widowControl w:val="0"/>
              <w:jc w:val="center"/>
              <w:rPr>
                <w:rFonts w:ascii="Arial" w:eastAsia="Calibri" w:hAnsi="Arial" w:cs="Arial"/>
                <w:b/>
                <w:sz w:val="24"/>
                <w:szCs w:val="24"/>
                <w:lang w:eastAsia="en-US"/>
              </w:rPr>
            </w:pPr>
          </w:p>
        </w:tc>
        <w:tc>
          <w:tcPr>
            <w:tcW w:w="567" w:type="dxa"/>
            <w:tcBorders>
              <w:top w:val="single" w:sz="4" w:space="0" w:color="auto"/>
              <w:left w:val="single" w:sz="4" w:space="0" w:color="auto"/>
              <w:right w:val="single" w:sz="4" w:space="0" w:color="auto"/>
            </w:tcBorders>
            <w:shd w:val="clear" w:color="auto" w:fill="auto"/>
            <w:vAlign w:val="center"/>
          </w:tcPr>
          <w:p w14:paraId="279F7A9A" w14:textId="77777777" w:rsidR="006D200C" w:rsidRPr="002E79A9" w:rsidRDefault="006D200C" w:rsidP="006D200C">
            <w:pPr>
              <w:widowControl w:val="0"/>
              <w:jc w:val="center"/>
              <w:rPr>
                <w:rFonts w:ascii="Arial" w:hAnsi="Arial" w:cs="Arial"/>
                <w:b/>
                <w:color w:val="000000"/>
                <w:sz w:val="24"/>
                <w:szCs w:val="24"/>
                <w:lang w:eastAsia="uk-UA"/>
              </w:rPr>
            </w:pPr>
          </w:p>
        </w:tc>
        <w:tc>
          <w:tcPr>
            <w:tcW w:w="567" w:type="dxa"/>
            <w:tcBorders>
              <w:top w:val="single" w:sz="4" w:space="0" w:color="auto"/>
              <w:left w:val="single" w:sz="4" w:space="0" w:color="auto"/>
            </w:tcBorders>
            <w:shd w:val="clear" w:color="auto" w:fill="auto"/>
            <w:vAlign w:val="center"/>
          </w:tcPr>
          <w:p w14:paraId="2C2F3A2B" w14:textId="77777777" w:rsidR="006D200C" w:rsidRPr="002E79A9" w:rsidRDefault="006D200C" w:rsidP="006D200C">
            <w:pPr>
              <w:widowControl w:val="0"/>
              <w:jc w:val="center"/>
              <w:rPr>
                <w:rFonts w:ascii="Arial" w:hAnsi="Arial" w:cs="Arial"/>
                <w:b/>
                <w:color w:val="000000"/>
                <w:sz w:val="24"/>
                <w:szCs w:val="24"/>
                <w:lang w:eastAsia="uk-UA"/>
              </w:rPr>
            </w:pPr>
            <w:r w:rsidRPr="002E79A9">
              <w:rPr>
                <w:rFonts w:ascii="Arial" w:hAnsi="Arial" w:cs="Arial"/>
                <w:b/>
                <w:color w:val="000000"/>
                <w:sz w:val="24"/>
                <w:szCs w:val="24"/>
                <w:lang w:eastAsia="uk-UA"/>
              </w:rPr>
              <w:t>+</w:t>
            </w:r>
          </w:p>
        </w:tc>
        <w:tc>
          <w:tcPr>
            <w:tcW w:w="567" w:type="dxa"/>
            <w:tcBorders>
              <w:top w:val="single" w:sz="4" w:space="0" w:color="auto"/>
              <w:left w:val="single" w:sz="4" w:space="0" w:color="auto"/>
            </w:tcBorders>
            <w:shd w:val="clear" w:color="auto" w:fill="auto"/>
            <w:vAlign w:val="center"/>
          </w:tcPr>
          <w:p w14:paraId="2AD73D64" w14:textId="77777777" w:rsidR="006D200C" w:rsidRPr="002E79A9" w:rsidRDefault="006D200C" w:rsidP="006D200C">
            <w:pPr>
              <w:widowControl w:val="0"/>
              <w:jc w:val="center"/>
              <w:rPr>
                <w:rFonts w:ascii="Arial" w:eastAsia="Calibri" w:hAnsi="Arial" w:cs="Arial"/>
                <w:b/>
                <w:sz w:val="24"/>
                <w:szCs w:val="24"/>
                <w:lang w:eastAsia="en-US"/>
              </w:rPr>
            </w:pPr>
          </w:p>
        </w:tc>
        <w:tc>
          <w:tcPr>
            <w:tcW w:w="567" w:type="dxa"/>
            <w:tcBorders>
              <w:top w:val="single" w:sz="4" w:space="0" w:color="auto"/>
              <w:left w:val="single" w:sz="4" w:space="0" w:color="auto"/>
            </w:tcBorders>
            <w:shd w:val="clear" w:color="auto" w:fill="auto"/>
            <w:vAlign w:val="center"/>
          </w:tcPr>
          <w:p w14:paraId="1E5B00E5" w14:textId="77777777" w:rsidR="006D200C" w:rsidRPr="002E79A9" w:rsidRDefault="006D200C" w:rsidP="006D200C">
            <w:pPr>
              <w:widowControl w:val="0"/>
              <w:jc w:val="center"/>
              <w:rPr>
                <w:rFonts w:ascii="Arial" w:hAnsi="Arial" w:cs="Arial"/>
                <w:b/>
                <w:color w:val="000000"/>
                <w:sz w:val="24"/>
                <w:szCs w:val="24"/>
                <w:lang w:eastAsia="uk-UA"/>
              </w:rPr>
            </w:pPr>
          </w:p>
        </w:tc>
        <w:tc>
          <w:tcPr>
            <w:tcW w:w="567" w:type="dxa"/>
            <w:tcBorders>
              <w:top w:val="single" w:sz="4" w:space="0" w:color="auto"/>
              <w:left w:val="single" w:sz="4" w:space="0" w:color="auto"/>
            </w:tcBorders>
            <w:shd w:val="clear" w:color="auto" w:fill="auto"/>
            <w:vAlign w:val="center"/>
          </w:tcPr>
          <w:p w14:paraId="243E0352" w14:textId="77777777" w:rsidR="006D200C" w:rsidRPr="002E79A9" w:rsidRDefault="006D200C" w:rsidP="006D200C">
            <w:pPr>
              <w:widowControl w:val="0"/>
              <w:jc w:val="center"/>
              <w:rPr>
                <w:rFonts w:ascii="Arial" w:eastAsia="Calibri" w:hAnsi="Arial" w:cs="Arial"/>
                <w:b/>
                <w:sz w:val="24"/>
                <w:szCs w:val="24"/>
                <w:lang w:eastAsia="en-US"/>
              </w:rPr>
            </w:pPr>
          </w:p>
        </w:tc>
        <w:tc>
          <w:tcPr>
            <w:tcW w:w="567" w:type="dxa"/>
            <w:tcBorders>
              <w:top w:val="single" w:sz="4" w:space="0" w:color="auto"/>
              <w:left w:val="single" w:sz="4" w:space="0" w:color="auto"/>
            </w:tcBorders>
            <w:shd w:val="clear" w:color="auto" w:fill="auto"/>
            <w:vAlign w:val="center"/>
          </w:tcPr>
          <w:p w14:paraId="7A12281E" w14:textId="77777777" w:rsidR="006D200C" w:rsidRPr="002E79A9" w:rsidRDefault="006D200C" w:rsidP="006D200C">
            <w:pPr>
              <w:widowControl w:val="0"/>
              <w:jc w:val="center"/>
              <w:rPr>
                <w:rFonts w:ascii="Arial" w:hAnsi="Arial" w:cs="Arial"/>
                <w:b/>
                <w:color w:val="000000"/>
                <w:sz w:val="24"/>
                <w:szCs w:val="24"/>
                <w:lang w:eastAsia="uk-UA"/>
              </w:rPr>
            </w:pPr>
          </w:p>
        </w:tc>
        <w:tc>
          <w:tcPr>
            <w:tcW w:w="567" w:type="dxa"/>
            <w:tcBorders>
              <w:top w:val="single" w:sz="4" w:space="0" w:color="auto"/>
              <w:left w:val="single" w:sz="4" w:space="0" w:color="auto"/>
            </w:tcBorders>
            <w:shd w:val="clear" w:color="auto" w:fill="auto"/>
            <w:vAlign w:val="center"/>
          </w:tcPr>
          <w:p w14:paraId="259A041B" w14:textId="77777777" w:rsidR="006D200C" w:rsidRPr="002E79A9" w:rsidRDefault="006D200C" w:rsidP="006D200C">
            <w:pPr>
              <w:widowControl w:val="0"/>
              <w:jc w:val="center"/>
              <w:rPr>
                <w:rFonts w:ascii="Arial" w:eastAsia="Calibri" w:hAnsi="Arial" w:cs="Arial"/>
                <w:b/>
                <w:sz w:val="24"/>
                <w:szCs w:val="24"/>
                <w:lang w:eastAsia="en-US"/>
              </w:rPr>
            </w:pPr>
          </w:p>
        </w:tc>
        <w:tc>
          <w:tcPr>
            <w:tcW w:w="567" w:type="dxa"/>
            <w:tcBorders>
              <w:top w:val="single" w:sz="4" w:space="0" w:color="auto"/>
              <w:left w:val="single" w:sz="4" w:space="0" w:color="auto"/>
            </w:tcBorders>
            <w:shd w:val="clear" w:color="auto" w:fill="auto"/>
            <w:vAlign w:val="center"/>
          </w:tcPr>
          <w:p w14:paraId="209C475E" w14:textId="77777777" w:rsidR="006D200C" w:rsidRPr="002E79A9" w:rsidRDefault="006D200C" w:rsidP="006D200C">
            <w:pPr>
              <w:widowControl w:val="0"/>
              <w:jc w:val="center"/>
              <w:rPr>
                <w:rFonts w:ascii="Arial" w:eastAsia="Calibri" w:hAnsi="Arial" w:cs="Arial"/>
                <w:b/>
                <w:sz w:val="24"/>
                <w:szCs w:val="24"/>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66AA689" w14:textId="77777777" w:rsidR="006D200C" w:rsidRPr="002E79A9" w:rsidRDefault="006D200C" w:rsidP="006D200C">
            <w:pPr>
              <w:widowControl w:val="0"/>
              <w:jc w:val="center"/>
              <w:rPr>
                <w:rFonts w:ascii="Arial" w:eastAsia="Calibri" w:hAnsi="Arial" w:cs="Arial"/>
                <w:b/>
                <w:sz w:val="24"/>
                <w:szCs w:val="24"/>
                <w:lang w:eastAsia="en-US"/>
              </w:rPr>
            </w:pPr>
            <w:r w:rsidRPr="002E79A9">
              <w:rPr>
                <w:rFonts w:ascii="Arial" w:eastAsia="Calibri" w:hAnsi="Arial" w:cs="Arial"/>
                <w:b/>
                <w:sz w:val="24"/>
                <w:szCs w:val="24"/>
                <w:lang w:eastAsia="en-US"/>
              </w:rPr>
              <w:t>+</w:t>
            </w:r>
          </w:p>
        </w:tc>
      </w:tr>
      <w:tr w:rsidR="006D200C" w:rsidRPr="002E79A9" w14:paraId="10DE9501" w14:textId="77777777" w:rsidTr="00F10B8F">
        <w:trPr>
          <w:trHeight w:hRule="exact" w:val="312"/>
          <w:jc w:val="center"/>
        </w:trPr>
        <w:tc>
          <w:tcPr>
            <w:tcW w:w="935" w:type="dxa"/>
            <w:tcBorders>
              <w:top w:val="single" w:sz="4" w:space="0" w:color="auto"/>
              <w:left w:val="single" w:sz="4" w:space="0" w:color="auto"/>
            </w:tcBorders>
            <w:shd w:val="clear" w:color="auto" w:fill="auto"/>
            <w:vAlign w:val="center"/>
          </w:tcPr>
          <w:p w14:paraId="265A3A5F" w14:textId="77777777" w:rsidR="006D200C" w:rsidRPr="002E79A9" w:rsidRDefault="006D200C" w:rsidP="006D200C">
            <w:pPr>
              <w:widowControl w:val="0"/>
              <w:jc w:val="center"/>
              <w:rPr>
                <w:rFonts w:ascii="Arial" w:hAnsi="Arial" w:cs="Arial"/>
                <w:color w:val="000000"/>
                <w:sz w:val="20"/>
                <w:lang w:eastAsia="uk-UA"/>
              </w:rPr>
            </w:pPr>
            <w:r w:rsidRPr="002E79A9">
              <w:rPr>
                <w:rFonts w:ascii="Arial" w:hAnsi="Arial" w:cs="Arial"/>
                <w:b/>
                <w:color w:val="000000"/>
                <w:sz w:val="20"/>
                <w:lang w:eastAsia="uk-UA"/>
              </w:rPr>
              <w:t>ПРН12</w:t>
            </w:r>
          </w:p>
        </w:tc>
        <w:tc>
          <w:tcPr>
            <w:tcW w:w="567" w:type="dxa"/>
            <w:tcBorders>
              <w:top w:val="single" w:sz="4" w:space="0" w:color="auto"/>
              <w:left w:val="single" w:sz="4" w:space="0" w:color="auto"/>
            </w:tcBorders>
            <w:shd w:val="clear" w:color="auto" w:fill="auto"/>
            <w:vAlign w:val="center"/>
          </w:tcPr>
          <w:p w14:paraId="6E7E032F" w14:textId="77777777" w:rsidR="006D200C" w:rsidRPr="002E79A9" w:rsidRDefault="006D200C" w:rsidP="006D200C">
            <w:pPr>
              <w:widowControl w:val="0"/>
              <w:jc w:val="center"/>
              <w:rPr>
                <w:rFonts w:ascii="Arial" w:hAnsi="Arial" w:cs="Arial"/>
                <w:b/>
                <w:color w:val="000000"/>
                <w:sz w:val="24"/>
                <w:szCs w:val="24"/>
                <w:lang w:eastAsia="uk-UA"/>
              </w:rPr>
            </w:pPr>
          </w:p>
        </w:tc>
        <w:tc>
          <w:tcPr>
            <w:tcW w:w="567" w:type="dxa"/>
            <w:tcBorders>
              <w:top w:val="single" w:sz="4" w:space="0" w:color="auto"/>
              <w:left w:val="single" w:sz="4" w:space="0" w:color="auto"/>
            </w:tcBorders>
            <w:shd w:val="clear" w:color="auto" w:fill="auto"/>
            <w:vAlign w:val="center"/>
          </w:tcPr>
          <w:p w14:paraId="734D1683" w14:textId="77777777" w:rsidR="006D200C" w:rsidRPr="002E79A9" w:rsidRDefault="006D200C" w:rsidP="006D200C">
            <w:pPr>
              <w:widowControl w:val="0"/>
              <w:jc w:val="center"/>
              <w:rPr>
                <w:rFonts w:ascii="Arial" w:hAnsi="Arial" w:cs="Arial"/>
                <w:b/>
                <w:color w:val="000000"/>
                <w:sz w:val="24"/>
                <w:szCs w:val="24"/>
                <w:lang w:eastAsia="uk-UA"/>
              </w:rPr>
            </w:pPr>
          </w:p>
        </w:tc>
        <w:tc>
          <w:tcPr>
            <w:tcW w:w="567" w:type="dxa"/>
            <w:tcBorders>
              <w:top w:val="single" w:sz="4" w:space="0" w:color="auto"/>
              <w:left w:val="single" w:sz="4" w:space="0" w:color="auto"/>
            </w:tcBorders>
            <w:shd w:val="clear" w:color="auto" w:fill="auto"/>
            <w:vAlign w:val="center"/>
          </w:tcPr>
          <w:p w14:paraId="6F6583EB" w14:textId="77777777" w:rsidR="006D200C" w:rsidRPr="002E79A9" w:rsidRDefault="006D200C" w:rsidP="006D200C">
            <w:pPr>
              <w:widowControl w:val="0"/>
              <w:jc w:val="center"/>
              <w:rPr>
                <w:rFonts w:ascii="Arial" w:hAnsi="Arial" w:cs="Arial"/>
                <w:b/>
                <w:color w:val="000000"/>
                <w:sz w:val="24"/>
                <w:szCs w:val="24"/>
                <w:lang w:eastAsia="uk-UA"/>
              </w:rPr>
            </w:pPr>
          </w:p>
        </w:tc>
        <w:tc>
          <w:tcPr>
            <w:tcW w:w="567" w:type="dxa"/>
            <w:tcBorders>
              <w:top w:val="single" w:sz="4" w:space="0" w:color="auto"/>
              <w:left w:val="single" w:sz="4" w:space="0" w:color="auto"/>
            </w:tcBorders>
            <w:shd w:val="clear" w:color="auto" w:fill="auto"/>
            <w:vAlign w:val="center"/>
          </w:tcPr>
          <w:p w14:paraId="2482B09B" w14:textId="77777777" w:rsidR="006D200C" w:rsidRPr="002E79A9" w:rsidRDefault="006D200C" w:rsidP="006D200C">
            <w:pPr>
              <w:widowControl w:val="0"/>
              <w:jc w:val="center"/>
              <w:rPr>
                <w:rFonts w:ascii="Arial" w:hAnsi="Arial" w:cs="Arial"/>
                <w:b/>
                <w:color w:val="000000"/>
                <w:sz w:val="24"/>
                <w:szCs w:val="24"/>
                <w:lang w:eastAsia="uk-UA"/>
              </w:rPr>
            </w:pPr>
          </w:p>
        </w:tc>
        <w:tc>
          <w:tcPr>
            <w:tcW w:w="567" w:type="dxa"/>
            <w:tcBorders>
              <w:top w:val="single" w:sz="4" w:space="0" w:color="auto"/>
              <w:left w:val="single" w:sz="4" w:space="0" w:color="auto"/>
            </w:tcBorders>
            <w:shd w:val="clear" w:color="auto" w:fill="auto"/>
            <w:vAlign w:val="center"/>
          </w:tcPr>
          <w:p w14:paraId="44BDE2E1" w14:textId="77777777" w:rsidR="006D200C" w:rsidRPr="002E79A9" w:rsidRDefault="006D200C" w:rsidP="006D200C">
            <w:pPr>
              <w:widowControl w:val="0"/>
              <w:jc w:val="center"/>
              <w:rPr>
                <w:rFonts w:ascii="Arial" w:eastAsia="Calibri" w:hAnsi="Arial" w:cs="Arial"/>
                <w:b/>
                <w:sz w:val="24"/>
                <w:szCs w:val="24"/>
                <w:lang w:eastAsia="en-US"/>
              </w:rPr>
            </w:pPr>
          </w:p>
        </w:tc>
        <w:tc>
          <w:tcPr>
            <w:tcW w:w="567" w:type="dxa"/>
            <w:tcBorders>
              <w:top w:val="single" w:sz="4" w:space="0" w:color="auto"/>
              <w:left w:val="single" w:sz="4" w:space="0" w:color="auto"/>
              <w:right w:val="single" w:sz="4" w:space="0" w:color="auto"/>
            </w:tcBorders>
            <w:shd w:val="clear" w:color="auto" w:fill="auto"/>
          </w:tcPr>
          <w:p w14:paraId="43B5B0E6" w14:textId="77777777" w:rsidR="006D200C" w:rsidRPr="002E79A9" w:rsidRDefault="006D200C" w:rsidP="006D200C">
            <w:pPr>
              <w:widowControl w:val="0"/>
              <w:jc w:val="center"/>
              <w:rPr>
                <w:rFonts w:ascii="Arial" w:hAnsi="Arial" w:cs="Arial"/>
                <w:b/>
                <w:color w:val="000000"/>
                <w:sz w:val="24"/>
                <w:szCs w:val="24"/>
                <w:lang w:eastAsia="uk-UA"/>
              </w:rPr>
            </w:pPr>
          </w:p>
        </w:tc>
        <w:tc>
          <w:tcPr>
            <w:tcW w:w="567" w:type="dxa"/>
            <w:tcBorders>
              <w:top w:val="single" w:sz="4" w:space="0" w:color="auto"/>
              <w:left w:val="single" w:sz="4" w:space="0" w:color="auto"/>
              <w:right w:val="single" w:sz="4" w:space="0" w:color="auto"/>
            </w:tcBorders>
          </w:tcPr>
          <w:p w14:paraId="2C503542" w14:textId="77777777" w:rsidR="006D200C" w:rsidRPr="002E79A9" w:rsidRDefault="006D200C" w:rsidP="006D200C">
            <w:pPr>
              <w:widowControl w:val="0"/>
              <w:jc w:val="center"/>
              <w:rPr>
                <w:rFonts w:ascii="Arial" w:hAnsi="Arial" w:cs="Arial"/>
                <w:b/>
                <w:color w:val="000000"/>
                <w:sz w:val="24"/>
                <w:szCs w:val="24"/>
                <w:lang w:eastAsia="uk-UA"/>
              </w:rPr>
            </w:pPr>
          </w:p>
        </w:tc>
        <w:tc>
          <w:tcPr>
            <w:tcW w:w="567" w:type="dxa"/>
            <w:tcBorders>
              <w:top w:val="single" w:sz="4" w:space="0" w:color="auto"/>
              <w:left w:val="single" w:sz="4" w:space="0" w:color="auto"/>
            </w:tcBorders>
            <w:shd w:val="clear" w:color="auto" w:fill="auto"/>
            <w:vAlign w:val="center"/>
          </w:tcPr>
          <w:p w14:paraId="1C17E651" w14:textId="77777777" w:rsidR="006D200C" w:rsidRPr="002E79A9" w:rsidRDefault="006D200C" w:rsidP="006D200C">
            <w:pPr>
              <w:widowControl w:val="0"/>
              <w:jc w:val="center"/>
              <w:rPr>
                <w:rFonts w:ascii="Arial" w:hAnsi="Arial" w:cs="Arial"/>
                <w:b/>
                <w:color w:val="000000"/>
                <w:sz w:val="24"/>
                <w:szCs w:val="24"/>
                <w:lang w:eastAsia="uk-UA"/>
              </w:rPr>
            </w:pPr>
          </w:p>
        </w:tc>
        <w:tc>
          <w:tcPr>
            <w:tcW w:w="567" w:type="dxa"/>
            <w:tcBorders>
              <w:top w:val="single" w:sz="4" w:space="0" w:color="auto"/>
              <w:left w:val="single" w:sz="4" w:space="0" w:color="auto"/>
            </w:tcBorders>
            <w:shd w:val="clear" w:color="auto" w:fill="auto"/>
            <w:vAlign w:val="center"/>
          </w:tcPr>
          <w:p w14:paraId="5BEB73E3" w14:textId="77777777" w:rsidR="006D200C" w:rsidRPr="002E79A9" w:rsidRDefault="006D200C" w:rsidP="006D200C">
            <w:pPr>
              <w:widowControl w:val="0"/>
              <w:jc w:val="center"/>
              <w:rPr>
                <w:rFonts w:ascii="Arial" w:hAnsi="Arial" w:cs="Arial"/>
                <w:b/>
                <w:color w:val="000000"/>
                <w:sz w:val="24"/>
                <w:szCs w:val="24"/>
                <w:lang w:eastAsia="uk-UA"/>
              </w:rPr>
            </w:pPr>
          </w:p>
        </w:tc>
        <w:tc>
          <w:tcPr>
            <w:tcW w:w="567" w:type="dxa"/>
            <w:tcBorders>
              <w:top w:val="single" w:sz="4" w:space="0" w:color="auto"/>
              <w:left w:val="single" w:sz="4" w:space="0" w:color="auto"/>
            </w:tcBorders>
            <w:shd w:val="clear" w:color="auto" w:fill="auto"/>
            <w:vAlign w:val="center"/>
          </w:tcPr>
          <w:p w14:paraId="72C9A9B9" w14:textId="77777777" w:rsidR="006D200C" w:rsidRPr="002E79A9" w:rsidRDefault="006D200C" w:rsidP="006D200C">
            <w:pPr>
              <w:widowControl w:val="0"/>
              <w:jc w:val="center"/>
              <w:rPr>
                <w:rFonts w:ascii="Arial" w:eastAsia="Calibri" w:hAnsi="Arial" w:cs="Arial"/>
                <w:b/>
                <w:sz w:val="24"/>
                <w:szCs w:val="24"/>
                <w:lang w:eastAsia="en-US"/>
              </w:rPr>
            </w:pPr>
          </w:p>
        </w:tc>
        <w:tc>
          <w:tcPr>
            <w:tcW w:w="567" w:type="dxa"/>
            <w:tcBorders>
              <w:top w:val="single" w:sz="4" w:space="0" w:color="auto"/>
              <w:left w:val="single" w:sz="4" w:space="0" w:color="auto"/>
            </w:tcBorders>
            <w:shd w:val="clear" w:color="auto" w:fill="auto"/>
            <w:vAlign w:val="center"/>
          </w:tcPr>
          <w:p w14:paraId="3D810B61" w14:textId="77777777" w:rsidR="006D200C" w:rsidRPr="002E79A9" w:rsidRDefault="006D200C" w:rsidP="006D200C">
            <w:pPr>
              <w:widowControl w:val="0"/>
              <w:jc w:val="center"/>
              <w:rPr>
                <w:rFonts w:ascii="Arial" w:eastAsia="Calibri" w:hAnsi="Arial" w:cs="Arial"/>
                <w:b/>
                <w:sz w:val="24"/>
                <w:szCs w:val="24"/>
                <w:lang w:eastAsia="en-US"/>
              </w:rPr>
            </w:pPr>
          </w:p>
        </w:tc>
        <w:tc>
          <w:tcPr>
            <w:tcW w:w="567" w:type="dxa"/>
            <w:tcBorders>
              <w:top w:val="single" w:sz="4" w:space="0" w:color="auto"/>
              <w:left w:val="single" w:sz="4" w:space="0" w:color="auto"/>
              <w:right w:val="single" w:sz="4" w:space="0" w:color="auto"/>
            </w:tcBorders>
            <w:shd w:val="clear" w:color="auto" w:fill="auto"/>
            <w:vAlign w:val="center"/>
          </w:tcPr>
          <w:p w14:paraId="1A9E54BE" w14:textId="77777777" w:rsidR="006D200C" w:rsidRPr="002E79A9" w:rsidRDefault="006D200C" w:rsidP="006D200C">
            <w:pPr>
              <w:widowControl w:val="0"/>
              <w:jc w:val="center"/>
              <w:rPr>
                <w:rFonts w:ascii="Arial" w:eastAsia="Calibri" w:hAnsi="Arial" w:cs="Arial"/>
                <w:b/>
                <w:sz w:val="24"/>
                <w:szCs w:val="24"/>
                <w:lang w:eastAsia="en-US"/>
              </w:rPr>
            </w:pPr>
          </w:p>
        </w:tc>
        <w:tc>
          <w:tcPr>
            <w:tcW w:w="567" w:type="dxa"/>
            <w:tcBorders>
              <w:top w:val="single" w:sz="4" w:space="0" w:color="auto"/>
              <w:left w:val="single" w:sz="4" w:space="0" w:color="auto"/>
            </w:tcBorders>
            <w:shd w:val="clear" w:color="auto" w:fill="auto"/>
            <w:vAlign w:val="center"/>
          </w:tcPr>
          <w:p w14:paraId="4725C1F5" w14:textId="77777777" w:rsidR="006D200C" w:rsidRPr="002E79A9" w:rsidRDefault="006D200C" w:rsidP="006D200C">
            <w:pPr>
              <w:widowControl w:val="0"/>
              <w:jc w:val="center"/>
              <w:rPr>
                <w:rFonts w:ascii="Arial" w:eastAsia="Calibri" w:hAnsi="Arial" w:cs="Arial"/>
                <w:b/>
                <w:sz w:val="24"/>
                <w:szCs w:val="24"/>
                <w:lang w:eastAsia="en-US"/>
              </w:rPr>
            </w:pPr>
          </w:p>
        </w:tc>
        <w:tc>
          <w:tcPr>
            <w:tcW w:w="567" w:type="dxa"/>
            <w:tcBorders>
              <w:top w:val="single" w:sz="4" w:space="0" w:color="auto"/>
              <w:left w:val="single" w:sz="4" w:space="0" w:color="auto"/>
            </w:tcBorders>
            <w:shd w:val="clear" w:color="auto" w:fill="auto"/>
            <w:vAlign w:val="center"/>
          </w:tcPr>
          <w:p w14:paraId="0E8EB20B" w14:textId="77777777" w:rsidR="006D200C" w:rsidRPr="002E79A9" w:rsidRDefault="006D200C" w:rsidP="006D200C">
            <w:pPr>
              <w:widowControl w:val="0"/>
              <w:jc w:val="center"/>
              <w:rPr>
                <w:rFonts w:ascii="Arial" w:eastAsia="Calibri" w:hAnsi="Arial" w:cs="Arial"/>
                <w:b/>
                <w:sz w:val="24"/>
                <w:szCs w:val="24"/>
                <w:lang w:eastAsia="en-US"/>
              </w:rPr>
            </w:pPr>
          </w:p>
        </w:tc>
        <w:tc>
          <w:tcPr>
            <w:tcW w:w="567" w:type="dxa"/>
            <w:tcBorders>
              <w:top w:val="single" w:sz="4" w:space="0" w:color="auto"/>
              <w:left w:val="single" w:sz="4" w:space="0" w:color="auto"/>
            </w:tcBorders>
            <w:shd w:val="clear" w:color="auto" w:fill="auto"/>
            <w:vAlign w:val="center"/>
          </w:tcPr>
          <w:p w14:paraId="135101E7" w14:textId="77777777" w:rsidR="006D200C" w:rsidRPr="002E79A9" w:rsidRDefault="006D200C" w:rsidP="006D200C">
            <w:pPr>
              <w:widowControl w:val="0"/>
              <w:jc w:val="center"/>
              <w:rPr>
                <w:rFonts w:ascii="Arial" w:eastAsia="Calibri" w:hAnsi="Arial" w:cs="Arial"/>
                <w:b/>
                <w:sz w:val="24"/>
                <w:szCs w:val="24"/>
                <w:lang w:eastAsia="en-US"/>
              </w:rPr>
            </w:pPr>
          </w:p>
        </w:tc>
        <w:tc>
          <w:tcPr>
            <w:tcW w:w="567" w:type="dxa"/>
            <w:tcBorders>
              <w:top w:val="single" w:sz="4" w:space="0" w:color="auto"/>
              <w:left w:val="single" w:sz="4" w:space="0" w:color="auto"/>
              <w:right w:val="single" w:sz="4" w:space="0" w:color="auto"/>
            </w:tcBorders>
            <w:shd w:val="clear" w:color="auto" w:fill="auto"/>
            <w:vAlign w:val="center"/>
          </w:tcPr>
          <w:p w14:paraId="25C2AD59" w14:textId="77777777" w:rsidR="006D200C" w:rsidRPr="002E79A9" w:rsidRDefault="006D200C" w:rsidP="006D200C">
            <w:pPr>
              <w:widowControl w:val="0"/>
              <w:jc w:val="center"/>
              <w:rPr>
                <w:rFonts w:ascii="Arial" w:eastAsia="Calibri" w:hAnsi="Arial" w:cs="Arial"/>
                <w:b/>
                <w:sz w:val="24"/>
                <w:szCs w:val="24"/>
                <w:lang w:eastAsia="en-US"/>
              </w:rPr>
            </w:pPr>
            <w:r w:rsidRPr="002E79A9">
              <w:rPr>
                <w:rFonts w:ascii="Arial" w:eastAsia="Calibri" w:hAnsi="Arial" w:cs="Arial"/>
                <w:b/>
                <w:sz w:val="24"/>
                <w:szCs w:val="24"/>
                <w:lang w:eastAsia="en-US"/>
              </w:rPr>
              <w:t>+</w:t>
            </w:r>
          </w:p>
        </w:tc>
        <w:tc>
          <w:tcPr>
            <w:tcW w:w="567" w:type="dxa"/>
            <w:tcBorders>
              <w:top w:val="single" w:sz="4" w:space="0" w:color="auto"/>
              <w:left w:val="single" w:sz="4" w:space="0" w:color="auto"/>
            </w:tcBorders>
            <w:shd w:val="clear" w:color="auto" w:fill="auto"/>
            <w:vAlign w:val="center"/>
          </w:tcPr>
          <w:p w14:paraId="3880EC2D" w14:textId="77777777" w:rsidR="006D200C" w:rsidRPr="002E79A9" w:rsidRDefault="006D200C" w:rsidP="006D200C">
            <w:pPr>
              <w:widowControl w:val="0"/>
              <w:jc w:val="center"/>
              <w:rPr>
                <w:rFonts w:ascii="Arial" w:eastAsia="Calibri" w:hAnsi="Arial" w:cs="Arial"/>
                <w:b/>
                <w:sz w:val="24"/>
                <w:szCs w:val="24"/>
                <w:lang w:eastAsia="en-US"/>
              </w:rPr>
            </w:pPr>
          </w:p>
        </w:tc>
        <w:tc>
          <w:tcPr>
            <w:tcW w:w="567" w:type="dxa"/>
            <w:tcBorders>
              <w:top w:val="single" w:sz="4" w:space="0" w:color="auto"/>
              <w:left w:val="single" w:sz="4" w:space="0" w:color="auto"/>
            </w:tcBorders>
            <w:shd w:val="clear" w:color="auto" w:fill="auto"/>
            <w:vAlign w:val="center"/>
          </w:tcPr>
          <w:p w14:paraId="44F140B5" w14:textId="77777777" w:rsidR="006D200C" w:rsidRPr="002E79A9" w:rsidRDefault="006D200C" w:rsidP="006D200C">
            <w:pPr>
              <w:widowControl w:val="0"/>
              <w:jc w:val="center"/>
              <w:rPr>
                <w:rFonts w:ascii="Arial" w:eastAsia="Calibri" w:hAnsi="Arial" w:cs="Arial"/>
                <w:b/>
                <w:sz w:val="24"/>
                <w:szCs w:val="24"/>
                <w:lang w:eastAsia="en-US"/>
              </w:rPr>
            </w:pPr>
          </w:p>
        </w:tc>
        <w:tc>
          <w:tcPr>
            <w:tcW w:w="567" w:type="dxa"/>
            <w:tcBorders>
              <w:top w:val="single" w:sz="4" w:space="0" w:color="auto"/>
              <w:left w:val="single" w:sz="4" w:space="0" w:color="auto"/>
            </w:tcBorders>
            <w:shd w:val="clear" w:color="auto" w:fill="auto"/>
            <w:vAlign w:val="center"/>
          </w:tcPr>
          <w:p w14:paraId="764C28BB" w14:textId="77777777" w:rsidR="006D200C" w:rsidRPr="002E79A9" w:rsidRDefault="006D200C" w:rsidP="006D200C">
            <w:pPr>
              <w:widowControl w:val="0"/>
              <w:jc w:val="center"/>
              <w:rPr>
                <w:rFonts w:ascii="Arial" w:hAnsi="Arial" w:cs="Arial"/>
                <w:b/>
                <w:color w:val="000000"/>
                <w:sz w:val="24"/>
                <w:szCs w:val="24"/>
                <w:lang w:eastAsia="uk-UA"/>
              </w:rPr>
            </w:pPr>
          </w:p>
        </w:tc>
        <w:tc>
          <w:tcPr>
            <w:tcW w:w="567" w:type="dxa"/>
            <w:tcBorders>
              <w:top w:val="single" w:sz="4" w:space="0" w:color="auto"/>
              <w:left w:val="single" w:sz="4" w:space="0" w:color="auto"/>
            </w:tcBorders>
            <w:shd w:val="clear" w:color="auto" w:fill="auto"/>
            <w:vAlign w:val="center"/>
          </w:tcPr>
          <w:p w14:paraId="62C38AFD" w14:textId="77777777" w:rsidR="006D200C" w:rsidRPr="002E79A9" w:rsidRDefault="006D200C" w:rsidP="006D200C">
            <w:pPr>
              <w:widowControl w:val="0"/>
              <w:jc w:val="center"/>
              <w:rPr>
                <w:rFonts w:ascii="Arial" w:eastAsia="Calibri" w:hAnsi="Arial" w:cs="Arial"/>
                <w:b/>
                <w:sz w:val="24"/>
                <w:szCs w:val="24"/>
                <w:lang w:eastAsia="en-US"/>
              </w:rPr>
            </w:pPr>
          </w:p>
        </w:tc>
        <w:tc>
          <w:tcPr>
            <w:tcW w:w="567" w:type="dxa"/>
            <w:tcBorders>
              <w:top w:val="single" w:sz="4" w:space="0" w:color="auto"/>
              <w:left w:val="single" w:sz="4" w:space="0" w:color="auto"/>
            </w:tcBorders>
            <w:shd w:val="clear" w:color="auto" w:fill="auto"/>
            <w:vAlign w:val="center"/>
          </w:tcPr>
          <w:p w14:paraId="02B7EBE6" w14:textId="77777777" w:rsidR="006D200C" w:rsidRPr="002E79A9" w:rsidRDefault="006D200C" w:rsidP="006D200C">
            <w:pPr>
              <w:widowControl w:val="0"/>
              <w:jc w:val="center"/>
              <w:rPr>
                <w:rFonts w:ascii="Arial" w:eastAsia="Calibri" w:hAnsi="Arial" w:cs="Arial"/>
                <w:b/>
                <w:sz w:val="24"/>
                <w:szCs w:val="24"/>
                <w:lang w:eastAsia="en-US"/>
              </w:rPr>
            </w:pPr>
          </w:p>
        </w:tc>
        <w:tc>
          <w:tcPr>
            <w:tcW w:w="567" w:type="dxa"/>
            <w:tcBorders>
              <w:top w:val="single" w:sz="4" w:space="0" w:color="auto"/>
              <w:left w:val="single" w:sz="4" w:space="0" w:color="auto"/>
            </w:tcBorders>
            <w:shd w:val="clear" w:color="auto" w:fill="auto"/>
            <w:vAlign w:val="center"/>
          </w:tcPr>
          <w:p w14:paraId="64E17DD1" w14:textId="77777777" w:rsidR="006D200C" w:rsidRPr="002E79A9" w:rsidRDefault="006D200C" w:rsidP="006D200C">
            <w:pPr>
              <w:widowControl w:val="0"/>
              <w:jc w:val="center"/>
              <w:rPr>
                <w:rFonts w:ascii="Arial" w:eastAsia="Calibri" w:hAnsi="Arial" w:cs="Arial"/>
                <w:b/>
                <w:sz w:val="24"/>
                <w:szCs w:val="24"/>
                <w:lang w:eastAsia="en-US"/>
              </w:rPr>
            </w:pPr>
          </w:p>
        </w:tc>
        <w:tc>
          <w:tcPr>
            <w:tcW w:w="567" w:type="dxa"/>
            <w:tcBorders>
              <w:top w:val="single" w:sz="4" w:space="0" w:color="auto"/>
              <w:left w:val="single" w:sz="4" w:space="0" w:color="auto"/>
            </w:tcBorders>
            <w:shd w:val="clear" w:color="auto" w:fill="auto"/>
            <w:vAlign w:val="center"/>
          </w:tcPr>
          <w:p w14:paraId="39A49BA9" w14:textId="77777777" w:rsidR="006D200C" w:rsidRPr="002E79A9" w:rsidRDefault="006D200C" w:rsidP="006D200C">
            <w:pPr>
              <w:widowControl w:val="0"/>
              <w:jc w:val="center"/>
              <w:rPr>
                <w:rFonts w:ascii="Arial" w:eastAsia="Calibri" w:hAnsi="Arial" w:cs="Arial"/>
                <w:b/>
                <w:sz w:val="24"/>
                <w:szCs w:val="24"/>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AF47FFA" w14:textId="77777777" w:rsidR="006D200C" w:rsidRPr="002E79A9" w:rsidRDefault="006D200C" w:rsidP="006D200C">
            <w:pPr>
              <w:widowControl w:val="0"/>
              <w:jc w:val="center"/>
              <w:rPr>
                <w:rFonts w:ascii="Arial" w:eastAsia="Calibri" w:hAnsi="Arial" w:cs="Arial"/>
                <w:b/>
                <w:sz w:val="24"/>
                <w:szCs w:val="24"/>
                <w:lang w:eastAsia="en-US"/>
              </w:rPr>
            </w:pPr>
          </w:p>
        </w:tc>
      </w:tr>
      <w:tr w:rsidR="006D200C" w:rsidRPr="002E79A9" w14:paraId="4755DD66" w14:textId="77777777" w:rsidTr="00F10B8F">
        <w:trPr>
          <w:trHeight w:hRule="exact" w:val="350"/>
          <w:jc w:val="center"/>
        </w:trPr>
        <w:tc>
          <w:tcPr>
            <w:tcW w:w="935" w:type="dxa"/>
            <w:tcBorders>
              <w:top w:val="single" w:sz="4" w:space="0" w:color="auto"/>
              <w:left w:val="single" w:sz="4" w:space="0" w:color="auto"/>
              <w:bottom w:val="single" w:sz="4" w:space="0" w:color="auto"/>
            </w:tcBorders>
            <w:shd w:val="clear" w:color="auto" w:fill="auto"/>
            <w:vAlign w:val="center"/>
          </w:tcPr>
          <w:p w14:paraId="46071284" w14:textId="77777777" w:rsidR="006D200C" w:rsidRPr="002E79A9" w:rsidRDefault="006D200C" w:rsidP="006D200C">
            <w:pPr>
              <w:widowControl w:val="0"/>
              <w:jc w:val="center"/>
              <w:rPr>
                <w:rFonts w:ascii="Arial" w:hAnsi="Arial" w:cs="Arial"/>
                <w:color w:val="000000"/>
                <w:sz w:val="20"/>
                <w:lang w:eastAsia="uk-UA"/>
              </w:rPr>
            </w:pPr>
            <w:r w:rsidRPr="002E79A9">
              <w:rPr>
                <w:rFonts w:ascii="Arial" w:hAnsi="Arial" w:cs="Arial"/>
                <w:b/>
                <w:color w:val="000000"/>
                <w:sz w:val="20"/>
                <w:lang w:eastAsia="uk-UA"/>
              </w:rPr>
              <w:t>ПРН13</w:t>
            </w:r>
          </w:p>
        </w:tc>
        <w:tc>
          <w:tcPr>
            <w:tcW w:w="567" w:type="dxa"/>
            <w:tcBorders>
              <w:top w:val="single" w:sz="4" w:space="0" w:color="auto"/>
              <w:left w:val="single" w:sz="4" w:space="0" w:color="auto"/>
              <w:bottom w:val="single" w:sz="4" w:space="0" w:color="auto"/>
            </w:tcBorders>
            <w:shd w:val="clear" w:color="auto" w:fill="auto"/>
            <w:vAlign w:val="center"/>
          </w:tcPr>
          <w:p w14:paraId="185E32EA" w14:textId="77777777" w:rsidR="006D200C" w:rsidRPr="002E79A9" w:rsidRDefault="006D200C" w:rsidP="006D200C">
            <w:pPr>
              <w:widowControl w:val="0"/>
              <w:jc w:val="center"/>
              <w:rPr>
                <w:rFonts w:ascii="Arial"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70D3F021" w14:textId="77777777" w:rsidR="006D200C" w:rsidRPr="002E79A9" w:rsidRDefault="006D200C" w:rsidP="006D200C">
            <w:pPr>
              <w:widowControl w:val="0"/>
              <w:jc w:val="center"/>
              <w:rPr>
                <w:rFonts w:ascii="Arial"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0DB019E0" w14:textId="77777777" w:rsidR="006D200C" w:rsidRPr="002E79A9" w:rsidRDefault="006D200C" w:rsidP="006D200C">
            <w:pPr>
              <w:widowControl w:val="0"/>
              <w:jc w:val="center"/>
              <w:rPr>
                <w:rFonts w:ascii="Arial"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37DD71D4" w14:textId="77777777" w:rsidR="006D200C" w:rsidRPr="002E79A9" w:rsidRDefault="006D200C" w:rsidP="006D200C">
            <w:pPr>
              <w:widowControl w:val="0"/>
              <w:jc w:val="center"/>
              <w:rPr>
                <w:rFonts w:ascii="Arial" w:hAnsi="Arial" w:cs="Arial"/>
                <w:b/>
                <w:color w:val="000000"/>
                <w:sz w:val="24"/>
                <w:szCs w:val="24"/>
                <w:lang w:eastAsia="uk-UA"/>
              </w:rPr>
            </w:pPr>
            <w:r w:rsidRPr="002E79A9">
              <w:rPr>
                <w:rFonts w:ascii="Arial" w:hAnsi="Arial" w:cs="Arial"/>
                <w:b/>
                <w:color w:val="000000"/>
                <w:sz w:val="24"/>
                <w:szCs w:val="24"/>
                <w:lang w:eastAsia="uk-UA"/>
              </w:rPr>
              <w:t>+</w:t>
            </w:r>
          </w:p>
        </w:tc>
        <w:tc>
          <w:tcPr>
            <w:tcW w:w="567" w:type="dxa"/>
            <w:tcBorders>
              <w:top w:val="single" w:sz="4" w:space="0" w:color="auto"/>
              <w:left w:val="single" w:sz="4" w:space="0" w:color="auto"/>
              <w:bottom w:val="single" w:sz="4" w:space="0" w:color="auto"/>
            </w:tcBorders>
            <w:shd w:val="clear" w:color="auto" w:fill="auto"/>
            <w:vAlign w:val="center"/>
          </w:tcPr>
          <w:p w14:paraId="4564A87C" w14:textId="77777777" w:rsidR="006D200C" w:rsidRPr="002E79A9" w:rsidRDefault="006D200C" w:rsidP="006D200C">
            <w:pPr>
              <w:widowControl w:val="0"/>
              <w:jc w:val="center"/>
              <w:rPr>
                <w:rFonts w:ascii="Arial" w:eastAsia="Calibri" w:hAnsi="Arial" w:cs="Arial"/>
                <w:b/>
                <w:sz w:val="24"/>
                <w:szCs w:val="24"/>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41A0680D" w14:textId="77777777" w:rsidR="006D200C" w:rsidRPr="002E79A9" w:rsidRDefault="006D200C" w:rsidP="006D200C">
            <w:pPr>
              <w:widowControl w:val="0"/>
              <w:jc w:val="center"/>
              <w:rPr>
                <w:rFonts w:ascii="Arial" w:hAnsi="Arial" w:cs="Arial"/>
                <w:b/>
                <w:color w:val="000000"/>
                <w:sz w:val="24"/>
                <w:szCs w:val="24"/>
                <w:lang w:eastAsia="uk-UA"/>
              </w:rPr>
            </w:pPr>
          </w:p>
        </w:tc>
        <w:tc>
          <w:tcPr>
            <w:tcW w:w="567" w:type="dxa"/>
            <w:tcBorders>
              <w:top w:val="single" w:sz="4" w:space="0" w:color="auto"/>
              <w:left w:val="single" w:sz="4" w:space="0" w:color="auto"/>
              <w:bottom w:val="single" w:sz="4" w:space="0" w:color="auto"/>
              <w:right w:val="single" w:sz="4" w:space="0" w:color="auto"/>
            </w:tcBorders>
          </w:tcPr>
          <w:p w14:paraId="41C48DBE" w14:textId="77777777" w:rsidR="006D200C" w:rsidRPr="002E79A9" w:rsidRDefault="006D200C" w:rsidP="006D200C">
            <w:pPr>
              <w:widowControl w:val="0"/>
              <w:jc w:val="center"/>
              <w:rPr>
                <w:rFonts w:ascii="Arial"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2C7E95C1" w14:textId="77777777" w:rsidR="006D200C" w:rsidRPr="002E79A9" w:rsidRDefault="006D200C" w:rsidP="006D200C">
            <w:pPr>
              <w:widowControl w:val="0"/>
              <w:jc w:val="center"/>
              <w:rPr>
                <w:rFonts w:ascii="Arial"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0F43DDE4" w14:textId="77777777" w:rsidR="006D200C" w:rsidRPr="002E79A9" w:rsidRDefault="006D200C" w:rsidP="006D200C">
            <w:pPr>
              <w:widowControl w:val="0"/>
              <w:jc w:val="center"/>
              <w:rPr>
                <w:rFonts w:ascii="Arial"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39A41FF6" w14:textId="77777777" w:rsidR="006D200C" w:rsidRPr="002E79A9" w:rsidRDefault="006D200C" w:rsidP="006D200C">
            <w:pPr>
              <w:widowControl w:val="0"/>
              <w:jc w:val="center"/>
              <w:rPr>
                <w:rFonts w:ascii="Arial"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686AF9AE" w14:textId="77777777" w:rsidR="006D200C" w:rsidRPr="002E79A9" w:rsidRDefault="006D200C" w:rsidP="006D200C">
            <w:pPr>
              <w:widowControl w:val="0"/>
              <w:jc w:val="center"/>
              <w:rPr>
                <w:rFonts w:ascii="Arial" w:eastAsia="Calibri" w:hAnsi="Arial" w:cs="Arial"/>
                <w:b/>
                <w:sz w:val="24"/>
                <w:szCs w:val="24"/>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AF975D4" w14:textId="77777777" w:rsidR="006D200C" w:rsidRPr="002E79A9" w:rsidRDefault="006D200C" w:rsidP="006D200C">
            <w:pPr>
              <w:widowControl w:val="0"/>
              <w:jc w:val="center"/>
              <w:rPr>
                <w:rFonts w:ascii="Arial" w:eastAsia="Calibri" w:hAnsi="Arial" w:cs="Arial"/>
                <w:b/>
                <w:sz w:val="24"/>
                <w:szCs w:val="24"/>
                <w:lang w:eastAsia="en-US"/>
              </w:rPr>
            </w:pPr>
          </w:p>
        </w:tc>
        <w:tc>
          <w:tcPr>
            <w:tcW w:w="567" w:type="dxa"/>
            <w:tcBorders>
              <w:top w:val="single" w:sz="4" w:space="0" w:color="auto"/>
              <w:left w:val="single" w:sz="4" w:space="0" w:color="auto"/>
              <w:bottom w:val="single" w:sz="4" w:space="0" w:color="auto"/>
            </w:tcBorders>
            <w:shd w:val="clear" w:color="auto" w:fill="auto"/>
            <w:vAlign w:val="center"/>
          </w:tcPr>
          <w:p w14:paraId="7F2A3C40" w14:textId="77777777" w:rsidR="006D200C" w:rsidRPr="002E79A9" w:rsidRDefault="006D200C" w:rsidP="006D200C">
            <w:pPr>
              <w:widowControl w:val="0"/>
              <w:jc w:val="center"/>
              <w:rPr>
                <w:rFonts w:ascii="Arial" w:eastAsia="Calibri" w:hAnsi="Arial" w:cs="Arial"/>
                <w:b/>
                <w:sz w:val="24"/>
                <w:szCs w:val="24"/>
                <w:lang w:eastAsia="en-US"/>
              </w:rPr>
            </w:pPr>
          </w:p>
        </w:tc>
        <w:tc>
          <w:tcPr>
            <w:tcW w:w="567" w:type="dxa"/>
            <w:tcBorders>
              <w:top w:val="single" w:sz="4" w:space="0" w:color="auto"/>
              <w:left w:val="single" w:sz="4" w:space="0" w:color="auto"/>
              <w:bottom w:val="single" w:sz="4" w:space="0" w:color="auto"/>
            </w:tcBorders>
            <w:shd w:val="clear" w:color="auto" w:fill="auto"/>
            <w:vAlign w:val="center"/>
          </w:tcPr>
          <w:p w14:paraId="1256555E" w14:textId="77777777" w:rsidR="006D200C" w:rsidRPr="002E79A9" w:rsidRDefault="006D200C" w:rsidP="006D200C">
            <w:pPr>
              <w:widowControl w:val="0"/>
              <w:jc w:val="center"/>
              <w:rPr>
                <w:rFonts w:ascii="Arial" w:eastAsia="Calibri" w:hAnsi="Arial" w:cs="Arial"/>
                <w:b/>
                <w:sz w:val="24"/>
                <w:szCs w:val="24"/>
                <w:lang w:eastAsia="en-US"/>
              </w:rPr>
            </w:pPr>
          </w:p>
        </w:tc>
        <w:tc>
          <w:tcPr>
            <w:tcW w:w="567" w:type="dxa"/>
            <w:tcBorders>
              <w:top w:val="single" w:sz="4" w:space="0" w:color="auto"/>
              <w:left w:val="single" w:sz="4" w:space="0" w:color="auto"/>
              <w:bottom w:val="single" w:sz="4" w:space="0" w:color="auto"/>
            </w:tcBorders>
            <w:shd w:val="clear" w:color="auto" w:fill="auto"/>
            <w:vAlign w:val="center"/>
          </w:tcPr>
          <w:p w14:paraId="1515C334" w14:textId="77777777" w:rsidR="006D200C" w:rsidRPr="002E79A9" w:rsidRDefault="006D200C" w:rsidP="006D200C">
            <w:pPr>
              <w:widowControl w:val="0"/>
              <w:jc w:val="center"/>
              <w:rPr>
                <w:rFonts w:ascii="Arial" w:hAnsi="Arial" w:cs="Arial"/>
                <w:b/>
                <w:color w:val="000000"/>
                <w:sz w:val="24"/>
                <w:szCs w:val="24"/>
                <w:lang w:eastAsia="uk-UA"/>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EEE6360" w14:textId="77777777" w:rsidR="006D200C" w:rsidRPr="002E79A9" w:rsidRDefault="006D200C" w:rsidP="006D200C">
            <w:pPr>
              <w:widowControl w:val="0"/>
              <w:jc w:val="center"/>
              <w:rPr>
                <w:rFonts w:ascii="Arial" w:hAnsi="Arial" w:cs="Arial"/>
                <w:b/>
                <w:color w:val="000000"/>
                <w:sz w:val="24"/>
                <w:szCs w:val="24"/>
                <w:lang w:eastAsia="uk-UA"/>
              </w:rPr>
            </w:pPr>
            <w:r w:rsidRPr="002E79A9">
              <w:rPr>
                <w:rFonts w:ascii="Arial" w:hAnsi="Arial" w:cs="Arial"/>
                <w:b/>
                <w:color w:val="000000"/>
                <w:sz w:val="24"/>
                <w:szCs w:val="24"/>
                <w:lang w:eastAsia="uk-UA"/>
              </w:rPr>
              <w:t>+</w:t>
            </w:r>
          </w:p>
        </w:tc>
        <w:tc>
          <w:tcPr>
            <w:tcW w:w="567" w:type="dxa"/>
            <w:tcBorders>
              <w:top w:val="single" w:sz="4" w:space="0" w:color="auto"/>
              <w:left w:val="single" w:sz="4" w:space="0" w:color="auto"/>
              <w:bottom w:val="single" w:sz="4" w:space="0" w:color="auto"/>
            </w:tcBorders>
            <w:shd w:val="clear" w:color="auto" w:fill="auto"/>
            <w:vAlign w:val="center"/>
          </w:tcPr>
          <w:p w14:paraId="1A6750A4" w14:textId="77777777" w:rsidR="006D200C" w:rsidRPr="002E79A9" w:rsidRDefault="006D200C" w:rsidP="006D200C">
            <w:pPr>
              <w:widowControl w:val="0"/>
              <w:jc w:val="center"/>
              <w:rPr>
                <w:rFonts w:ascii="Arial" w:eastAsia="Calibri" w:hAnsi="Arial" w:cs="Arial"/>
                <w:b/>
                <w:sz w:val="24"/>
                <w:szCs w:val="24"/>
                <w:lang w:eastAsia="en-US"/>
              </w:rPr>
            </w:pPr>
            <w:r w:rsidRPr="002E79A9">
              <w:rPr>
                <w:rFonts w:ascii="Arial" w:eastAsia="Calibri" w:hAnsi="Arial" w:cs="Arial"/>
                <w:b/>
                <w:sz w:val="24"/>
                <w:szCs w:val="24"/>
                <w:lang w:eastAsia="en-US"/>
              </w:rPr>
              <w:t>+</w:t>
            </w:r>
          </w:p>
        </w:tc>
        <w:tc>
          <w:tcPr>
            <w:tcW w:w="567" w:type="dxa"/>
            <w:tcBorders>
              <w:top w:val="single" w:sz="4" w:space="0" w:color="auto"/>
              <w:left w:val="single" w:sz="4" w:space="0" w:color="auto"/>
              <w:bottom w:val="single" w:sz="4" w:space="0" w:color="auto"/>
            </w:tcBorders>
            <w:shd w:val="clear" w:color="auto" w:fill="auto"/>
            <w:vAlign w:val="center"/>
          </w:tcPr>
          <w:p w14:paraId="088D5350" w14:textId="77777777" w:rsidR="006D200C" w:rsidRPr="002E79A9" w:rsidRDefault="006D200C" w:rsidP="006D200C">
            <w:pPr>
              <w:widowControl w:val="0"/>
              <w:jc w:val="center"/>
              <w:rPr>
                <w:rFonts w:ascii="Arial" w:eastAsia="Calibri" w:hAnsi="Arial" w:cs="Arial"/>
                <w:b/>
                <w:sz w:val="24"/>
                <w:szCs w:val="24"/>
                <w:lang w:eastAsia="en-US"/>
              </w:rPr>
            </w:pPr>
          </w:p>
        </w:tc>
        <w:tc>
          <w:tcPr>
            <w:tcW w:w="567" w:type="dxa"/>
            <w:tcBorders>
              <w:top w:val="single" w:sz="4" w:space="0" w:color="auto"/>
              <w:left w:val="single" w:sz="4" w:space="0" w:color="auto"/>
              <w:bottom w:val="single" w:sz="4" w:space="0" w:color="auto"/>
            </w:tcBorders>
            <w:shd w:val="clear" w:color="auto" w:fill="auto"/>
            <w:vAlign w:val="center"/>
          </w:tcPr>
          <w:p w14:paraId="30C1CC3A" w14:textId="77777777" w:rsidR="006D200C" w:rsidRPr="002E79A9" w:rsidRDefault="006D200C" w:rsidP="006D200C">
            <w:pPr>
              <w:widowControl w:val="0"/>
              <w:jc w:val="center"/>
              <w:rPr>
                <w:rFonts w:ascii="Arial" w:eastAsia="Calibri" w:hAnsi="Arial" w:cs="Arial"/>
                <w:b/>
                <w:sz w:val="24"/>
                <w:szCs w:val="24"/>
                <w:lang w:eastAsia="en-US"/>
              </w:rPr>
            </w:pPr>
          </w:p>
        </w:tc>
        <w:tc>
          <w:tcPr>
            <w:tcW w:w="567" w:type="dxa"/>
            <w:tcBorders>
              <w:top w:val="single" w:sz="4" w:space="0" w:color="auto"/>
              <w:left w:val="single" w:sz="4" w:space="0" w:color="auto"/>
              <w:bottom w:val="single" w:sz="4" w:space="0" w:color="auto"/>
            </w:tcBorders>
            <w:shd w:val="clear" w:color="auto" w:fill="auto"/>
            <w:vAlign w:val="center"/>
          </w:tcPr>
          <w:p w14:paraId="15C48E56" w14:textId="77777777" w:rsidR="006D200C" w:rsidRPr="002E79A9" w:rsidRDefault="006D200C" w:rsidP="006D200C">
            <w:pPr>
              <w:widowControl w:val="0"/>
              <w:jc w:val="center"/>
              <w:rPr>
                <w:rFonts w:ascii="Arial"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309534BD" w14:textId="77777777" w:rsidR="006D200C" w:rsidRPr="002E79A9" w:rsidRDefault="006D200C" w:rsidP="006D200C">
            <w:pPr>
              <w:widowControl w:val="0"/>
              <w:jc w:val="center"/>
              <w:rPr>
                <w:rFonts w:ascii="Arial" w:hAnsi="Arial" w:cs="Arial"/>
                <w:b/>
                <w:color w:val="000000"/>
                <w:sz w:val="24"/>
                <w:szCs w:val="24"/>
                <w:lang w:eastAsia="uk-UA"/>
              </w:rPr>
            </w:pPr>
            <w:r w:rsidRPr="002E79A9">
              <w:rPr>
                <w:rFonts w:ascii="Arial" w:hAnsi="Arial" w:cs="Arial"/>
                <w:b/>
                <w:color w:val="000000"/>
                <w:sz w:val="24"/>
                <w:szCs w:val="24"/>
                <w:lang w:eastAsia="uk-UA"/>
              </w:rPr>
              <w:t>+</w:t>
            </w:r>
          </w:p>
        </w:tc>
        <w:tc>
          <w:tcPr>
            <w:tcW w:w="567" w:type="dxa"/>
            <w:tcBorders>
              <w:top w:val="single" w:sz="4" w:space="0" w:color="auto"/>
              <w:left w:val="single" w:sz="4" w:space="0" w:color="auto"/>
              <w:bottom w:val="single" w:sz="4" w:space="0" w:color="auto"/>
            </w:tcBorders>
            <w:shd w:val="clear" w:color="auto" w:fill="auto"/>
            <w:vAlign w:val="center"/>
          </w:tcPr>
          <w:p w14:paraId="6714F2AD" w14:textId="77777777" w:rsidR="006D200C" w:rsidRPr="002E79A9" w:rsidRDefault="006D200C" w:rsidP="006D200C">
            <w:pPr>
              <w:widowControl w:val="0"/>
              <w:jc w:val="center"/>
              <w:rPr>
                <w:rFonts w:ascii="Arial" w:eastAsia="Calibri" w:hAnsi="Arial" w:cs="Arial"/>
                <w:b/>
                <w:sz w:val="24"/>
                <w:szCs w:val="24"/>
                <w:lang w:eastAsia="en-US"/>
              </w:rPr>
            </w:pPr>
          </w:p>
        </w:tc>
        <w:tc>
          <w:tcPr>
            <w:tcW w:w="567" w:type="dxa"/>
            <w:tcBorders>
              <w:top w:val="single" w:sz="4" w:space="0" w:color="auto"/>
              <w:left w:val="single" w:sz="4" w:space="0" w:color="auto"/>
              <w:bottom w:val="single" w:sz="4" w:space="0" w:color="auto"/>
            </w:tcBorders>
            <w:shd w:val="clear" w:color="auto" w:fill="auto"/>
            <w:vAlign w:val="center"/>
          </w:tcPr>
          <w:p w14:paraId="29AEC3A5" w14:textId="77777777" w:rsidR="006D200C" w:rsidRPr="002E79A9" w:rsidRDefault="006D200C" w:rsidP="006D200C">
            <w:pPr>
              <w:widowControl w:val="0"/>
              <w:jc w:val="center"/>
              <w:rPr>
                <w:rFonts w:ascii="Arial" w:eastAsia="Calibri" w:hAnsi="Arial" w:cs="Arial"/>
                <w:b/>
                <w:sz w:val="24"/>
                <w:szCs w:val="24"/>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09460E4" w14:textId="77777777" w:rsidR="006D200C" w:rsidRPr="002E79A9" w:rsidRDefault="006D200C" w:rsidP="006D200C">
            <w:pPr>
              <w:widowControl w:val="0"/>
              <w:jc w:val="center"/>
              <w:rPr>
                <w:rFonts w:ascii="Arial" w:eastAsia="Calibri" w:hAnsi="Arial" w:cs="Arial"/>
                <w:b/>
                <w:sz w:val="24"/>
                <w:szCs w:val="24"/>
                <w:lang w:eastAsia="en-US"/>
              </w:rPr>
            </w:pPr>
            <w:r w:rsidRPr="002E79A9">
              <w:rPr>
                <w:rFonts w:ascii="Arial" w:eastAsia="Calibri" w:hAnsi="Arial" w:cs="Arial"/>
                <w:b/>
                <w:sz w:val="24"/>
                <w:szCs w:val="24"/>
                <w:lang w:eastAsia="en-US"/>
              </w:rPr>
              <w:t>+</w:t>
            </w:r>
          </w:p>
        </w:tc>
      </w:tr>
      <w:tr w:rsidR="006D200C" w:rsidRPr="002E79A9" w14:paraId="546736D2" w14:textId="77777777" w:rsidTr="00F10B8F">
        <w:trPr>
          <w:trHeight w:hRule="exact" w:val="350"/>
          <w:jc w:val="center"/>
        </w:trPr>
        <w:tc>
          <w:tcPr>
            <w:tcW w:w="935" w:type="dxa"/>
            <w:tcBorders>
              <w:top w:val="single" w:sz="4" w:space="0" w:color="auto"/>
              <w:left w:val="single" w:sz="4" w:space="0" w:color="auto"/>
              <w:bottom w:val="single" w:sz="4" w:space="0" w:color="auto"/>
            </w:tcBorders>
            <w:shd w:val="clear" w:color="auto" w:fill="auto"/>
            <w:vAlign w:val="center"/>
          </w:tcPr>
          <w:p w14:paraId="441B7256" w14:textId="77777777" w:rsidR="006D200C" w:rsidRPr="002E79A9" w:rsidRDefault="006D200C" w:rsidP="006D200C">
            <w:pPr>
              <w:widowControl w:val="0"/>
              <w:jc w:val="center"/>
              <w:rPr>
                <w:rFonts w:ascii="Arial" w:hAnsi="Arial" w:cs="Arial"/>
                <w:color w:val="000000"/>
                <w:sz w:val="20"/>
                <w:lang w:eastAsia="uk-UA"/>
              </w:rPr>
            </w:pPr>
            <w:r w:rsidRPr="002E79A9">
              <w:rPr>
                <w:rFonts w:ascii="Arial" w:hAnsi="Arial" w:cs="Arial"/>
                <w:b/>
                <w:color w:val="000000"/>
                <w:sz w:val="20"/>
                <w:lang w:eastAsia="uk-UA"/>
              </w:rPr>
              <w:t>ПРН14</w:t>
            </w:r>
          </w:p>
        </w:tc>
        <w:tc>
          <w:tcPr>
            <w:tcW w:w="567" w:type="dxa"/>
            <w:tcBorders>
              <w:top w:val="single" w:sz="4" w:space="0" w:color="auto"/>
              <w:left w:val="single" w:sz="4" w:space="0" w:color="auto"/>
              <w:bottom w:val="single" w:sz="4" w:space="0" w:color="auto"/>
            </w:tcBorders>
            <w:shd w:val="clear" w:color="auto" w:fill="auto"/>
            <w:vAlign w:val="center"/>
          </w:tcPr>
          <w:p w14:paraId="6BFE36BD" w14:textId="77777777" w:rsidR="006D200C" w:rsidRPr="002E79A9" w:rsidRDefault="006D200C"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1286E746" w14:textId="77777777" w:rsidR="006D200C" w:rsidRPr="002E79A9" w:rsidRDefault="006D200C"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5C633096" w14:textId="77777777" w:rsidR="006D200C" w:rsidRPr="002E79A9" w:rsidRDefault="006D200C" w:rsidP="006D200C">
            <w:pPr>
              <w:widowControl w:val="0"/>
              <w:jc w:val="center"/>
              <w:rPr>
                <w:rFonts w:ascii="Arial"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644BC142" w14:textId="77777777" w:rsidR="006D200C" w:rsidRPr="002E79A9" w:rsidRDefault="006D200C" w:rsidP="006D200C">
            <w:pPr>
              <w:widowControl w:val="0"/>
              <w:jc w:val="center"/>
              <w:rPr>
                <w:rFonts w:ascii="Arial"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4941E7DA" w14:textId="77777777" w:rsidR="006D200C" w:rsidRPr="002E79A9" w:rsidRDefault="006D200C"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00687F19" w14:textId="77777777" w:rsidR="006D200C" w:rsidRPr="002E79A9" w:rsidRDefault="006D200C"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right w:val="single" w:sz="4" w:space="0" w:color="auto"/>
            </w:tcBorders>
          </w:tcPr>
          <w:p w14:paraId="43E0A0F2" w14:textId="77777777" w:rsidR="006D200C" w:rsidRPr="002E79A9" w:rsidRDefault="006D200C"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1B8B4CF8" w14:textId="77777777" w:rsidR="006D200C" w:rsidRPr="002E79A9" w:rsidRDefault="006D200C"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4A147AEB" w14:textId="77777777" w:rsidR="006D200C" w:rsidRPr="002E79A9" w:rsidRDefault="006D200C"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0EBC6563" w14:textId="77777777" w:rsidR="006D200C" w:rsidRPr="002E79A9" w:rsidRDefault="006D200C"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6C8A3C89" w14:textId="77777777" w:rsidR="006D200C" w:rsidRPr="002E79A9" w:rsidRDefault="006D200C"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E414F1B" w14:textId="77777777" w:rsidR="006D200C" w:rsidRPr="002E79A9" w:rsidRDefault="006D200C"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7A8471AF" w14:textId="77777777" w:rsidR="006D200C" w:rsidRPr="002E79A9" w:rsidRDefault="006D200C"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460A2D3A" w14:textId="77777777" w:rsidR="006D200C" w:rsidRPr="002E79A9" w:rsidRDefault="006D200C" w:rsidP="006D200C">
            <w:pPr>
              <w:widowControl w:val="0"/>
              <w:jc w:val="center"/>
              <w:rPr>
                <w:rFonts w:ascii="Arial"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0F75DE38" w14:textId="77777777" w:rsidR="006D200C" w:rsidRPr="002E79A9" w:rsidRDefault="006D200C"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7DABD25" w14:textId="77777777" w:rsidR="006D200C" w:rsidRPr="002E79A9" w:rsidRDefault="006D200C"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5D971420" w14:textId="77777777" w:rsidR="006D200C" w:rsidRPr="002E79A9" w:rsidRDefault="006D200C"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07EBE7BF" w14:textId="77777777" w:rsidR="006D200C" w:rsidRPr="002E79A9" w:rsidRDefault="006D200C" w:rsidP="006D200C">
            <w:pPr>
              <w:widowControl w:val="0"/>
              <w:jc w:val="center"/>
              <w:rPr>
                <w:rFonts w:ascii="Arial"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00262EE2" w14:textId="77777777" w:rsidR="006D200C" w:rsidRPr="002E79A9" w:rsidRDefault="006D200C" w:rsidP="006D200C">
            <w:pPr>
              <w:widowControl w:val="0"/>
              <w:jc w:val="center"/>
              <w:rPr>
                <w:rFonts w:ascii="Arial"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53E132D2" w14:textId="77777777" w:rsidR="006D200C" w:rsidRPr="002E79A9" w:rsidRDefault="006D200C" w:rsidP="006D200C">
            <w:pPr>
              <w:widowControl w:val="0"/>
              <w:jc w:val="center"/>
              <w:rPr>
                <w:rFonts w:ascii="Arial"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01678E44" w14:textId="77777777" w:rsidR="006D200C" w:rsidRPr="002E79A9" w:rsidRDefault="006D200C" w:rsidP="006D200C">
            <w:pPr>
              <w:widowControl w:val="0"/>
              <w:jc w:val="center"/>
              <w:rPr>
                <w:rFonts w:ascii="Arial" w:hAnsi="Arial" w:cs="Arial"/>
                <w:b/>
                <w:color w:val="000000"/>
                <w:sz w:val="24"/>
                <w:szCs w:val="24"/>
                <w:lang w:eastAsia="uk-UA"/>
              </w:rPr>
            </w:pPr>
            <w:r w:rsidRPr="002E79A9">
              <w:rPr>
                <w:rFonts w:ascii="Arial" w:hAnsi="Arial" w:cs="Arial"/>
                <w:b/>
                <w:color w:val="000000"/>
                <w:sz w:val="24"/>
                <w:szCs w:val="24"/>
                <w:lang w:eastAsia="uk-UA"/>
              </w:rPr>
              <w:t>+</w:t>
            </w:r>
          </w:p>
        </w:tc>
        <w:tc>
          <w:tcPr>
            <w:tcW w:w="567" w:type="dxa"/>
            <w:tcBorders>
              <w:top w:val="single" w:sz="4" w:space="0" w:color="auto"/>
              <w:left w:val="single" w:sz="4" w:space="0" w:color="auto"/>
              <w:bottom w:val="single" w:sz="4" w:space="0" w:color="auto"/>
            </w:tcBorders>
            <w:shd w:val="clear" w:color="auto" w:fill="auto"/>
            <w:vAlign w:val="center"/>
          </w:tcPr>
          <w:p w14:paraId="7CC97EBF" w14:textId="77777777" w:rsidR="006D200C" w:rsidRPr="002E79A9" w:rsidRDefault="006D200C"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5910607E" w14:textId="77777777" w:rsidR="006D200C" w:rsidRPr="002E79A9" w:rsidRDefault="006D200C" w:rsidP="006D200C">
            <w:pPr>
              <w:widowControl w:val="0"/>
              <w:jc w:val="center"/>
              <w:rPr>
                <w:rFonts w:ascii="Arial" w:eastAsia="Calibri" w:hAnsi="Arial" w:cs="Arial"/>
                <w:b/>
                <w:color w:val="000000"/>
                <w:sz w:val="24"/>
                <w:szCs w:val="24"/>
                <w:lang w:eastAsia="uk-UA"/>
              </w:rPr>
            </w:pPr>
            <w:r w:rsidRPr="002E79A9">
              <w:rPr>
                <w:rFonts w:ascii="Arial" w:eastAsia="Calibri" w:hAnsi="Arial" w:cs="Arial"/>
                <w:b/>
                <w:color w:val="000000"/>
                <w:sz w:val="24"/>
                <w:szCs w:val="24"/>
                <w:lang w:eastAsia="uk-UA"/>
              </w:rPr>
              <w:t>+</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452B7EF" w14:textId="77777777" w:rsidR="006D200C" w:rsidRPr="002E79A9" w:rsidRDefault="006D200C" w:rsidP="006D200C">
            <w:pPr>
              <w:widowControl w:val="0"/>
              <w:jc w:val="center"/>
              <w:rPr>
                <w:rFonts w:ascii="Arial" w:eastAsia="Calibri" w:hAnsi="Arial" w:cs="Arial"/>
                <w:b/>
                <w:color w:val="000000"/>
                <w:sz w:val="24"/>
                <w:szCs w:val="24"/>
                <w:lang w:eastAsia="uk-UA"/>
              </w:rPr>
            </w:pPr>
            <w:r w:rsidRPr="002E79A9">
              <w:rPr>
                <w:rFonts w:ascii="Arial" w:eastAsia="Calibri" w:hAnsi="Arial" w:cs="Arial"/>
                <w:b/>
                <w:color w:val="000000"/>
                <w:sz w:val="24"/>
                <w:szCs w:val="24"/>
                <w:lang w:eastAsia="uk-UA"/>
              </w:rPr>
              <w:t>+</w:t>
            </w:r>
          </w:p>
        </w:tc>
      </w:tr>
      <w:tr w:rsidR="006D200C" w:rsidRPr="002E79A9" w14:paraId="2A003C4B" w14:textId="77777777" w:rsidTr="00F10B8F">
        <w:trPr>
          <w:trHeight w:hRule="exact" w:val="350"/>
          <w:jc w:val="center"/>
        </w:trPr>
        <w:tc>
          <w:tcPr>
            <w:tcW w:w="935" w:type="dxa"/>
            <w:tcBorders>
              <w:top w:val="single" w:sz="4" w:space="0" w:color="auto"/>
              <w:left w:val="single" w:sz="4" w:space="0" w:color="auto"/>
              <w:bottom w:val="single" w:sz="4" w:space="0" w:color="auto"/>
            </w:tcBorders>
            <w:shd w:val="clear" w:color="auto" w:fill="auto"/>
            <w:vAlign w:val="center"/>
          </w:tcPr>
          <w:p w14:paraId="16AEFED1" w14:textId="77777777" w:rsidR="006D200C" w:rsidRPr="002E79A9" w:rsidRDefault="006D200C" w:rsidP="006D200C">
            <w:pPr>
              <w:widowControl w:val="0"/>
              <w:jc w:val="center"/>
              <w:rPr>
                <w:rFonts w:ascii="Arial" w:hAnsi="Arial" w:cs="Arial"/>
                <w:color w:val="000000"/>
                <w:sz w:val="20"/>
                <w:lang w:eastAsia="uk-UA"/>
              </w:rPr>
            </w:pPr>
            <w:r w:rsidRPr="002E79A9">
              <w:rPr>
                <w:rFonts w:ascii="Arial" w:hAnsi="Arial" w:cs="Arial"/>
                <w:b/>
                <w:color w:val="000000"/>
                <w:sz w:val="20"/>
                <w:lang w:eastAsia="uk-UA"/>
              </w:rPr>
              <w:t>ПРН15</w:t>
            </w:r>
          </w:p>
        </w:tc>
        <w:tc>
          <w:tcPr>
            <w:tcW w:w="567" w:type="dxa"/>
            <w:tcBorders>
              <w:top w:val="single" w:sz="4" w:space="0" w:color="auto"/>
              <w:left w:val="single" w:sz="4" w:space="0" w:color="auto"/>
              <w:bottom w:val="single" w:sz="4" w:space="0" w:color="auto"/>
            </w:tcBorders>
            <w:shd w:val="clear" w:color="auto" w:fill="auto"/>
            <w:vAlign w:val="center"/>
          </w:tcPr>
          <w:p w14:paraId="52725A50" w14:textId="77777777" w:rsidR="006D200C" w:rsidRPr="002E79A9" w:rsidRDefault="006D200C"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07FF865C" w14:textId="77777777" w:rsidR="006D200C" w:rsidRPr="002E79A9" w:rsidRDefault="006D200C"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70D21BFC" w14:textId="77777777" w:rsidR="006D200C" w:rsidRPr="002E79A9" w:rsidRDefault="006D200C" w:rsidP="006D200C">
            <w:pPr>
              <w:widowControl w:val="0"/>
              <w:jc w:val="center"/>
              <w:rPr>
                <w:rFonts w:ascii="Arial" w:hAnsi="Arial" w:cs="Arial"/>
                <w:b/>
                <w:color w:val="000000"/>
                <w:sz w:val="24"/>
                <w:szCs w:val="24"/>
                <w:lang w:eastAsia="uk-UA"/>
              </w:rPr>
            </w:pPr>
            <w:r w:rsidRPr="002E79A9">
              <w:rPr>
                <w:rFonts w:ascii="Arial" w:hAnsi="Arial" w:cs="Arial"/>
                <w:b/>
                <w:color w:val="000000"/>
                <w:sz w:val="24"/>
                <w:szCs w:val="24"/>
                <w:lang w:eastAsia="uk-UA"/>
              </w:rPr>
              <w:t>+</w:t>
            </w:r>
          </w:p>
        </w:tc>
        <w:tc>
          <w:tcPr>
            <w:tcW w:w="567" w:type="dxa"/>
            <w:tcBorders>
              <w:top w:val="single" w:sz="4" w:space="0" w:color="auto"/>
              <w:left w:val="single" w:sz="4" w:space="0" w:color="auto"/>
              <w:bottom w:val="single" w:sz="4" w:space="0" w:color="auto"/>
            </w:tcBorders>
            <w:shd w:val="clear" w:color="auto" w:fill="auto"/>
            <w:vAlign w:val="center"/>
          </w:tcPr>
          <w:p w14:paraId="478884F6" w14:textId="77777777" w:rsidR="006D200C" w:rsidRPr="002E79A9" w:rsidRDefault="006D200C" w:rsidP="006D200C">
            <w:pPr>
              <w:widowControl w:val="0"/>
              <w:jc w:val="center"/>
              <w:rPr>
                <w:rFonts w:ascii="Arial"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5B61B94B" w14:textId="77777777" w:rsidR="006D200C" w:rsidRPr="002E79A9" w:rsidRDefault="006D200C"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4F0E499D" w14:textId="77777777" w:rsidR="006D200C" w:rsidRPr="002E79A9" w:rsidRDefault="006D200C"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right w:val="single" w:sz="4" w:space="0" w:color="auto"/>
            </w:tcBorders>
          </w:tcPr>
          <w:p w14:paraId="722ADDEE" w14:textId="77777777" w:rsidR="006D200C" w:rsidRPr="002E79A9" w:rsidRDefault="006D200C"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7190E1C1" w14:textId="77777777" w:rsidR="006D200C" w:rsidRPr="002E79A9" w:rsidRDefault="006D200C"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5E319156" w14:textId="77777777" w:rsidR="006D200C" w:rsidRPr="002E79A9" w:rsidRDefault="006D200C"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2EA1838F" w14:textId="77777777" w:rsidR="006D200C" w:rsidRPr="002E79A9" w:rsidRDefault="006D200C"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0540CD55" w14:textId="77777777" w:rsidR="006D200C" w:rsidRPr="002E79A9" w:rsidRDefault="006D200C"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211FB31" w14:textId="77777777" w:rsidR="006D200C" w:rsidRPr="002E79A9" w:rsidRDefault="006D200C"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26DE3AF4" w14:textId="77777777" w:rsidR="006D200C" w:rsidRPr="002E79A9" w:rsidRDefault="006D200C" w:rsidP="006D200C">
            <w:pPr>
              <w:widowControl w:val="0"/>
              <w:jc w:val="center"/>
              <w:rPr>
                <w:rFonts w:ascii="Arial" w:eastAsia="Calibri" w:hAnsi="Arial" w:cs="Arial"/>
                <w:b/>
                <w:color w:val="000000"/>
                <w:sz w:val="24"/>
                <w:szCs w:val="24"/>
                <w:lang w:eastAsia="uk-UA"/>
              </w:rPr>
            </w:pPr>
            <w:r w:rsidRPr="002E79A9">
              <w:rPr>
                <w:rFonts w:ascii="Arial" w:eastAsia="Calibri" w:hAnsi="Arial" w:cs="Arial"/>
                <w:b/>
                <w:color w:val="000000"/>
                <w:sz w:val="24"/>
                <w:szCs w:val="24"/>
                <w:lang w:eastAsia="uk-UA"/>
              </w:rPr>
              <w:t>+</w:t>
            </w:r>
          </w:p>
        </w:tc>
        <w:tc>
          <w:tcPr>
            <w:tcW w:w="567" w:type="dxa"/>
            <w:tcBorders>
              <w:top w:val="single" w:sz="4" w:space="0" w:color="auto"/>
              <w:left w:val="single" w:sz="4" w:space="0" w:color="auto"/>
              <w:bottom w:val="single" w:sz="4" w:space="0" w:color="auto"/>
            </w:tcBorders>
            <w:shd w:val="clear" w:color="auto" w:fill="auto"/>
            <w:vAlign w:val="center"/>
          </w:tcPr>
          <w:p w14:paraId="3688664D" w14:textId="77777777" w:rsidR="006D200C" w:rsidRPr="002E79A9" w:rsidRDefault="006D200C"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29C972A3" w14:textId="77777777" w:rsidR="006D200C" w:rsidRPr="002E79A9" w:rsidRDefault="006D200C"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03FA8D0" w14:textId="77777777" w:rsidR="006D200C" w:rsidRPr="002E79A9" w:rsidRDefault="006D200C"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153C05FD" w14:textId="77777777" w:rsidR="006D200C" w:rsidRPr="002E79A9" w:rsidRDefault="006D200C"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3ABE66E5" w14:textId="77777777" w:rsidR="006D200C" w:rsidRPr="002E79A9" w:rsidRDefault="006D200C"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357E2A92" w14:textId="77777777" w:rsidR="006D200C" w:rsidRPr="002E79A9" w:rsidRDefault="006D200C"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4433F28A" w14:textId="77777777" w:rsidR="006D200C" w:rsidRPr="002E79A9" w:rsidRDefault="006D200C"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17EC6743" w14:textId="77777777" w:rsidR="006D200C" w:rsidRPr="002E79A9" w:rsidRDefault="006D200C"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6342219F" w14:textId="77777777" w:rsidR="006D200C" w:rsidRPr="002E79A9" w:rsidRDefault="006D200C"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7B10B802" w14:textId="77777777" w:rsidR="006D200C" w:rsidRPr="002E79A9" w:rsidRDefault="006D200C" w:rsidP="006D200C">
            <w:pPr>
              <w:widowControl w:val="0"/>
              <w:jc w:val="center"/>
              <w:rPr>
                <w:rFonts w:ascii="Arial" w:eastAsia="Calibri" w:hAnsi="Arial" w:cs="Arial"/>
                <w:b/>
                <w:color w:val="000000"/>
                <w:sz w:val="24"/>
                <w:szCs w:val="24"/>
                <w:lang w:eastAsia="uk-UA"/>
              </w:rPr>
            </w:pPr>
            <w:r w:rsidRPr="002E79A9">
              <w:rPr>
                <w:rFonts w:ascii="Arial" w:eastAsia="Calibri" w:hAnsi="Arial" w:cs="Arial"/>
                <w:b/>
                <w:color w:val="000000"/>
                <w:sz w:val="24"/>
                <w:szCs w:val="24"/>
                <w:lang w:eastAsia="uk-UA"/>
              </w:rPr>
              <w:t>+</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B703078" w14:textId="77777777" w:rsidR="006D200C" w:rsidRPr="002E79A9" w:rsidRDefault="006D200C" w:rsidP="006D200C">
            <w:pPr>
              <w:widowControl w:val="0"/>
              <w:jc w:val="center"/>
              <w:rPr>
                <w:rFonts w:ascii="Arial" w:eastAsia="Calibri" w:hAnsi="Arial" w:cs="Arial"/>
                <w:b/>
                <w:color w:val="000000"/>
                <w:sz w:val="24"/>
                <w:szCs w:val="24"/>
                <w:lang w:eastAsia="uk-UA"/>
              </w:rPr>
            </w:pPr>
          </w:p>
        </w:tc>
      </w:tr>
      <w:tr w:rsidR="006D200C" w:rsidRPr="002E79A9" w14:paraId="6564C8CD" w14:textId="77777777" w:rsidTr="00F10B8F">
        <w:trPr>
          <w:trHeight w:hRule="exact" w:val="350"/>
          <w:jc w:val="center"/>
        </w:trPr>
        <w:tc>
          <w:tcPr>
            <w:tcW w:w="935" w:type="dxa"/>
            <w:tcBorders>
              <w:top w:val="single" w:sz="4" w:space="0" w:color="auto"/>
              <w:left w:val="single" w:sz="4" w:space="0" w:color="auto"/>
              <w:bottom w:val="single" w:sz="4" w:space="0" w:color="auto"/>
            </w:tcBorders>
            <w:shd w:val="clear" w:color="auto" w:fill="auto"/>
            <w:vAlign w:val="center"/>
          </w:tcPr>
          <w:p w14:paraId="6615D4C6" w14:textId="77777777" w:rsidR="006D200C" w:rsidRPr="002E79A9" w:rsidRDefault="006D200C" w:rsidP="006D200C">
            <w:pPr>
              <w:widowControl w:val="0"/>
              <w:jc w:val="center"/>
              <w:rPr>
                <w:rFonts w:ascii="Arial" w:hAnsi="Arial" w:cs="Arial"/>
                <w:color w:val="000000"/>
                <w:sz w:val="20"/>
                <w:lang w:eastAsia="uk-UA"/>
              </w:rPr>
            </w:pPr>
            <w:r w:rsidRPr="002E79A9">
              <w:rPr>
                <w:rFonts w:ascii="Arial" w:hAnsi="Arial" w:cs="Arial"/>
                <w:b/>
                <w:color w:val="000000"/>
                <w:sz w:val="20"/>
                <w:lang w:eastAsia="uk-UA"/>
              </w:rPr>
              <w:t>ПРН16</w:t>
            </w:r>
          </w:p>
        </w:tc>
        <w:tc>
          <w:tcPr>
            <w:tcW w:w="567" w:type="dxa"/>
            <w:tcBorders>
              <w:top w:val="single" w:sz="4" w:space="0" w:color="auto"/>
              <w:left w:val="single" w:sz="4" w:space="0" w:color="auto"/>
              <w:bottom w:val="single" w:sz="4" w:space="0" w:color="auto"/>
            </w:tcBorders>
            <w:shd w:val="clear" w:color="auto" w:fill="auto"/>
            <w:vAlign w:val="center"/>
          </w:tcPr>
          <w:p w14:paraId="6E908D5D" w14:textId="77777777" w:rsidR="006D200C" w:rsidRPr="002E79A9" w:rsidRDefault="006D200C"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3A8C1608" w14:textId="77777777" w:rsidR="006D200C" w:rsidRPr="002E79A9" w:rsidRDefault="006D200C"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2B360474" w14:textId="77777777" w:rsidR="006D200C" w:rsidRPr="002E79A9" w:rsidRDefault="006D200C" w:rsidP="006D200C">
            <w:pPr>
              <w:widowControl w:val="0"/>
              <w:jc w:val="center"/>
              <w:rPr>
                <w:rFonts w:ascii="Arial"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52559DEC" w14:textId="77777777" w:rsidR="006D200C" w:rsidRPr="002E79A9" w:rsidRDefault="006D200C" w:rsidP="006D200C">
            <w:pPr>
              <w:widowControl w:val="0"/>
              <w:jc w:val="center"/>
              <w:rPr>
                <w:rFonts w:ascii="Arial"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39984106" w14:textId="77777777" w:rsidR="006D200C" w:rsidRPr="002E79A9" w:rsidRDefault="006D200C"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2103584D" w14:textId="77777777" w:rsidR="006D200C" w:rsidRPr="002E79A9" w:rsidRDefault="006D200C"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right w:val="single" w:sz="4" w:space="0" w:color="auto"/>
            </w:tcBorders>
          </w:tcPr>
          <w:p w14:paraId="185F42A3" w14:textId="77777777" w:rsidR="006D200C" w:rsidRPr="002E79A9" w:rsidRDefault="006D200C"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198C37B1" w14:textId="77777777" w:rsidR="006D200C" w:rsidRPr="002E79A9" w:rsidRDefault="006D200C"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334137ED" w14:textId="77777777" w:rsidR="006D200C" w:rsidRPr="002E79A9" w:rsidRDefault="006D200C"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680B4288" w14:textId="77777777" w:rsidR="006D200C" w:rsidRPr="002E79A9" w:rsidRDefault="006D200C"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13044788" w14:textId="77777777" w:rsidR="006D200C" w:rsidRPr="002E79A9" w:rsidRDefault="006D200C"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638E401" w14:textId="77777777" w:rsidR="006D200C" w:rsidRPr="002E79A9" w:rsidRDefault="006D200C"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6F8FCBA8" w14:textId="77777777" w:rsidR="006D200C" w:rsidRPr="002E79A9" w:rsidRDefault="006D200C"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7A84EF4D" w14:textId="77777777" w:rsidR="006D200C" w:rsidRPr="002E79A9" w:rsidRDefault="006D200C" w:rsidP="006D200C">
            <w:pPr>
              <w:widowControl w:val="0"/>
              <w:jc w:val="center"/>
              <w:rPr>
                <w:rFonts w:ascii="Arial"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58DD662A" w14:textId="77777777" w:rsidR="006D200C" w:rsidRPr="002E79A9" w:rsidRDefault="006D200C"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0A54993" w14:textId="77777777" w:rsidR="006D200C" w:rsidRPr="002E79A9" w:rsidRDefault="006D200C"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200470F5" w14:textId="77777777" w:rsidR="006D200C" w:rsidRPr="002E79A9" w:rsidRDefault="006D200C" w:rsidP="006D200C">
            <w:pPr>
              <w:widowControl w:val="0"/>
              <w:jc w:val="center"/>
              <w:rPr>
                <w:rFonts w:ascii="Arial" w:eastAsia="Calibri" w:hAnsi="Arial" w:cs="Arial"/>
                <w:b/>
                <w:color w:val="000000"/>
                <w:sz w:val="24"/>
                <w:szCs w:val="24"/>
                <w:lang w:eastAsia="uk-UA"/>
              </w:rPr>
            </w:pPr>
            <w:r w:rsidRPr="002E79A9">
              <w:rPr>
                <w:rFonts w:ascii="Arial" w:eastAsia="Calibri" w:hAnsi="Arial" w:cs="Arial"/>
                <w:b/>
                <w:color w:val="000000"/>
                <w:sz w:val="24"/>
                <w:szCs w:val="24"/>
                <w:lang w:eastAsia="uk-UA"/>
              </w:rPr>
              <w:t>+</w:t>
            </w:r>
          </w:p>
        </w:tc>
        <w:tc>
          <w:tcPr>
            <w:tcW w:w="567" w:type="dxa"/>
            <w:tcBorders>
              <w:top w:val="single" w:sz="4" w:space="0" w:color="auto"/>
              <w:left w:val="single" w:sz="4" w:space="0" w:color="auto"/>
              <w:bottom w:val="single" w:sz="4" w:space="0" w:color="auto"/>
            </w:tcBorders>
            <w:shd w:val="clear" w:color="auto" w:fill="auto"/>
            <w:vAlign w:val="center"/>
          </w:tcPr>
          <w:p w14:paraId="656E37B3" w14:textId="77777777" w:rsidR="006D200C" w:rsidRPr="002E79A9" w:rsidRDefault="006D200C" w:rsidP="006D200C">
            <w:pPr>
              <w:widowControl w:val="0"/>
              <w:jc w:val="center"/>
              <w:rPr>
                <w:rFonts w:ascii="Arial"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505BBFEB" w14:textId="77777777" w:rsidR="006D200C" w:rsidRPr="002E79A9" w:rsidRDefault="006D200C" w:rsidP="006D200C">
            <w:pPr>
              <w:widowControl w:val="0"/>
              <w:jc w:val="center"/>
              <w:rPr>
                <w:rFonts w:ascii="Arial"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6ADE77CE" w14:textId="77777777" w:rsidR="006D200C" w:rsidRPr="002E79A9" w:rsidRDefault="006D200C" w:rsidP="006D200C">
            <w:pPr>
              <w:widowControl w:val="0"/>
              <w:jc w:val="center"/>
              <w:rPr>
                <w:rFonts w:ascii="Arial"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73A70714" w14:textId="77777777" w:rsidR="006D200C" w:rsidRPr="002E79A9" w:rsidRDefault="006D200C" w:rsidP="006D200C">
            <w:pPr>
              <w:widowControl w:val="0"/>
              <w:jc w:val="center"/>
              <w:rPr>
                <w:rFonts w:ascii="Arial"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69C7842C" w14:textId="77777777" w:rsidR="006D200C" w:rsidRPr="002E79A9" w:rsidRDefault="006D200C" w:rsidP="006D200C">
            <w:pPr>
              <w:widowControl w:val="0"/>
              <w:jc w:val="center"/>
              <w:rPr>
                <w:rFonts w:ascii="Arial"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26267A35" w14:textId="77777777" w:rsidR="006D200C" w:rsidRPr="002E79A9" w:rsidRDefault="006D200C"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D2AFE26" w14:textId="77777777" w:rsidR="006D200C" w:rsidRPr="002E79A9" w:rsidRDefault="006D200C" w:rsidP="006D200C">
            <w:pPr>
              <w:widowControl w:val="0"/>
              <w:jc w:val="center"/>
              <w:rPr>
                <w:rFonts w:ascii="Arial" w:hAnsi="Arial" w:cs="Arial"/>
                <w:b/>
                <w:color w:val="000000"/>
                <w:sz w:val="24"/>
                <w:szCs w:val="24"/>
                <w:lang w:eastAsia="uk-UA"/>
              </w:rPr>
            </w:pPr>
          </w:p>
        </w:tc>
      </w:tr>
      <w:tr w:rsidR="006D200C" w:rsidRPr="002E79A9" w14:paraId="65B34EE2" w14:textId="77777777" w:rsidTr="00F10B8F">
        <w:trPr>
          <w:trHeight w:hRule="exact" w:val="350"/>
          <w:jc w:val="center"/>
        </w:trPr>
        <w:tc>
          <w:tcPr>
            <w:tcW w:w="935" w:type="dxa"/>
            <w:tcBorders>
              <w:top w:val="single" w:sz="4" w:space="0" w:color="auto"/>
              <w:left w:val="single" w:sz="4" w:space="0" w:color="auto"/>
              <w:bottom w:val="single" w:sz="4" w:space="0" w:color="auto"/>
            </w:tcBorders>
            <w:shd w:val="clear" w:color="auto" w:fill="auto"/>
            <w:vAlign w:val="center"/>
          </w:tcPr>
          <w:p w14:paraId="667847DF" w14:textId="77777777" w:rsidR="006D200C" w:rsidRPr="002E79A9" w:rsidRDefault="006D200C" w:rsidP="006D200C">
            <w:pPr>
              <w:widowControl w:val="0"/>
              <w:jc w:val="center"/>
              <w:rPr>
                <w:rFonts w:ascii="Arial" w:hAnsi="Arial" w:cs="Arial"/>
                <w:color w:val="000000"/>
                <w:sz w:val="20"/>
                <w:lang w:eastAsia="uk-UA"/>
              </w:rPr>
            </w:pPr>
            <w:r w:rsidRPr="002E79A9">
              <w:rPr>
                <w:rFonts w:ascii="Arial" w:hAnsi="Arial" w:cs="Arial"/>
                <w:b/>
                <w:color w:val="000000"/>
                <w:sz w:val="20"/>
                <w:lang w:eastAsia="uk-UA"/>
              </w:rPr>
              <w:t>ПРН17</w:t>
            </w:r>
          </w:p>
        </w:tc>
        <w:tc>
          <w:tcPr>
            <w:tcW w:w="567" w:type="dxa"/>
            <w:tcBorders>
              <w:top w:val="single" w:sz="4" w:space="0" w:color="auto"/>
              <w:left w:val="single" w:sz="4" w:space="0" w:color="auto"/>
              <w:bottom w:val="single" w:sz="4" w:space="0" w:color="auto"/>
            </w:tcBorders>
            <w:shd w:val="clear" w:color="auto" w:fill="auto"/>
            <w:vAlign w:val="center"/>
          </w:tcPr>
          <w:p w14:paraId="2F6A2954" w14:textId="77777777" w:rsidR="006D200C" w:rsidRPr="002E79A9" w:rsidRDefault="006D200C"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16C043E6" w14:textId="77777777" w:rsidR="006D200C" w:rsidRPr="002E79A9" w:rsidRDefault="006D200C"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68F993DC" w14:textId="77777777" w:rsidR="006D200C" w:rsidRPr="002E79A9" w:rsidRDefault="006D200C" w:rsidP="006D200C">
            <w:pPr>
              <w:widowControl w:val="0"/>
              <w:jc w:val="center"/>
              <w:rPr>
                <w:rFonts w:ascii="Arial"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49AA5FCC" w14:textId="77777777" w:rsidR="006D200C" w:rsidRPr="002E79A9" w:rsidRDefault="006D200C" w:rsidP="006D200C">
            <w:pPr>
              <w:widowControl w:val="0"/>
              <w:jc w:val="center"/>
              <w:rPr>
                <w:rFonts w:ascii="Arial"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2829FF22" w14:textId="77777777" w:rsidR="006D200C" w:rsidRPr="002E79A9" w:rsidRDefault="006D200C"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6E2D9603" w14:textId="77777777" w:rsidR="006D200C" w:rsidRPr="002E79A9" w:rsidRDefault="006D200C"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right w:val="single" w:sz="4" w:space="0" w:color="auto"/>
            </w:tcBorders>
          </w:tcPr>
          <w:p w14:paraId="65E0E90C" w14:textId="77777777" w:rsidR="006D200C" w:rsidRPr="002E79A9" w:rsidRDefault="006D200C"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00596A39" w14:textId="77777777" w:rsidR="006D200C" w:rsidRPr="002E79A9" w:rsidRDefault="006D200C"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014CBFAA" w14:textId="77777777" w:rsidR="006D200C" w:rsidRPr="002E79A9" w:rsidRDefault="006D200C"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78617DA6" w14:textId="77777777" w:rsidR="006D200C" w:rsidRPr="002E79A9" w:rsidRDefault="006D200C"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4F1E4DEA" w14:textId="77777777" w:rsidR="006D200C" w:rsidRPr="002E79A9" w:rsidRDefault="006D200C"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89FEBF0" w14:textId="77777777" w:rsidR="006D200C" w:rsidRPr="002E79A9" w:rsidRDefault="006D200C"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0A2B3F8A" w14:textId="77777777" w:rsidR="006D200C" w:rsidRPr="002E79A9" w:rsidRDefault="006D200C"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38315372" w14:textId="77777777" w:rsidR="006D200C" w:rsidRPr="002E79A9" w:rsidRDefault="006D200C"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575B0CBC" w14:textId="77777777" w:rsidR="006D200C" w:rsidRPr="002E79A9" w:rsidRDefault="006D200C"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B047DB5" w14:textId="77777777" w:rsidR="006D200C" w:rsidRPr="002E79A9" w:rsidRDefault="006D200C"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56577ACB" w14:textId="77777777" w:rsidR="006D200C" w:rsidRPr="002E79A9" w:rsidRDefault="006D200C"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750EA91E" w14:textId="77777777" w:rsidR="006D200C" w:rsidRPr="002E79A9" w:rsidRDefault="006D200C"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4E7AC8E7" w14:textId="77777777" w:rsidR="006D200C" w:rsidRPr="002E79A9" w:rsidRDefault="006D200C"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577A1A10" w14:textId="77777777" w:rsidR="006D200C" w:rsidRPr="002E79A9" w:rsidRDefault="006D200C" w:rsidP="006D200C">
            <w:pPr>
              <w:widowControl w:val="0"/>
              <w:jc w:val="center"/>
              <w:rPr>
                <w:rFonts w:ascii="Arial" w:eastAsia="Calibri" w:hAnsi="Arial" w:cs="Arial"/>
                <w:b/>
                <w:color w:val="000000"/>
                <w:sz w:val="24"/>
                <w:szCs w:val="24"/>
                <w:lang w:eastAsia="uk-UA"/>
              </w:rPr>
            </w:pPr>
            <w:r w:rsidRPr="002E79A9">
              <w:rPr>
                <w:rFonts w:ascii="Arial" w:eastAsia="Calibri" w:hAnsi="Arial" w:cs="Arial"/>
                <w:b/>
                <w:color w:val="000000"/>
                <w:sz w:val="24"/>
                <w:szCs w:val="24"/>
                <w:lang w:eastAsia="uk-UA"/>
              </w:rPr>
              <w:t>+</w:t>
            </w:r>
          </w:p>
        </w:tc>
        <w:tc>
          <w:tcPr>
            <w:tcW w:w="567" w:type="dxa"/>
            <w:tcBorders>
              <w:top w:val="single" w:sz="4" w:space="0" w:color="auto"/>
              <w:left w:val="single" w:sz="4" w:space="0" w:color="auto"/>
              <w:bottom w:val="single" w:sz="4" w:space="0" w:color="auto"/>
            </w:tcBorders>
            <w:shd w:val="clear" w:color="auto" w:fill="auto"/>
            <w:vAlign w:val="center"/>
          </w:tcPr>
          <w:p w14:paraId="0246B0FB" w14:textId="77777777" w:rsidR="006D200C" w:rsidRPr="002E79A9" w:rsidRDefault="006D200C" w:rsidP="006D200C">
            <w:pPr>
              <w:widowControl w:val="0"/>
              <w:jc w:val="center"/>
              <w:rPr>
                <w:rFonts w:ascii="Arial" w:eastAsia="Calibri" w:hAnsi="Arial" w:cs="Arial"/>
                <w:b/>
                <w:color w:val="000000"/>
                <w:sz w:val="24"/>
                <w:szCs w:val="24"/>
                <w:lang w:eastAsia="uk-UA"/>
              </w:rPr>
            </w:pPr>
            <w:r w:rsidRPr="002E79A9">
              <w:rPr>
                <w:rFonts w:ascii="Arial" w:eastAsia="Calibri" w:hAnsi="Arial" w:cs="Arial"/>
                <w:b/>
                <w:color w:val="000000"/>
                <w:sz w:val="24"/>
                <w:szCs w:val="24"/>
                <w:lang w:eastAsia="uk-UA"/>
              </w:rPr>
              <w:t>+</w:t>
            </w:r>
          </w:p>
        </w:tc>
        <w:tc>
          <w:tcPr>
            <w:tcW w:w="567" w:type="dxa"/>
            <w:tcBorders>
              <w:top w:val="single" w:sz="4" w:space="0" w:color="auto"/>
              <w:left w:val="single" w:sz="4" w:space="0" w:color="auto"/>
              <w:bottom w:val="single" w:sz="4" w:space="0" w:color="auto"/>
            </w:tcBorders>
            <w:shd w:val="clear" w:color="auto" w:fill="auto"/>
            <w:vAlign w:val="center"/>
          </w:tcPr>
          <w:p w14:paraId="6D004680" w14:textId="77777777" w:rsidR="006D200C" w:rsidRPr="002E79A9" w:rsidRDefault="006D200C"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3E9D9AFB" w14:textId="77777777" w:rsidR="006D200C" w:rsidRPr="002E79A9" w:rsidRDefault="006D200C"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F4F711E" w14:textId="77777777" w:rsidR="006D200C" w:rsidRPr="002E79A9" w:rsidRDefault="006D200C" w:rsidP="006D200C">
            <w:pPr>
              <w:widowControl w:val="0"/>
              <w:jc w:val="center"/>
              <w:rPr>
                <w:rFonts w:ascii="Arial" w:eastAsia="Calibri" w:hAnsi="Arial" w:cs="Arial"/>
                <w:b/>
                <w:color w:val="000000"/>
                <w:sz w:val="24"/>
                <w:szCs w:val="24"/>
                <w:lang w:eastAsia="uk-UA"/>
              </w:rPr>
            </w:pPr>
            <w:r w:rsidRPr="002E79A9">
              <w:rPr>
                <w:rFonts w:ascii="Arial" w:eastAsia="Calibri" w:hAnsi="Arial" w:cs="Arial"/>
                <w:b/>
                <w:color w:val="000000"/>
                <w:sz w:val="24"/>
                <w:szCs w:val="24"/>
                <w:lang w:eastAsia="uk-UA"/>
              </w:rPr>
              <w:t>+</w:t>
            </w:r>
          </w:p>
        </w:tc>
      </w:tr>
      <w:tr w:rsidR="006D200C" w:rsidRPr="002E79A9" w14:paraId="227F430F" w14:textId="77777777" w:rsidTr="00F10B8F">
        <w:trPr>
          <w:trHeight w:hRule="exact" w:val="350"/>
          <w:jc w:val="center"/>
        </w:trPr>
        <w:tc>
          <w:tcPr>
            <w:tcW w:w="935" w:type="dxa"/>
            <w:tcBorders>
              <w:top w:val="single" w:sz="4" w:space="0" w:color="auto"/>
              <w:left w:val="single" w:sz="4" w:space="0" w:color="auto"/>
              <w:bottom w:val="single" w:sz="4" w:space="0" w:color="auto"/>
            </w:tcBorders>
            <w:shd w:val="clear" w:color="auto" w:fill="auto"/>
            <w:vAlign w:val="center"/>
          </w:tcPr>
          <w:p w14:paraId="2AE61CC7" w14:textId="77777777" w:rsidR="006D200C" w:rsidRPr="002E79A9" w:rsidRDefault="006D200C" w:rsidP="006D200C">
            <w:pPr>
              <w:widowControl w:val="0"/>
              <w:jc w:val="center"/>
              <w:rPr>
                <w:rFonts w:ascii="Arial" w:hAnsi="Arial" w:cs="Arial"/>
                <w:color w:val="000000"/>
                <w:sz w:val="20"/>
                <w:lang w:eastAsia="uk-UA"/>
              </w:rPr>
            </w:pPr>
            <w:r w:rsidRPr="002E79A9">
              <w:rPr>
                <w:rFonts w:ascii="Arial" w:hAnsi="Arial" w:cs="Arial"/>
                <w:b/>
                <w:color w:val="000000"/>
                <w:sz w:val="20"/>
                <w:lang w:eastAsia="uk-UA"/>
              </w:rPr>
              <w:t>ПРН18</w:t>
            </w:r>
          </w:p>
        </w:tc>
        <w:tc>
          <w:tcPr>
            <w:tcW w:w="567" w:type="dxa"/>
            <w:tcBorders>
              <w:top w:val="single" w:sz="4" w:space="0" w:color="auto"/>
              <w:left w:val="single" w:sz="4" w:space="0" w:color="auto"/>
              <w:bottom w:val="single" w:sz="4" w:space="0" w:color="auto"/>
            </w:tcBorders>
            <w:shd w:val="clear" w:color="auto" w:fill="auto"/>
            <w:vAlign w:val="center"/>
          </w:tcPr>
          <w:p w14:paraId="58EACE9D" w14:textId="77777777" w:rsidR="006D200C" w:rsidRPr="002E79A9" w:rsidRDefault="006D200C" w:rsidP="006D200C">
            <w:pPr>
              <w:widowControl w:val="0"/>
              <w:jc w:val="center"/>
              <w:rPr>
                <w:rFonts w:ascii="Arial"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43055273" w14:textId="77777777" w:rsidR="006D200C" w:rsidRPr="002E79A9" w:rsidRDefault="006D200C" w:rsidP="006D200C">
            <w:pPr>
              <w:widowControl w:val="0"/>
              <w:jc w:val="center"/>
              <w:rPr>
                <w:rFonts w:ascii="Arial"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3E38D175" w14:textId="77777777" w:rsidR="006D200C" w:rsidRPr="002E79A9" w:rsidRDefault="006D200C" w:rsidP="006D200C">
            <w:pPr>
              <w:widowControl w:val="0"/>
              <w:jc w:val="center"/>
              <w:rPr>
                <w:rFonts w:ascii="Arial"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24C83A84" w14:textId="77777777" w:rsidR="006D200C" w:rsidRPr="002E79A9" w:rsidRDefault="006D200C" w:rsidP="006D200C">
            <w:pPr>
              <w:widowControl w:val="0"/>
              <w:jc w:val="center"/>
              <w:rPr>
                <w:rFonts w:ascii="Arial"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30799898" w14:textId="77777777" w:rsidR="006D200C" w:rsidRPr="002E79A9" w:rsidRDefault="006D200C"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43DFD35D" w14:textId="77777777" w:rsidR="006D200C" w:rsidRPr="002E79A9" w:rsidRDefault="006D200C" w:rsidP="006D200C">
            <w:pPr>
              <w:widowControl w:val="0"/>
              <w:jc w:val="center"/>
              <w:rPr>
                <w:rFonts w:ascii="Arial" w:hAnsi="Arial" w:cs="Arial"/>
                <w:b/>
                <w:color w:val="000000"/>
                <w:sz w:val="24"/>
                <w:szCs w:val="24"/>
                <w:lang w:eastAsia="uk-UA"/>
              </w:rPr>
            </w:pPr>
          </w:p>
        </w:tc>
        <w:tc>
          <w:tcPr>
            <w:tcW w:w="567" w:type="dxa"/>
            <w:tcBorders>
              <w:top w:val="single" w:sz="4" w:space="0" w:color="auto"/>
              <w:left w:val="single" w:sz="4" w:space="0" w:color="auto"/>
              <w:bottom w:val="single" w:sz="4" w:space="0" w:color="auto"/>
              <w:right w:val="single" w:sz="4" w:space="0" w:color="auto"/>
            </w:tcBorders>
          </w:tcPr>
          <w:p w14:paraId="7CBC6FF2" w14:textId="77777777" w:rsidR="006D200C" w:rsidRPr="002E79A9" w:rsidRDefault="006D200C" w:rsidP="006D200C">
            <w:pPr>
              <w:widowControl w:val="0"/>
              <w:jc w:val="center"/>
              <w:rPr>
                <w:rFonts w:ascii="Arial"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641F9CF5" w14:textId="77777777" w:rsidR="006D200C" w:rsidRPr="002E79A9" w:rsidRDefault="006D200C" w:rsidP="006D200C">
            <w:pPr>
              <w:widowControl w:val="0"/>
              <w:jc w:val="center"/>
              <w:rPr>
                <w:rFonts w:ascii="Arial"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2BD5618F" w14:textId="77777777" w:rsidR="006D200C" w:rsidRPr="002E79A9" w:rsidRDefault="006D200C" w:rsidP="006D200C">
            <w:pPr>
              <w:widowControl w:val="0"/>
              <w:jc w:val="center"/>
              <w:rPr>
                <w:rFonts w:ascii="Arial"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340C7CC6" w14:textId="77777777" w:rsidR="006D200C" w:rsidRPr="002E79A9" w:rsidRDefault="006D200C" w:rsidP="006D200C">
            <w:pPr>
              <w:widowControl w:val="0"/>
              <w:jc w:val="center"/>
              <w:rPr>
                <w:rFonts w:ascii="Arial"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5E1B78E4" w14:textId="77777777" w:rsidR="006D200C" w:rsidRPr="002E79A9" w:rsidRDefault="006D200C"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EF9AF2C" w14:textId="77777777" w:rsidR="006D200C" w:rsidRPr="002E79A9" w:rsidRDefault="006D200C"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2BC21DDA" w14:textId="77777777" w:rsidR="006D200C" w:rsidRPr="002E79A9" w:rsidRDefault="006D200C"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50FFF921" w14:textId="77777777" w:rsidR="006D200C" w:rsidRPr="002E79A9" w:rsidRDefault="006D200C"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07054507" w14:textId="77777777" w:rsidR="006D200C" w:rsidRPr="002E79A9" w:rsidRDefault="006D200C" w:rsidP="006D200C">
            <w:pPr>
              <w:widowControl w:val="0"/>
              <w:jc w:val="center"/>
              <w:rPr>
                <w:rFonts w:ascii="Arial" w:hAnsi="Arial" w:cs="Arial"/>
                <w:b/>
                <w:color w:val="000000"/>
                <w:sz w:val="24"/>
                <w:szCs w:val="24"/>
                <w:lang w:eastAsia="uk-UA"/>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035CF71" w14:textId="77777777" w:rsidR="006D200C" w:rsidRPr="002E79A9" w:rsidRDefault="006D200C" w:rsidP="006D200C">
            <w:pPr>
              <w:widowControl w:val="0"/>
              <w:jc w:val="center"/>
              <w:rPr>
                <w:rFonts w:ascii="Arial"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5B642134" w14:textId="77777777" w:rsidR="006D200C" w:rsidRPr="002E79A9" w:rsidRDefault="006D200C"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2B5AAB2C" w14:textId="77777777" w:rsidR="006D200C" w:rsidRPr="002E79A9" w:rsidRDefault="006D200C"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5065844F" w14:textId="77777777" w:rsidR="006D200C" w:rsidRPr="002E79A9" w:rsidRDefault="006D200C" w:rsidP="006D200C">
            <w:pPr>
              <w:widowControl w:val="0"/>
              <w:jc w:val="center"/>
              <w:rPr>
                <w:rFonts w:ascii="Arial" w:eastAsia="Calibri" w:hAnsi="Arial" w:cs="Arial"/>
                <w:b/>
                <w:color w:val="000000"/>
                <w:sz w:val="24"/>
                <w:szCs w:val="24"/>
                <w:lang w:eastAsia="uk-UA"/>
              </w:rPr>
            </w:pPr>
            <w:r w:rsidRPr="002E79A9">
              <w:rPr>
                <w:rFonts w:ascii="Arial" w:eastAsia="Calibri" w:hAnsi="Arial" w:cs="Arial"/>
                <w:b/>
                <w:color w:val="000000"/>
                <w:sz w:val="24"/>
                <w:szCs w:val="24"/>
                <w:lang w:eastAsia="uk-UA"/>
              </w:rPr>
              <w:t>+</w:t>
            </w:r>
          </w:p>
        </w:tc>
        <w:tc>
          <w:tcPr>
            <w:tcW w:w="567" w:type="dxa"/>
            <w:tcBorders>
              <w:top w:val="single" w:sz="4" w:space="0" w:color="auto"/>
              <w:left w:val="single" w:sz="4" w:space="0" w:color="auto"/>
              <w:bottom w:val="single" w:sz="4" w:space="0" w:color="auto"/>
            </w:tcBorders>
            <w:shd w:val="clear" w:color="auto" w:fill="auto"/>
            <w:vAlign w:val="center"/>
          </w:tcPr>
          <w:p w14:paraId="6191B5EB" w14:textId="77777777" w:rsidR="006D200C" w:rsidRPr="002E79A9" w:rsidRDefault="006D200C" w:rsidP="006D200C">
            <w:pPr>
              <w:widowControl w:val="0"/>
              <w:jc w:val="center"/>
              <w:rPr>
                <w:rFonts w:ascii="Arial"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2DFCF5CD" w14:textId="77777777" w:rsidR="006D200C" w:rsidRPr="002E79A9" w:rsidRDefault="006D200C" w:rsidP="006D200C">
            <w:pPr>
              <w:widowControl w:val="0"/>
              <w:jc w:val="center"/>
              <w:rPr>
                <w:rFonts w:ascii="Arial"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5C6E95DC" w14:textId="77777777" w:rsidR="006D200C" w:rsidRPr="002E79A9" w:rsidRDefault="006D200C" w:rsidP="006D200C">
            <w:pPr>
              <w:widowControl w:val="0"/>
              <w:jc w:val="center"/>
              <w:rPr>
                <w:rFonts w:ascii="Arial"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1977F157" w14:textId="77777777" w:rsidR="006D200C" w:rsidRPr="002E79A9" w:rsidRDefault="006D200C" w:rsidP="006D200C">
            <w:pPr>
              <w:widowControl w:val="0"/>
              <w:jc w:val="center"/>
              <w:rPr>
                <w:rFonts w:ascii="Arial" w:hAnsi="Arial" w:cs="Arial"/>
                <w:b/>
                <w:color w:val="000000"/>
                <w:sz w:val="24"/>
                <w:szCs w:val="24"/>
                <w:lang w:eastAsia="uk-UA"/>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97256F8" w14:textId="77777777" w:rsidR="006D200C" w:rsidRPr="002E79A9" w:rsidRDefault="006D200C" w:rsidP="006D200C">
            <w:pPr>
              <w:widowControl w:val="0"/>
              <w:jc w:val="center"/>
              <w:rPr>
                <w:rFonts w:ascii="Arial" w:hAnsi="Arial" w:cs="Arial"/>
                <w:b/>
                <w:color w:val="000000"/>
                <w:sz w:val="24"/>
                <w:szCs w:val="24"/>
                <w:lang w:eastAsia="uk-UA"/>
              </w:rPr>
            </w:pPr>
          </w:p>
        </w:tc>
      </w:tr>
      <w:tr w:rsidR="006D200C" w:rsidRPr="002E79A9" w14:paraId="0118B02A" w14:textId="77777777" w:rsidTr="00F10B8F">
        <w:trPr>
          <w:trHeight w:hRule="exact" w:val="350"/>
          <w:jc w:val="center"/>
        </w:trPr>
        <w:tc>
          <w:tcPr>
            <w:tcW w:w="935" w:type="dxa"/>
            <w:tcBorders>
              <w:top w:val="single" w:sz="4" w:space="0" w:color="auto"/>
              <w:left w:val="single" w:sz="4" w:space="0" w:color="auto"/>
              <w:bottom w:val="single" w:sz="4" w:space="0" w:color="auto"/>
            </w:tcBorders>
            <w:shd w:val="clear" w:color="auto" w:fill="auto"/>
            <w:vAlign w:val="center"/>
          </w:tcPr>
          <w:p w14:paraId="073C5D8F" w14:textId="77777777" w:rsidR="006D200C" w:rsidRPr="002E79A9" w:rsidRDefault="006D200C" w:rsidP="006D200C">
            <w:pPr>
              <w:widowControl w:val="0"/>
              <w:jc w:val="center"/>
              <w:rPr>
                <w:rFonts w:ascii="Arial" w:hAnsi="Arial" w:cs="Arial"/>
                <w:color w:val="000000"/>
                <w:sz w:val="20"/>
                <w:lang w:eastAsia="uk-UA"/>
              </w:rPr>
            </w:pPr>
            <w:r w:rsidRPr="002E79A9">
              <w:rPr>
                <w:rFonts w:ascii="Arial" w:hAnsi="Arial" w:cs="Arial"/>
                <w:b/>
                <w:color w:val="000000"/>
                <w:sz w:val="20"/>
                <w:lang w:eastAsia="uk-UA"/>
              </w:rPr>
              <w:t>ПРН19</w:t>
            </w:r>
          </w:p>
        </w:tc>
        <w:tc>
          <w:tcPr>
            <w:tcW w:w="567" w:type="dxa"/>
            <w:tcBorders>
              <w:top w:val="single" w:sz="4" w:space="0" w:color="auto"/>
              <w:left w:val="single" w:sz="4" w:space="0" w:color="auto"/>
              <w:bottom w:val="single" w:sz="4" w:space="0" w:color="auto"/>
            </w:tcBorders>
            <w:shd w:val="clear" w:color="auto" w:fill="auto"/>
            <w:vAlign w:val="center"/>
          </w:tcPr>
          <w:p w14:paraId="31DDF8E3" w14:textId="77777777" w:rsidR="006D200C" w:rsidRPr="002E79A9" w:rsidRDefault="006D200C"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2BA1F050" w14:textId="77777777" w:rsidR="006D200C" w:rsidRPr="002E79A9" w:rsidRDefault="006D200C"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7E8CEA5A" w14:textId="77777777" w:rsidR="006D200C" w:rsidRPr="002E79A9" w:rsidRDefault="006D200C" w:rsidP="006D200C">
            <w:pPr>
              <w:widowControl w:val="0"/>
              <w:jc w:val="center"/>
              <w:rPr>
                <w:rFonts w:ascii="Arial"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7F076EDC" w14:textId="77777777" w:rsidR="006D200C" w:rsidRPr="002E79A9" w:rsidRDefault="006D200C" w:rsidP="006D200C">
            <w:pPr>
              <w:widowControl w:val="0"/>
              <w:jc w:val="center"/>
              <w:rPr>
                <w:rFonts w:ascii="Arial" w:hAnsi="Arial" w:cs="Arial"/>
                <w:b/>
                <w:color w:val="000000"/>
                <w:sz w:val="24"/>
                <w:szCs w:val="24"/>
                <w:lang w:eastAsia="uk-UA"/>
              </w:rPr>
            </w:pPr>
            <w:r w:rsidRPr="002E79A9">
              <w:rPr>
                <w:rFonts w:ascii="Arial" w:hAnsi="Arial" w:cs="Arial"/>
                <w:b/>
                <w:color w:val="000000"/>
                <w:sz w:val="24"/>
                <w:szCs w:val="24"/>
                <w:lang w:eastAsia="uk-UA"/>
              </w:rPr>
              <w:t>+</w:t>
            </w:r>
          </w:p>
        </w:tc>
        <w:tc>
          <w:tcPr>
            <w:tcW w:w="567" w:type="dxa"/>
            <w:tcBorders>
              <w:top w:val="single" w:sz="4" w:space="0" w:color="auto"/>
              <w:left w:val="single" w:sz="4" w:space="0" w:color="auto"/>
              <w:bottom w:val="single" w:sz="4" w:space="0" w:color="auto"/>
            </w:tcBorders>
            <w:shd w:val="clear" w:color="auto" w:fill="auto"/>
            <w:vAlign w:val="center"/>
          </w:tcPr>
          <w:p w14:paraId="5B34EAFA" w14:textId="77777777" w:rsidR="006D200C" w:rsidRPr="002E79A9" w:rsidRDefault="006D200C"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182758CE" w14:textId="77777777" w:rsidR="006D200C" w:rsidRPr="002E79A9" w:rsidRDefault="006D200C"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right w:val="single" w:sz="4" w:space="0" w:color="auto"/>
            </w:tcBorders>
          </w:tcPr>
          <w:p w14:paraId="3886A476" w14:textId="77777777" w:rsidR="006D200C" w:rsidRPr="002E79A9" w:rsidRDefault="006D200C"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2060239A" w14:textId="77777777" w:rsidR="006D200C" w:rsidRPr="002E79A9" w:rsidRDefault="006D200C"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23429188" w14:textId="77777777" w:rsidR="006D200C" w:rsidRPr="002E79A9" w:rsidRDefault="006D200C"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4BD5C5ED" w14:textId="77777777" w:rsidR="006D200C" w:rsidRPr="002E79A9" w:rsidRDefault="006D200C"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631705CA" w14:textId="77777777" w:rsidR="006D200C" w:rsidRPr="002E79A9" w:rsidRDefault="006D200C"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545F76B" w14:textId="77777777" w:rsidR="006D200C" w:rsidRPr="002E79A9" w:rsidRDefault="006D200C"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68317FF6" w14:textId="77777777" w:rsidR="006D200C" w:rsidRPr="002E79A9" w:rsidRDefault="006D200C"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4E06F422" w14:textId="77777777" w:rsidR="006D200C" w:rsidRPr="002E79A9" w:rsidRDefault="006D200C"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7BD0882D" w14:textId="77777777" w:rsidR="006D200C" w:rsidRPr="002E79A9" w:rsidRDefault="006D200C"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A051FA9" w14:textId="77777777" w:rsidR="006D200C" w:rsidRPr="002E79A9" w:rsidRDefault="006D200C" w:rsidP="006D200C">
            <w:pPr>
              <w:widowControl w:val="0"/>
              <w:jc w:val="center"/>
              <w:rPr>
                <w:rFonts w:ascii="Arial" w:eastAsia="Calibri" w:hAnsi="Arial" w:cs="Arial"/>
                <w:b/>
                <w:color w:val="000000"/>
                <w:sz w:val="24"/>
                <w:szCs w:val="24"/>
                <w:lang w:eastAsia="uk-UA"/>
              </w:rPr>
            </w:pPr>
            <w:r w:rsidRPr="002E79A9">
              <w:rPr>
                <w:rFonts w:ascii="Arial" w:eastAsia="Calibri" w:hAnsi="Arial" w:cs="Arial"/>
                <w:b/>
                <w:color w:val="000000"/>
                <w:sz w:val="24"/>
                <w:szCs w:val="24"/>
                <w:lang w:eastAsia="uk-UA"/>
              </w:rPr>
              <w:t>+</w:t>
            </w:r>
          </w:p>
        </w:tc>
        <w:tc>
          <w:tcPr>
            <w:tcW w:w="567" w:type="dxa"/>
            <w:tcBorders>
              <w:top w:val="single" w:sz="4" w:space="0" w:color="auto"/>
              <w:left w:val="single" w:sz="4" w:space="0" w:color="auto"/>
              <w:bottom w:val="single" w:sz="4" w:space="0" w:color="auto"/>
            </w:tcBorders>
            <w:shd w:val="clear" w:color="auto" w:fill="auto"/>
            <w:vAlign w:val="center"/>
          </w:tcPr>
          <w:p w14:paraId="019C4CDF" w14:textId="77777777" w:rsidR="006D200C" w:rsidRPr="002E79A9" w:rsidRDefault="006D200C"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643DBC82" w14:textId="77777777" w:rsidR="006D200C" w:rsidRPr="002E79A9" w:rsidRDefault="006D200C"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2F75BB98" w14:textId="77777777" w:rsidR="006D200C" w:rsidRPr="002E79A9" w:rsidRDefault="006D200C"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52AA7888" w14:textId="77777777" w:rsidR="006D200C" w:rsidRPr="002E79A9" w:rsidRDefault="006D200C" w:rsidP="006D200C">
            <w:pPr>
              <w:widowControl w:val="0"/>
              <w:jc w:val="center"/>
              <w:rPr>
                <w:rFonts w:ascii="Arial"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70DEC9BA" w14:textId="77777777" w:rsidR="006D200C" w:rsidRPr="002E79A9" w:rsidRDefault="006D200C" w:rsidP="006D200C">
            <w:pPr>
              <w:widowControl w:val="0"/>
              <w:jc w:val="center"/>
              <w:rPr>
                <w:rFonts w:ascii="Arial"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2DEDD9FC" w14:textId="77777777" w:rsidR="006D200C" w:rsidRPr="002E79A9" w:rsidRDefault="006D200C" w:rsidP="006D200C">
            <w:pPr>
              <w:widowControl w:val="0"/>
              <w:jc w:val="center"/>
              <w:rPr>
                <w:rFonts w:ascii="Arial" w:eastAsia="Calibri" w:hAnsi="Arial" w:cs="Arial"/>
                <w:b/>
                <w:color w:val="000000"/>
                <w:sz w:val="24"/>
                <w:szCs w:val="24"/>
                <w:lang w:eastAsia="uk-UA"/>
              </w:rPr>
            </w:pPr>
            <w:r w:rsidRPr="002E79A9">
              <w:rPr>
                <w:rFonts w:ascii="Arial" w:eastAsia="Calibri" w:hAnsi="Arial" w:cs="Arial"/>
                <w:b/>
                <w:color w:val="000000"/>
                <w:sz w:val="24"/>
                <w:szCs w:val="24"/>
                <w:lang w:eastAsia="uk-UA"/>
              </w:rPr>
              <w:t>+</w:t>
            </w:r>
          </w:p>
        </w:tc>
        <w:tc>
          <w:tcPr>
            <w:tcW w:w="567" w:type="dxa"/>
            <w:tcBorders>
              <w:top w:val="single" w:sz="4" w:space="0" w:color="auto"/>
              <w:left w:val="single" w:sz="4" w:space="0" w:color="auto"/>
              <w:bottom w:val="single" w:sz="4" w:space="0" w:color="auto"/>
            </w:tcBorders>
            <w:shd w:val="clear" w:color="auto" w:fill="auto"/>
            <w:vAlign w:val="center"/>
          </w:tcPr>
          <w:p w14:paraId="18D0644D" w14:textId="77777777" w:rsidR="006D200C" w:rsidRPr="002E79A9" w:rsidRDefault="006D200C" w:rsidP="006D200C">
            <w:pPr>
              <w:widowControl w:val="0"/>
              <w:jc w:val="center"/>
              <w:rPr>
                <w:rFonts w:ascii="Arial" w:hAnsi="Arial" w:cs="Arial"/>
                <w:b/>
                <w:color w:val="000000"/>
                <w:sz w:val="24"/>
                <w:szCs w:val="24"/>
                <w:lang w:eastAsia="uk-UA"/>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DA4A9F4" w14:textId="77777777" w:rsidR="006D200C" w:rsidRPr="002E79A9" w:rsidRDefault="006D200C" w:rsidP="006D200C">
            <w:pPr>
              <w:widowControl w:val="0"/>
              <w:jc w:val="center"/>
              <w:rPr>
                <w:rFonts w:ascii="Arial" w:eastAsia="Calibri" w:hAnsi="Arial" w:cs="Arial"/>
                <w:b/>
                <w:color w:val="000000"/>
                <w:sz w:val="24"/>
                <w:szCs w:val="24"/>
                <w:lang w:eastAsia="uk-UA"/>
              </w:rPr>
            </w:pPr>
          </w:p>
        </w:tc>
      </w:tr>
      <w:tr w:rsidR="006D200C" w:rsidRPr="002E79A9" w14:paraId="505CEFC5" w14:textId="77777777" w:rsidTr="00F10B8F">
        <w:trPr>
          <w:trHeight w:hRule="exact" w:val="350"/>
          <w:jc w:val="center"/>
        </w:trPr>
        <w:tc>
          <w:tcPr>
            <w:tcW w:w="935" w:type="dxa"/>
            <w:tcBorders>
              <w:top w:val="single" w:sz="4" w:space="0" w:color="auto"/>
              <w:left w:val="single" w:sz="4" w:space="0" w:color="auto"/>
              <w:bottom w:val="single" w:sz="4" w:space="0" w:color="auto"/>
            </w:tcBorders>
            <w:shd w:val="clear" w:color="auto" w:fill="auto"/>
            <w:vAlign w:val="center"/>
          </w:tcPr>
          <w:p w14:paraId="2B2AE96A" w14:textId="77777777" w:rsidR="006D200C" w:rsidRPr="002E79A9" w:rsidRDefault="006D200C" w:rsidP="006D200C">
            <w:pPr>
              <w:widowControl w:val="0"/>
              <w:jc w:val="center"/>
              <w:rPr>
                <w:rFonts w:ascii="Arial" w:hAnsi="Arial" w:cs="Arial"/>
                <w:b/>
                <w:color w:val="000000"/>
                <w:sz w:val="20"/>
                <w:lang w:eastAsia="uk-UA"/>
              </w:rPr>
            </w:pPr>
            <w:r w:rsidRPr="002E79A9">
              <w:rPr>
                <w:rFonts w:ascii="Arial" w:hAnsi="Arial" w:cs="Arial"/>
                <w:b/>
                <w:color w:val="000000"/>
                <w:sz w:val="20"/>
                <w:lang w:eastAsia="uk-UA"/>
              </w:rPr>
              <w:t>ПРН20</w:t>
            </w:r>
          </w:p>
        </w:tc>
        <w:tc>
          <w:tcPr>
            <w:tcW w:w="567" w:type="dxa"/>
            <w:tcBorders>
              <w:top w:val="single" w:sz="4" w:space="0" w:color="auto"/>
              <w:left w:val="single" w:sz="4" w:space="0" w:color="auto"/>
              <w:bottom w:val="single" w:sz="4" w:space="0" w:color="auto"/>
            </w:tcBorders>
            <w:shd w:val="clear" w:color="auto" w:fill="auto"/>
            <w:vAlign w:val="center"/>
          </w:tcPr>
          <w:p w14:paraId="28495D27" w14:textId="77777777" w:rsidR="006D200C" w:rsidRPr="002E79A9" w:rsidRDefault="006D200C" w:rsidP="006D200C">
            <w:pPr>
              <w:widowControl w:val="0"/>
              <w:jc w:val="center"/>
              <w:rPr>
                <w:rFonts w:ascii="Arial"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218777C0" w14:textId="77777777" w:rsidR="006D200C" w:rsidRPr="002E79A9" w:rsidRDefault="006D200C" w:rsidP="006D200C">
            <w:pPr>
              <w:widowControl w:val="0"/>
              <w:jc w:val="center"/>
              <w:rPr>
                <w:rFonts w:ascii="Arial"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6509C306" w14:textId="77777777" w:rsidR="006D200C" w:rsidRPr="002E79A9" w:rsidRDefault="006D200C" w:rsidP="006D200C">
            <w:pPr>
              <w:widowControl w:val="0"/>
              <w:jc w:val="center"/>
              <w:rPr>
                <w:rFonts w:ascii="Arial"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428B9D33" w14:textId="77777777" w:rsidR="006D200C" w:rsidRPr="002E79A9" w:rsidRDefault="006D200C" w:rsidP="006D200C">
            <w:pPr>
              <w:widowControl w:val="0"/>
              <w:jc w:val="center"/>
              <w:rPr>
                <w:rFonts w:ascii="Arial" w:eastAsia="Calibri" w:hAnsi="Arial" w:cs="Arial"/>
                <w:b/>
                <w:sz w:val="24"/>
                <w:szCs w:val="24"/>
                <w:lang w:eastAsia="en-US"/>
              </w:rPr>
            </w:pPr>
          </w:p>
        </w:tc>
        <w:tc>
          <w:tcPr>
            <w:tcW w:w="567" w:type="dxa"/>
            <w:tcBorders>
              <w:top w:val="single" w:sz="4" w:space="0" w:color="auto"/>
              <w:left w:val="single" w:sz="4" w:space="0" w:color="auto"/>
              <w:bottom w:val="single" w:sz="4" w:space="0" w:color="auto"/>
            </w:tcBorders>
            <w:shd w:val="clear" w:color="auto" w:fill="auto"/>
            <w:vAlign w:val="center"/>
          </w:tcPr>
          <w:p w14:paraId="011A91C9" w14:textId="77777777" w:rsidR="006D200C" w:rsidRPr="002E79A9" w:rsidRDefault="006D200C" w:rsidP="006D200C">
            <w:pPr>
              <w:widowControl w:val="0"/>
              <w:jc w:val="center"/>
              <w:rPr>
                <w:rFonts w:ascii="Arial" w:hAnsi="Arial" w:cs="Arial"/>
                <w:b/>
                <w:color w:val="000000"/>
                <w:sz w:val="24"/>
                <w:szCs w:val="24"/>
                <w:lang w:eastAsia="uk-UA"/>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735780D7" w14:textId="77777777" w:rsidR="006D200C" w:rsidRPr="002E79A9" w:rsidRDefault="006D200C" w:rsidP="006D200C">
            <w:pPr>
              <w:widowControl w:val="0"/>
              <w:ind w:left="-534" w:firstLine="534"/>
              <w:jc w:val="center"/>
              <w:rPr>
                <w:rFonts w:ascii="Arial" w:eastAsia="Calibri" w:hAnsi="Arial" w:cs="Arial"/>
                <w:b/>
                <w:sz w:val="24"/>
                <w:szCs w:val="24"/>
                <w:lang w:eastAsia="en-US"/>
              </w:rPr>
            </w:pPr>
          </w:p>
        </w:tc>
        <w:tc>
          <w:tcPr>
            <w:tcW w:w="567" w:type="dxa"/>
            <w:tcBorders>
              <w:top w:val="single" w:sz="4" w:space="0" w:color="auto"/>
              <w:left w:val="single" w:sz="4" w:space="0" w:color="auto"/>
              <w:bottom w:val="single" w:sz="4" w:space="0" w:color="auto"/>
              <w:right w:val="single" w:sz="4" w:space="0" w:color="auto"/>
            </w:tcBorders>
          </w:tcPr>
          <w:p w14:paraId="7EF6BA7A" w14:textId="77777777" w:rsidR="006D200C" w:rsidRPr="002E79A9" w:rsidRDefault="006D200C" w:rsidP="006D200C">
            <w:pPr>
              <w:widowControl w:val="0"/>
              <w:ind w:left="-534" w:firstLine="534"/>
              <w:jc w:val="center"/>
              <w:rPr>
                <w:rFonts w:ascii="Arial" w:eastAsia="Calibri" w:hAnsi="Arial" w:cs="Arial"/>
                <w:b/>
                <w:sz w:val="24"/>
                <w:szCs w:val="24"/>
                <w:lang w:eastAsia="en-US"/>
              </w:rPr>
            </w:pPr>
          </w:p>
        </w:tc>
        <w:tc>
          <w:tcPr>
            <w:tcW w:w="567" w:type="dxa"/>
            <w:tcBorders>
              <w:top w:val="single" w:sz="4" w:space="0" w:color="auto"/>
              <w:left w:val="single" w:sz="4" w:space="0" w:color="auto"/>
              <w:bottom w:val="single" w:sz="4" w:space="0" w:color="auto"/>
            </w:tcBorders>
            <w:shd w:val="clear" w:color="auto" w:fill="auto"/>
            <w:vAlign w:val="center"/>
          </w:tcPr>
          <w:p w14:paraId="5A5CE829" w14:textId="77777777" w:rsidR="006D200C" w:rsidRPr="002E79A9" w:rsidRDefault="006D200C" w:rsidP="006D200C">
            <w:pPr>
              <w:widowControl w:val="0"/>
              <w:ind w:left="-534" w:firstLine="534"/>
              <w:jc w:val="center"/>
              <w:rPr>
                <w:rFonts w:ascii="Arial" w:eastAsia="Calibri" w:hAnsi="Arial" w:cs="Arial"/>
                <w:b/>
                <w:sz w:val="24"/>
                <w:szCs w:val="24"/>
                <w:lang w:eastAsia="en-US"/>
              </w:rPr>
            </w:pPr>
          </w:p>
        </w:tc>
        <w:tc>
          <w:tcPr>
            <w:tcW w:w="567" w:type="dxa"/>
            <w:tcBorders>
              <w:top w:val="single" w:sz="4" w:space="0" w:color="auto"/>
              <w:left w:val="single" w:sz="4" w:space="0" w:color="auto"/>
              <w:bottom w:val="single" w:sz="4" w:space="0" w:color="auto"/>
            </w:tcBorders>
            <w:shd w:val="clear" w:color="auto" w:fill="auto"/>
            <w:vAlign w:val="center"/>
          </w:tcPr>
          <w:p w14:paraId="394340E4" w14:textId="77777777" w:rsidR="006D200C" w:rsidRPr="002E79A9" w:rsidRDefault="006D200C" w:rsidP="006D200C">
            <w:pPr>
              <w:widowControl w:val="0"/>
              <w:ind w:left="-534" w:firstLine="534"/>
              <w:jc w:val="center"/>
              <w:rPr>
                <w:rFonts w:ascii="Arial" w:eastAsia="Calibri" w:hAnsi="Arial" w:cs="Arial"/>
                <w:b/>
                <w:sz w:val="24"/>
                <w:szCs w:val="24"/>
                <w:lang w:eastAsia="en-US"/>
              </w:rPr>
            </w:pPr>
          </w:p>
        </w:tc>
        <w:tc>
          <w:tcPr>
            <w:tcW w:w="567" w:type="dxa"/>
            <w:tcBorders>
              <w:top w:val="single" w:sz="4" w:space="0" w:color="auto"/>
              <w:left w:val="single" w:sz="4" w:space="0" w:color="auto"/>
              <w:bottom w:val="single" w:sz="4" w:space="0" w:color="auto"/>
            </w:tcBorders>
            <w:shd w:val="clear" w:color="auto" w:fill="auto"/>
            <w:vAlign w:val="center"/>
          </w:tcPr>
          <w:p w14:paraId="641D360E" w14:textId="77777777" w:rsidR="006D200C" w:rsidRPr="002E79A9" w:rsidRDefault="006D200C" w:rsidP="006D200C">
            <w:pPr>
              <w:widowControl w:val="0"/>
              <w:ind w:left="-534" w:firstLine="534"/>
              <w:jc w:val="center"/>
              <w:rPr>
                <w:rFonts w:ascii="Arial" w:eastAsia="Calibri" w:hAnsi="Arial" w:cs="Arial"/>
                <w:b/>
                <w:sz w:val="24"/>
                <w:szCs w:val="24"/>
                <w:lang w:eastAsia="en-US"/>
              </w:rPr>
            </w:pPr>
          </w:p>
        </w:tc>
        <w:tc>
          <w:tcPr>
            <w:tcW w:w="567" w:type="dxa"/>
            <w:tcBorders>
              <w:top w:val="single" w:sz="4" w:space="0" w:color="auto"/>
              <w:left w:val="single" w:sz="4" w:space="0" w:color="auto"/>
              <w:bottom w:val="single" w:sz="4" w:space="0" w:color="auto"/>
            </w:tcBorders>
            <w:shd w:val="clear" w:color="auto" w:fill="auto"/>
            <w:vAlign w:val="center"/>
          </w:tcPr>
          <w:p w14:paraId="4FAF9F03" w14:textId="77777777" w:rsidR="006D200C" w:rsidRPr="002E79A9" w:rsidRDefault="006D200C" w:rsidP="006D200C">
            <w:pPr>
              <w:widowControl w:val="0"/>
              <w:ind w:left="-534" w:firstLine="534"/>
              <w:jc w:val="center"/>
              <w:rPr>
                <w:rFonts w:ascii="Arial" w:eastAsia="Calibri" w:hAnsi="Arial" w:cs="Arial"/>
                <w:b/>
                <w:sz w:val="24"/>
                <w:szCs w:val="24"/>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F740D75" w14:textId="77777777" w:rsidR="006D200C" w:rsidRPr="002E79A9" w:rsidRDefault="006D200C" w:rsidP="006D200C">
            <w:pPr>
              <w:widowControl w:val="0"/>
              <w:ind w:left="-534" w:firstLine="534"/>
              <w:jc w:val="center"/>
              <w:rPr>
                <w:rFonts w:ascii="Arial" w:eastAsia="Calibri" w:hAnsi="Arial" w:cs="Arial"/>
                <w:b/>
                <w:sz w:val="24"/>
                <w:szCs w:val="24"/>
                <w:lang w:eastAsia="en-US"/>
              </w:rPr>
            </w:pPr>
          </w:p>
        </w:tc>
        <w:tc>
          <w:tcPr>
            <w:tcW w:w="567" w:type="dxa"/>
            <w:tcBorders>
              <w:top w:val="single" w:sz="4" w:space="0" w:color="auto"/>
              <w:left w:val="single" w:sz="4" w:space="0" w:color="auto"/>
              <w:bottom w:val="single" w:sz="4" w:space="0" w:color="auto"/>
            </w:tcBorders>
            <w:shd w:val="clear" w:color="auto" w:fill="auto"/>
            <w:vAlign w:val="center"/>
          </w:tcPr>
          <w:p w14:paraId="42351367" w14:textId="77777777" w:rsidR="006D200C" w:rsidRPr="002E79A9" w:rsidRDefault="006D200C" w:rsidP="006D200C">
            <w:pPr>
              <w:widowControl w:val="0"/>
              <w:ind w:left="-534" w:firstLine="534"/>
              <w:jc w:val="center"/>
              <w:rPr>
                <w:rFonts w:ascii="Arial" w:eastAsia="Calibri" w:hAnsi="Arial" w:cs="Arial"/>
                <w:b/>
                <w:sz w:val="24"/>
                <w:szCs w:val="24"/>
                <w:lang w:eastAsia="en-US"/>
              </w:rPr>
            </w:pPr>
          </w:p>
        </w:tc>
        <w:tc>
          <w:tcPr>
            <w:tcW w:w="567" w:type="dxa"/>
            <w:tcBorders>
              <w:top w:val="single" w:sz="4" w:space="0" w:color="auto"/>
              <w:left w:val="single" w:sz="4" w:space="0" w:color="auto"/>
              <w:bottom w:val="single" w:sz="4" w:space="0" w:color="auto"/>
            </w:tcBorders>
            <w:shd w:val="clear" w:color="auto" w:fill="auto"/>
            <w:vAlign w:val="center"/>
          </w:tcPr>
          <w:p w14:paraId="09361E5A" w14:textId="77777777" w:rsidR="006D200C" w:rsidRPr="002E79A9" w:rsidRDefault="006D200C" w:rsidP="006D200C">
            <w:pPr>
              <w:widowControl w:val="0"/>
              <w:ind w:left="-534" w:firstLine="534"/>
              <w:jc w:val="center"/>
              <w:rPr>
                <w:rFonts w:ascii="Arial" w:eastAsia="Calibri" w:hAnsi="Arial" w:cs="Arial"/>
                <w:b/>
                <w:sz w:val="24"/>
                <w:szCs w:val="24"/>
                <w:lang w:eastAsia="en-US"/>
              </w:rPr>
            </w:pPr>
          </w:p>
        </w:tc>
        <w:tc>
          <w:tcPr>
            <w:tcW w:w="567" w:type="dxa"/>
            <w:tcBorders>
              <w:top w:val="single" w:sz="4" w:space="0" w:color="auto"/>
              <w:left w:val="single" w:sz="4" w:space="0" w:color="auto"/>
              <w:bottom w:val="single" w:sz="4" w:space="0" w:color="auto"/>
            </w:tcBorders>
            <w:shd w:val="clear" w:color="auto" w:fill="auto"/>
            <w:vAlign w:val="center"/>
          </w:tcPr>
          <w:p w14:paraId="7C37248E" w14:textId="77777777" w:rsidR="006D200C" w:rsidRPr="002E79A9" w:rsidRDefault="006D200C" w:rsidP="006D200C">
            <w:pPr>
              <w:widowControl w:val="0"/>
              <w:jc w:val="center"/>
              <w:rPr>
                <w:rFonts w:ascii="Arial" w:eastAsia="Calibri" w:hAnsi="Arial" w:cs="Arial"/>
                <w:b/>
                <w:sz w:val="24"/>
                <w:szCs w:val="24"/>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A824ED3" w14:textId="77777777" w:rsidR="006D200C" w:rsidRPr="002E79A9" w:rsidRDefault="006D200C" w:rsidP="006D200C">
            <w:pPr>
              <w:widowControl w:val="0"/>
              <w:jc w:val="center"/>
              <w:rPr>
                <w:rFonts w:ascii="Arial"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2416DC94" w14:textId="77777777" w:rsidR="006D200C" w:rsidRPr="002E79A9" w:rsidRDefault="006D200C" w:rsidP="006D200C">
            <w:pPr>
              <w:widowControl w:val="0"/>
              <w:jc w:val="center"/>
              <w:rPr>
                <w:rFonts w:ascii="Arial" w:eastAsia="Calibri" w:hAnsi="Arial" w:cs="Arial"/>
                <w:b/>
                <w:sz w:val="24"/>
                <w:szCs w:val="24"/>
                <w:lang w:eastAsia="en-US"/>
              </w:rPr>
            </w:pPr>
            <w:r w:rsidRPr="002E79A9">
              <w:rPr>
                <w:rFonts w:ascii="Arial" w:eastAsia="Calibri" w:hAnsi="Arial" w:cs="Arial"/>
                <w:b/>
                <w:sz w:val="24"/>
                <w:szCs w:val="24"/>
                <w:lang w:eastAsia="en-US"/>
              </w:rPr>
              <w:t>+</w:t>
            </w:r>
          </w:p>
        </w:tc>
        <w:tc>
          <w:tcPr>
            <w:tcW w:w="567" w:type="dxa"/>
            <w:tcBorders>
              <w:top w:val="single" w:sz="4" w:space="0" w:color="auto"/>
              <w:left w:val="single" w:sz="4" w:space="0" w:color="auto"/>
              <w:bottom w:val="single" w:sz="4" w:space="0" w:color="auto"/>
            </w:tcBorders>
            <w:shd w:val="clear" w:color="auto" w:fill="auto"/>
            <w:vAlign w:val="center"/>
          </w:tcPr>
          <w:p w14:paraId="1C18F122" w14:textId="77777777" w:rsidR="006D200C" w:rsidRPr="002E79A9" w:rsidRDefault="006D200C" w:rsidP="006D200C">
            <w:pPr>
              <w:widowControl w:val="0"/>
              <w:jc w:val="center"/>
              <w:rPr>
                <w:rFonts w:ascii="Arial"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03E77741" w14:textId="77777777" w:rsidR="006D200C" w:rsidRPr="002E79A9" w:rsidRDefault="006D200C" w:rsidP="006D200C">
            <w:pPr>
              <w:widowControl w:val="0"/>
              <w:jc w:val="center"/>
              <w:rPr>
                <w:rFonts w:ascii="Arial"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61D69A2E" w14:textId="77777777" w:rsidR="006D200C" w:rsidRPr="002E79A9" w:rsidRDefault="006D200C" w:rsidP="006D200C">
            <w:pPr>
              <w:widowControl w:val="0"/>
              <w:jc w:val="center"/>
              <w:rPr>
                <w:rFonts w:ascii="Arial"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00E5BEF1" w14:textId="77777777" w:rsidR="006D200C" w:rsidRPr="002E79A9" w:rsidRDefault="006D200C" w:rsidP="006D200C">
            <w:pPr>
              <w:widowControl w:val="0"/>
              <w:jc w:val="center"/>
              <w:rPr>
                <w:rFonts w:ascii="Arial" w:hAnsi="Arial" w:cs="Arial"/>
                <w:b/>
                <w:color w:val="000000"/>
                <w:sz w:val="24"/>
                <w:szCs w:val="24"/>
                <w:lang w:eastAsia="uk-UA"/>
              </w:rPr>
            </w:pPr>
            <w:r w:rsidRPr="002E79A9">
              <w:rPr>
                <w:rFonts w:ascii="Arial" w:hAnsi="Arial" w:cs="Arial"/>
                <w:b/>
                <w:color w:val="000000"/>
                <w:sz w:val="24"/>
                <w:szCs w:val="24"/>
                <w:lang w:eastAsia="uk-UA"/>
              </w:rPr>
              <w:t>+</w:t>
            </w:r>
          </w:p>
        </w:tc>
        <w:tc>
          <w:tcPr>
            <w:tcW w:w="567" w:type="dxa"/>
            <w:tcBorders>
              <w:top w:val="single" w:sz="4" w:space="0" w:color="auto"/>
              <w:left w:val="single" w:sz="4" w:space="0" w:color="auto"/>
              <w:bottom w:val="single" w:sz="4" w:space="0" w:color="auto"/>
            </w:tcBorders>
            <w:shd w:val="clear" w:color="auto" w:fill="auto"/>
            <w:vAlign w:val="center"/>
          </w:tcPr>
          <w:p w14:paraId="08DACA11" w14:textId="77777777" w:rsidR="006D200C" w:rsidRPr="002E79A9" w:rsidRDefault="006D200C" w:rsidP="006D200C">
            <w:pPr>
              <w:widowControl w:val="0"/>
              <w:jc w:val="center"/>
              <w:rPr>
                <w:rFonts w:ascii="Arial"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4C86AF97" w14:textId="77777777" w:rsidR="006D200C" w:rsidRPr="002E79A9" w:rsidRDefault="006D200C" w:rsidP="006D200C">
            <w:pPr>
              <w:widowControl w:val="0"/>
              <w:jc w:val="center"/>
              <w:rPr>
                <w:rFonts w:ascii="Arial" w:eastAsia="Calibri" w:hAnsi="Arial" w:cs="Arial"/>
                <w:b/>
                <w:sz w:val="24"/>
                <w:szCs w:val="24"/>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60B08C9" w14:textId="77777777" w:rsidR="006D200C" w:rsidRPr="002E79A9" w:rsidRDefault="006D200C" w:rsidP="006D200C">
            <w:pPr>
              <w:widowControl w:val="0"/>
              <w:jc w:val="center"/>
              <w:rPr>
                <w:rFonts w:ascii="Arial" w:eastAsia="Calibri" w:hAnsi="Arial" w:cs="Arial"/>
                <w:b/>
                <w:sz w:val="24"/>
                <w:szCs w:val="24"/>
                <w:lang w:eastAsia="en-US"/>
              </w:rPr>
            </w:pPr>
          </w:p>
        </w:tc>
      </w:tr>
      <w:tr w:rsidR="006D200C" w:rsidRPr="002E79A9" w14:paraId="6222C516" w14:textId="77777777" w:rsidTr="00F10B8F">
        <w:trPr>
          <w:trHeight w:hRule="exact" w:val="350"/>
          <w:jc w:val="center"/>
        </w:trPr>
        <w:tc>
          <w:tcPr>
            <w:tcW w:w="935" w:type="dxa"/>
            <w:tcBorders>
              <w:top w:val="single" w:sz="4" w:space="0" w:color="auto"/>
              <w:left w:val="single" w:sz="4" w:space="0" w:color="auto"/>
              <w:bottom w:val="single" w:sz="4" w:space="0" w:color="auto"/>
            </w:tcBorders>
            <w:shd w:val="clear" w:color="auto" w:fill="auto"/>
            <w:vAlign w:val="center"/>
          </w:tcPr>
          <w:p w14:paraId="18672FDC" w14:textId="77777777" w:rsidR="006D200C" w:rsidRPr="002E79A9" w:rsidRDefault="006D200C" w:rsidP="006D200C">
            <w:pPr>
              <w:widowControl w:val="0"/>
              <w:jc w:val="center"/>
              <w:rPr>
                <w:rFonts w:ascii="Arial" w:hAnsi="Arial" w:cs="Arial"/>
                <w:b/>
                <w:color w:val="000000"/>
                <w:sz w:val="20"/>
                <w:lang w:eastAsia="uk-UA"/>
              </w:rPr>
            </w:pPr>
            <w:r w:rsidRPr="002E79A9">
              <w:rPr>
                <w:rFonts w:ascii="Arial" w:hAnsi="Arial" w:cs="Arial"/>
                <w:b/>
                <w:color w:val="000000"/>
                <w:sz w:val="20"/>
                <w:lang w:eastAsia="uk-UA"/>
              </w:rPr>
              <w:t>ПРН21</w:t>
            </w:r>
          </w:p>
        </w:tc>
        <w:tc>
          <w:tcPr>
            <w:tcW w:w="567" w:type="dxa"/>
            <w:tcBorders>
              <w:top w:val="single" w:sz="4" w:space="0" w:color="auto"/>
              <w:left w:val="single" w:sz="4" w:space="0" w:color="auto"/>
              <w:bottom w:val="single" w:sz="4" w:space="0" w:color="auto"/>
            </w:tcBorders>
            <w:shd w:val="clear" w:color="auto" w:fill="auto"/>
            <w:vAlign w:val="center"/>
          </w:tcPr>
          <w:p w14:paraId="49A3D5DA" w14:textId="77777777" w:rsidR="006D200C" w:rsidRPr="002E79A9" w:rsidRDefault="006D200C"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2D4FD840" w14:textId="77777777" w:rsidR="006D200C" w:rsidRPr="002E79A9" w:rsidRDefault="006D200C"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6B27D0BC" w14:textId="77777777" w:rsidR="006D200C" w:rsidRPr="002E79A9" w:rsidRDefault="006D200C" w:rsidP="006D200C">
            <w:pPr>
              <w:widowControl w:val="0"/>
              <w:jc w:val="center"/>
              <w:rPr>
                <w:rFonts w:ascii="Arial"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717FB30E" w14:textId="77777777" w:rsidR="006D200C" w:rsidRPr="002E79A9" w:rsidRDefault="006D200C" w:rsidP="006D200C">
            <w:pPr>
              <w:widowControl w:val="0"/>
              <w:jc w:val="center"/>
              <w:rPr>
                <w:rFonts w:ascii="Arial"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4B051C8B" w14:textId="77777777" w:rsidR="006D200C" w:rsidRPr="002E79A9" w:rsidRDefault="006D200C"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1E24CF19" w14:textId="77777777" w:rsidR="006D200C" w:rsidRPr="002E79A9" w:rsidRDefault="006D200C"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right w:val="single" w:sz="4" w:space="0" w:color="auto"/>
            </w:tcBorders>
          </w:tcPr>
          <w:p w14:paraId="0529BA51" w14:textId="77777777" w:rsidR="006D200C" w:rsidRPr="002E79A9" w:rsidRDefault="006D200C"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2CDD6CCD" w14:textId="77777777" w:rsidR="006D200C" w:rsidRPr="002E79A9" w:rsidRDefault="006D200C"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45A3B0DD" w14:textId="77777777" w:rsidR="006D200C" w:rsidRPr="002E79A9" w:rsidRDefault="006D200C"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33C4F78F" w14:textId="77777777" w:rsidR="006D200C" w:rsidRPr="002E79A9" w:rsidRDefault="006D200C"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265A0AA8" w14:textId="77777777" w:rsidR="006D200C" w:rsidRPr="002E79A9" w:rsidRDefault="006D200C"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757A379" w14:textId="77777777" w:rsidR="006D200C" w:rsidRPr="002E79A9" w:rsidRDefault="006D200C"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28274DFF" w14:textId="77777777" w:rsidR="006D200C" w:rsidRPr="002E79A9" w:rsidRDefault="006D200C"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06E7FED7" w14:textId="77777777" w:rsidR="006D200C" w:rsidRPr="002E79A9" w:rsidRDefault="006D200C"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0D28315C" w14:textId="77777777" w:rsidR="006D200C" w:rsidRPr="002E79A9" w:rsidRDefault="006D200C"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9FA5330" w14:textId="77777777" w:rsidR="006D200C" w:rsidRPr="002E79A9" w:rsidRDefault="006D200C" w:rsidP="006D200C">
            <w:pPr>
              <w:widowControl w:val="0"/>
              <w:jc w:val="center"/>
              <w:rPr>
                <w:rFonts w:ascii="Arial" w:eastAsia="Calibri" w:hAnsi="Arial" w:cs="Arial"/>
                <w:b/>
                <w:color w:val="000000"/>
                <w:sz w:val="24"/>
                <w:szCs w:val="24"/>
                <w:lang w:eastAsia="uk-UA"/>
              </w:rPr>
            </w:pPr>
            <w:r w:rsidRPr="002E79A9">
              <w:rPr>
                <w:rFonts w:ascii="Arial" w:eastAsia="Calibri" w:hAnsi="Arial" w:cs="Arial"/>
                <w:b/>
                <w:color w:val="000000"/>
                <w:sz w:val="24"/>
                <w:szCs w:val="24"/>
                <w:lang w:eastAsia="uk-UA"/>
              </w:rPr>
              <w:t>+</w:t>
            </w:r>
          </w:p>
        </w:tc>
        <w:tc>
          <w:tcPr>
            <w:tcW w:w="567" w:type="dxa"/>
            <w:tcBorders>
              <w:top w:val="single" w:sz="4" w:space="0" w:color="auto"/>
              <w:left w:val="single" w:sz="4" w:space="0" w:color="auto"/>
              <w:bottom w:val="single" w:sz="4" w:space="0" w:color="auto"/>
            </w:tcBorders>
            <w:shd w:val="clear" w:color="auto" w:fill="auto"/>
            <w:vAlign w:val="center"/>
          </w:tcPr>
          <w:p w14:paraId="73563E30" w14:textId="77777777" w:rsidR="006D200C" w:rsidRPr="002E79A9" w:rsidRDefault="006D200C" w:rsidP="006D200C">
            <w:pPr>
              <w:widowControl w:val="0"/>
              <w:jc w:val="center"/>
              <w:rPr>
                <w:rFonts w:ascii="Arial" w:eastAsia="Calibri" w:hAnsi="Arial" w:cs="Arial"/>
                <w:b/>
                <w:color w:val="000000"/>
                <w:sz w:val="24"/>
                <w:szCs w:val="24"/>
                <w:lang w:eastAsia="uk-UA"/>
              </w:rPr>
            </w:pPr>
            <w:r w:rsidRPr="002E79A9">
              <w:rPr>
                <w:rFonts w:ascii="Arial" w:eastAsia="Calibri" w:hAnsi="Arial" w:cs="Arial"/>
                <w:b/>
                <w:color w:val="000000"/>
                <w:sz w:val="24"/>
                <w:szCs w:val="24"/>
                <w:lang w:eastAsia="uk-UA"/>
              </w:rPr>
              <w:t>+</w:t>
            </w:r>
          </w:p>
        </w:tc>
        <w:tc>
          <w:tcPr>
            <w:tcW w:w="567" w:type="dxa"/>
            <w:tcBorders>
              <w:top w:val="single" w:sz="4" w:space="0" w:color="auto"/>
              <w:left w:val="single" w:sz="4" w:space="0" w:color="auto"/>
              <w:bottom w:val="single" w:sz="4" w:space="0" w:color="auto"/>
            </w:tcBorders>
            <w:shd w:val="clear" w:color="auto" w:fill="auto"/>
            <w:vAlign w:val="center"/>
          </w:tcPr>
          <w:p w14:paraId="4E9CAAE7" w14:textId="77777777" w:rsidR="006D200C" w:rsidRPr="002E79A9" w:rsidRDefault="006D200C"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6B55364F" w14:textId="77777777" w:rsidR="006D200C" w:rsidRPr="002E79A9" w:rsidRDefault="006D200C"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3F115F19" w14:textId="77777777" w:rsidR="006D200C" w:rsidRPr="002E79A9" w:rsidRDefault="006D200C" w:rsidP="006D200C">
            <w:pPr>
              <w:widowControl w:val="0"/>
              <w:jc w:val="center"/>
              <w:rPr>
                <w:rFonts w:ascii="Arial"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187A193A" w14:textId="77777777" w:rsidR="006D200C" w:rsidRPr="002E79A9" w:rsidRDefault="006D200C" w:rsidP="006D200C">
            <w:pPr>
              <w:widowControl w:val="0"/>
              <w:jc w:val="center"/>
              <w:rPr>
                <w:rFonts w:ascii="Arial" w:hAnsi="Arial" w:cs="Arial"/>
                <w:b/>
                <w:color w:val="000000"/>
                <w:sz w:val="24"/>
                <w:szCs w:val="24"/>
                <w:lang w:eastAsia="uk-UA"/>
              </w:rPr>
            </w:pPr>
            <w:r w:rsidRPr="002E79A9">
              <w:rPr>
                <w:rFonts w:ascii="Arial" w:hAnsi="Arial" w:cs="Arial"/>
                <w:b/>
                <w:color w:val="000000"/>
                <w:sz w:val="24"/>
                <w:szCs w:val="24"/>
                <w:lang w:eastAsia="uk-UA"/>
              </w:rPr>
              <w:t>+</w:t>
            </w:r>
          </w:p>
        </w:tc>
        <w:tc>
          <w:tcPr>
            <w:tcW w:w="567" w:type="dxa"/>
            <w:tcBorders>
              <w:top w:val="single" w:sz="4" w:space="0" w:color="auto"/>
              <w:left w:val="single" w:sz="4" w:space="0" w:color="auto"/>
              <w:bottom w:val="single" w:sz="4" w:space="0" w:color="auto"/>
            </w:tcBorders>
            <w:shd w:val="clear" w:color="auto" w:fill="auto"/>
            <w:vAlign w:val="center"/>
          </w:tcPr>
          <w:p w14:paraId="1F268310" w14:textId="77777777" w:rsidR="006D200C" w:rsidRPr="002E79A9" w:rsidRDefault="006D200C"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237ED11C" w14:textId="77777777" w:rsidR="006D200C" w:rsidRPr="002E79A9" w:rsidRDefault="006D200C" w:rsidP="006D200C">
            <w:pPr>
              <w:widowControl w:val="0"/>
              <w:jc w:val="center"/>
              <w:rPr>
                <w:rFonts w:ascii="Arial" w:hAnsi="Arial" w:cs="Arial"/>
                <w:b/>
                <w:color w:val="000000"/>
                <w:sz w:val="24"/>
                <w:szCs w:val="24"/>
                <w:lang w:eastAsia="uk-UA"/>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328DFE9" w14:textId="77777777" w:rsidR="006D200C" w:rsidRPr="002E79A9" w:rsidRDefault="006D200C" w:rsidP="006D200C">
            <w:pPr>
              <w:widowControl w:val="0"/>
              <w:jc w:val="center"/>
              <w:rPr>
                <w:rFonts w:ascii="Arial" w:eastAsia="Calibri" w:hAnsi="Arial" w:cs="Arial"/>
                <w:b/>
                <w:color w:val="000000"/>
                <w:sz w:val="24"/>
                <w:szCs w:val="24"/>
                <w:lang w:eastAsia="uk-UA"/>
              </w:rPr>
            </w:pPr>
          </w:p>
        </w:tc>
      </w:tr>
      <w:tr w:rsidR="006D200C" w:rsidRPr="002E79A9" w14:paraId="690C2DA2" w14:textId="77777777" w:rsidTr="00F10B8F">
        <w:trPr>
          <w:trHeight w:hRule="exact" w:val="350"/>
          <w:jc w:val="center"/>
        </w:trPr>
        <w:tc>
          <w:tcPr>
            <w:tcW w:w="935" w:type="dxa"/>
            <w:tcBorders>
              <w:top w:val="single" w:sz="4" w:space="0" w:color="auto"/>
              <w:left w:val="single" w:sz="4" w:space="0" w:color="auto"/>
              <w:bottom w:val="single" w:sz="4" w:space="0" w:color="auto"/>
            </w:tcBorders>
            <w:shd w:val="clear" w:color="auto" w:fill="auto"/>
            <w:vAlign w:val="center"/>
          </w:tcPr>
          <w:p w14:paraId="6AEFB5DB" w14:textId="77777777" w:rsidR="006D200C" w:rsidRPr="002E79A9" w:rsidRDefault="006D200C" w:rsidP="006D200C">
            <w:pPr>
              <w:widowControl w:val="0"/>
              <w:jc w:val="center"/>
              <w:rPr>
                <w:rFonts w:ascii="Arial" w:hAnsi="Arial" w:cs="Arial"/>
                <w:b/>
                <w:color w:val="000000"/>
                <w:sz w:val="20"/>
                <w:szCs w:val="24"/>
                <w:lang w:eastAsia="uk-UA"/>
              </w:rPr>
            </w:pPr>
            <w:r w:rsidRPr="002E79A9">
              <w:rPr>
                <w:rFonts w:ascii="Arial" w:hAnsi="Arial" w:cs="Arial"/>
                <w:b/>
                <w:color w:val="000000"/>
                <w:sz w:val="20"/>
                <w:szCs w:val="24"/>
                <w:lang w:eastAsia="uk-UA"/>
              </w:rPr>
              <w:t>ПРН22</w:t>
            </w:r>
          </w:p>
        </w:tc>
        <w:tc>
          <w:tcPr>
            <w:tcW w:w="567" w:type="dxa"/>
            <w:tcBorders>
              <w:top w:val="single" w:sz="4" w:space="0" w:color="auto"/>
              <w:left w:val="single" w:sz="4" w:space="0" w:color="auto"/>
              <w:bottom w:val="single" w:sz="4" w:space="0" w:color="auto"/>
            </w:tcBorders>
            <w:shd w:val="clear" w:color="auto" w:fill="auto"/>
            <w:vAlign w:val="center"/>
          </w:tcPr>
          <w:p w14:paraId="09207CBC" w14:textId="77777777" w:rsidR="006D200C" w:rsidRPr="002E79A9" w:rsidRDefault="006D200C"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3E5DFA9C" w14:textId="77777777" w:rsidR="006D200C" w:rsidRPr="002E79A9" w:rsidRDefault="006D200C"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366402FF" w14:textId="77777777" w:rsidR="006D200C" w:rsidRPr="002E79A9" w:rsidRDefault="006D200C" w:rsidP="006D200C">
            <w:pPr>
              <w:widowControl w:val="0"/>
              <w:jc w:val="center"/>
              <w:rPr>
                <w:rFonts w:ascii="Arial"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35D3BFB0" w14:textId="77777777" w:rsidR="006D200C" w:rsidRPr="002E79A9" w:rsidRDefault="006D200C" w:rsidP="006D200C">
            <w:pPr>
              <w:widowControl w:val="0"/>
              <w:jc w:val="center"/>
              <w:rPr>
                <w:rFonts w:ascii="Arial"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176D8E9E" w14:textId="77777777" w:rsidR="006D200C" w:rsidRPr="002E79A9" w:rsidRDefault="006D200C"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61050868" w14:textId="77777777" w:rsidR="006D200C" w:rsidRPr="002E79A9" w:rsidRDefault="006D200C"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right w:val="single" w:sz="4" w:space="0" w:color="auto"/>
            </w:tcBorders>
          </w:tcPr>
          <w:p w14:paraId="192062CA" w14:textId="77777777" w:rsidR="006D200C" w:rsidRPr="002E79A9" w:rsidRDefault="006D200C"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0A7A8D2B" w14:textId="77777777" w:rsidR="006D200C" w:rsidRPr="002E79A9" w:rsidRDefault="006D200C"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1A865D6D" w14:textId="77777777" w:rsidR="006D200C" w:rsidRPr="002E79A9" w:rsidRDefault="006D200C"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2FBAD7EB" w14:textId="77777777" w:rsidR="006D200C" w:rsidRPr="002E79A9" w:rsidRDefault="006D200C"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2DFA2A7D" w14:textId="77777777" w:rsidR="006D200C" w:rsidRPr="002E79A9" w:rsidRDefault="006D200C"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13CC843" w14:textId="77777777" w:rsidR="006D200C" w:rsidRPr="002E79A9" w:rsidRDefault="006D200C"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43DB9DCA" w14:textId="77777777" w:rsidR="006D200C" w:rsidRPr="002E79A9" w:rsidRDefault="006D200C"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5B411424" w14:textId="77777777" w:rsidR="006D200C" w:rsidRPr="002E79A9" w:rsidRDefault="006D200C"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6AAE8709" w14:textId="77777777" w:rsidR="006D200C" w:rsidRPr="002E79A9" w:rsidRDefault="006D200C"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47F5BEE" w14:textId="77777777" w:rsidR="006D200C" w:rsidRPr="002E79A9" w:rsidRDefault="006D200C" w:rsidP="006D200C">
            <w:pPr>
              <w:widowControl w:val="0"/>
              <w:jc w:val="center"/>
              <w:rPr>
                <w:rFonts w:ascii="Arial" w:eastAsia="Calibri" w:hAnsi="Arial" w:cs="Arial"/>
                <w:b/>
                <w:color w:val="000000"/>
                <w:sz w:val="24"/>
                <w:szCs w:val="24"/>
                <w:lang w:eastAsia="uk-UA"/>
              </w:rPr>
            </w:pPr>
            <w:r w:rsidRPr="002E79A9">
              <w:rPr>
                <w:rFonts w:ascii="Arial" w:eastAsia="Calibri" w:hAnsi="Arial" w:cs="Arial"/>
                <w:b/>
                <w:color w:val="000000"/>
                <w:sz w:val="24"/>
                <w:szCs w:val="24"/>
                <w:lang w:eastAsia="uk-UA"/>
              </w:rPr>
              <w:t>+</w:t>
            </w:r>
          </w:p>
        </w:tc>
        <w:tc>
          <w:tcPr>
            <w:tcW w:w="567" w:type="dxa"/>
            <w:tcBorders>
              <w:top w:val="single" w:sz="4" w:space="0" w:color="auto"/>
              <w:left w:val="single" w:sz="4" w:space="0" w:color="auto"/>
              <w:bottom w:val="single" w:sz="4" w:space="0" w:color="auto"/>
            </w:tcBorders>
            <w:shd w:val="clear" w:color="auto" w:fill="auto"/>
            <w:vAlign w:val="center"/>
          </w:tcPr>
          <w:p w14:paraId="64F6965F" w14:textId="77777777" w:rsidR="006D200C" w:rsidRPr="002E79A9" w:rsidRDefault="006D200C" w:rsidP="006D200C">
            <w:pPr>
              <w:widowControl w:val="0"/>
              <w:jc w:val="center"/>
              <w:rPr>
                <w:rFonts w:ascii="Arial" w:eastAsia="Calibri" w:hAnsi="Arial" w:cs="Arial"/>
                <w:b/>
                <w:color w:val="000000"/>
                <w:sz w:val="24"/>
                <w:szCs w:val="24"/>
                <w:lang w:eastAsia="uk-UA"/>
              </w:rPr>
            </w:pPr>
            <w:r w:rsidRPr="002E79A9">
              <w:rPr>
                <w:rFonts w:ascii="Arial" w:eastAsia="Calibri" w:hAnsi="Arial" w:cs="Arial"/>
                <w:b/>
                <w:color w:val="000000"/>
                <w:sz w:val="24"/>
                <w:szCs w:val="24"/>
                <w:lang w:eastAsia="uk-UA"/>
              </w:rPr>
              <w:t>+</w:t>
            </w:r>
          </w:p>
        </w:tc>
        <w:tc>
          <w:tcPr>
            <w:tcW w:w="567" w:type="dxa"/>
            <w:tcBorders>
              <w:top w:val="single" w:sz="4" w:space="0" w:color="auto"/>
              <w:left w:val="single" w:sz="4" w:space="0" w:color="auto"/>
              <w:bottom w:val="single" w:sz="4" w:space="0" w:color="auto"/>
            </w:tcBorders>
            <w:shd w:val="clear" w:color="auto" w:fill="auto"/>
            <w:vAlign w:val="center"/>
          </w:tcPr>
          <w:p w14:paraId="62F39D57" w14:textId="77777777" w:rsidR="006D200C" w:rsidRPr="002E79A9" w:rsidRDefault="006D200C"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36E802D9" w14:textId="77777777" w:rsidR="006D200C" w:rsidRPr="002E79A9" w:rsidRDefault="006D200C"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7DC21C6A" w14:textId="77777777" w:rsidR="006D200C" w:rsidRPr="002E79A9" w:rsidRDefault="006D200C" w:rsidP="006D200C">
            <w:pPr>
              <w:widowControl w:val="0"/>
              <w:jc w:val="center"/>
              <w:rPr>
                <w:rFonts w:ascii="Arial"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1AC909B1" w14:textId="77777777" w:rsidR="006D200C" w:rsidRPr="002E79A9" w:rsidRDefault="006D200C" w:rsidP="006D200C">
            <w:pPr>
              <w:widowControl w:val="0"/>
              <w:jc w:val="center"/>
              <w:rPr>
                <w:rFonts w:ascii="Arial"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2D859675" w14:textId="77777777" w:rsidR="006D200C" w:rsidRPr="002E79A9" w:rsidRDefault="006D200C"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78E9C118" w14:textId="77777777" w:rsidR="006D200C" w:rsidRPr="002E79A9" w:rsidRDefault="006D200C" w:rsidP="006D200C">
            <w:pPr>
              <w:widowControl w:val="0"/>
              <w:jc w:val="center"/>
              <w:rPr>
                <w:rFonts w:ascii="Arial" w:hAnsi="Arial" w:cs="Arial"/>
                <w:b/>
                <w:color w:val="000000"/>
                <w:sz w:val="24"/>
                <w:szCs w:val="24"/>
                <w:lang w:eastAsia="uk-UA"/>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AA1B792" w14:textId="77777777" w:rsidR="006D200C" w:rsidRPr="002E79A9" w:rsidRDefault="006D200C" w:rsidP="006D200C">
            <w:pPr>
              <w:widowControl w:val="0"/>
              <w:jc w:val="center"/>
              <w:rPr>
                <w:rFonts w:ascii="Arial" w:eastAsia="Calibri" w:hAnsi="Arial" w:cs="Arial"/>
                <w:b/>
                <w:color w:val="000000"/>
                <w:sz w:val="24"/>
                <w:szCs w:val="24"/>
                <w:lang w:eastAsia="uk-UA"/>
              </w:rPr>
            </w:pPr>
          </w:p>
        </w:tc>
      </w:tr>
      <w:tr w:rsidR="006D200C" w:rsidRPr="002E79A9" w14:paraId="3A08C65C" w14:textId="77777777" w:rsidTr="00F10B8F">
        <w:trPr>
          <w:trHeight w:hRule="exact" w:val="350"/>
          <w:jc w:val="center"/>
        </w:trPr>
        <w:tc>
          <w:tcPr>
            <w:tcW w:w="935" w:type="dxa"/>
            <w:tcBorders>
              <w:top w:val="single" w:sz="4" w:space="0" w:color="auto"/>
              <w:left w:val="single" w:sz="4" w:space="0" w:color="auto"/>
              <w:bottom w:val="single" w:sz="4" w:space="0" w:color="auto"/>
            </w:tcBorders>
            <w:shd w:val="clear" w:color="auto" w:fill="auto"/>
            <w:vAlign w:val="center"/>
          </w:tcPr>
          <w:p w14:paraId="133F98A4" w14:textId="77777777" w:rsidR="006D200C" w:rsidRPr="002E79A9" w:rsidRDefault="006D200C" w:rsidP="006D200C">
            <w:pPr>
              <w:widowControl w:val="0"/>
              <w:jc w:val="center"/>
              <w:rPr>
                <w:rFonts w:ascii="Arial" w:hAnsi="Arial" w:cs="Arial"/>
                <w:b/>
                <w:color w:val="000000"/>
                <w:sz w:val="20"/>
                <w:szCs w:val="24"/>
                <w:lang w:eastAsia="uk-UA"/>
              </w:rPr>
            </w:pPr>
            <w:r w:rsidRPr="002E79A9">
              <w:rPr>
                <w:rFonts w:ascii="Arial" w:hAnsi="Arial" w:cs="Arial"/>
                <w:b/>
                <w:color w:val="000000"/>
                <w:sz w:val="20"/>
                <w:szCs w:val="24"/>
                <w:lang w:eastAsia="uk-UA"/>
              </w:rPr>
              <w:t>ПРН23</w:t>
            </w:r>
          </w:p>
        </w:tc>
        <w:tc>
          <w:tcPr>
            <w:tcW w:w="567" w:type="dxa"/>
            <w:tcBorders>
              <w:top w:val="single" w:sz="4" w:space="0" w:color="auto"/>
              <w:left w:val="single" w:sz="4" w:space="0" w:color="auto"/>
              <w:bottom w:val="single" w:sz="4" w:space="0" w:color="auto"/>
            </w:tcBorders>
            <w:shd w:val="clear" w:color="auto" w:fill="auto"/>
            <w:vAlign w:val="center"/>
          </w:tcPr>
          <w:p w14:paraId="09CF7791" w14:textId="77777777" w:rsidR="006D200C" w:rsidRPr="002E79A9" w:rsidRDefault="006D200C"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772A9AB0" w14:textId="77777777" w:rsidR="006D200C" w:rsidRPr="002E79A9" w:rsidRDefault="006D200C"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387D47CD" w14:textId="77777777" w:rsidR="006D200C" w:rsidRPr="002E79A9" w:rsidRDefault="006D200C" w:rsidP="006D200C">
            <w:pPr>
              <w:widowControl w:val="0"/>
              <w:jc w:val="center"/>
              <w:rPr>
                <w:rFonts w:ascii="Arial"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393852AC" w14:textId="77777777" w:rsidR="006D200C" w:rsidRPr="002E79A9" w:rsidRDefault="006D200C" w:rsidP="006D200C">
            <w:pPr>
              <w:widowControl w:val="0"/>
              <w:jc w:val="center"/>
              <w:rPr>
                <w:rFonts w:ascii="Arial"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40C86A19" w14:textId="77777777" w:rsidR="006D200C" w:rsidRPr="002E79A9" w:rsidRDefault="006D200C"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639B2436" w14:textId="77777777" w:rsidR="006D200C" w:rsidRPr="002E79A9" w:rsidRDefault="006D200C"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right w:val="single" w:sz="4" w:space="0" w:color="auto"/>
            </w:tcBorders>
          </w:tcPr>
          <w:p w14:paraId="51C9115E" w14:textId="77777777" w:rsidR="006D200C" w:rsidRPr="002E79A9" w:rsidRDefault="006D200C"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29AC369D" w14:textId="77777777" w:rsidR="006D200C" w:rsidRPr="002E79A9" w:rsidRDefault="006D200C"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4EB7FB5A" w14:textId="77777777" w:rsidR="006D200C" w:rsidRPr="002E79A9" w:rsidRDefault="006D200C"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03328F21" w14:textId="77777777" w:rsidR="006D200C" w:rsidRPr="002E79A9" w:rsidRDefault="006D200C"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45A999E3" w14:textId="77777777" w:rsidR="006D200C" w:rsidRPr="002E79A9" w:rsidRDefault="006D200C"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6817C73" w14:textId="77777777" w:rsidR="006D200C" w:rsidRPr="002E79A9" w:rsidRDefault="006D200C"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0090103D" w14:textId="77777777" w:rsidR="006D200C" w:rsidRPr="002E79A9" w:rsidRDefault="006D200C"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31CB9A13" w14:textId="77777777" w:rsidR="006D200C" w:rsidRPr="002E79A9" w:rsidRDefault="006D200C"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6AE2A14B" w14:textId="77777777" w:rsidR="006D200C" w:rsidRPr="002E79A9" w:rsidRDefault="006D200C"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352B026" w14:textId="77777777" w:rsidR="006D200C" w:rsidRPr="002E79A9" w:rsidRDefault="006D200C" w:rsidP="006D200C">
            <w:pPr>
              <w:widowControl w:val="0"/>
              <w:jc w:val="center"/>
              <w:rPr>
                <w:rFonts w:ascii="Arial" w:eastAsia="Calibri" w:hAnsi="Arial" w:cs="Arial"/>
                <w:b/>
                <w:color w:val="000000"/>
                <w:sz w:val="24"/>
                <w:szCs w:val="24"/>
                <w:lang w:eastAsia="uk-UA"/>
              </w:rPr>
            </w:pPr>
            <w:r w:rsidRPr="002E79A9">
              <w:rPr>
                <w:rFonts w:ascii="Arial" w:eastAsia="Calibri" w:hAnsi="Arial" w:cs="Arial"/>
                <w:b/>
                <w:color w:val="000000"/>
                <w:sz w:val="24"/>
                <w:szCs w:val="24"/>
                <w:lang w:eastAsia="uk-UA"/>
              </w:rPr>
              <w:t>+</w:t>
            </w:r>
          </w:p>
        </w:tc>
        <w:tc>
          <w:tcPr>
            <w:tcW w:w="567" w:type="dxa"/>
            <w:tcBorders>
              <w:top w:val="single" w:sz="4" w:space="0" w:color="auto"/>
              <w:left w:val="single" w:sz="4" w:space="0" w:color="auto"/>
              <w:bottom w:val="single" w:sz="4" w:space="0" w:color="auto"/>
            </w:tcBorders>
            <w:shd w:val="clear" w:color="auto" w:fill="auto"/>
            <w:vAlign w:val="center"/>
          </w:tcPr>
          <w:p w14:paraId="663C6144" w14:textId="77777777" w:rsidR="006D200C" w:rsidRPr="002E79A9" w:rsidRDefault="006D200C" w:rsidP="006D200C">
            <w:pPr>
              <w:widowControl w:val="0"/>
              <w:jc w:val="center"/>
              <w:rPr>
                <w:rFonts w:ascii="Arial" w:eastAsia="Calibri" w:hAnsi="Arial" w:cs="Arial"/>
                <w:b/>
                <w:color w:val="000000"/>
                <w:sz w:val="24"/>
                <w:szCs w:val="24"/>
                <w:lang w:eastAsia="uk-UA"/>
              </w:rPr>
            </w:pPr>
            <w:r w:rsidRPr="002E79A9">
              <w:rPr>
                <w:rFonts w:ascii="Arial" w:eastAsia="Calibri" w:hAnsi="Arial" w:cs="Arial"/>
                <w:b/>
                <w:color w:val="000000"/>
                <w:sz w:val="24"/>
                <w:szCs w:val="24"/>
                <w:lang w:eastAsia="uk-UA"/>
              </w:rPr>
              <w:t>+</w:t>
            </w:r>
          </w:p>
        </w:tc>
        <w:tc>
          <w:tcPr>
            <w:tcW w:w="567" w:type="dxa"/>
            <w:tcBorders>
              <w:top w:val="single" w:sz="4" w:space="0" w:color="auto"/>
              <w:left w:val="single" w:sz="4" w:space="0" w:color="auto"/>
              <w:bottom w:val="single" w:sz="4" w:space="0" w:color="auto"/>
            </w:tcBorders>
            <w:shd w:val="clear" w:color="auto" w:fill="auto"/>
            <w:vAlign w:val="center"/>
          </w:tcPr>
          <w:p w14:paraId="356C6823" w14:textId="77777777" w:rsidR="006D200C" w:rsidRPr="002E79A9" w:rsidRDefault="006D200C"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1AE3D8EA" w14:textId="77777777" w:rsidR="006D200C" w:rsidRPr="002E79A9" w:rsidRDefault="006D200C"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32054673" w14:textId="77777777" w:rsidR="006D200C" w:rsidRPr="002E79A9" w:rsidRDefault="006D200C" w:rsidP="006D200C">
            <w:pPr>
              <w:widowControl w:val="0"/>
              <w:jc w:val="center"/>
              <w:rPr>
                <w:rFonts w:ascii="Arial"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0F6C8186" w14:textId="77777777" w:rsidR="006D200C" w:rsidRPr="002E79A9" w:rsidRDefault="006D200C" w:rsidP="006D200C">
            <w:pPr>
              <w:widowControl w:val="0"/>
              <w:jc w:val="center"/>
              <w:rPr>
                <w:rFonts w:ascii="Arial" w:hAnsi="Arial" w:cs="Arial"/>
                <w:b/>
                <w:color w:val="000000"/>
                <w:sz w:val="24"/>
                <w:szCs w:val="24"/>
                <w:lang w:eastAsia="uk-UA"/>
              </w:rPr>
            </w:pPr>
            <w:r w:rsidRPr="002E79A9">
              <w:rPr>
                <w:rFonts w:ascii="Arial" w:hAnsi="Arial" w:cs="Arial"/>
                <w:b/>
                <w:color w:val="000000"/>
                <w:sz w:val="24"/>
                <w:szCs w:val="24"/>
                <w:lang w:eastAsia="uk-UA"/>
              </w:rPr>
              <w:t>+</w:t>
            </w:r>
          </w:p>
        </w:tc>
        <w:tc>
          <w:tcPr>
            <w:tcW w:w="567" w:type="dxa"/>
            <w:tcBorders>
              <w:top w:val="single" w:sz="4" w:space="0" w:color="auto"/>
              <w:left w:val="single" w:sz="4" w:space="0" w:color="auto"/>
              <w:bottom w:val="single" w:sz="4" w:space="0" w:color="auto"/>
            </w:tcBorders>
            <w:shd w:val="clear" w:color="auto" w:fill="auto"/>
            <w:vAlign w:val="center"/>
          </w:tcPr>
          <w:p w14:paraId="50B199B1" w14:textId="77777777" w:rsidR="006D200C" w:rsidRPr="002E79A9" w:rsidRDefault="006D200C"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4861F4FD" w14:textId="77777777" w:rsidR="006D200C" w:rsidRPr="002E79A9" w:rsidRDefault="006D200C" w:rsidP="006D200C">
            <w:pPr>
              <w:widowControl w:val="0"/>
              <w:jc w:val="center"/>
              <w:rPr>
                <w:rFonts w:ascii="Arial" w:hAnsi="Arial" w:cs="Arial"/>
                <w:b/>
                <w:color w:val="000000"/>
                <w:sz w:val="24"/>
                <w:szCs w:val="24"/>
                <w:lang w:eastAsia="uk-UA"/>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1007802" w14:textId="77777777" w:rsidR="006D200C" w:rsidRPr="002E79A9" w:rsidRDefault="006D200C" w:rsidP="006D200C">
            <w:pPr>
              <w:widowControl w:val="0"/>
              <w:jc w:val="center"/>
              <w:rPr>
                <w:rFonts w:ascii="Arial" w:eastAsia="Calibri" w:hAnsi="Arial" w:cs="Arial"/>
                <w:b/>
                <w:color w:val="000000"/>
                <w:sz w:val="24"/>
                <w:szCs w:val="24"/>
                <w:lang w:eastAsia="uk-UA"/>
              </w:rPr>
            </w:pPr>
          </w:p>
        </w:tc>
      </w:tr>
      <w:tr w:rsidR="006D200C" w:rsidRPr="002E79A9" w14:paraId="02C62900" w14:textId="77777777" w:rsidTr="00F10B8F">
        <w:trPr>
          <w:trHeight w:hRule="exact" w:val="350"/>
          <w:jc w:val="center"/>
        </w:trPr>
        <w:tc>
          <w:tcPr>
            <w:tcW w:w="935" w:type="dxa"/>
            <w:tcBorders>
              <w:top w:val="single" w:sz="4" w:space="0" w:color="auto"/>
              <w:left w:val="single" w:sz="4" w:space="0" w:color="auto"/>
              <w:bottom w:val="single" w:sz="4" w:space="0" w:color="auto"/>
            </w:tcBorders>
            <w:shd w:val="clear" w:color="auto" w:fill="auto"/>
            <w:vAlign w:val="center"/>
          </w:tcPr>
          <w:p w14:paraId="7DAE84F8" w14:textId="77777777" w:rsidR="006D200C" w:rsidRPr="002E79A9" w:rsidRDefault="006D200C" w:rsidP="006D200C">
            <w:pPr>
              <w:widowControl w:val="0"/>
              <w:jc w:val="center"/>
              <w:rPr>
                <w:rFonts w:ascii="Arial" w:hAnsi="Arial" w:cs="Arial"/>
                <w:b/>
                <w:color w:val="000000"/>
                <w:sz w:val="20"/>
                <w:szCs w:val="24"/>
                <w:lang w:eastAsia="uk-UA"/>
              </w:rPr>
            </w:pPr>
            <w:r w:rsidRPr="002E79A9">
              <w:rPr>
                <w:rFonts w:ascii="Arial" w:hAnsi="Arial" w:cs="Arial"/>
                <w:b/>
                <w:color w:val="000000"/>
                <w:sz w:val="20"/>
                <w:szCs w:val="24"/>
                <w:lang w:eastAsia="uk-UA"/>
              </w:rPr>
              <w:lastRenderedPageBreak/>
              <w:t>ПРН24</w:t>
            </w:r>
          </w:p>
        </w:tc>
        <w:tc>
          <w:tcPr>
            <w:tcW w:w="567" w:type="dxa"/>
            <w:tcBorders>
              <w:top w:val="single" w:sz="4" w:space="0" w:color="auto"/>
              <w:left w:val="single" w:sz="4" w:space="0" w:color="auto"/>
              <w:bottom w:val="single" w:sz="4" w:space="0" w:color="auto"/>
            </w:tcBorders>
            <w:shd w:val="clear" w:color="auto" w:fill="auto"/>
            <w:vAlign w:val="center"/>
          </w:tcPr>
          <w:p w14:paraId="2B301E39" w14:textId="77777777" w:rsidR="006D200C" w:rsidRPr="002E79A9" w:rsidRDefault="006D200C"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70043B8F" w14:textId="77777777" w:rsidR="006D200C" w:rsidRPr="002E79A9" w:rsidRDefault="006D200C"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6D6DC865" w14:textId="77777777" w:rsidR="006D200C" w:rsidRPr="002E79A9" w:rsidRDefault="006D200C" w:rsidP="006D200C">
            <w:pPr>
              <w:widowControl w:val="0"/>
              <w:jc w:val="center"/>
              <w:rPr>
                <w:rFonts w:ascii="Arial"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27ADB6D1" w14:textId="77777777" w:rsidR="006D200C" w:rsidRPr="002E79A9" w:rsidRDefault="006D200C" w:rsidP="006D200C">
            <w:pPr>
              <w:widowControl w:val="0"/>
              <w:jc w:val="center"/>
              <w:rPr>
                <w:rFonts w:ascii="Arial"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4E4B2799" w14:textId="77777777" w:rsidR="006D200C" w:rsidRPr="002E79A9" w:rsidRDefault="006D200C"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343AF0D9" w14:textId="77777777" w:rsidR="006D200C" w:rsidRPr="002E79A9" w:rsidRDefault="006D200C"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right w:val="single" w:sz="4" w:space="0" w:color="auto"/>
            </w:tcBorders>
          </w:tcPr>
          <w:p w14:paraId="54368D9F" w14:textId="77777777" w:rsidR="006D200C" w:rsidRPr="002E79A9" w:rsidRDefault="006D200C"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4BE3EFF7" w14:textId="77777777" w:rsidR="006D200C" w:rsidRPr="002E79A9" w:rsidRDefault="006D200C"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0279C375" w14:textId="77777777" w:rsidR="006D200C" w:rsidRPr="002E79A9" w:rsidRDefault="006D200C"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144C0220" w14:textId="77777777" w:rsidR="006D200C" w:rsidRPr="002E79A9" w:rsidRDefault="006D200C"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42FA35F5" w14:textId="77777777" w:rsidR="006D200C" w:rsidRPr="002E79A9" w:rsidRDefault="006D200C"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3F4C88E" w14:textId="77777777" w:rsidR="006D200C" w:rsidRPr="002E79A9" w:rsidRDefault="006D200C"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30BEAD2E" w14:textId="77777777" w:rsidR="006D200C" w:rsidRPr="002E79A9" w:rsidRDefault="006D200C"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1E067D07" w14:textId="77777777" w:rsidR="006D200C" w:rsidRPr="002E79A9" w:rsidRDefault="006D200C"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79F73BAC" w14:textId="77777777" w:rsidR="006D200C" w:rsidRPr="002E79A9" w:rsidRDefault="006D200C"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CB9364A" w14:textId="77777777" w:rsidR="006D200C" w:rsidRPr="002E79A9" w:rsidRDefault="006D200C" w:rsidP="006D200C">
            <w:pPr>
              <w:widowControl w:val="0"/>
              <w:jc w:val="center"/>
              <w:rPr>
                <w:rFonts w:ascii="Arial" w:eastAsia="Calibri" w:hAnsi="Arial" w:cs="Arial"/>
                <w:b/>
                <w:color w:val="000000"/>
                <w:sz w:val="24"/>
                <w:szCs w:val="24"/>
                <w:lang w:eastAsia="uk-UA"/>
              </w:rPr>
            </w:pPr>
            <w:r w:rsidRPr="002E79A9">
              <w:rPr>
                <w:rFonts w:ascii="Arial" w:eastAsia="Calibri" w:hAnsi="Arial" w:cs="Arial"/>
                <w:b/>
                <w:color w:val="000000"/>
                <w:sz w:val="24"/>
                <w:szCs w:val="24"/>
                <w:lang w:eastAsia="uk-UA"/>
              </w:rPr>
              <w:t>+</w:t>
            </w:r>
          </w:p>
        </w:tc>
        <w:tc>
          <w:tcPr>
            <w:tcW w:w="567" w:type="dxa"/>
            <w:tcBorders>
              <w:top w:val="single" w:sz="4" w:space="0" w:color="auto"/>
              <w:left w:val="single" w:sz="4" w:space="0" w:color="auto"/>
              <w:bottom w:val="single" w:sz="4" w:space="0" w:color="auto"/>
            </w:tcBorders>
            <w:shd w:val="clear" w:color="auto" w:fill="auto"/>
            <w:vAlign w:val="center"/>
          </w:tcPr>
          <w:p w14:paraId="086471A7" w14:textId="77777777" w:rsidR="006D200C" w:rsidRPr="002E79A9" w:rsidRDefault="006D200C" w:rsidP="006D200C">
            <w:pPr>
              <w:widowControl w:val="0"/>
              <w:jc w:val="center"/>
              <w:rPr>
                <w:rFonts w:ascii="Arial" w:eastAsia="Calibri" w:hAnsi="Arial" w:cs="Arial"/>
                <w:b/>
                <w:color w:val="000000"/>
                <w:sz w:val="24"/>
                <w:szCs w:val="24"/>
                <w:lang w:eastAsia="uk-UA"/>
              </w:rPr>
            </w:pPr>
            <w:r w:rsidRPr="002E79A9">
              <w:rPr>
                <w:rFonts w:ascii="Arial" w:eastAsia="Calibri" w:hAnsi="Arial" w:cs="Arial"/>
                <w:b/>
                <w:color w:val="000000"/>
                <w:sz w:val="24"/>
                <w:szCs w:val="24"/>
                <w:lang w:eastAsia="uk-UA"/>
              </w:rPr>
              <w:t>+</w:t>
            </w:r>
          </w:p>
        </w:tc>
        <w:tc>
          <w:tcPr>
            <w:tcW w:w="567" w:type="dxa"/>
            <w:tcBorders>
              <w:top w:val="single" w:sz="4" w:space="0" w:color="auto"/>
              <w:left w:val="single" w:sz="4" w:space="0" w:color="auto"/>
              <w:bottom w:val="single" w:sz="4" w:space="0" w:color="auto"/>
            </w:tcBorders>
            <w:shd w:val="clear" w:color="auto" w:fill="auto"/>
            <w:vAlign w:val="center"/>
          </w:tcPr>
          <w:p w14:paraId="1068D30F" w14:textId="77777777" w:rsidR="006D200C" w:rsidRPr="002E79A9" w:rsidRDefault="006D200C"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2075B38D" w14:textId="77777777" w:rsidR="006D200C" w:rsidRPr="002E79A9" w:rsidRDefault="006D200C"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5E75FE8A" w14:textId="77777777" w:rsidR="006D200C" w:rsidRPr="002E79A9" w:rsidRDefault="006D200C" w:rsidP="006D200C">
            <w:pPr>
              <w:widowControl w:val="0"/>
              <w:jc w:val="center"/>
              <w:rPr>
                <w:rFonts w:ascii="Arial"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6FB2D78F" w14:textId="77777777" w:rsidR="006D200C" w:rsidRPr="002E79A9" w:rsidRDefault="006D200C" w:rsidP="006D200C">
            <w:pPr>
              <w:widowControl w:val="0"/>
              <w:jc w:val="center"/>
              <w:rPr>
                <w:rFonts w:ascii="Arial"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3B048A93" w14:textId="77777777" w:rsidR="006D200C" w:rsidRPr="002E79A9" w:rsidRDefault="006D200C"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38450C89" w14:textId="77777777" w:rsidR="006D200C" w:rsidRPr="002E79A9" w:rsidRDefault="006D200C" w:rsidP="006D200C">
            <w:pPr>
              <w:widowControl w:val="0"/>
              <w:jc w:val="center"/>
              <w:rPr>
                <w:rFonts w:ascii="Arial" w:hAnsi="Arial" w:cs="Arial"/>
                <w:b/>
                <w:color w:val="000000"/>
                <w:sz w:val="24"/>
                <w:szCs w:val="24"/>
                <w:lang w:eastAsia="uk-UA"/>
              </w:rPr>
            </w:pPr>
            <w:r w:rsidRPr="002E79A9">
              <w:rPr>
                <w:rFonts w:ascii="Arial" w:hAnsi="Arial" w:cs="Arial"/>
                <w:b/>
                <w:color w:val="000000"/>
                <w:sz w:val="24"/>
                <w:szCs w:val="24"/>
                <w:lang w:eastAsia="uk-UA"/>
              </w:rPr>
              <w:t>+</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BFEA329" w14:textId="77777777" w:rsidR="006D200C" w:rsidRPr="002E79A9" w:rsidRDefault="006D200C" w:rsidP="006D200C">
            <w:pPr>
              <w:widowControl w:val="0"/>
              <w:jc w:val="center"/>
              <w:rPr>
                <w:rFonts w:ascii="Arial" w:eastAsia="Calibri" w:hAnsi="Arial" w:cs="Arial"/>
                <w:b/>
                <w:color w:val="000000"/>
                <w:sz w:val="24"/>
                <w:szCs w:val="24"/>
                <w:lang w:eastAsia="uk-UA"/>
              </w:rPr>
            </w:pPr>
          </w:p>
        </w:tc>
      </w:tr>
      <w:tr w:rsidR="006D200C" w:rsidRPr="002E79A9" w14:paraId="5E9987B1" w14:textId="77777777" w:rsidTr="00F10B8F">
        <w:trPr>
          <w:trHeight w:hRule="exact" w:val="350"/>
          <w:jc w:val="center"/>
        </w:trPr>
        <w:tc>
          <w:tcPr>
            <w:tcW w:w="935" w:type="dxa"/>
            <w:tcBorders>
              <w:top w:val="single" w:sz="4" w:space="0" w:color="auto"/>
              <w:left w:val="single" w:sz="4" w:space="0" w:color="auto"/>
              <w:bottom w:val="single" w:sz="4" w:space="0" w:color="auto"/>
            </w:tcBorders>
            <w:shd w:val="clear" w:color="auto" w:fill="auto"/>
            <w:vAlign w:val="center"/>
          </w:tcPr>
          <w:p w14:paraId="071F94F5" w14:textId="77777777" w:rsidR="006D200C" w:rsidRPr="002E79A9" w:rsidRDefault="006D200C" w:rsidP="006D200C">
            <w:pPr>
              <w:widowControl w:val="0"/>
              <w:jc w:val="center"/>
              <w:rPr>
                <w:rFonts w:ascii="Arial" w:hAnsi="Arial" w:cs="Arial"/>
                <w:b/>
                <w:color w:val="000000"/>
                <w:sz w:val="20"/>
                <w:szCs w:val="24"/>
                <w:lang w:eastAsia="uk-UA"/>
              </w:rPr>
            </w:pPr>
            <w:r w:rsidRPr="002E79A9">
              <w:rPr>
                <w:rFonts w:ascii="Arial" w:hAnsi="Arial" w:cs="Arial"/>
                <w:b/>
                <w:color w:val="000000"/>
                <w:sz w:val="20"/>
                <w:szCs w:val="24"/>
                <w:lang w:eastAsia="uk-UA"/>
              </w:rPr>
              <w:t>ПРН25</w:t>
            </w:r>
          </w:p>
        </w:tc>
        <w:tc>
          <w:tcPr>
            <w:tcW w:w="567" w:type="dxa"/>
            <w:tcBorders>
              <w:top w:val="single" w:sz="4" w:space="0" w:color="auto"/>
              <w:left w:val="single" w:sz="4" w:space="0" w:color="auto"/>
              <w:bottom w:val="single" w:sz="4" w:space="0" w:color="auto"/>
            </w:tcBorders>
            <w:shd w:val="clear" w:color="auto" w:fill="auto"/>
            <w:vAlign w:val="center"/>
          </w:tcPr>
          <w:p w14:paraId="61A23812" w14:textId="77777777" w:rsidR="006D200C" w:rsidRPr="002E79A9" w:rsidRDefault="006D200C"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274DFCCC" w14:textId="77777777" w:rsidR="006D200C" w:rsidRPr="002E79A9" w:rsidRDefault="006D200C"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75E7E8BC" w14:textId="77777777" w:rsidR="006D200C" w:rsidRPr="002E79A9" w:rsidRDefault="006D200C" w:rsidP="006D200C">
            <w:pPr>
              <w:widowControl w:val="0"/>
              <w:jc w:val="center"/>
              <w:rPr>
                <w:rFonts w:ascii="Arial"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5CD87133" w14:textId="77777777" w:rsidR="006D200C" w:rsidRPr="002E79A9" w:rsidRDefault="006D200C" w:rsidP="006D200C">
            <w:pPr>
              <w:widowControl w:val="0"/>
              <w:jc w:val="center"/>
              <w:rPr>
                <w:rFonts w:ascii="Arial"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767BA9EF" w14:textId="77777777" w:rsidR="006D200C" w:rsidRPr="002E79A9" w:rsidRDefault="006D200C"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0133320F" w14:textId="77777777" w:rsidR="006D200C" w:rsidRPr="002E79A9" w:rsidRDefault="006D200C"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right w:val="single" w:sz="4" w:space="0" w:color="auto"/>
            </w:tcBorders>
          </w:tcPr>
          <w:p w14:paraId="24142339" w14:textId="77777777" w:rsidR="006D200C" w:rsidRPr="002E79A9" w:rsidRDefault="006D200C"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3397F6E9" w14:textId="77777777" w:rsidR="006D200C" w:rsidRPr="002E79A9" w:rsidRDefault="006D200C"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67E80645" w14:textId="77777777" w:rsidR="006D200C" w:rsidRPr="002E79A9" w:rsidRDefault="006D200C"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4B458169" w14:textId="77777777" w:rsidR="006D200C" w:rsidRPr="002E79A9" w:rsidRDefault="006D200C"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4482705C" w14:textId="77777777" w:rsidR="006D200C" w:rsidRPr="002E79A9" w:rsidRDefault="006D200C"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B1D63BE" w14:textId="77777777" w:rsidR="006D200C" w:rsidRPr="002E79A9" w:rsidRDefault="006D200C"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11886690" w14:textId="77777777" w:rsidR="006D200C" w:rsidRPr="002E79A9" w:rsidRDefault="006D200C"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38D3636D" w14:textId="77777777" w:rsidR="006D200C" w:rsidRPr="002E79A9" w:rsidRDefault="006D200C"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209A2085" w14:textId="77777777" w:rsidR="006D200C" w:rsidRPr="002E79A9" w:rsidRDefault="006D200C"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3DE5293" w14:textId="77777777" w:rsidR="006D200C" w:rsidRPr="002E79A9" w:rsidRDefault="006D200C" w:rsidP="006D200C">
            <w:pPr>
              <w:widowControl w:val="0"/>
              <w:jc w:val="center"/>
              <w:rPr>
                <w:rFonts w:ascii="Arial" w:eastAsia="Calibri" w:hAnsi="Arial" w:cs="Arial"/>
                <w:b/>
                <w:color w:val="000000"/>
                <w:sz w:val="24"/>
                <w:szCs w:val="24"/>
                <w:lang w:eastAsia="uk-UA"/>
              </w:rPr>
            </w:pPr>
            <w:r w:rsidRPr="002E79A9">
              <w:rPr>
                <w:rFonts w:ascii="Arial" w:eastAsia="Calibri" w:hAnsi="Arial" w:cs="Arial"/>
                <w:b/>
                <w:color w:val="000000"/>
                <w:sz w:val="24"/>
                <w:szCs w:val="24"/>
                <w:lang w:eastAsia="uk-UA"/>
              </w:rPr>
              <w:t>+</w:t>
            </w:r>
          </w:p>
        </w:tc>
        <w:tc>
          <w:tcPr>
            <w:tcW w:w="567" w:type="dxa"/>
            <w:tcBorders>
              <w:top w:val="single" w:sz="4" w:space="0" w:color="auto"/>
              <w:left w:val="single" w:sz="4" w:space="0" w:color="auto"/>
              <w:bottom w:val="single" w:sz="4" w:space="0" w:color="auto"/>
            </w:tcBorders>
            <w:shd w:val="clear" w:color="auto" w:fill="auto"/>
            <w:vAlign w:val="center"/>
          </w:tcPr>
          <w:p w14:paraId="1312BD74" w14:textId="77777777" w:rsidR="006D200C" w:rsidRPr="002E79A9" w:rsidRDefault="006D200C" w:rsidP="006D200C">
            <w:pPr>
              <w:widowControl w:val="0"/>
              <w:jc w:val="center"/>
              <w:rPr>
                <w:rFonts w:ascii="Arial" w:eastAsia="Calibri" w:hAnsi="Arial" w:cs="Arial"/>
                <w:b/>
                <w:color w:val="000000"/>
                <w:sz w:val="24"/>
                <w:szCs w:val="24"/>
                <w:lang w:eastAsia="uk-UA"/>
              </w:rPr>
            </w:pPr>
            <w:r w:rsidRPr="002E79A9">
              <w:rPr>
                <w:rFonts w:ascii="Arial" w:eastAsia="Calibri" w:hAnsi="Arial" w:cs="Arial"/>
                <w:b/>
                <w:color w:val="000000"/>
                <w:sz w:val="24"/>
                <w:szCs w:val="24"/>
                <w:lang w:eastAsia="uk-UA"/>
              </w:rPr>
              <w:t>+</w:t>
            </w:r>
          </w:p>
        </w:tc>
        <w:tc>
          <w:tcPr>
            <w:tcW w:w="567" w:type="dxa"/>
            <w:tcBorders>
              <w:top w:val="single" w:sz="4" w:space="0" w:color="auto"/>
              <w:left w:val="single" w:sz="4" w:space="0" w:color="auto"/>
              <w:bottom w:val="single" w:sz="4" w:space="0" w:color="auto"/>
            </w:tcBorders>
            <w:shd w:val="clear" w:color="auto" w:fill="auto"/>
            <w:vAlign w:val="center"/>
          </w:tcPr>
          <w:p w14:paraId="50FABBC5" w14:textId="77777777" w:rsidR="006D200C" w:rsidRPr="002E79A9" w:rsidRDefault="006D200C" w:rsidP="006D200C">
            <w:pPr>
              <w:widowControl w:val="0"/>
              <w:jc w:val="center"/>
              <w:rPr>
                <w:rFonts w:ascii="Arial" w:eastAsia="Calibri" w:hAnsi="Arial" w:cs="Arial"/>
                <w:b/>
                <w:color w:val="000000"/>
                <w:sz w:val="24"/>
                <w:szCs w:val="24"/>
                <w:lang w:eastAsia="uk-UA"/>
              </w:rPr>
            </w:pPr>
            <w:r w:rsidRPr="002E79A9">
              <w:rPr>
                <w:rFonts w:ascii="Arial" w:eastAsia="Calibri" w:hAnsi="Arial" w:cs="Arial"/>
                <w:b/>
                <w:color w:val="000000"/>
                <w:sz w:val="24"/>
                <w:szCs w:val="24"/>
                <w:lang w:eastAsia="uk-UA"/>
              </w:rPr>
              <w:t>+</w:t>
            </w:r>
          </w:p>
        </w:tc>
        <w:tc>
          <w:tcPr>
            <w:tcW w:w="567" w:type="dxa"/>
            <w:tcBorders>
              <w:top w:val="single" w:sz="4" w:space="0" w:color="auto"/>
              <w:left w:val="single" w:sz="4" w:space="0" w:color="auto"/>
              <w:bottom w:val="single" w:sz="4" w:space="0" w:color="auto"/>
            </w:tcBorders>
            <w:shd w:val="clear" w:color="auto" w:fill="auto"/>
            <w:vAlign w:val="center"/>
          </w:tcPr>
          <w:p w14:paraId="3E0249FC" w14:textId="77777777" w:rsidR="006D200C" w:rsidRPr="002E79A9" w:rsidRDefault="006D200C"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78DD2515" w14:textId="77777777" w:rsidR="006D200C" w:rsidRPr="002E79A9" w:rsidRDefault="006D200C" w:rsidP="006D200C">
            <w:pPr>
              <w:widowControl w:val="0"/>
              <w:jc w:val="center"/>
              <w:rPr>
                <w:rFonts w:ascii="Arial"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56E47CFB" w14:textId="77777777" w:rsidR="006D200C" w:rsidRPr="002E79A9" w:rsidRDefault="006D200C" w:rsidP="006D200C">
            <w:pPr>
              <w:widowControl w:val="0"/>
              <w:jc w:val="center"/>
              <w:rPr>
                <w:rFonts w:ascii="Arial"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169B87D2" w14:textId="77777777" w:rsidR="006D200C" w:rsidRPr="002E79A9" w:rsidRDefault="006D200C"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67B64693" w14:textId="77777777" w:rsidR="006D200C" w:rsidRPr="002E79A9" w:rsidRDefault="006D200C" w:rsidP="006D200C">
            <w:pPr>
              <w:widowControl w:val="0"/>
              <w:jc w:val="center"/>
              <w:rPr>
                <w:rFonts w:ascii="Arial" w:hAnsi="Arial" w:cs="Arial"/>
                <w:b/>
                <w:color w:val="000000"/>
                <w:sz w:val="24"/>
                <w:szCs w:val="24"/>
                <w:lang w:eastAsia="uk-UA"/>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6BE5396" w14:textId="77777777" w:rsidR="006D200C" w:rsidRPr="002E79A9" w:rsidRDefault="006D200C" w:rsidP="006D200C">
            <w:pPr>
              <w:widowControl w:val="0"/>
              <w:jc w:val="center"/>
              <w:rPr>
                <w:rFonts w:ascii="Arial" w:eastAsia="Calibri" w:hAnsi="Arial" w:cs="Arial"/>
                <w:b/>
                <w:color w:val="000000"/>
                <w:sz w:val="24"/>
                <w:szCs w:val="24"/>
                <w:lang w:eastAsia="uk-UA"/>
              </w:rPr>
            </w:pPr>
          </w:p>
        </w:tc>
      </w:tr>
      <w:tr w:rsidR="006D200C" w:rsidRPr="002E79A9" w14:paraId="7E8A6C96" w14:textId="77777777" w:rsidTr="00F10B8F">
        <w:trPr>
          <w:trHeight w:hRule="exact" w:val="350"/>
          <w:jc w:val="center"/>
        </w:trPr>
        <w:tc>
          <w:tcPr>
            <w:tcW w:w="935" w:type="dxa"/>
            <w:tcBorders>
              <w:top w:val="single" w:sz="4" w:space="0" w:color="auto"/>
              <w:left w:val="single" w:sz="4" w:space="0" w:color="auto"/>
              <w:bottom w:val="single" w:sz="4" w:space="0" w:color="auto"/>
            </w:tcBorders>
            <w:shd w:val="clear" w:color="auto" w:fill="auto"/>
            <w:vAlign w:val="center"/>
          </w:tcPr>
          <w:p w14:paraId="42F78836" w14:textId="77777777" w:rsidR="006D200C" w:rsidRPr="002E79A9" w:rsidRDefault="006D200C" w:rsidP="006D200C">
            <w:pPr>
              <w:widowControl w:val="0"/>
              <w:jc w:val="center"/>
              <w:rPr>
                <w:rFonts w:ascii="Arial" w:hAnsi="Arial" w:cs="Arial"/>
                <w:b/>
                <w:color w:val="000000"/>
                <w:sz w:val="20"/>
                <w:szCs w:val="24"/>
                <w:lang w:eastAsia="uk-UA"/>
              </w:rPr>
            </w:pPr>
            <w:r w:rsidRPr="002E79A9">
              <w:rPr>
                <w:rFonts w:ascii="Arial" w:hAnsi="Arial" w:cs="Arial"/>
                <w:b/>
                <w:color w:val="000000"/>
                <w:sz w:val="20"/>
                <w:szCs w:val="24"/>
                <w:lang w:eastAsia="uk-UA"/>
              </w:rPr>
              <w:t>ПРН26</w:t>
            </w:r>
          </w:p>
        </w:tc>
        <w:tc>
          <w:tcPr>
            <w:tcW w:w="567" w:type="dxa"/>
            <w:tcBorders>
              <w:top w:val="single" w:sz="4" w:space="0" w:color="auto"/>
              <w:left w:val="single" w:sz="4" w:space="0" w:color="auto"/>
              <w:bottom w:val="single" w:sz="4" w:space="0" w:color="auto"/>
            </w:tcBorders>
            <w:shd w:val="clear" w:color="auto" w:fill="auto"/>
            <w:vAlign w:val="center"/>
          </w:tcPr>
          <w:p w14:paraId="2D316393" w14:textId="77777777" w:rsidR="006D200C" w:rsidRPr="002E79A9" w:rsidRDefault="006D200C"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5AC5BDB7" w14:textId="77777777" w:rsidR="006D200C" w:rsidRPr="002E79A9" w:rsidRDefault="006D200C"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6F0C01F9" w14:textId="77777777" w:rsidR="006D200C" w:rsidRPr="002E79A9" w:rsidRDefault="006D200C" w:rsidP="006D200C">
            <w:pPr>
              <w:widowControl w:val="0"/>
              <w:jc w:val="center"/>
              <w:rPr>
                <w:rFonts w:ascii="Arial"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3AB4AE42" w14:textId="77777777" w:rsidR="006D200C" w:rsidRPr="002E79A9" w:rsidRDefault="006D200C" w:rsidP="006D200C">
            <w:pPr>
              <w:widowControl w:val="0"/>
              <w:jc w:val="center"/>
              <w:rPr>
                <w:rFonts w:ascii="Arial"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408DFD1B" w14:textId="77777777" w:rsidR="006D200C" w:rsidRPr="002E79A9" w:rsidRDefault="006D200C"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2233DA90" w14:textId="77777777" w:rsidR="006D200C" w:rsidRPr="002E79A9" w:rsidRDefault="006D200C"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right w:val="single" w:sz="4" w:space="0" w:color="auto"/>
            </w:tcBorders>
          </w:tcPr>
          <w:p w14:paraId="3A54936A" w14:textId="77777777" w:rsidR="006D200C" w:rsidRPr="002E79A9" w:rsidRDefault="006D200C"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59A81FD3" w14:textId="77777777" w:rsidR="006D200C" w:rsidRPr="002E79A9" w:rsidRDefault="006D200C"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21D9C516" w14:textId="77777777" w:rsidR="006D200C" w:rsidRPr="002E79A9" w:rsidRDefault="006D200C"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3A6A91E4" w14:textId="77777777" w:rsidR="006D200C" w:rsidRPr="002E79A9" w:rsidRDefault="006D200C"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256BBACF" w14:textId="77777777" w:rsidR="006D200C" w:rsidRPr="002E79A9" w:rsidRDefault="006D200C"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0EA6F04" w14:textId="77777777" w:rsidR="006D200C" w:rsidRPr="002E79A9" w:rsidRDefault="006D200C"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2CB1C1CC" w14:textId="77777777" w:rsidR="006D200C" w:rsidRPr="002E79A9" w:rsidRDefault="006D200C"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3A6484AE" w14:textId="77777777" w:rsidR="006D200C" w:rsidRPr="002E79A9" w:rsidRDefault="006D200C"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3D42CB52" w14:textId="77777777" w:rsidR="006D200C" w:rsidRPr="002E79A9" w:rsidRDefault="006D200C"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67EE6E6" w14:textId="77777777" w:rsidR="006D200C" w:rsidRPr="002E79A9" w:rsidRDefault="006D200C" w:rsidP="006D200C">
            <w:pPr>
              <w:widowControl w:val="0"/>
              <w:jc w:val="center"/>
              <w:rPr>
                <w:rFonts w:ascii="Arial" w:eastAsia="Calibri" w:hAnsi="Arial" w:cs="Arial"/>
                <w:b/>
                <w:color w:val="000000"/>
                <w:sz w:val="24"/>
                <w:szCs w:val="24"/>
                <w:lang w:eastAsia="uk-UA"/>
              </w:rPr>
            </w:pPr>
            <w:r w:rsidRPr="002E79A9">
              <w:rPr>
                <w:rFonts w:ascii="Arial" w:eastAsia="Calibri" w:hAnsi="Arial" w:cs="Arial"/>
                <w:b/>
                <w:color w:val="000000"/>
                <w:sz w:val="24"/>
                <w:szCs w:val="24"/>
                <w:lang w:eastAsia="uk-UA"/>
              </w:rPr>
              <w:t>+</w:t>
            </w:r>
          </w:p>
        </w:tc>
        <w:tc>
          <w:tcPr>
            <w:tcW w:w="567" w:type="dxa"/>
            <w:tcBorders>
              <w:top w:val="single" w:sz="4" w:space="0" w:color="auto"/>
              <w:left w:val="single" w:sz="4" w:space="0" w:color="auto"/>
              <w:bottom w:val="single" w:sz="4" w:space="0" w:color="auto"/>
            </w:tcBorders>
            <w:shd w:val="clear" w:color="auto" w:fill="auto"/>
            <w:vAlign w:val="center"/>
          </w:tcPr>
          <w:p w14:paraId="0D6CE4CB" w14:textId="77777777" w:rsidR="006D200C" w:rsidRPr="002E79A9" w:rsidRDefault="006D200C"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2591EE0E" w14:textId="77777777" w:rsidR="006D200C" w:rsidRPr="002E79A9" w:rsidRDefault="006D200C" w:rsidP="006D200C">
            <w:pPr>
              <w:widowControl w:val="0"/>
              <w:jc w:val="center"/>
              <w:rPr>
                <w:rFonts w:ascii="Arial" w:eastAsia="Calibri" w:hAnsi="Arial" w:cs="Arial"/>
                <w:b/>
                <w:color w:val="000000"/>
                <w:sz w:val="24"/>
                <w:szCs w:val="24"/>
                <w:lang w:eastAsia="uk-UA"/>
              </w:rPr>
            </w:pPr>
            <w:r w:rsidRPr="002E79A9">
              <w:rPr>
                <w:rFonts w:ascii="Arial" w:eastAsia="Calibri" w:hAnsi="Arial" w:cs="Arial"/>
                <w:b/>
                <w:color w:val="000000"/>
                <w:sz w:val="24"/>
                <w:szCs w:val="24"/>
                <w:lang w:eastAsia="uk-UA"/>
              </w:rPr>
              <w:t>+</w:t>
            </w:r>
          </w:p>
        </w:tc>
        <w:tc>
          <w:tcPr>
            <w:tcW w:w="567" w:type="dxa"/>
            <w:tcBorders>
              <w:top w:val="single" w:sz="4" w:space="0" w:color="auto"/>
              <w:left w:val="single" w:sz="4" w:space="0" w:color="auto"/>
              <w:bottom w:val="single" w:sz="4" w:space="0" w:color="auto"/>
            </w:tcBorders>
            <w:shd w:val="clear" w:color="auto" w:fill="auto"/>
            <w:vAlign w:val="center"/>
          </w:tcPr>
          <w:p w14:paraId="6A664C4D" w14:textId="77777777" w:rsidR="006D200C" w:rsidRPr="002E79A9" w:rsidRDefault="006D200C"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718A0F2B" w14:textId="77777777" w:rsidR="006D200C" w:rsidRPr="002E79A9" w:rsidRDefault="006D200C" w:rsidP="006D200C">
            <w:pPr>
              <w:widowControl w:val="0"/>
              <w:jc w:val="center"/>
              <w:rPr>
                <w:rFonts w:ascii="Arial"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5874E5B9" w14:textId="77777777" w:rsidR="006D200C" w:rsidRPr="002E79A9" w:rsidRDefault="006D200C" w:rsidP="006D200C">
            <w:pPr>
              <w:widowControl w:val="0"/>
              <w:jc w:val="center"/>
              <w:rPr>
                <w:rFonts w:ascii="Arial"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179DC2DA" w14:textId="77777777" w:rsidR="006D200C" w:rsidRPr="002E79A9" w:rsidRDefault="006D200C"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1A48D41A" w14:textId="77777777" w:rsidR="006D200C" w:rsidRPr="002E79A9" w:rsidRDefault="006D200C" w:rsidP="006D200C">
            <w:pPr>
              <w:widowControl w:val="0"/>
              <w:jc w:val="center"/>
              <w:rPr>
                <w:rFonts w:ascii="Arial" w:hAnsi="Arial" w:cs="Arial"/>
                <w:b/>
                <w:color w:val="000000"/>
                <w:sz w:val="24"/>
                <w:szCs w:val="24"/>
                <w:lang w:eastAsia="uk-UA"/>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6FDB80B" w14:textId="77777777" w:rsidR="006D200C" w:rsidRPr="002E79A9" w:rsidRDefault="006D200C" w:rsidP="006D200C">
            <w:pPr>
              <w:widowControl w:val="0"/>
              <w:jc w:val="center"/>
              <w:rPr>
                <w:rFonts w:ascii="Arial" w:eastAsia="Calibri" w:hAnsi="Arial" w:cs="Arial"/>
                <w:b/>
                <w:color w:val="000000"/>
                <w:sz w:val="24"/>
                <w:szCs w:val="24"/>
                <w:lang w:eastAsia="uk-UA"/>
              </w:rPr>
            </w:pPr>
          </w:p>
        </w:tc>
      </w:tr>
      <w:tr w:rsidR="006D200C" w:rsidRPr="002E79A9" w14:paraId="46D64955" w14:textId="77777777" w:rsidTr="00F10B8F">
        <w:trPr>
          <w:trHeight w:hRule="exact" w:val="350"/>
          <w:jc w:val="center"/>
        </w:trPr>
        <w:tc>
          <w:tcPr>
            <w:tcW w:w="935" w:type="dxa"/>
            <w:tcBorders>
              <w:top w:val="single" w:sz="4" w:space="0" w:color="auto"/>
              <w:left w:val="single" w:sz="4" w:space="0" w:color="auto"/>
              <w:bottom w:val="single" w:sz="4" w:space="0" w:color="auto"/>
            </w:tcBorders>
            <w:shd w:val="clear" w:color="auto" w:fill="auto"/>
            <w:vAlign w:val="center"/>
          </w:tcPr>
          <w:p w14:paraId="1F74BA98" w14:textId="77777777" w:rsidR="006D200C" w:rsidRPr="002E79A9" w:rsidRDefault="006D200C" w:rsidP="006D200C">
            <w:pPr>
              <w:widowControl w:val="0"/>
              <w:jc w:val="center"/>
              <w:rPr>
                <w:rFonts w:ascii="Arial" w:hAnsi="Arial" w:cs="Arial"/>
                <w:b/>
                <w:color w:val="000000"/>
                <w:sz w:val="20"/>
                <w:szCs w:val="24"/>
                <w:lang w:eastAsia="uk-UA"/>
              </w:rPr>
            </w:pPr>
            <w:r w:rsidRPr="002E79A9">
              <w:rPr>
                <w:rFonts w:ascii="Arial" w:hAnsi="Arial" w:cs="Arial"/>
                <w:b/>
                <w:color w:val="000000"/>
                <w:sz w:val="20"/>
                <w:szCs w:val="24"/>
                <w:lang w:eastAsia="uk-UA"/>
              </w:rPr>
              <w:t>ПРН27</w:t>
            </w:r>
          </w:p>
        </w:tc>
        <w:tc>
          <w:tcPr>
            <w:tcW w:w="567" w:type="dxa"/>
            <w:tcBorders>
              <w:top w:val="single" w:sz="4" w:space="0" w:color="auto"/>
              <w:left w:val="single" w:sz="4" w:space="0" w:color="auto"/>
              <w:bottom w:val="single" w:sz="4" w:space="0" w:color="auto"/>
            </w:tcBorders>
            <w:shd w:val="clear" w:color="auto" w:fill="auto"/>
            <w:vAlign w:val="center"/>
          </w:tcPr>
          <w:p w14:paraId="5C2715AF" w14:textId="77777777" w:rsidR="006D200C" w:rsidRPr="002E79A9" w:rsidRDefault="006D200C"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6277CAD1" w14:textId="77777777" w:rsidR="006D200C" w:rsidRPr="002E79A9" w:rsidRDefault="006D200C"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28AC9183" w14:textId="77777777" w:rsidR="006D200C" w:rsidRPr="002E79A9" w:rsidRDefault="006D200C" w:rsidP="006D200C">
            <w:pPr>
              <w:widowControl w:val="0"/>
              <w:jc w:val="center"/>
              <w:rPr>
                <w:rFonts w:ascii="Arial"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7F572368" w14:textId="77777777" w:rsidR="006D200C" w:rsidRPr="002E79A9" w:rsidRDefault="006D200C" w:rsidP="006D200C">
            <w:pPr>
              <w:widowControl w:val="0"/>
              <w:jc w:val="center"/>
              <w:rPr>
                <w:rFonts w:ascii="Arial" w:hAnsi="Arial" w:cs="Arial"/>
                <w:b/>
                <w:color w:val="000000"/>
                <w:sz w:val="24"/>
                <w:szCs w:val="24"/>
                <w:lang w:eastAsia="uk-UA"/>
              </w:rPr>
            </w:pPr>
            <w:r w:rsidRPr="002E79A9">
              <w:rPr>
                <w:rFonts w:ascii="Arial" w:hAnsi="Arial" w:cs="Arial"/>
                <w:b/>
                <w:color w:val="000000"/>
                <w:sz w:val="24"/>
                <w:szCs w:val="24"/>
                <w:lang w:eastAsia="uk-UA"/>
              </w:rPr>
              <w:t>+</w:t>
            </w:r>
          </w:p>
        </w:tc>
        <w:tc>
          <w:tcPr>
            <w:tcW w:w="567" w:type="dxa"/>
            <w:tcBorders>
              <w:top w:val="single" w:sz="4" w:space="0" w:color="auto"/>
              <w:left w:val="single" w:sz="4" w:space="0" w:color="auto"/>
              <w:bottom w:val="single" w:sz="4" w:space="0" w:color="auto"/>
            </w:tcBorders>
            <w:shd w:val="clear" w:color="auto" w:fill="auto"/>
            <w:vAlign w:val="center"/>
          </w:tcPr>
          <w:p w14:paraId="4CF63E4C" w14:textId="77777777" w:rsidR="006D200C" w:rsidRPr="002E79A9" w:rsidRDefault="006D200C"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1DC0CAA5" w14:textId="77777777" w:rsidR="006D200C" w:rsidRPr="002E79A9" w:rsidRDefault="006D200C"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right w:val="single" w:sz="4" w:space="0" w:color="auto"/>
            </w:tcBorders>
          </w:tcPr>
          <w:p w14:paraId="082AD80A" w14:textId="77777777" w:rsidR="006D200C" w:rsidRPr="002E79A9" w:rsidRDefault="006D200C"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6EAE9EAB" w14:textId="77777777" w:rsidR="006D200C" w:rsidRPr="002E79A9" w:rsidRDefault="006D200C"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3C09F850" w14:textId="77777777" w:rsidR="006D200C" w:rsidRPr="002E79A9" w:rsidRDefault="006D200C"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6587E802" w14:textId="77777777" w:rsidR="006D200C" w:rsidRPr="002E79A9" w:rsidRDefault="006D200C"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29DC717D" w14:textId="77777777" w:rsidR="006D200C" w:rsidRPr="002E79A9" w:rsidRDefault="006D200C"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8FA9D4F" w14:textId="77777777" w:rsidR="006D200C" w:rsidRPr="002E79A9" w:rsidRDefault="006D200C"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11718B76" w14:textId="77777777" w:rsidR="006D200C" w:rsidRPr="002E79A9" w:rsidRDefault="006D200C"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4BFFE457" w14:textId="77777777" w:rsidR="006D200C" w:rsidRPr="002E79A9" w:rsidRDefault="006D200C"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32E7B978" w14:textId="77777777" w:rsidR="006D200C" w:rsidRPr="002E79A9" w:rsidRDefault="006D200C"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EC2FE97" w14:textId="77777777" w:rsidR="006D200C" w:rsidRPr="002E79A9" w:rsidRDefault="006D200C" w:rsidP="006D200C">
            <w:pPr>
              <w:widowControl w:val="0"/>
              <w:jc w:val="center"/>
              <w:rPr>
                <w:rFonts w:ascii="Arial" w:eastAsia="Calibri" w:hAnsi="Arial" w:cs="Arial"/>
                <w:b/>
                <w:color w:val="000000"/>
                <w:sz w:val="24"/>
                <w:szCs w:val="24"/>
                <w:lang w:eastAsia="uk-UA"/>
              </w:rPr>
            </w:pPr>
            <w:r w:rsidRPr="002E79A9">
              <w:rPr>
                <w:rFonts w:ascii="Arial" w:eastAsia="Calibri" w:hAnsi="Arial" w:cs="Arial"/>
                <w:b/>
                <w:color w:val="000000"/>
                <w:sz w:val="24"/>
                <w:szCs w:val="24"/>
                <w:lang w:eastAsia="uk-UA"/>
              </w:rPr>
              <w:t>+</w:t>
            </w:r>
          </w:p>
        </w:tc>
        <w:tc>
          <w:tcPr>
            <w:tcW w:w="567" w:type="dxa"/>
            <w:tcBorders>
              <w:top w:val="single" w:sz="4" w:space="0" w:color="auto"/>
              <w:left w:val="single" w:sz="4" w:space="0" w:color="auto"/>
              <w:bottom w:val="single" w:sz="4" w:space="0" w:color="auto"/>
            </w:tcBorders>
            <w:shd w:val="clear" w:color="auto" w:fill="auto"/>
            <w:vAlign w:val="center"/>
          </w:tcPr>
          <w:p w14:paraId="19ADEA6F" w14:textId="77777777" w:rsidR="006D200C" w:rsidRPr="002E79A9" w:rsidRDefault="006D200C"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4007564D" w14:textId="77777777" w:rsidR="006D200C" w:rsidRPr="002E79A9" w:rsidRDefault="006D200C"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7486A7BA" w14:textId="77777777" w:rsidR="006D200C" w:rsidRPr="002E79A9" w:rsidRDefault="006D200C"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6CDD9004" w14:textId="77777777" w:rsidR="006D200C" w:rsidRPr="002E79A9" w:rsidRDefault="006D200C" w:rsidP="006D200C">
            <w:pPr>
              <w:widowControl w:val="0"/>
              <w:jc w:val="center"/>
              <w:rPr>
                <w:rFonts w:ascii="Arial"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0AEAD6A1" w14:textId="77777777" w:rsidR="006D200C" w:rsidRPr="002E79A9" w:rsidRDefault="006D200C" w:rsidP="006D200C">
            <w:pPr>
              <w:widowControl w:val="0"/>
              <w:jc w:val="center"/>
              <w:rPr>
                <w:rFonts w:ascii="Arial"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6E3884A0" w14:textId="77777777" w:rsidR="006D200C" w:rsidRPr="002E79A9" w:rsidRDefault="006D200C"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0944D96D" w14:textId="77777777" w:rsidR="006D200C" w:rsidRPr="002E79A9" w:rsidRDefault="006D200C" w:rsidP="006D200C">
            <w:pPr>
              <w:widowControl w:val="0"/>
              <w:jc w:val="center"/>
              <w:rPr>
                <w:rFonts w:ascii="Arial" w:hAnsi="Arial" w:cs="Arial"/>
                <w:b/>
                <w:color w:val="000000"/>
                <w:sz w:val="24"/>
                <w:szCs w:val="24"/>
                <w:lang w:eastAsia="uk-UA"/>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155E245" w14:textId="77777777" w:rsidR="006D200C" w:rsidRPr="002E79A9" w:rsidRDefault="006D200C" w:rsidP="006D200C">
            <w:pPr>
              <w:widowControl w:val="0"/>
              <w:jc w:val="center"/>
              <w:rPr>
                <w:rFonts w:ascii="Arial" w:eastAsia="Calibri" w:hAnsi="Arial" w:cs="Arial"/>
                <w:b/>
                <w:color w:val="000000"/>
                <w:sz w:val="24"/>
                <w:szCs w:val="24"/>
                <w:lang w:eastAsia="uk-UA"/>
              </w:rPr>
            </w:pPr>
            <w:r w:rsidRPr="002E79A9">
              <w:rPr>
                <w:rFonts w:ascii="Arial" w:eastAsia="Calibri" w:hAnsi="Arial" w:cs="Arial"/>
                <w:b/>
                <w:color w:val="000000"/>
                <w:sz w:val="24"/>
                <w:szCs w:val="24"/>
                <w:lang w:eastAsia="uk-UA"/>
              </w:rPr>
              <w:t>+</w:t>
            </w:r>
          </w:p>
        </w:tc>
      </w:tr>
      <w:tr w:rsidR="006D200C" w:rsidRPr="002E79A9" w14:paraId="23C3CFA0" w14:textId="77777777" w:rsidTr="00F10B8F">
        <w:trPr>
          <w:trHeight w:hRule="exact" w:val="350"/>
          <w:jc w:val="center"/>
        </w:trPr>
        <w:tc>
          <w:tcPr>
            <w:tcW w:w="935" w:type="dxa"/>
            <w:tcBorders>
              <w:top w:val="single" w:sz="4" w:space="0" w:color="auto"/>
              <w:left w:val="single" w:sz="4" w:space="0" w:color="auto"/>
              <w:bottom w:val="single" w:sz="4" w:space="0" w:color="auto"/>
            </w:tcBorders>
            <w:shd w:val="clear" w:color="auto" w:fill="auto"/>
            <w:vAlign w:val="center"/>
          </w:tcPr>
          <w:p w14:paraId="25C81AAC" w14:textId="77777777" w:rsidR="006D200C" w:rsidRPr="002E79A9" w:rsidRDefault="006D200C" w:rsidP="006D200C">
            <w:pPr>
              <w:widowControl w:val="0"/>
              <w:jc w:val="center"/>
              <w:rPr>
                <w:rFonts w:ascii="Arial" w:hAnsi="Arial" w:cs="Arial"/>
                <w:b/>
                <w:color w:val="000000"/>
                <w:sz w:val="20"/>
                <w:szCs w:val="24"/>
                <w:lang w:eastAsia="uk-UA"/>
              </w:rPr>
            </w:pPr>
            <w:r w:rsidRPr="002E79A9">
              <w:rPr>
                <w:rFonts w:ascii="Arial" w:hAnsi="Arial" w:cs="Arial"/>
                <w:b/>
                <w:color w:val="000000"/>
                <w:sz w:val="20"/>
                <w:szCs w:val="24"/>
                <w:lang w:eastAsia="uk-UA"/>
              </w:rPr>
              <w:t>ПРН28</w:t>
            </w:r>
          </w:p>
        </w:tc>
        <w:tc>
          <w:tcPr>
            <w:tcW w:w="567" w:type="dxa"/>
            <w:tcBorders>
              <w:top w:val="single" w:sz="4" w:space="0" w:color="auto"/>
              <w:left w:val="single" w:sz="4" w:space="0" w:color="auto"/>
              <w:bottom w:val="single" w:sz="4" w:space="0" w:color="auto"/>
            </w:tcBorders>
            <w:shd w:val="clear" w:color="auto" w:fill="auto"/>
            <w:vAlign w:val="center"/>
          </w:tcPr>
          <w:p w14:paraId="08B3F554" w14:textId="77777777" w:rsidR="006D200C" w:rsidRPr="002E79A9" w:rsidRDefault="006D200C"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7AD75DDF" w14:textId="77777777" w:rsidR="006D200C" w:rsidRPr="002E79A9" w:rsidRDefault="006D200C"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3339235B" w14:textId="77777777" w:rsidR="006D200C" w:rsidRPr="002E79A9" w:rsidRDefault="006D200C" w:rsidP="006D200C">
            <w:pPr>
              <w:widowControl w:val="0"/>
              <w:jc w:val="center"/>
              <w:rPr>
                <w:rFonts w:ascii="Arial"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320E30E7" w14:textId="77777777" w:rsidR="006D200C" w:rsidRPr="002E79A9" w:rsidRDefault="006D200C" w:rsidP="006D200C">
            <w:pPr>
              <w:widowControl w:val="0"/>
              <w:jc w:val="center"/>
              <w:rPr>
                <w:rFonts w:ascii="Arial"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6576D566" w14:textId="77777777" w:rsidR="006D200C" w:rsidRPr="002E79A9" w:rsidRDefault="006D200C"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1AE58ED6" w14:textId="77777777" w:rsidR="006D200C" w:rsidRPr="002E79A9" w:rsidRDefault="006D200C"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right w:val="single" w:sz="4" w:space="0" w:color="auto"/>
            </w:tcBorders>
          </w:tcPr>
          <w:p w14:paraId="73A566FB" w14:textId="77777777" w:rsidR="006D200C" w:rsidRPr="002E79A9" w:rsidRDefault="006D200C"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2B6C90B7" w14:textId="77777777" w:rsidR="006D200C" w:rsidRPr="002E79A9" w:rsidRDefault="006D200C"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7EF874C0" w14:textId="77777777" w:rsidR="006D200C" w:rsidRPr="002E79A9" w:rsidRDefault="006D200C"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1CA3D367" w14:textId="77777777" w:rsidR="006D200C" w:rsidRPr="002E79A9" w:rsidRDefault="006D200C"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53F1CE63" w14:textId="77777777" w:rsidR="006D200C" w:rsidRPr="002E79A9" w:rsidRDefault="006D200C"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E87A01A" w14:textId="77777777" w:rsidR="006D200C" w:rsidRPr="002E79A9" w:rsidRDefault="006D200C"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3415F41E" w14:textId="77777777" w:rsidR="006D200C" w:rsidRPr="002E79A9" w:rsidRDefault="006D200C"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4942E150" w14:textId="77777777" w:rsidR="006D200C" w:rsidRPr="002E79A9" w:rsidRDefault="006D200C"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25CA9FAB" w14:textId="77777777" w:rsidR="006D200C" w:rsidRPr="002E79A9" w:rsidRDefault="006D200C"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95C2249" w14:textId="77777777" w:rsidR="006D200C" w:rsidRPr="002E79A9" w:rsidRDefault="006D200C" w:rsidP="006D200C">
            <w:pPr>
              <w:widowControl w:val="0"/>
              <w:jc w:val="center"/>
              <w:rPr>
                <w:rFonts w:ascii="Arial" w:eastAsia="Calibri" w:hAnsi="Arial" w:cs="Arial"/>
                <w:b/>
                <w:color w:val="000000"/>
                <w:sz w:val="24"/>
                <w:szCs w:val="24"/>
                <w:lang w:eastAsia="uk-UA"/>
              </w:rPr>
            </w:pPr>
            <w:r w:rsidRPr="002E79A9">
              <w:rPr>
                <w:rFonts w:ascii="Arial" w:eastAsia="Calibri" w:hAnsi="Arial" w:cs="Arial"/>
                <w:b/>
                <w:color w:val="000000"/>
                <w:sz w:val="24"/>
                <w:szCs w:val="24"/>
                <w:lang w:eastAsia="uk-UA"/>
              </w:rPr>
              <w:t>+</w:t>
            </w:r>
          </w:p>
        </w:tc>
        <w:tc>
          <w:tcPr>
            <w:tcW w:w="567" w:type="dxa"/>
            <w:tcBorders>
              <w:top w:val="single" w:sz="4" w:space="0" w:color="auto"/>
              <w:left w:val="single" w:sz="4" w:space="0" w:color="auto"/>
              <w:bottom w:val="single" w:sz="4" w:space="0" w:color="auto"/>
            </w:tcBorders>
            <w:shd w:val="clear" w:color="auto" w:fill="auto"/>
            <w:vAlign w:val="center"/>
          </w:tcPr>
          <w:p w14:paraId="0E9C2915" w14:textId="77777777" w:rsidR="006D200C" w:rsidRPr="002E79A9" w:rsidRDefault="006D200C" w:rsidP="006D200C">
            <w:pPr>
              <w:widowControl w:val="0"/>
              <w:jc w:val="center"/>
              <w:rPr>
                <w:rFonts w:ascii="Arial" w:eastAsia="Calibri" w:hAnsi="Arial" w:cs="Arial"/>
                <w:b/>
                <w:color w:val="000000"/>
                <w:sz w:val="24"/>
                <w:szCs w:val="24"/>
                <w:lang w:eastAsia="uk-UA"/>
              </w:rPr>
            </w:pPr>
            <w:r w:rsidRPr="002E79A9">
              <w:rPr>
                <w:rFonts w:ascii="Arial" w:eastAsia="Calibri" w:hAnsi="Arial" w:cs="Arial"/>
                <w:b/>
                <w:color w:val="000000"/>
                <w:sz w:val="24"/>
                <w:szCs w:val="24"/>
                <w:lang w:eastAsia="uk-UA"/>
              </w:rPr>
              <w:t>+</w:t>
            </w:r>
          </w:p>
        </w:tc>
        <w:tc>
          <w:tcPr>
            <w:tcW w:w="567" w:type="dxa"/>
            <w:tcBorders>
              <w:top w:val="single" w:sz="4" w:space="0" w:color="auto"/>
              <w:left w:val="single" w:sz="4" w:space="0" w:color="auto"/>
              <w:bottom w:val="single" w:sz="4" w:space="0" w:color="auto"/>
            </w:tcBorders>
            <w:shd w:val="clear" w:color="auto" w:fill="auto"/>
            <w:vAlign w:val="center"/>
          </w:tcPr>
          <w:p w14:paraId="17E0C6F3" w14:textId="77777777" w:rsidR="006D200C" w:rsidRPr="002E79A9" w:rsidRDefault="006D200C" w:rsidP="006D200C">
            <w:pPr>
              <w:widowControl w:val="0"/>
              <w:jc w:val="center"/>
              <w:rPr>
                <w:rFonts w:ascii="Arial" w:eastAsia="Calibri" w:hAnsi="Arial" w:cs="Arial"/>
                <w:b/>
                <w:color w:val="000000"/>
                <w:sz w:val="24"/>
                <w:szCs w:val="24"/>
                <w:lang w:eastAsia="uk-UA"/>
              </w:rPr>
            </w:pPr>
            <w:r w:rsidRPr="002E79A9">
              <w:rPr>
                <w:rFonts w:ascii="Arial" w:eastAsia="Calibri" w:hAnsi="Arial" w:cs="Arial"/>
                <w:b/>
                <w:color w:val="000000"/>
                <w:sz w:val="24"/>
                <w:szCs w:val="24"/>
                <w:lang w:eastAsia="uk-UA"/>
              </w:rPr>
              <w:t>+</w:t>
            </w:r>
          </w:p>
        </w:tc>
        <w:tc>
          <w:tcPr>
            <w:tcW w:w="567" w:type="dxa"/>
            <w:tcBorders>
              <w:top w:val="single" w:sz="4" w:space="0" w:color="auto"/>
              <w:left w:val="single" w:sz="4" w:space="0" w:color="auto"/>
              <w:bottom w:val="single" w:sz="4" w:space="0" w:color="auto"/>
            </w:tcBorders>
            <w:shd w:val="clear" w:color="auto" w:fill="auto"/>
            <w:vAlign w:val="center"/>
          </w:tcPr>
          <w:p w14:paraId="253D1439" w14:textId="77777777" w:rsidR="006D200C" w:rsidRPr="002E79A9" w:rsidRDefault="006D200C"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333D8E2C" w14:textId="77777777" w:rsidR="006D200C" w:rsidRPr="002E79A9" w:rsidRDefault="006D200C" w:rsidP="006D200C">
            <w:pPr>
              <w:widowControl w:val="0"/>
              <w:jc w:val="center"/>
              <w:rPr>
                <w:rFonts w:ascii="Arial"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5B84020D" w14:textId="77777777" w:rsidR="006D200C" w:rsidRPr="002E79A9" w:rsidRDefault="006D200C" w:rsidP="006D200C">
            <w:pPr>
              <w:widowControl w:val="0"/>
              <w:jc w:val="center"/>
              <w:rPr>
                <w:rFonts w:ascii="Arial"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724FA548" w14:textId="77777777" w:rsidR="006D200C" w:rsidRPr="002E79A9" w:rsidRDefault="006D200C"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74849EF5" w14:textId="77777777" w:rsidR="006D200C" w:rsidRPr="002E79A9" w:rsidRDefault="006D200C" w:rsidP="006D200C">
            <w:pPr>
              <w:widowControl w:val="0"/>
              <w:jc w:val="center"/>
              <w:rPr>
                <w:rFonts w:ascii="Arial" w:hAnsi="Arial" w:cs="Arial"/>
                <w:b/>
                <w:color w:val="000000"/>
                <w:sz w:val="24"/>
                <w:szCs w:val="24"/>
                <w:lang w:eastAsia="uk-UA"/>
              </w:rPr>
            </w:pPr>
            <w:r w:rsidRPr="002E79A9">
              <w:rPr>
                <w:rFonts w:ascii="Arial" w:hAnsi="Arial" w:cs="Arial"/>
                <w:b/>
                <w:color w:val="000000"/>
                <w:sz w:val="24"/>
                <w:szCs w:val="24"/>
                <w:lang w:eastAsia="uk-UA"/>
              </w:rPr>
              <w:t>+</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ED31B1C" w14:textId="77777777" w:rsidR="006D200C" w:rsidRPr="002E79A9" w:rsidRDefault="006D200C" w:rsidP="006D200C">
            <w:pPr>
              <w:widowControl w:val="0"/>
              <w:jc w:val="center"/>
              <w:rPr>
                <w:rFonts w:ascii="Arial" w:eastAsia="Calibri" w:hAnsi="Arial" w:cs="Arial"/>
                <w:b/>
                <w:color w:val="000000"/>
                <w:sz w:val="24"/>
                <w:szCs w:val="24"/>
                <w:lang w:eastAsia="uk-UA"/>
              </w:rPr>
            </w:pPr>
          </w:p>
        </w:tc>
      </w:tr>
      <w:tr w:rsidR="006D200C" w:rsidRPr="002E79A9" w14:paraId="1EBDA81D" w14:textId="77777777" w:rsidTr="00F10B8F">
        <w:trPr>
          <w:trHeight w:hRule="exact" w:val="350"/>
          <w:jc w:val="center"/>
        </w:trPr>
        <w:tc>
          <w:tcPr>
            <w:tcW w:w="935" w:type="dxa"/>
            <w:tcBorders>
              <w:top w:val="single" w:sz="4" w:space="0" w:color="auto"/>
              <w:left w:val="single" w:sz="4" w:space="0" w:color="auto"/>
              <w:bottom w:val="single" w:sz="4" w:space="0" w:color="auto"/>
            </w:tcBorders>
            <w:shd w:val="clear" w:color="auto" w:fill="auto"/>
            <w:vAlign w:val="center"/>
          </w:tcPr>
          <w:p w14:paraId="2A00E76C" w14:textId="77777777" w:rsidR="006D200C" w:rsidRPr="002E79A9" w:rsidRDefault="006D200C" w:rsidP="006D200C">
            <w:pPr>
              <w:widowControl w:val="0"/>
              <w:jc w:val="center"/>
              <w:rPr>
                <w:rFonts w:ascii="Arial" w:hAnsi="Arial" w:cs="Arial"/>
                <w:b/>
                <w:color w:val="000000"/>
                <w:sz w:val="20"/>
                <w:szCs w:val="24"/>
                <w:lang w:eastAsia="uk-UA"/>
              </w:rPr>
            </w:pPr>
            <w:r w:rsidRPr="002E79A9">
              <w:rPr>
                <w:rFonts w:ascii="Arial" w:hAnsi="Arial" w:cs="Arial"/>
                <w:b/>
                <w:color w:val="000000"/>
                <w:sz w:val="20"/>
                <w:szCs w:val="24"/>
                <w:lang w:eastAsia="uk-UA"/>
              </w:rPr>
              <w:t>ПРН29</w:t>
            </w:r>
          </w:p>
        </w:tc>
        <w:tc>
          <w:tcPr>
            <w:tcW w:w="567" w:type="dxa"/>
            <w:tcBorders>
              <w:top w:val="single" w:sz="4" w:space="0" w:color="auto"/>
              <w:left w:val="single" w:sz="4" w:space="0" w:color="auto"/>
              <w:bottom w:val="single" w:sz="4" w:space="0" w:color="auto"/>
            </w:tcBorders>
            <w:shd w:val="clear" w:color="auto" w:fill="auto"/>
            <w:vAlign w:val="center"/>
          </w:tcPr>
          <w:p w14:paraId="7FBAD9D8" w14:textId="77777777" w:rsidR="006D200C" w:rsidRPr="002E79A9" w:rsidRDefault="006D200C"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3E443BD7" w14:textId="77777777" w:rsidR="006D200C" w:rsidRPr="002E79A9" w:rsidRDefault="006D200C"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5AB8710F" w14:textId="77777777" w:rsidR="006D200C" w:rsidRPr="002E79A9" w:rsidRDefault="006D200C" w:rsidP="006D200C">
            <w:pPr>
              <w:widowControl w:val="0"/>
              <w:jc w:val="center"/>
              <w:rPr>
                <w:rFonts w:ascii="Arial"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70D63100" w14:textId="77777777" w:rsidR="006D200C" w:rsidRPr="002E79A9" w:rsidRDefault="006D200C" w:rsidP="006D200C">
            <w:pPr>
              <w:widowControl w:val="0"/>
              <w:jc w:val="center"/>
              <w:rPr>
                <w:rFonts w:ascii="Arial" w:hAnsi="Arial" w:cs="Arial"/>
                <w:b/>
                <w:color w:val="000000"/>
                <w:sz w:val="24"/>
                <w:szCs w:val="24"/>
                <w:lang w:eastAsia="uk-UA"/>
              </w:rPr>
            </w:pPr>
            <w:r w:rsidRPr="002E79A9">
              <w:rPr>
                <w:rFonts w:ascii="Arial" w:hAnsi="Arial" w:cs="Arial"/>
                <w:b/>
                <w:color w:val="000000"/>
                <w:sz w:val="24"/>
                <w:szCs w:val="24"/>
                <w:lang w:eastAsia="uk-UA"/>
              </w:rPr>
              <w:t>+</w:t>
            </w:r>
          </w:p>
        </w:tc>
        <w:tc>
          <w:tcPr>
            <w:tcW w:w="567" w:type="dxa"/>
            <w:tcBorders>
              <w:top w:val="single" w:sz="4" w:space="0" w:color="auto"/>
              <w:left w:val="single" w:sz="4" w:space="0" w:color="auto"/>
              <w:bottom w:val="single" w:sz="4" w:space="0" w:color="auto"/>
            </w:tcBorders>
            <w:shd w:val="clear" w:color="auto" w:fill="auto"/>
            <w:vAlign w:val="center"/>
          </w:tcPr>
          <w:p w14:paraId="6422C40F" w14:textId="77777777" w:rsidR="006D200C" w:rsidRPr="002E79A9" w:rsidRDefault="006D200C"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24C8656B" w14:textId="77777777" w:rsidR="006D200C" w:rsidRPr="002E79A9" w:rsidRDefault="006D200C"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right w:val="single" w:sz="4" w:space="0" w:color="auto"/>
            </w:tcBorders>
          </w:tcPr>
          <w:p w14:paraId="36E777EA" w14:textId="77777777" w:rsidR="006D200C" w:rsidRPr="002E79A9" w:rsidRDefault="006D200C"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68F00EC4" w14:textId="77777777" w:rsidR="006D200C" w:rsidRPr="002E79A9" w:rsidRDefault="006D200C"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5C736F56" w14:textId="77777777" w:rsidR="006D200C" w:rsidRPr="002E79A9" w:rsidRDefault="006D200C"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538312ED" w14:textId="77777777" w:rsidR="006D200C" w:rsidRPr="002E79A9" w:rsidRDefault="006D200C"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667A0262" w14:textId="77777777" w:rsidR="006D200C" w:rsidRPr="002E79A9" w:rsidRDefault="006D200C"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1BA6634" w14:textId="77777777" w:rsidR="006D200C" w:rsidRPr="002E79A9" w:rsidRDefault="006D200C"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16EFDBB8" w14:textId="77777777" w:rsidR="006D200C" w:rsidRPr="002E79A9" w:rsidRDefault="006D200C"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0ACCDB05" w14:textId="77777777" w:rsidR="006D200C" w:rsidRPr="002E79A9" w:rsidRDefault="006D200C"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6FFAF2A1" w14:textId="77777777" w:rsidR="006D200C" w:rsidRPr="002E79A9" w:rsidRDefault="006D200C"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93B03F3" w14:textId="77777777" w:rsidR="006D200C" w:rsidRPr="002E79A9" w:rsidRDefault="006D200C"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381345B0" w14:textId="77777777" w:rsidR="006D200C" w:rsidRPr="002E79A9" w:rsidRDefault="006D200C"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5665448E" w14:textId="77777777" w:rsidR="006D200C" w:rsidRPr="002E79A9" w:rsidRDefault="006D200C"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0603F0B4" w14:textId="77777777" w:rsidR="006D200C" w:rsidRPr="002E79A9" w:rsidRDefault="006D200C"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6035D931" w14:textId="77777777" w:rsidR="006D200C" w:rsidRPr="002E79A9" w:rsidRDefault="006D200C" w:rsidP="006D200C">
            <w:pPr>
              <w:widowControl w:val="0"/>
              <w:jc w:val="center"/>
              <w:rPr>
                <w:rFonts w:ascii="Arial"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0CDA28A9" w14:textId="77777777" w:rsidR="006D200C" w:rsidRPr="002E79A9" w:rsidRDefault="006D200C" w:rsidP="006D200C">
            <w:pPr>
              <w:widowControl w:val="0"/>
              <w:jc w:val="center"/>
              <w:rPr>
                <w:rFonts w:ascii="Arial" w:hAnsi="Arial" w:cs="Arial"/>
                <w:b/>
                <w:color w:val="000000"/>
                <w:sz w:val="24"/>
                <w:szCs w:val="24"/>
                <w:lang w:eastAsia="uk-UA"/>
              </w:rPr>
            </w:pPr>
            <w:r w:rsidRPr="002E79A9">
              <w:rPr>
                <w:rFonts w:ascii="Arial" w:hAnsi="Arial" w:cs="Arial"/>
                <w:b/>
                <w:color w:val="000000"/>
                <w:sz w:val="24"/>
                <w:szCs w:val="24"/>
                <w:lang w:eastAsia="uk-UA"/>
              </w:rPr>
              <w:t>+</w:t>
            </w:r>
          </w:p>
        </w:tc>
        <w:tc>
          <w:tcPr>
            <w:tcW w:w="567" w:type="dxa"/>
            <w:tcBorders>
              <w:top w:val="single" w:sz="4" w:space="0" w:color="auto"/>
              <w:left w:val="single" w:sz="4" w:space="0" w:color="auto"/>
              <w:bottom w:val="single" w:sz="4" w:space="0" w:color="auto"/>
            </w:tcBorders>
            <w:shd w:val="clear" w:color="auto" w:fill="auto"/>
            <w:vAlign w:val="center"/>
          </w:tcPr>
          <w:p w14:paraId="2856988A" w14:textId="77777777" w:rsidR="006D200C" w:rsidRPr="002E79A9" w:rsidRDefault="006D200C"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1D26A201" w14:textId="77777777" w:rsidR="006D200C" w:rsidRPr="002E79A9" w:rsidRDefault="006D200C" w:rsidP="006D200C">
            <w:pPr>
              <w:widowControl w:val="0"/>
              <w:jc w:val="center"/>
              <w:rPr>
                <w:rFonts w:ascii="Arial" w:hAnsi="Arial" w:cs="Arial"/>
                <w:b/>
                <w:color w:val="000000"/>
                <w:sz w:val="24"/>
                <w:szCs w:val="24"/>
                <w:lang w:eastAsia="uk-UA"/>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E21B8DB" w14:textId="77777777" w:rsidR="006D200C" w:rsidRPr="002E79A9" w:rsidRDefault="006D200C" w:rsidP="006D200C">
            <w:pPr>
              <w:widowControl w:val="0"/>
              <w:jc w:val="center"/>
              <w:rPr>
                <w:rFonts w:ascii="Arial" w:eastAsia="Calibri" w:hAnsi="Arial" w:cs="Arial"/>
                <w:b/>
                <w:color w:val="000000"/>
                <w:sz w:val="24"/>
                <w:szCs w:val="24"/>
                <w:lang w:eastAsia="uk-UA"/>
              </w:rPr>
            </w:pPr>
          </w:p>
        </w:tc>
      </w:tr>
      <w:tr w:rsidR="006D200C" w:rsidRPr="002E79A9" w14:paraId="3CBCEBCE" w14:textId="77777777" w:rsidTr="00F10B8F">
        <w:trPr>
          <w:trHeight w:hRule="exact" w:val="350"/>
          <w:jc w:val="center"/>
        </w:trPr>
        <w:tc>
          <w:tcPr>
            <w:tcW w:w="935" w:type="dxa"/>
            <w:tcBorders>
              <w:top w:val="single" w:sz="4" w:space="0" w:color="auto"/>
              <w:left w:val="single" w:sz="4" w:space="0" w:color="auto"/>
              <w:bottom w:val="single" w:sz="4" w:space="0" w:color="auto"/>
            </w:tcBorders>
            <w:shd w:val="clear" w:color="auto" w:fill="auto"/>
            <w:vAlign w:val="center"/>
          </w:tcPr>
          <w:p w14:paraId="6CE7326E" w14:textId="77777777" w:rsidR="006D200C" w:rsidRPr="002E79A9" w:rsidRDefault="006D200C" w:rsidP="006D200C">
            <w:pPr>
              <w:widowControl w:val="0"/>
              <w:jc w:val="center"/>
              <w:rPr>
                <w:rFonts w:ascii="Arial" w:hAnsi="Arial" w:cs="Arial"/>
                <w:b/>
                <w:color w:val="000000"/>
                <w:sz w:val="20"/>
                <w:szCs w:val="24"/>
                <w:lang w:eastAsia="uk-UA"/>
              </w:rPr>
            </w:pPr>
            <w:r w:rsidRPr="002E79A9">
              <w:rPr>
                <w:rFonts w:ascii="Arial" w:hAnsi="Arial" w:cs="Arial"/>
                <w:b/>
                <w:color w:val="000000"/>
                <w:sz w:val="20"/>
                <w:szCs w:val="24"/>
                <w:lang w:eastAsia="uk-UA"/>
              </w:rPr>
              <w:t>ПРН30</w:t>
            </w:r>
          </w:p>
        </w:tc>
        <w:tc>
          <w:tcPr>
            <w:tcW w:w="567" w:type="dxa"/>
            <w:tcBorders>
              <w:top w:val="single" w:sz="4" w:space="0" w:color="auto"/>
              <w:left w:val="single" w:sz="4" w:space="0" w:color="auto"/>
              <w:bottom w:val="single" w:sz="4" w:space="0" w:color="auto"/>
            </w:tcBorders>
            <w:shd w:val="clear" w:color="auto" w:fill="auto"/>
            <w:vAlign w:val="center"/>
          </w:tcPr>
          <w:p w14:paraId="7C869441" w14:textId="77777777" w:rsidR="006D200C" w:rsidRPr="002E79A9" w:rsidRDefault="006D200C"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51F269D6" w14:textId="77777777" w:rsidR="006D200C" w:rsidRPr="002E79A9" w:rsidRDefault="006D200C"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5BD32A0E" w14:textId="77777777" w:rsidR="006D200C" w:rsidRPr="002E79A9" w:rsidRDefault="006D200C" w:rsidP="006D200C">
            <w:pPr>
              <w:widowControl w:val="0"/>
              <w:jc w:val="center"/>
              <w:rPr>
                <w:rFonts w:ascii="Arial"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4F0149D4" w14:textId="77777777" w:rsidR="006D200C" w:rsidRPr="002E79A9" w:rsidRDefault="006D200C" w:rsidP="006D200C">
            <w:pPr>
              <w:widowControl w:val="0"/>
              <w:jc w:val="center"/>
              <w:rPr>
                <w:rFonts w:ascii="Arial" w:hAnsi="Arial" w:cs="Arial"/>
                <w:b/>
                <w:color w:val="000000"/>
                <w:sz w:val="24"/>
                <w:szCs w:val="24"/>
                <w:lang w:eastAsia="uk-UA"/>
              </w:rPr>
            </w:pPr>
            <w:r w:rsidRPr="002E79A9">
              <w:rPr>
                <w:rFonts w:ascii="Arial" w:hAnsi="Arial" w:cs="Arial"/>
                <w:b/>
                <w:color w:val="000000"/>
                <w:sz w:val="24"/>
                <w:szCs w:val="24"/>
                <w:lang w:eastAsia="uk-UA"/>
              </w:rPr>
              <w:t>+</w:t>
            </w:r>
          </w:p>
        </w:tc>
        <w:tc>
          <w:tcPr>
            <w:tcW w:w="567" w:type="dxa"/>
            <w:tcBorders>
              <w:top w:val="single" w:sz="4" w:space="0" w:color="auto"/>
              <w:left w:val="single" w:sz="4" w:space="0" w:color="auto"/>
              <w:bottom w:val="single" w:sz="4" w:space="0" w:color="auto"/>
            </w:tcBorders>
            <w:shd w:val="clear" w:color="auto" w:fill="auto"/>
            <w:vAlign w:val="center"/>
          </w:tcPr>
          <w:p w14:paraId="7F7A35AF" w14:textId="77777777" w:rsidR="006D200C" w:rsidRPr="002E79A9" w:rsidRDefault="006D200C"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0E6A7B74" w14:textId="77777777" w:rsidR="006D200C" w:rsidRPr="002E79A9" w:rsidRDefault="006D200C"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right w:val="single" w:sz="4" w:space="0" w:color="auto"/>
            </w:tcBorders>
          </w:tcPr>
          <w:p w14:paraId="260ED4CE" w14:textId="77777777" w:rsidR="006D200C" w:rsidRPr="002E79A9" w:rsidRDefault="006D200C"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22069723" w14:textId="77777777" w:rsidR="006D200C" w:rsidRPr="002E79A9" w:rsidRDefault="006D200C"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71E0EB4F" w14:textId="77777777" w:rsidR="006D200C" w:rsidRPr="002E79A9" w:rsidRDefault="006D200C"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5CB02E7B" w14:textId="77777777" w:rsidR="006D200C" w:rsidRPr="002E79A9" w:rsidRDefault="006D200C"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6DF41D64" w14:textId="77777777" w:rsidR="006D200C" w:rsidRPr="002E79A9" w:rsidRDefault="006D200C"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9187712" w14:textId="77777777" w:rsidR="006D200C" w:rsidRPr="002E79A9" w:rsidRDefault="006D200C"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4A9CBD30" w14:textId="77777777" w:rsidR="006D200C" w:rsidRPr="002E79A9" w:rsidRDefault="006D200C"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7A12B77F" w14:textId="77777777" w:rsidR="006D200C" w:rsidRPr="002E79A9" w:rsidRDefault="006D200C"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3B1673E8" w14:textId="77777777" w:rsidR="006D200C" w:rsidRPr="002E79A9" w:rsidRDefault="006D200C"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7694CFE" w14:textId="77777777" w:rsidR="006D200C" w:rsidRPr="002E79A9" w:rsidRDefault="006D200C"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4DBB9193" w14:textId="77777777" w:rsidR="006D200C" w:rsidRPr="002E79A9" w:rsidRDefault="006D200C" w:rsidP="006D200C">
            <w:pPr>
              <w:widowControl w:val="0"/>
              <w:jc w:val="center"/>
              <w:rPr>
                <w:rFonts w:ascii="Arial" w:eastAsia="Calibri" w:hAnsi="Arial" w:cs="Arial"/>
                <w:b/>
                <w:color w:val="000000"/>
                <w:sz w:val="24"/>
                <w:szCs w:val="24"/>
                <w:lang w:eastAsia="uk-UA"/>
              </w:rPr>
            </w:pPr>
            <w:r w:rsidRPr="002E79A9">
              <w:rPr>
                <w:rFonts w:ascii="Arial" w:eastAsia="Calibri" w:hAnsi="Arial" w:cs="Arial"/>
                <w:b/>
                <w:color w:val="000000"/>
                <w:sz w:val="24"/>
                <w:szCs w:val="24"/>
                <w:lang w:eastAsia="uk-UA"/>
              </w:rPr>
              <w:t>+</w:t>
            </w:r>
          </w:p>
        </w:tc>
        <w:tc>
          <w:tcPr>
            <w:tcW w:w="567" w:type="dxa"/>
            <w:tcBorders>
              <w:top w:val="single" w:sz="4" w:space="0" w:color="auto"/>
              <w:left w:val="single" w:sz="4" w:space="0" w:color="auto"/>
              <w:bottom w:val="single" w:sz="4" w:space="0" w:color="auto"/>
            </w:tcBorders>
            <w:shd w:val="clear" w:color="auto" w:fill="auto"/>
            <w:vAlign w:val="center"/>
          </w:tcPr>
          <w:p w14:paraId="2FCCA46C" w14:textId="77777777" w:rsidR="006D200C" w:rsidRPr="002E79A9" w:rsidRDefault="006D200C"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58CC8BEA" w14:textId="77777777" w:rsidR="006D200C" w:rsidRPr="002E79A9" w:rsidRDefault="006D200C"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3A207131" w14:textId="77777777" w:rsidR="006D200C" w:rsidRPr="002E79A9" w:rsidRDefault="006D200C" w:rsidP="006D200C">
            <w:pPr>
              <w:widowControl w:val="0"/>
              <w:jc w:val="center"/>
              <w:rPr>
                <w:rFonts w:ascii="Arial"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09A32ED5" w14:textId="77777777" w:rsidR="006D200C" w:rsidRPr="002E79A9" w:rsidRDefault="006D200C" w:rsidP="006D200C">
            <w:pPr>
              <w:widowControl w:val="0"/>
              <w:jc w:val="center"/>
              <w:rPr>
                <w:rFonts w:ascii="Arial" w:hAnsi="Arial" w:cs="Arial"/>
                <w:b/>
                <w:color w:val="000000"/>
                <w:sz w:val="24"/>
                <w:szCs w:val="24"/>
                <w:lang w:eastAsia="uk-UA"/>
              </w:rPr>
            </w:pPr>
            <w:r w:rsidRPr="002E79A9">
              <w:rPr>
                <w:rFonts w:ascii="Arial" w:hAnsi="Arial" w:cs="Arial"/>
                <w:b/>
                <w:color w:val="000000"/>
                <w:sz w:val="24"/>
                <w:szCs w:val="24"/>
                <w:lang w:eastAsia="uk-UA"/>
              </w:rPr>
              <w:t>+</w:t>
            </w:r>
          </w:p>
        </w:tc>
        <w:tc>
          <w:tcPr>
            <w:tcW w:w="567" w:type="dxa"/>
            <w:tcBorders>
              <w:top w:val="single" w:sz="4" w:space="0" w:color="auto"/>
              <w:left w:val="single" w:sz="4" w:space="0" w:color="auto"/>
              <w:bottom w:val="single" w:sz="4" w:space="0" w:color="auto"/>
            </w:tcBorders>
            <w:shd w:val="clear" w:color="auto" w:fill="auto"/>
            <w:vAlign w:val="center"/>
          </w:tcPr>
          <w:p w14:paraId="54486689" w14:textId="77777777" w:rsidR="006D200C" w:rsidRPr="002E79A9" w:rsidRDefault="006D200C"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789288B5" w14:textId="77777777" w:rsidR="006D200C" w:rsidRPr="002E79A9" w:rsidRDefault="006D200C" w:rsidP="006D200C">
            <w:pPr>
              <w:widowControl w:val="0"/>
              <w:jc w:val="center"/>
              <w:rPr>
                <w:rFonts w:ascii="Arial" w:hAnsi="Arial" w:cs="Arial"/>
                <w:b/>
                <w:color w:val="000000"/>
                <w:sz w:val="24"/>
                <w:szCs w:val="24"/>
                <w:lang w:eastAsia="uk-UA"/>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8937A05" w14:textId="77777777" w:rsidR="006D200C" w:rsidRPr="002E79A9" w:rsidRDefault="006D200C" w:rsidP="006D200C">
            <w:pPr>
              <w:widowControl w:val="0"/>
              <w:jc w:val="center"/>
              <w:rPr>
                <w:rFonts w:ascii="Arial" w:eastAsia="Calibri" w:hAnsi="Arial" w:cs="Arial"/>
                <w:b/>
                <w:color w:val="000000"/>
                <w:sz w:val="24"/>
                <w:szCs w:val="24"/>
                <w:lang w:eastAsia="uk-UA"/>
              </w:rPr>
            </w:pPr>
          </w:p>
        </w:tc>
      </w:tr>
      <w:tr w:rsidR="006D200C" w:rsidRPr="002E79A9" w14:paraId="149F6193" w14:textId="77777777" w:rsidTr="00F10B8F">
        <w:trPr>
          <w:trHeight w:hRule="exact" w:val="350"/>
          <w:jc w:val="center"/>
        </w:trPr>
        <w:tc>
          <w:tcPr>
            <w:tcW w:w="935" w:type="dxa"/>
            <w:tcBorders>
              <w:top w:val="single" w:sz="4" w:space="0" w:color="auto"/>
              <w:left w:val="single" w:sz="4" w:space="0" w:color="auto"/>
              <w:bottom w:val="single" w:sz="4" w:space="0" w:color="auto"/>
            </w:tcBorders>
            <w:shd w:val="clear" w:color="auto" w:fill="auto"/>
            <w:vAlign w:val="center"/>
          </w:tcPr>
          <w:p w14:paraId="36AF1D72" w14:textId="77777777" w:rsidR="006D200C" w:rsidRPr="002E79A9" w:rsidRDefault="006D200C" w:rsidP="006D200C">
            <w:pPr>
              <w:widowControl w:val="0"/>
              <w:jc w:val="center"/>
              <w:rPr>
                <w:rFonts w:ascii="Arial" w:hAnsi="Arial" w:cs="Arial"/>
                <w:b/>
                <w:color w:val="000000"/>
                <w:sz w:val="20"/>
                <w:szCs w:val="24"/>
                <w:lang w:eastAsia="uk-UA"/>
              </w:rPr>
            </w:pPr>
            <w:r w:rsidRPr="002E79A9">
              <w:rPr>
                <w:rFonts w:ascii="Arial" w:hAnsi="Arial" w:cs="Arial"/>
                <w:b/>
                <w:color w:val="000000"/>
                <w:sz w:val="20"/>
                <w:szCs w:val="24"/>
                <w:lang w:eastAsia="uk-UA"/>
              </w:rPr>
              <w:t>ПРН31</w:t>
            </w:r>
          </w:p>
        </w:tc>
        <w:tc>
          <w:tcPr>
            <w:tcW w:w="567" w:type="dxa"/>
            <w:tcBorders>
              <w:top w:val="single" w:sz="4" w:space="0" w:color="auto"/>
              <w:left w:val="single" w:sz="4" w:space="0" w:color="auto"/>
              <w:bottom w:val="single" w:sz="4" w:space="0" w:color="auto"/>
            </w:tcBorders>
            <w:shd w:val="clear" w:color="auto" w:fill="auto"/>
            <w:vAlign w:val="center"/>
          </w:tcPr>
          <w:p w14:paraId="77096F8F" w14:textId="77777777" w:rsidR="006D200C" w:rsidRPr="002E79A9" w:rsidRDefault="006D200C"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4009B64A" w14:textId="77777777" w:rsidR="006D200C" w:rsidRPr="002E79A9" w:rsidRDefault="006D200C"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4FA2F9BE" w14:textId="77777777" w:rsidR="006D200C" w:rsidRPr="002E79A9" w:rsidRDefault="006D200C" w:rsidP="006D200C">
            <w:pPr>
              <w:widowControl w:val="0"/>
              <w:jc w:val="center"/>
              <w:rPr>
                <w:rFonts w:ascii="Arial"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3A53C517" w14:textId="77777777" w:rsidR="006D200C" w:rsidRPr="002E79A9" w:rsidRDefault="006D200C" w:rsidP="006D200C">
            <w:pPr>
              <w:widowControl w:val="0"/>
              <w:jc w:val="center"/>
              <w:rPr>
                <w:rFonts w:ascii="Arial" w:hAnsi="Arial" w:cs="Arial"/>
                <w:b/>
                <w:color w:val="000000"/>
                <w:sz w:val="24"/>
                <w:szCs w:val="24"/>
                <w:lang w:eastAsia="uk-UA"/>
              </w:rPr>
            </w:pPr>
            <w:r w:rsidRPr="002E79A9">
              <w:rPr>
                <w:rFonts w:ascii="Arial" w:hAnsi="Arial" w:cs="Arial"/>
                <w:b/>
                <w:color w:val="000000"/>
                <w:sz w:val="24"/>
                <w:szCs w:val="24"/>
                <w:lang w:eastAsia="uk-UA"/>
              </w:rPr>
              <w:t>+</w:t>
            </w:r>
          </w:p>
        </w:tc>
        <w:tc>
          <w:tcPr>
            <w:tcW w:w="567" w:type="dxa"/>
            <w:tcBorders>
              <w:top w:val="single" w:sz="4" w:space="0" w:color="auto"/>
              <w:left w:val="single" w:sz="4" w:space="0" w:color="auto"/>
              <w:bottom w:val="single" w:sz="4" w:space="0" w:color="auto"/>
            </w:tcBorders>
            <w:shd w:val="clear" w:color="auto" w:fill="auto"/>
            <w:vAlign w:val="center"/>
          </w:tcPr>
          <w:p w14:paraId="3ABCDFBE" w14:textId="77777777" w:rsidR="006D200C" w:rsidRPr="002E79A9" w:rsidRDefault="006D200C"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7AE05470" w14:textId="77777777" w:rsidR="006D200C" w:rsidRPr="002E79A9" w:rsidRDefault="006D200C"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right w:val="single" w:sz="4" w:space="0" w:color="auto"/>
            </w:tcBorders>
          </w:tcPr>
          <w:p w14:paraId="0B14336B" w14:textId="77777777" w:rsidR="006D200C" w:rsidRPr="002E79A9" w:rsidRDefault="006D200C"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2105448C" w14:textId="77777777" w:rsidR="006D200C" w:rsidRPr="002E79A9" w:rsidRDefault="006D200C"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62237CEF" w14:textId="77777777" w:rsidR="006D200C" w:rsidRPr="002E79A9" w:rsidRDefault="006D200C"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067CC102" w14:textId="77777777" w:rsidR="006D200C" w:rsidRPr="002E79A9" w:rsidRDefault="006D200C"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7B051794" w14:textId="77777777" w:rsidR="006D200C" w:rsidRPr="002E79A9" w:rsidRDefault="006D200C"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D668F44" w14:textId="77777777" w:rsidR="006D200C" w:rsidRPr="002E79A9" w:rsidRDefault="006D200C"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3292D8FA" w14:textId="77777777" w:rsidR="006D200C" w:rsidRPr="002E79A9" w:rsidRDefault="006D200C"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469ACE47" w14:textId="77777777" w:rsidR="006D200C" w:rsidRPr="002E79A9" w:rsidRDefault="006D200C"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3BE8635E" w14:textId="77777777" w:rsidR="006D200C" w:rsidRPr="002E79A9" w:rsidRDefault="006D200C"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D38E45D" w14:textId="77777777" w:rsidR="006D200C" w:rsidRPr="002E79A9" w:rsidRDefault="006D200C" w:rsidP="006D200C">
            <w:pPr>
              <w:widowControl w:val="0"/>
              <w:jc w:val="center"/>
              <w:rPr>
                <w:rFonts w:ascii="Arial" w:eastAsia="Calibri" w:hAnsi="Arial" w:cs="Arial"/>
                <w:b/>
                <w:color w:val="000000"/>
                <w:sz w:val="24"/>
                <w:szCs w:val="24"/>
                <w:lang w:eastAsia="uk-UA"/>
              </w:rPr>
            </w:pPr>
            <w:r w:rsidRPr="002E79A9">
              <w:rPr>
                <w:rFonts w:ascii="Arial" w:eastAsia="Calibri" w:hAnsi="Arial" w:cs="Arial"/>
                <w:b/>
                <w:color w:val="000000"/>
                <w:sz w:val="24"/>
                <w:szCs w:val="24"/>
                <w:lang w:eastAsia="uk-UA"/>
              </w:rPr>
              <w:t>+</w:t>
            </w:r>
          </w:p>
        </w:tc>
        <w:tc>
          <w:tcPr>
            <w:tcW w:w="567" w:type="dxa"/>
            <w:tcBorders>
              <w:top w:val="single" w:sz="4" w:space="0" w:color="auto"/>
              <w:left w:val="single" w:sz="4" w:space="0" w:color="auto"/>
              <w:bottom w:val="single" w:sz="4" w:space="0" w:color="auto"/>
            </w:tcBorders>
            <w:shd w:val="clear" w:color="auto" w:fill="auto"/>
            <w:vAlign w:val="center"/>
          </w:tcPr>
          <w:p w14:paraId="6A9DAE1B" w14:textId="77777777" w:rsidR="006D200C" w:rsidRPr="002E79A9" w:rsidRDefault="006D200C"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3E2D3858" w14:textId="77777777" w:rsidR="006D200C" w:rsidRPr="002E79A9" w:rsidRDefault="006D200C"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67D76F71" w14:textId="77777777" w:rsidR="006D200C" w:rsidRPr="002E79A9" w:rsidRDefault="006D200C"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4EDB3C55" w14:textId="77777777" w:rsidR="006D200C" w:rsidRPr="002E79A9" w:rsidRDefault="006D200C" w:rsidP="006D200C">
            <w:pPr>
              <w:widowControl w:val="0"/>
              <w:jc w:val="center"/>
              <w:rPr>
                <w:rFonts w:ascii="Arial"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4BA67380" w14:textId="77777777" w:rsidR="006D200C" w:rsidRPr="002E79A9" w:rsidRDefault="006D200C" w:rsidP="006D200C">
            <w:pPr>
              <w:widowControl w:val="0"/>
              <w:jc w:val="center"/>
              <w:rPr>
                <w:rFonts w:ascii="Arial" w:hAnsi="Arial" w:cs="Arial"/>
                <w:b/>
                <w:color w:val="000000"/>
                <w:sz w:val="24"/>
                <w:szCs w:val="24"/>
                <w:lang w:eastAsia="uk-UA"/>
              </w:rPr>
            </w:pPr>
            <w:r w:rsidRPr="002E79A9">
              <w:rPr>
                <w:rFonts w:ascii="Arial" w:hAnsi="Arial" w:cs="Arial"/>
                <w:b/>
                <w:color w:val="000000"/>
                <w:sz w:val="24"/>
                <w:szCs w:val="24"/>
                <w:lang w:eastAsia="uk-UA"/>
              </w:rPr>
              <w:t>+</w:t>
            </w:r>
          </w:p>
        </w:tc>
        <w:tc>
          <w:tcPr>
            <w:tcW w:w="567" w:type="dxa"/>
            <w:tcBorders>
              <w:top w:val="single" w:sz="4" w:space="0" w:color="auto"/>
              <w:left w:val="single" w:sz="4" w:space="0" w:color="auto"/>
              <w:bottom w:val="single" w:sz="4" w:space="0" w:color="auto"/>
            </w:tcBorders>
            <w:shd w:val="clear" w:color="auto" w:fill="auto"/>
            <w:vAlign w:val="center"/>
          </w:tcPr>
          <w:p w14:paraId="4BA9E18C" w14:textId="77777777" w:rsidR="006D200C" w:rsidRPr="002E79A9" w:rsidRDefault="006D200C"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4F3E8EDA" w14:textId="77777777" w:rsidR="006D200C" w:rsidRPr="002E79A9" w:rsidRDefault="006D200C" w:rsidP="006D200C">
            <w:pPr>
              <w:widowControl w:val="0"/>
              <w:jc w:val="center"/>
              <w:rPr>
                <w:rFonts w:ascii="Arial" w:hAnsi="Arial" w:cs="Arial"/>
                <w:b/>
                <w:color w:val="000000"/>
                <w:sz w:val="24"/>
                <w:szCs w:val="24"/>
                <w:lang w:eastAsia="uk-UA"/>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DFB169D" w14:textId="77777777" w:rsidR="006D200C" w:rsidRPr="002E79A9" w:rsidRDefault="006D200C" w:rsidP="006D200C">
            <w:pPr>
              <w:widowControl w:val="0"/>
              <w:jc w:val="center"/>
              <w:rPr>
                <w:rFonts w:ascii="Arial" w:eastAsia="Calibri" w:hAnsi="Arial" w:cs="Arial"/>
                <w:b/>
                <w:color w:val="000000"/>
                <w:sz w:val="24"/>
                <w:szCs w:val="24"/>
                <w:lang w:eastAsia="uk-UA"/>
              </w:rPr>
            </w:pPr>
          </w:p>
        </w:tc>
      </w:tr>
      <w:tr w:rsidR="006D200C" w:rsidRPr="002E79A9" w14:paraId="55490226" w14:textId="77777777" w:rsidTr="00F10B8F">
        <w:trPr>
          <w:trHeight w:hRule="exact" w:val="350"/>
          <w:jc w:val="center"/>
        </w:trPr>
        <w:tc>
          <w:tcPr>
            <w:tcW w:w="935" w:type="dxa"/>
            <w:tcBorders>
              <w:top w:val="single" w:sz="4" w:space="0" w:color="auto"/>
              <w:left w:val="single" w:sz="4" w:space="0" w:color="auto"/>
              <w:bottom w:val="single" w:sz="4" w:space="0" w:color="auto"/>
            </w:tcBorders>
            <w:shd w:val="clear" w:color="auto" w:fill="auto"/>
            <w:vAlign w:val="center"/>
          </w:tcPr>
          <w:p w14:paraId="416F0464" w14:textId="77777777" w:rsidR="006D200C" w:rsidRPr="002E79A9" w:rsidRDefault="006D200C" w:rsidP="006D200C">
            <w:pPr>
              <w:widowControl w:val="0"/>
              <w:jc w:val="center"/>
              <w:rPr>
                <w:rFonts w:ascii="Arial" w:hAnsi="Arial" w:cs="Arial"/>
                <w:b/>
                <w:color w:val="000000"/>
                <w:sz w:val="20"/>
                <w:szCs w:val="24"/>
                <w:lang w:eastAsia="uk-UA"/>
              </w:rPr>
            </w:pPr>
            <w:r w:rsidRPr="002E79A9">
              <w:rPr>
                <w:rFonts w:ascii="Arial" w:hAnsi="Arial" w:cs="Arial"/>
                <w:b/>
                <w:color w:val="000000"/>
                <w:sz w:val="20"/>
                <w:szCs w:val="24"/>
                <w:lang w:eastAsia="uk-UA"/>
              </w:rPr>
              <w:t>ПРН32</w:t>
            </w:r>
          </w:p>
        </w:tc>
        <w:tc>
          <w:tcPr>
            <w:tcW w:w="567" w:type="dxa"/>
            <w:tcBorders>
              <w:top w:val="single" w:sz="4" w:space="0" w:color="auto"/>
              <w:left w:val="single" w:sz="4" w:space="0" w:color="auto"/>
              <w:bottom w:val="single" w:sz="4" w:space="0" w:color="auto"/>
            </w:tcBorders>
            <w:shd w:val="clear" w:color="auto" w:fill="auto"/>
            <w:vAlign w:val="center"/>
          </w:tcPr>
          <w:p w14:paraId="5B084ED0" w14:textId="77777777" w:rsidR="006D200C" w:rsidRPr="002E79A9" w:rsidRDefault="006D200C"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68C45D46" w14:textId="77777777" w:rsidR="006D200C" w:rsidRPr="002E79A9" w:rsidRDefault="006D200C"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503B2CDB" w14:textId="77777777" w:rsidR="006D200C" w:rsidRPr="002E79A9" w:rsidRDefault="006D200C" w:rsidP="006D200C">
            <w:pPr>
              <w:widowControl w:val="0"/>
              <w:jc w:val="center"/>
              <w:rPr>
                <w:rFonts w:ascii="Arial"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0934B304" w14:textId="77777777" w:rsidR="006D200C" w:rsidRPr="002E79A9" w:rsidRDefault="006D200C" w:rsidP="006D200C">
            <w:pPr>
              <w:widowControl w:val="0"/>
              <w:jc w:val="center"/>
              <w:rPr>
                <w:rFonts w:ascii="Arial" w:hAnsi="Arial" w:cs="Arial"/>
                <w:b/>
                <w:color w:val="000000"/>
                <w:sz w:val="24"/>
                <w:szCs w:val="24"/>
                <w:lang w:eastAsia="uk-UA"/>
              </w:rPr>
            </w:pPr>
            <w:r w:rsidRPr="002E79A9">
              <w:rPr>
                <w:rFonts w:ascii="Arial" w:hAnsi="Arial" w:cs="Arial"/>
                <w:b/>
                <w:color w:val="000000"/>
                <w:sz w:val="24"/>
                <w:szCs w:val="24"/>
                <w:lang w:eastAsia="uk-UA"/>
              </w:rPr>
              <w:t>+</w:t>
            </w:r>
          </w:p>
        </w:tc>
        <w:tc>
          <w:tcPr>
            <w:tcW w:w="567" w:type="dxa"/>
            <w:tcBorders>
              <w:top w:val="single" w:sz="4" w:space="0" w:color="auto"/>
              <w:left w:val="single" w:sz="4" w:space="0" w:color="auto"/>
              <w:bottom w:val="single" w:sz="4" w:space="0" w:color="auto"/>
            </w:tcBorders>
            <w:shd w:val="clear" w:color="auto" w:fill="auto"/>
            <w:vAlign w:val="center"/>
          </w:tcPr>
          <w:p w14:paraId="45C451AE" w14:textId="77777777" w:rsidR="006D200C" w:rsidRPr="002E79A9" w:rsidRDefault="006D200C"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177E6704" w14:textId="77777777" w:rsidR="006D200C" w:rsidRPr="002E79A9" w:rsidRDefault="006D200C"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right w:val="single" w:sz="4" w:space="0" w:color="auto"/>
            </w:tcBorders>
          </w:tcPr>
          <w:p w14:paraId="6742C005" w14:textId="77777777" w:rsidR="006D200C" w:rsidRPr="002E79A9" w:rsidRDefault="006D200C"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06CD692B" w14:textId="77777777" w:rsidR="006D200C" w:rsidRPr="002E79A9" w:rsidRDefault="006D200C"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114858F0" w14:textId="77777777" w:rsidR="006D200C" w:rsidRPr="002E79A9" w:rsidRDefault="006D200C"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1F889926" w14:textId="77777777" w:rsidR="006D200C" w:rsidRPr="002E79A9" w:rsidRDefault="006D200C"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566815DA" w14:textId="77777777" w:rsidR="006D200C" w:rsidRPr="002E79A9" w:rsidRDefault="006D200C"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21B3E3C" w14:textId="77777777" w:rsidR="006D200C" w:rsidRPr="002E79A9" w:rsidRDefault="006D200C"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1A2F6F2C" w14:textId="77777777" w:rsidR="006D200C" w:rsidRPr="002E79A9" w:rsidRDefault="006D200C"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28C8A9B3" w14:textId="77777777" w:rsidR="006D200C" w:rsidRPr="002E79A9" w:rsidRDefault="006D200C"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35231324" w14:textId="77777777" w:rsidR="006D200C" w:rsidRPr="002E79A9" w:rsidRDefault="006D200C"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DA22120" w14:textId="77777777" w:rsidR="006D200C" w:rsidRPr="002E79A9" w:rsidRDefault="006D200C"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6FDD8251" w14:textId="77777777" w:rsidR="006D200C" w:rsidRPr="002E79A9" w:rsidRDefault="006D200C"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1FDD5863" w14:textId="77777777" w:rsidR="006D200C" w:rsidRPr="002E79A9" w:rsidRDefault="006D200C" w:rsidP="006D200C">
            <w:pPr>
              <w:widowControl w:val="0"/>
              <w:jc w:val="center"/>
              <w:rPr>
                <w:rFonts w:ascii="Arial" w:eastAsia="Calibri" w:hAnsi="Arial" w:cs="Arial"/>
                <w:b/>
                <w:color w:val="000000"/>
                <w:sz w:val="24"/>
                <w:szCs w:val="24"/>
                <w:lang w:eastAsia="uk-UA"/>
              </w:rPr>
            </w:pPr>
            <w:r w:rsidRPr="002E79A9">
              <w:rPr>
                <w:rFonts w:ascii="Arial" w:eastAsia="Calibri" w:hAnsi="Arial" w:cs="Arial"/>
                <w:b/>
                <w:color w:val="000000"/>
                <w:sz w:val="24"/>
                <w:szCs w:val="24"/>
                <w:lang w:eastAsia="uk-UA"/>
              </w:rPr>
              <w:t>+</w:t>
            </w:r>
          </w:p>
        </w:tc>
        <w:tc>
          <w:tcPr>
            <w:tcW w:w="567" w:type="dxa"/>
            <w:tcBorders>
              <w:top w:val="single" w:sz="4" w:space="0" w:color="auto"/>
              <w:left w:val="single" w:sz="4" w:space="0" w:color="auto"/>
              <w:bottom w:val="single" w:sz="4" w:space="0" w:color="auto"/>
            </w:tcBorders>
            <w:shd w:val="clear" w:color="auto" w:fill="auto"/>
            <w:vAlign w:val="center"/>
          </w:tcPr>
          <w:p w14:paraId="0994844B" w14:textId="77777777" w:rsidR="006D200C" w:rsidRPr="002E79A9" w:rsidRDefault="006D200C"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21A3D8CF" w14:textId="77777777" w:rsidR="006D200C" w:rsidRPr="002E79A9" w:rsidRDefault="006D200C" w:rsidP="006D200C">
            <w:pPr>
              <w:widowControl w:val="0"/>
              <w:jc w:val="center"/>
              <w:rPr>
                <w:rFonts w:ascii="Arial"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25C15372" w14:textId="77777777" w:rsidR="006D200C" w:rsidRPr="002E79A9" w:rsidRDefault="006D200C" w:rsidP="006D200C">
            <w:pPr>
              <w:widowControl w:val="0"/>
              <w:jc w:val="center"/>
              <w:rPr>
                <w:rFonts w:ascii="Arial"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04AAF284" w14:textId="77777777" w:rsidR="006D200C" w:rsidRPr="002E79A9" w:rsidRDefault="006D200C"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2D266AFA" w14:textId="77777777" w:rsidR="006D200C" w:rsidRPr="002E79A9" w:rsidRDefault="006D200C" w:rsidP="006D200C">
            <w:pPr>
              <w:widowControl w:val="0"/>
              <w:jc w:val="center"/>
              <w:rPr>
                <w:rFonts w:ascii="Arial" w:hAnsi="Arial" w:cs="Arial"/>
                <w:b/>
                <w:color w:val="000000"/>
                <w:sz w:val="24"/>
                <w:szCs w:val="24"/>
                <w:lang w:eastAsia="uk-UA"/>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5E2B510" w14:textId="77777777" w:rsidR="006D200C" w:rsidRPr="002E79A9" w:rsidRDefault="006D200C" w:rsidP="006D200C">
            <w:pPr>
              <w:widowControl w:val="0"/>
              <w:jc w:val="center"/>
              <w:rPr>
                <w:rFonts w:ascii="Arial" w:eastAsia="Calibri" w:hAnsi="Arial" w:cs="Arial"/>
                <w:b/>
                <w:color w:val="000000"/>
                <w:sz w:val="24"/>
                <w:szCs w:val="24"/>
                <w:lang w:eastAsia="uk-UA"/>
              </w:rPr>
            </w:pPr>
          </w:p>
        </w:tc>
      </w:tr>
      <w:tr w:rsidR="006D200C" w:rsidRPr="002E79A9" w14:paraId="52C977FC" w14:textId="77777777" w:rsidTr="00F10B8F">
        <w:trPr>
          <w:trHeight w:hRule="exact" w:val="350"/>
          <w:jc w:val="center"/>
        </w:trPr>
        <w:tc>
          <w:tcPr>
            <w:tcW w:w="935" w:type="dxa"/>
            <w:tcBorders>
              <w:top w:val="single" w:sz="4" w:space="0" w:color="auto"/>
              <w:left w:val="single" w:sz="4" w:space="0" w:color="auto"/>
              <w:bottom w:val="single" w:sz="4" w:space="0" w:color="auto"/>
            </w:tcBorders>
            <w:shd w:val="clear" w:color="auto" w:fill="auto"/>
            <w:vAlign w:val="center"/>
          </w:tcPr>
          <w:p w14:paraId="6CE455C0" w14:textId="77777777" w:rsidR="006D200C" w:rsidRPr="002E79A9" w:rsidRDefault="006D200C" w:rsidP="006D200C">
            <w:pPr>
              <w:widowControl w:val="0"/>
              <w:jc w:val="center"/>
              <w:rPr>
                <w:rFonts w:ascii="Arial" w:hAnsi="Arial" w:cs="Arial"/>
                <w:b/>
                <w:color w:val="000000"/>
                <w:sz w:val="20"/>
                <w:szCs w:val="24"/>
                <w:lang w:eastAsia="uk-UA"/>
              </w:rPr>
            </w:pPr>
            <w:r w:rsidRPr="002E79A9">
              <w:rPr>
                <w:rFonts w:ascii="Arial" w:hAnsi="Arial" w:cs="Arial"/>
                <w:b/>
                <w:color w:val="000000"/>
                <w:sz w:val="20"/>
                <w:szCs w:val="24"/>
                <w:lang w:eastAsia="uk-UA"/>
              </w:rPr>
              <w:t>ПРН33</w:t>
            </w:r>
          </w:p>
        </w:tc>
        <w:tc>
          <w:tcPr>
            <w:tcW w:w="567" w:type="dxa"/>
            <w:tcBorders>
              <w:top w:val="single" w:sz="4" w:space="0" w:color="auto"/>
              <w:left w:val="single" w:sz="4" w:space="0" w:color="auto"/>
              <w:bottom w:val="single" w:sz="4" w:space="0" w:color="auto"/>
            </w:tcBorders>
            <w:shd w:val="clear" w:color="auto" w:fill="auto"/>
            <w:vAlign w:val="center"/>
          </w:tcPr>
          <w:p w14:paraId="0EBAA0D0" w14:textId="77777777" w:rsidR="006D200C" w:rsidRPr="002E79A9" w:rsidRDefault="006D200C"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28B7FAFE" w14:textId="77777777" w:rsidR="006D200C" w:rsidRPr="002E79A9" w:rsidRDefault="006D200C"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3524BB4A" w14:textId="77777777" w:rsidR="006D200C" w:rsidRPr="002E79A9" w:rsidRDefault="006D200C" w:rsidP="006D200C">
            <w:pPr>
              <w:widowControl w:val="0"/>
              <w:jc w:val="center"/>
              <w:rPr>
                <w:rFonts w:ascii="Arial"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5D31D7A1" w14:textId="77777777" w:rsidR="006D200C" w:rsidRPr="002E79A9" w:rsidRDefault="006D200C" w:rsidP="006D200C">
            <w:pPr>
              <w:widowControl w:val="0"/>
              <w:jc w:val="center"/>
              <w:rPr>
                <w:rFonts w:ascii="Arial" w:hAnsi="Arial" w:cs="Arial"/>
                <w:b/>
                <w:color w:val="000000"/>
                <w:sz w:val="24"/>
                <w:szCs w:val="24"/>
                <w:lang w:eastAsia="uk-UA"/>
              </w:rPr>
            </w:pPr>
            <w:r w:rsidRPr="002E79A9">
              <w:rPr>
                <w:rFonts w:ascii="Arial" w:hAnsi="Arial" w:cs="Arial"/>
                <w:b/>
                <w:color w:val="000000"/>
                <w:sz w:val="24"/>
                <w:szCs w:val="24"/>
                <w:lang w:eastAsia="uk-UA"/>
              </w:rPr>
              <w:t>+</w:t>
            </w:r>
          </w:p>
        </w:tc>
        <w:tc>
          <w:tcPr>
            <w:tcW w:w="567" w:type="dxa"/>
            <w:tcBorders>
              <w:top w:val="single" w:sz="4" w:space="0" w:color="auto"/>
              <w:left w:val="single" w:sz="4" w:space="0" w:color="auto"/>
              <w:bottom w:val="single" w:sz="4" w:space="0" w:color="auto"/>
            </w:tcBorders>
            <w:shd w:val="clear" w:color="auto" w:fill="auto"/>
            <w:vAlign w:val="center"/>
          </w:tcPr>
          <w:p w14:paraId="5C2A1BD8" w14:textId="77777777" w:rsidR="006D200C" w:rsidRPr="002E79A9" w:rsidRDefault="006D200C"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567B1DEF" w14:textId="77777777" w:rsidR="006D200C" w:rsidRPr="002E79A9" w:rsidRDefault="006D200C"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right w:val="single" w:sz="4" w:space="0" w:color="auto"/>
            </w:tcBorders>
          </w:tcPr>
          <w:p w14:paraId="4C384C50" w14:textId="77777777" w:rsidR="006D200C" w:rsidRPr="002E79A9" w:rsidRDefault="006D200C"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26D487E2" w14:textId="77777777" w:rsidR="006D200C" w:rsidRPr="002E79A9" w:rsidRDefault="006D200C"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426DB561" w14:textId="77777777" w:rsidR="006D200C" w:rsidRPr="002E79A9" w:rsidRDefault="006D200C"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05D420A2" w14:textId="77777777" w:rsidR="006D200C" w:rsidRPr="002E79A9" w:rsidRDefault="006D200C"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35F4AAE3" w14:textId="77777777" w:rsidR="006D200C" w:rsidRPr="002E79A9" w:rsidRDefault="006D200C"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64C9D9C" w14:textId="77777777" w:rsidR="006D200C" w:rsidRPr="002E79A9" w:rsidRDefault="006D200C"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444726AA" w14:textId="77777777" w:rsidR="006D200C" w:rsidRPr="002E79A9" w:rsidRDefault="006D200C"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78A31C0D" w14:textId="77777777" w:rsidR="006D200C" w:rsidRPr="002E79A9" w:rsidRDefault="006D200C"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247805D3" w14:textId="77777777" w:rsidR="006D200C" w:rsidRPr="002E79A9" w:rsidRDefault="006D200C"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B844718" w14:textId="77777777" w:rsidR="006D200C" w:rsidRPr="002E79A9" w:rsidRDefault="006D200C"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0CA83C96" w14:textId="77777777" w:rsidR="006D200C" w:rsidRPr="002E79A9" w:rsidRDefault="006D200C"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2D290A4E" w14:textId="77777777" w:rsidR="006D200C" w:rsidRPr="002E79A9" w:rsidRDefault="006D200C"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1A7D1493" w14:textId="77777777" w:rsidR="006D200C" w:rsidRPr="002E79A9" w:rsidRDefault="006D200C"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4B8B14C2" w14:textId="77777777" w:rsidR="006D200C" w:rsidRPr="002E79A9" w:rsidRDefault="006D200C" w:rsidP="006D200C">
            <w:pPr>
              <w:widowControl w:val="0"/>
              <w:jc w:val="center"/>
              <w:rPr>
                <w:rFonts w:ascii="Arial"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31A829A6" w14:textId="77777777" w:rsidR="006D200C" w:rsidRPr="002E79A9" w:rsidRDefault="006D200C" w:rsidP="006D200C">
            <w:pPr>
              <w:widowControl w:val="0"/>
              <w:jc w:val="center"/>
              <w:rPr>
                <w:rFonts w:ascii="Arial"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1B52909C" w14:textId="77777777" w:rsidR="006D200C" w:rsidRPr="002E79A9" w:rsidRDefault="006D200C"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49827934" w14:textId="77777777" w:rsidR="006D200C" w:rsidRPr="002E79A9" w:rsidRDefault="006D200C" w:rsidP="006D200C">
            <w:pPr>
              <w:widowControl w:val="0"/>
              <w:jc w:val="center"/>
              <w:rPr>
                <w:rFonts w:ascii="Arial" w:hAnsi="Arial" w:cs="Arial"/>
                <w:b/>
                <w:color w:val="000000"/>
                <w:sz w:val="24"/>
                <w:szCs w:val="24"/>
                <w:lang w:eastAsia="uk-UA"/>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D709323" w14:textId="77777777" w:rsidR="006D200C" w:rsidRPr="002E79A9" w:rsidRDefault="006D200C" w:rsidP="006D200C">
            <w:pPr>
              <w:widowControl w:val="0"/>
              <w:jc w:val="center"/>
              <w:rPr>
                <w:rFonts w:ascii="Arial" w:eastAsia="Calibri" w:hAnsi="Arial" w:cs="Arial"/>
                <w:b/>
                <w:color w:val="000000"/>
                <w:sz w:val="24"/>
                <w:szCs w:val="24"/>
                <w:lang w:eastAsia="uk-UA"/>
              </w:rPr>
            </w:pPr>
          </w:p>
        </w:tc>
      </w:tr>
      <w:tr w:rsidR="006D200C" w:rsidRPr="002E79A9" w14:paraId="5CBCC509" w14:textId="77777777" w:rsidTr="00F10B8F">
        <w:trPr>
          <w:trHeight w:hRule="exact" w:val="350"/>
          <w:jc w:val="center"/>
        </w:trPr>
        <w:tc>
          <w:tcPr>
            <w:tcW w:w="935" w:type="dxa"/>
            <w:tcBorders>
              <w:top w:val="single" w:sz="4" w:space="0" w:color="auto"/>
              <w:left w:val="single" w:sz="4" w:space="0" w:color="auto"/>
              <w:bottom w:val="single" w:sz="4" w:space="0" w:color="auto"/>
            </w:tcBorders>
            <w:shd w:val="clear" w:color="auto" w:fill="auto"/>
            <w:vAlign w:val="center"/>
          </w:tcPr>
          <w:p w14:paraId="160CE953" w14:textId="77777777" w:rsidR="006D200C" w:rsidRPr="002E79A9" w:rsidRDefault="006D200C" w:rsidP="006D200C">
            <w:pPr>
              <w:widowControl w:val="0"/>
              <w:jc w:val="center"/>
              <w:rPr>
                <w:rFonts w:ascii="Arial" w:hAnsi="Arial" w:cs="Arial"/>
                <w:b/>
                <w:color w:val="000000"/>
                <w:sz w:val="20"/>
                <w:szCs w:val="24"/>
                <w:lang w:eastAsia="uk-UA"/>
              </w:rPr>
            </w:pPr>
            <w:r w:rsidRPr="002E79A9">
              <w:rPr>
                <w:rFonts w:ascii="Arial" w:hAnsi="Arial" w:cs="Arial"/>
                <w:b/>
                <w:color w:val="000000"/>
                <w:sz w:val="20"/>
                <w:szCs w:val="24"/>
                <w:lang w:eastAsia="uk-UA"/>
              </w:rPr>
              <w:t>ПРН34</w:t>
            </w:r>
          </w:p>
        </w:tc>
        <w:tc>
          <w:tcPr>
            <w:tcW w:w="567" w:type="dxa"/>
            <w:tcBorders>
              <w:top w:val="single" w:sz="4" w:space="0" w:color="auto"/>
              <w:left w:val="single" w:sz="4" w:space="0" w:color="auto"/>
              <w:bottom w:val="single" w:sz="4" w:space="0" w:color="auto"/>
            </w:tcBorders>
            <w:shd w:val="clear" w:color="auto" w:fill="auto"/>
            <w:vAlign w:val="center"/>
          </w:tcPr>
          <w:p w14:paraId="085FC26A" w14:textId="77777777" w:rsidR="006D200C" w:rsidRPr="002E79A9" w:rsidRDefault="006D200C"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5CB204E5" w14:textId="77777777" w:rsidR="006D200C" w:rsidRPr="002E79A9" w:rsidRDefault="006D200C"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34729B5C" w14:textId="77777777" w:rsidR="006D200C" w:rsidRPr="002E79A9" w:rsidRDefault="006D200C" w:rsidP="006D200C">
            <w:pPr>
              <w:widowControl w:val="0"/>
              <w:jc w:val="center"/>
              <w:rPr>
                <w:rFonts w:ascii="Arial"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2BBEEDEB" w14:textId="77777777" w:rsidR="006D200C" w:rsidRPr="002E79A9" w:rsidRDefault="006D200C" w:rsidP="006D200C">
            <w:pPr>
              <w:widowControl w:val="0"/>
              <w:jc w:val="center"/>
              <w:rPr>
                <w:rFonts w:ascii="Arial"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56BA0D83" w14:textId="77777777" w:rsidR="006D200C" w:rsidRPr="002E79A9" w:rsidRDefault="006D200C"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3AA53CD2" w14:textId="77777777" w:rsidR="006D200C" w:rsidRPr="002E79A9" w:rsidRDefault="006D200C"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right w:val="single" w:sz="4" w:space="0" w:color="auto"/>
            </w:tcBorders>
          </w:tcPr>
          <w:p w14:paraId="701B2325" w14:textId="77777777" w:rsidR="006D200C" w:rsidRPr="002E79A9" w:rsidRDefault="006D200C"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5C2040FE" w14:textId="77777777" w:rsidR="006D200C" w:rsidRPr="002E79A9" w:rsidRDefault="006D200C"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5C6A4888" w14:textId="77777777" w:rsidR="006D200C" w:rsidRPr="002E79A9" w:rsidRDefault="006D200C"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746D77B3" w14:textId="77777777" w:rsidR="006D200C" w:rsidRPr="002E79A9" w:rsidRDefault="006D200C"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2695F641" w14:textId="77777777" w:rsidR="006D200C" w:rsidRPr="002E79A9" w:rsidRDefault="006D200C"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214E890" w14:textId="77777777" w:rsidR="006D200C" w:rsidRPr="002E79A9" w:rsidRDefault="006D200C"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572ACB0E" w14:textId="77777777" w:rsidR="006D200C" w:rsidRPr="002E79A9" w:rsidRDefault="006D200C"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1FBCC3C3" w14:textId="77777777" w:rsidR="006D200C" w:rsidRPr="002E79A9" w:rsidRDefault="006D200C"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27AEC3FE" w14:textId="77777777" w:rsidR="006D200C" w:rsidRPr="002E79A9" w:rsidRDefault="006D200C"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6A1AAEE" w14:textId="77777777" w:rsidR="006D200C" w:rsidRPr="002E79A9" w:rsidRDefault="006D200C"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33276D7D" w14:textId="77777777" w:rsidR="006D200C" w:rsidRPr="002E79A9" w:rsidRDefault="006D200C"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0AA02629" w14:textId="77777777" w:rsidR="006D200C" w:rsidRPr="002E79A9" w:rsidRDefault="006D200C" w:rsidP="006D200C">
            <w:pPr>
              <w:widowControl w:val="0"/>
              <w:jc w:val="center"/>
              <w:rPr>
                <w:rFonts w:ascii="Arial" w:eastAsia="Calibri" w:hAnsi="Arial" w:cs="Arial"/>
                <w:b/>
                <w:color w:val="000000"/>
                <w:sz w:val="24"/>
                <w:szCs w:val="24"/>
                <w:lang w:eastAsia="uk-UA"/>
              </w:rPr>
            </w:pPr>
            <w:r w:rsidRPr="002E79A9">
              <w:rPr>
                <w:rFonts w:ascii="Arial" w:eastAsia="Calibri" w:hAnsi="Arial" w:cs="Arial"/>
                <w:b/>
                <w:color w:val="000000"/>
                <w:sz w:val="24"/>
                <w:szCs w:val="24"/>
                <w:lang w:eastAsia="uk-UA"/>
              </w:rPr>
              <w:t>+</w:t>
            </w:r>
          </w:p>
        </w:tc>
        <w:tc>
          <w:tcPr>
            <w:tcW w:w="567" w:type="dxa"/>
            <w:tcBorders>
              <w:top w:val="single" w:sz="4" w:space="0" w:color="auto"/>
              <w:left w:val="single" w:sz="4" w:space="0" w:color="auto"/>
              <w:bottom w:val="single" w:sz="4" w:space="0" w:color="auto"/>
            </w:tcBorders>
            <w:shd w:val="clear" w:color="auto" w:fill="auto"/>
            <w:vAlign w:val="center"/>
          </w:tcPr>
          <w:p w14:paraId="3CE4ACE4" w14:textId="77777777" w:rsidR="006D200C" w:rsidRPr="002E79A9" w:rsidRDefault="006D200C"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2BC970EF" w14:textId="77777777" w:rsidR="006D200C" w:rsidRPr="002E79A9" w:rsidRDefault="006D200C" w:rsidP="006D200C">
            <w:pPr>
              <w:widowControl w:val="0"/>
              <w:jc w:val="center"/>
              <w:rPr>
                <w:rFonts w:ascii="Arial"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69FE4CF3" w14:textId="77777777" w:rsidR="006D200C" w:rsidRPr="002E79A9" w:rsidRDefault="006D200C" w:rsidP="006D200C">
            <w:pPr>
              <w:widowControl w:val="0"/>
              <w:jc w:val="center"/>
              <w:rPr>
                <w:rFonts w:ascii="Arial"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5BDAF518" w14:textId="77777777" w:rsidR="006D200C" w:rsidRPr="002E79A9" w:rsidRDefault="006D200C"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79F98C5B" w14:textId="77777777" w:rsidR="006D200C" w:rsidRPr="002E79A9" w:rsidRDefault="006D200C" w:rsidP="006D200C">
            <w:pPr>
              <w:widowControl w:val="0"/>
              <w:jc w:val="center"/>
              <w:rPr>
                <w:rFonts w:ascii="Arial" w:hAnsi="Arial" w:cs="Arial"/>
                <w:b/>
                <w:color w:val="000000"/>
                <w:sz w:val="24"/>
                <w:szCs w:val="24"/>
                <w:lang w:eastAsia="uk-UA"/>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58A7BD0" w14:textId="77777777" w:rsidR="006D200C" w:rsidRPr="002E79A9" w:rsidRDefault="006D200C" w:rsidP="006D200C">
            <w:pPr>
              <w:widowControl w:val="0"/>
              <w:jc w:val="center"/>
              <w:rPr>
                <w:rFonts w:ascii="Arial" w:eastAsia="Calibri" w:hAnsi="Arial" w:cs="Arial"/>
                <w:b/>
                <w:color w:val="000000"/>
                <w:sz w:val="24"/>
                <w:szCs w:val="24"/>
                <w:lang w:eastAsia="uk-UA"/>
              </w:rPr>
            </w:pPr>
          </w:p>
        </w:tc>
      </w:tr>
      <w:tr w:rsidR="006D200C" w:rsidRPr="002E79A9" w14:paraId="2FAA770C" w14:textId="77777777" w:rsidTr="00F10B8F">
        <w:trPr>
          <w:trHeight w:hRule="exact" w:val="350"/>
          <w:jc w:val="center"/>
        </w:trPr>
        <w:tc>
          <w:tcPr>
            <w:tcW w:w="935" w:type="dxa"/>
            <w:tcBorders>
              <w:top w:val="single" w:sz="4" w:space="0" w:color="auto"/>
              <w:left w:val="single" w:sz="4" w:space="0" w:color="auto"/>
              <w:bottom w:val="single" w:sz="4" w:space="0" w:color="auto"/>
            </w:tcBorders>
            <w:shd w:val="clear" w:color="auto" w:fill="auto"/>
            <w:vAlign w:val="center"/>
          </w:tcPr>
          <w:p w14:paraId="50DFC874" w14:textId="77777777" w:rsidR="006D200C" w:rsidRPr="002E79A9" w:rsidRDefault="006D200C" w:rsidP="006D200C">
            <w:pPr>
              <w:widowControl w:val="0"/>
              <w:jc w:val="center"/>
              <w:rPr>
                <w:rFonts w:ascii="Arial" w:hAnsi="Arial" w:cs="Arial"/>
                <w:b/>
                <w:color w:val="000000"/>
                <w:sz w:val="20"/>
                <w:szCs w:val="24"/>
                <w:lang w:eastAsia="uk-UA"/>
              </w:rPr>
            </w:pPr>
            <w:r w:rsidRPr="002E79A9">
              <w:rPr>
                <w:rFonts w:ascii="Arial" w:hAnsi="Arial" w:cs="Arial"/>
                <w:b/>
                <w:color w:val="000000"/>
                <w:sz w:val="20"/>
                <w:szCs w:val="24"/>
                <w:lang w:eastAsia="uk-UA"/>
              </w:rPr>
              <w:t>ПРН35</w:t>
            </w:r>
          </w:p>
        </w:tc>
        <w:tc>
          <w:tcPr>
            <w:tcW w:w="567" w:type="dxa"/>
            <w:tcBorders>
              <w:top w:val="single" w:sz="4" w:space="0" w:color="auto"/>
              <w:left w:val="single" w:sz="4" w:space="0" w:color="auto"/>
              <w:bottom w:val="single" w:sz="4" w:space="0" w:color="auto"/>
            </w:tcBorders>
            <w:shd w:val="clear" w:color="auto" w:fill="auto"/>
            <w:vAlign w:val="center"/>
          </w:tcPr>
          <w:p w14:paraId="3419F058" w14:textId="77777777" w:rsidR="006D200C" w:rsidRPr="002E79A9" w:rsidRDefault="006D200C"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62263084" w14:textId="77777777" w:rsidR="006D200C" w:rsidRPr="002E79A9" w:rsidRDefault="006D200C"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6E201BE8" w14:textId="77777777" w:rsidR="006D200C" w:rsidRPr="002E79A9" w:rsidRDefault="006D200C" w:rsidP="006D200C">
            <w:pPr>
              <w:widowControl w:val="0"/>
              <w:jc w:val="center"/>
              <w:rPr>
                <w:rFonts w:ascii="Arial"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60DB78F5" w14:textId="77777777" w:rsidR="006D200C" w:rsidRPr="002E79A9" w:rsidRDefault="006D200C" w:rsidP="006D200C">
            <w:pPr>
              <w:widowControl w:val="0"/>
              <w:jc w:val="center"/>
              <w:rPr>
                <w:rFonts w:ascii="Arial"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5EBC3B93" w14:textId="77777777" w:rsidR="006D200C" w:rsidRPr="002E79A9" w:rsidRDefault="006D200C"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764657CE" w14:textId="77777777" w:rsidR="006D200C" w:rsidRPr="002E79A9" w:rsidRDefault="006D200C"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right w:val="single" w:sz="4" w:space="0" w:color="auto"/>
            </w:tcBorders>
          </w:tcPr>
          <w:p w14:paraId="03A37F23" w14:textId="77777777" w:rsidR="006D200C" w:rsidRPr="002E79A9" w:rsidRDefault="006D200C"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32511A96" w14:textId="77777777" w:rsidR="006D200C" w:rsidRPr="002E79A9" w:rsidRDefault="006D200C"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6C75C129" w14:textId="77777777" w:rsidR="006D200C" w:rsidRPr="002E79A9" w:rsidRDefault="006D200C"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7C802579" w14:textId="77777777" w:rsidR="006D200C" w:rsidRPr="002E79A9" w:rsidRDefault="006D200C"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5B2A7C3B" w14:textId="77777777" w:rsidR="006D200C" w:rsidRPr="002E79A9" w:rsidRDefault="006D200C"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7ECC538" w14:textId="77777777" w:rsidR="006D200C" w:rsidRPr="002E79A9" w:rsidRDefault="006D200C"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2156AA65" w14:textId="77777777" w:rsidR="006D200C" w:rsidRPr="002E79A9" w:rsidRDefault="006D200C"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14D3AF3F" w14:textId="77777777" w:rsidR="006D200C" w:rsidRPr="002E79A9" w:rsidRDefault="006D200C"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17F6D377" w14:textId="77777777" w:rsidR="006D200C" w:rsidRPr="002E79A9" w:rsidRDefault="006D200C"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31B2BF5" w14:textId="77777777" w:rsidR="006D200C" w:rsidRPr="002E79A9" w:rsidRDefault="006D200C"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74724AE4" w14:textId="77777777" w:rsidR="006D200C" w:rsidRPr="002E79A9" w:rsidRDefault="006D200C" w:rsidP="006D200C">
            <w:pPr>
              <w:widowControl w:val="0"/>
              <w:jc w:val="center"/>
              <w:rPr>
                <w:rFonts w:ascii="Arial" w:eastAsia="Calibri" w:hAnsi="Arial" w:cs="Arial"/>
                <w:b/>
                <w:color w:val="000000"/>
                <w:sz w:val="24"/>
                <w:szCs w:val="24"/>
                <w:lang w:eastAsia="uk-UA"/>
              </w:rPr>
            </w:pPr>
            <w:r w:rsidRPr="002E79A9">
              <w:rPr>
                <w:rFonts w:ascii="Arial" w:eastAsia="Calibri" w:hAnsi="Arial" w:cs="Arial"/>
                <w:b/>
                <w:color w:val="000000"/>
                <w:sz w:val="24"/>
                <w:szCs w:val="24"/>
                <w:lang w:eastAsia="uk-UA"/>
              </w:rPr>
              <w:t>+</w:t>
            </w:r>
          </w:p>
        </w:tc>
        <w:tc>
          <w:tcPr>
            <w:tcW w:w="567" w:type="dxa"/>
            <w:tcBorders>
              <w:top w:val="single" w:sz="4" w:space="0" w:color="auto"/>
              <w:left w:val="single" w:sz="4" w:space="0" w:color="auto"/>
              <w:bottom w:val="single" w:sz="4" w:space="0" w:color="auto"/>
            </w:tcBorders>
            <w:shd w:val="clear" w:color="auto" w:fill="auto"/>
            <w:vAlign w:val="center"/>
          </w:tcPr>
          <w:p w14:paraId="5FAFF474" w14:textId="77777777" w:rsidR="006D200C" w:rsidRPr="002E79A9" w:rsidRDefault="006D200C"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7C41E812" w14:textId="77777777" w:rsidR="006D200C" w:rsidRPr="002E79A9" w:rsidRDefault="006D200C"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0770E3E4" w14:textId="77777777" w:rsidR="006D200C" w:rsidRPr="002E79A9" w:rsidRDefault="006D200C" w:rsidP="006D200C">
            <w:pPr>
              <w:widowControl w:val="0"/>
              <w:jc w:val="center"/>
              <w:rPr>
                <w:rFonts w:ascii="Arial"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10E3644B" w14:textId="77777777" w:rsidR="006D200C" w:rsidRPr="002E79A9" w:rsidRDefault="006D200C" w:rsidP="006D200C">
            <w:pPr>
              <w:widowControl w:val="0"/>
              <w:jc w:val="center"/>
              <w:rPr>
                <w:rFonts w:ascii="Arial"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7E8B4924" w14:textId="77777777" w:rsidR="006D200C" w:rsidRPr="002E79A9" w:rsidRDefault="006D200C"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4081D740" w14:textId="77777777" w:rsidR="006D200C" w:rsidRPr="002E79A9" w:rsidRDefault="006D200C" w:rsidP="006D200C">
            <w:pPr>
              <w:widowControl w:val="0"/>
              <w:jc w:val="center"/>
              <w:rPr>
                <w:rFonts w:ascii="Arial" w:hAnsi="Arial" w:cs="Arial"/>
                <w:b/>
                <w:color w:val="000000"/>
                <w:sz w:val="24"/>
                <w:szCs w:val="24"/>
                <w:lang w:eastAsia="uk-UA"/>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02B7EC0" w14:textId="77777777" w:rsidR="006D200C" w:rsidRPr="002E79A9" w:rsidRDefault="006D200C" w:rsidP="006D200C">
            <w:pPr>
              <w:widowControl w:val="0"/>
              <w:jc w:val="center"/>
              <w:rPr>
                <w:rFonts w:ascii="Arial" w:eastAsia="Calibri" w:hAnsi="Arial" w:cs="Arial"/>
                <w:b/>
                <w:color w:val="000000"/>
                <w:sz w:val="24"/>
                <w:szCs w:val="24"/>
                <w:lang w:eastAsia="uk-UA"/>
              </w:rPr>
            </w:pPr>
          </w:p>
        </w:tc>
      </w:tr>
      <w:tr w:rsidR="006D200C" w:rsidRPr="002E79A9" w14:paraId="0283A0A7" w14:textId="77777777" w:rsidTr="00F10B8F">
        <w:trPr>
          <w:trHeight w:hRule="exact" w:val="350"/>
          <w:jc w:val="center"/>
        </w:trPr>
        <w:tc>
          <w:tcPr>
            <w:tcW w:w="935" w:type="dxa"/>
            <w:tcBorders>
              <w:top w:val="single" w:sz="4" w:space="0" w:color="auto"/>
              <w:left w:val="single" w:sz="4" w:space="0" w:color="auto"/>
              <w:bottom w:val="single" w:sz="4" w:space="0" w:color="auto"/>
            </w:tcBorders>
            <w:shd w:val="clear" w:color="auto" w:fill="auto"/>
            <w:vAlign w:val="center"/>
          </w:tcPr>
          <w:p w14:paraId="39A5E565" w14:textId="77777777" w:rsidR="006D200C" w:rsidRPr="002E79A9" w:rsidRDefault="006D200C" w:rsidP="006D200C">
            <w:pPr>
              <w:widowControl w:val="0"/>
              <w:jc w:val="center"/>
              <w:rPr>
                <w:rFonts w:ascii="Arial" w:hAnsi="Arial" w:cs="Arial"/>
                <w:b/>
                <w:color w:val="000000"/>
                <w:sz w:val="20"/>
                <w:szCs w:val="24"/>
                <w:lang w:eastAsia="uk-UA"/>
              </w:rPr>
            </w:pPr>
            <w:r w:rsidRPr="002E79A9">
              <w:rPr>
                <w:rFonts w:ascii="Arial" w:hAnsi="Arial" w:cs="Arial"/>
                <w:b/>
                <w:color w:val="000000"/>
                <w:sz w:val="20"/>
                <w:szCs w:val="24"/>
                <w:lang w:eastAsia="uk-UA"/>
              </w:rPr>
              <w:t>ПРН36</w:t>
            </w:r>
          </w:p>
        </w:tc>
        <w:tc>
          <w:tcPr>
            <w:tcW w:w="567" w:type="dxa"/>
            <w:tcBorders>
              <w:top w:val="single" w:sz="4" w:space="0" w:color="auto"/>
              <w:left w:val="single" w:sz="4" w:space="0" w:color="auto"/>
              <w:bottom w:val="single" w:sz="4" w:space="0" w:color="auto"/>
            </w:tcBorders>
            <w:shd w:val="clear" w:color="auto" w:fill="auto"/>
            <w:vAlign w:val="center"/>
          </w:tcPr>
          <w:p w14:paraId="2C5E2BF5" w14:textId="77777777" w:rsidR="006D200C" w:rsidRPr="002E79A9" w:rsidRDefault="006D200C"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33C92ECC" w14:textId="77777777" w:rsidR="006D200C" w:rsidRPr="002E79A9" w:rsidRDefault="006D200C"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481504F3" w14:textId="77777777" w:rsidR="006D200C" w:rsidRPr="002E79A9" w:rsidRDefault="006D200C" w:rsidP="006D200C">
            <w:pPr>
              <w:widowControl w:val="0"/>
              <w:jc w:val="center"/>
              <w:rPr>
                <w:rFonts w:ascii="Arial"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696BCAFF" w14:textId="77777777" w:rsidR="006D200C" w:rsidRPr="002E79A9" w:rsidRDefault="006D200C" w:rsidP="006D200C">
            <w:pPr>
              <w:widowControl w:val="0"/>
              <w:jc w:val="center"/>
              <w:rPr>
                <w:rFonts w:ascii="Arial"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675787FA" w14:textId="77777777" w:rsidR="006D200C" w:rsidRPr="002E79A9" w:rsidRDefault="006D200C"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24087EE1" w14:textId="77777777" w:rsidR="006D200C" w:rsidRPr="002E79A9" w:rsidRDefault="006D200C"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right w:val="single" w:sz="4" w:space="0" w:color="auto"/>
            </w:tcBorders>
          </w:tcPr>
          <w:p w14:paraId="74F83748" w14:textId="77777777" w:rsidR="006D200C" w:rsidRPr="002E79A9" w:rsidRDefault="006D200C"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716DB22D" w14:textId="77777777" w:rsidR="006D200C" w:rsidRPr="002E79A9" w:rsidRDefault="006D200C"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18594D47" w14:textId="77777777" w:rsidR="006D200C" w:rsidRPr="002E79A9" w:rsidRDefault="006D200C"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34F66A0C" w14:textId="77777777" w:rsidR="006D200C" w:rsidRPr="002E79A9" w:rsidRDefault="006D200C"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6C4F0C3F" w14:textId="77777777" w:rsidR="006D200C" w:rsidRPr="002E79A9" w:rsidRDefault="006D200C"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F95CE70" w14:textId="77777777" w:rsidR="006D200C" w:rsidRPr="002E79A9" w:rsidRDefault="006D200C"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211D7AC7" w14:textId="77777777" w:rsidR="006D200C" w:rsidRPr="002E79A9" w:rsidRDefault="006D200C"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02FBE0D7" w14:textId="77777777" w:rsidR="006D200C" w:rsidRPr="002E79A9" w:rsidRDefault="006D200C"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13ED4298" w14:textId="77777777" w:rsidR="006D200C" w:rsidRPr="002E79A9" w:rsidRDefault="006D200C"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0207453" w14:textId="77777777" w:rsidR="006D200C" w:rsidRPr="002E79A9" w:rsidRDefault="006D200C" w:rsidP="006D200C">
            <w:pPr>
              <w:widowControl w:val="0"/>
              <w:jc w:val="center"/>
              <w:rPr>
                <w:rFonts w:ascii="Arial" w:eastAsia="Calibri" w:hAnsi="Arial" w:cs="Arial"/>
                <w:b/>
                <w:color w:val="000000"/>
                <w:sz w:val="24"/>
                <w:szCs w:val="24"/>
                <w:lang w:eastAsia="uk-UA"/>
              </w:rPr>
            </w:pPr>
            <w:r w:rsidRPr="002E79A9">
              <w:rPr>
                <w:rFonts w:ascii="Arial" w:eastAsia="Calibri" w:hAnsi="Arial" w:cs="Arial"/>
                <w:b/>
                <w:color w:val="000000"/>
                <w:sz w:val="24"/>
                <w:szCs w:val="24"/>
                <w:lang w:eastAsia="uk-UA"/>
              </w:rPr>
              <w:t>+</w:t>
            </w:r>
          </w:p>
        </w:tc>
        <w:tc>
          <w:tcPr>
            <w:tcW w:w="567" w:type="dxa"/>
            <w:tcBorders>
              <w:top w:val="single" w:sz="4" w:space="0" w:color="auto"/>
              <w:left w:val="single" w:sz="4" w:space="0" w:color="auto"/>
              <w:bottom w:val="single" w:sz="4" w:space="0" w:color="auto"/>
            </w:tcBorders>
            <w:shd w:val="clear" w:color="auto" w:fill="auto"/>
            <w:vAlign w:val="center"/>
          </w:tcPr>
          <w:p w14:paraId="481B59FC" w14:textId="77777777" w:rsidR="006D200C" w:rsidRPr="002E79A9" w:rsidRDefault="006D200C" w:rsidP="006D200C">
            <w:pPr>
              <w:widowControl w:val="0"/>
              <w:jc w:val="center"/>
              <w:rPr>
                <w:rFonts w:ascii="Arial" w:eastAsia="Calibri" w:hAnsi="Arial" w:cs="Arial"/>
                <w:b/>
                <w:color w:val="000000"/>
                <w:sz w:val="24"/>
                <w:szCs w:val="24"/>
                <w:lang w:eastAsia="uk-UA"/>
              </w:rPr>
            </w:pPr>
            <w:r w:rsidRPr="002E79A9">
              <w:rPr>
                <w:rFonts w:ascii="Arial" w:eastAsia="Calibri" w:hAnsi="Arial" w:cs="Arial"/>
                <w:b/>
                <w:color w:val="000000"/>
                <w:sz w:val="24"/>
                <w:szCs w:val="24"/>
                <w:lang w:eastAsia="uk-UA"/>
              </w:rPr>
              <w:t>+</w:t>
            </w:r>
          </w:p>
        </w:tc>
        <w:tc>
          <w:tcPr>
            <w:tcW w:w="567" w:type="dxa"/>
            <w:tcBorders>
              <w:top w:val="single" w:sz="4" w:space="0" w:color="auto"/>
              <w:left w:val="single" w:sz="4" w:space="0" w:color="auto"/>
              <w:bottom w:val="single" w:sz="4" w:space="0" w:color="auto"/>
            </w:tcBorders>
            <w:shd w:val="clear" w:color="auto" w:fill="auto"/>
            <w:vAlign w:val="center"/>
          </w:tcPr>
          <w:p w14:paraId="5C57FD79" w14:textId="77777777" w:rsidR="006D200C" w:rsidRPr="002E79A9" w:rsidRDefault="006D200C"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36A3FE7F" w14:textId="77777777" w:rsidR="006D200C" w:rsidRPr="002E79A9" w:rsidRDefault="006D200C"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4C672B6C" w14:textId="77777777" w:rsidR="006D200C" w:rsidRPr="002E79A9" w:rsidRDefault="006D200C" w:rsidP="006D200C">
            <w:pPr>
              <w:widowControl w:val="0"/>
              <w:jc w:val="center"/>
              <w:rPr>
                <w:rFonts w:ascii="Arial"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2CF9AD8B" w14:textId="77777777" w:rsidR="006D200C" w:rsidRPr="002E79A9" w:rsidRDefault="006D200C" w:rsidP="006D200C">
            <w:pPr>
              <w:widowControl w:val="0"/>
              <w:jc w:val="center"/>
              <w:rPr>
                <w:rFonts w:ascii="Arial"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01838923" w14:textId="77777777" w:rsidR="006D200C" w:rsidRPr="002E79A9" w:rsidRDefault="006D200C"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2E30BCD0" w14:textId="77777777" w:rsidR="006D200C" w:rsidRPr="002E79A9" w:rsidRDefault="006D200C" w:rsidP="006D200C">
            <w:pPr>
              <w:widowControl w:val="0"/>
              <w:jc w:val="center"/>
              <w:rPr>
                <w:rFonts w:ascii="Arial" w:hAnsi="Arial" w:cs="Arial"/>
                <w:b/>
                <w:color w:val="000000"/>
                <w:sz w:val="24"/>
                <w:szCs w:val="24"/>
                <w:lang w:eastAsia="uk-UA"/>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EC83AC7" w14:textId="77777777" w:rsidR="006D200C" w:rsidRPr="002E79A9" w:rsidRDefault="006D200C" w:rsidP="006D200C">
            <w:pPr>
              <w:widowControl w:val="0"/>
              <w:jc w:val="center"/>
              <w:rPr>
                <w:rFonts w:ascii="Arial" w:eastAsia="Calibri" w:hAnsi="Arial" w:cs="Arial"/>
                <w:b/>
                <w:color w:val="000000"/>
                <w:sz w:val="24"/>
                <w:szCs w:val="24"/>
                <w:lang w:eastAsia="uk-UA"/>
              </w:rPr>
            </w:pPr>
          </w:p>
        </w:tc>
      </w:tr>
      <w:tr w:rsidR="006D200C" w:rsidRPr="002E79A9" w14:paraId="2669B6AE" w14:textId="77777777" w:rsidTr="00F10B8F">
        <w:trPr>
          <w:trHeight w:hRule="exact" w:val="350"/>
          <w:jc w:val="center"/>
        </w:trPr>
        <w:tc>
          <w:tcPr>
            <w:tcW w:w="935" w:type="dxa"/>
            <w:tcBorders>
              <w:top w:val="single" w:sz="4" w:space="0" w:color="auto"/>
              <w:left w:val="single" w:sz="4" w:space="0" w:color="auto"/>
              <w:bottom w:val="single" w:sz="4" w:space="0" w:color="auto"/>
            </w:tcBorders>
            <w:shd w:val="clear" w:color="auto" w:fill="auto"/>
            <w:vAlign w:val="center"/>
          </w:tcPr>
          <w:p w14:paraId="0EB6D2EB" w14:textId="77777777" w:rsidR="006D200C" w:rsidRPr="002E79A9" w:rsidRDefault="006D200C" w:rsidP="006D200C">
            <w:pPr>
              <w:widowControl w:val="0"/>
              <w:jc w:val="center"/>
              <w:rPr>
                <w:rFonts w:ascii="Arial" w:hAnsi="Arial" w:cs="Arial"/>
                <w:b/>
                <w:color w:val="000000"/>
                <w:sz w:val="20"/>
                <w:szCs w:val="24"/>
                <w:lang w:eastAsia="uk-UA"/>
              </w:rPr>
            </w:pPr>
            <w:r w:rsidRPr="002E79A9">
              <w:rPr>
                <w:rFonts w:ascii="Arial" w:hAnsi="Arial" w:cs="Arial"/>
                <w:b/>
                <w:color w:val="000000"/>
                <w:sz w:val="20"/>
                <w:szCs w:val="24"/>
                <w:lang w:eastAsia="uk-UA"/>
              </w:rPr>
              <w:t>ПРН37</w:t>
            </w:r>
          </w:p>
        </w:tc>
        <w:tc>
          <w:tcPr>
            <w:tcW w:w="567" w:type="dxa"/>
            <w:tcBorders>
              <w:top w:val="single" w:sz="4" w:space="0" w:color="auto"/>
              <w:left w:val="single" w:sz="4" w:space="0" w:color="auto"/>
              <w:bottom w:val="single" w:sz="4" w:space="0" w:color="auto"/>
            </w:tcBorders>
            <w:shd w:val="clear" w:color="auto" w:fill="auto"/>
            <w:vAlign w:val="center"/>
          </w:tcPr>
          <w:p w14:paraId="16C62B99" w14:textId="77777777" w:rsidR="006D200C" w:rsidRPr="002E79A9" w:rsidRDefault="006D200C"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4B83517A" w14:textId="77777777" w:rsidR="006D200C" w:rsidRPr="002E79A9" w:rsidRDefault="006D200C"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07D9A30E" w14:textId="77777777" w:rsidR="006D200C" w:rsidRPr="002E79A9" w:rsidRDefault="006D200C" w:rsidP="006D200C">
            <w:pPr>
              <w:widowControl w:val="0"/>
              <w:jc w:val="center"/>
              <w:rPr>
                <w:rFonts w:ascii="Arial"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43511745" w14:textId="77777777" w:rsidR="006D200C" w:rsidRPr="002E79A9" w:rsidRDefault="006D200C" w:rsidP="006D200C">
            <w:pPr>
              <w:widowControl w:val="0"/>
              <w:jc w:val="center"/>
              <w:rPr>
                <w:rFonts w:ascii="Arial"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18F67AF9" w14:textId="77777777" w:rsidR="006D200C" w:rsidRPr="002E79A9" w:rsidRDefault="006D200C"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42D8722E" w14:textId="77777777" w:rsidR="006D200C" w:rsidRPr="002E79A9" w:rsidRDefault="006D200C"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right w:val="single" w:sz="4" w:space="0" w:color="auto"/>
            </w:tcBorders>
          </w:tcPr>
          <w:p w14:paraId="04A132BF" w14:textId="77777777" w:rsidR="006D200C" w:rsidRPr="002E79A9" w:rsidRDefault="006D200C"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3724694F" w14:textId="77777777" w:rsidR="006D200C" w:rsidRPr="002E79A9" w:rsidRDefault="006D200C"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0AE8BDB7" w14:textId="77777777" w:rsidR="006D200C" w:rsidRPr="002E79A9" w:rsidRDefault="006D200C"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1DC2C9EF" w14:textId="77777777" w:rsidR="006D200C" w:rsidRPr="002E79A9" w:rsidRDefault="006D200C"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54C98EFE" w14:textId="77777777" w:rsidR="006D200C" w:rsidRPr="002E79A9" w:rsidRDefault="006D200C"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37F96D1" w14:textId="77777777" w:rsidR="006D200C" w:rsidRPr="002E79A9" w:rsidRDefault="006D200C"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60C9A305" w14:textId="77777777" w:rsidR="006D200C" w:rsidRPr="002E79A9" w:rsidRDefault="006D200C"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327FE184" w14:textId="77777777" w:rsidR="006D200C" w:rsidRPr="002E79A9" w:rsidRDefault="006D200C"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6EFB519A" w14:textId="77777777" w:rsidR="006D200C" w:rsidRPr="002E79A9" w:rsidRDefault="006D200C" w:rsidP="006D200C">
            <w:pPr>
              <w:widowControl w:val="0"/>
              <w:jc w:val="center"/>
              <w:rPr>
                <w:rFonts w:ascii="Arial" w:eastAsia="Calibri" w:hAnsi="Arial" w:cs="Arial"/>
                <w:b/>
                <w:color w:val="000000"/>
                <w:sz w:val="24"/>
                <w:szCs w:val="24"/>
                <w:lang w:eastAsia="uk-UA"/>
              </w:rPr>
            </w:pPr>
            <w:r w:rsidRPr="002E79A9">
              <w:rPr>
                <w:rFonts w:ascii="Arial" w:eastAsia="Calibri" w:hAnsi="Arial" w:cs="Arial"/>
                <w:b/>
                <w:color w:val="000000"/>
                <w:sz w:val="24"/>
                <w:szCs w:val="24"/>
                <w:lang w:eastAsia="uk-UA"/>
              </w:rPr>
              <w:t>+</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A767A2E" w14:textId="77777777" w:rsidR="006D200C" w:rsidRPr="002E79A9" w:rsidRDefault="006D200C" w:rsidP="006D200C">
            <w:pPr>
              <w:widowControl w:val="0"/>
              <w:jc w:val="center"/>
              <w:rPr>
                <w:rFonts w:ascii="Arial" w:eastAsia="Calibri" w:hAnsi="Arial" w:cs="Arial"/>
                <w:b/>
                <w:color w:val="000000"/>
                <w:sz w:val="24"/>
                <w:szCs w:val="24"/>
                <w:lang w:eastAsia="uk-UA"/>
              </w:rPr>
            </w:pPr>
            <w:r w:rsidRPr="002E79A9">
              <w:rPr>
                <w:rFonts w:ascii="Arial" w:eastAsia="Calibri" w:hAnsi="Arial" w:cs="Arial"/>
                <w:b/>
                <w:color w:val="000000"/>
                <w:sz w:val="24"/>
                <w:szCs w:val="24"/>
                <w:lang w:eastAsia="uk-UA"/>
              </w:rPr>
              <w:t>+</w:t>
            </w:r>
          </w:p>
        </w:tc>
        <w:tc>
          <w:tcPr>
            <w:tcW w:w="567" w:type="dxa"/>
            <w:tcBorders>
              <w:top w:val="single" w:sz="4" w:space="0" w:color="auto"/>
              <w:left w:val="single" w:sz="4" w:space="0" w:color="auto"/>
              <w:bottom w:val="single" w:sz="4" w:space="0" w:color="auto"/>
            </w:tcBorders>
            <w:shd w:val="clear" w:color="auto" w:fill="auto"/>
            <w:vAlign w:val="center"/>
          </w:tcPr>
          <w:p w14:paraId="6E3A0CA7" w14:textId="77777777" w:rsidR="006D200C" w:rsidRPr="002E79A9" w:rsidRDefault="006D200C" w:rsidP="006D200C">
            <w:pPr>
              <w:widowControl w:val="0"/>
              <w:jc w:val="center"/>
              <w:rPr>
                <w:rFonts w:ascii="Arial" w:eastAsia="Calibri" w:hAnsi="Arial" w:cs="Arial"/>
                <w:b/>
                <w:color w:val="000000"/>
                <w:sz w:val="24"/>
                <w:szCs w:val="24"/>
                <w:lang w:eastAsia="uk-UA"/>
              </w:rPr>
            </w:pPr>
            <w:r w:rsidRPr="002E79A9">
              <w:rPr>
                <w:rFonts w:ascii="Arial" w:eastAsia="Calibri" w:hAnsi="Arial" w:cs="Arial"/>
                <w:b/>
                <w:color w:val="000000"/>
                <w:sz w:val="24"/>
                <w:szCs w:val="24"/>
                <w:lang w:eastAsia="uk-UA"/>
              </w:rPr>
              <w:t>+</w:t>
            </w:r>
          </w:p>
        </w:tc>
        <w:tc>
          <w:tcPr>
            <w:tcW w:w="567" w:type="dxa"/>
            <w:tcBorders>
              <w:top w:val="single" w:sz="4" w:space="0" w:color="auto"/>
              <w:left w:val="single" w:sz="4" w:space="0" w:color="auto"/>
              <w:bottom w:val="single" w:sz="4" w:space="0" w:color="auto"/>
            </w:tcBorders>
            <w:shd w:val="clear" w:color="auto" w:fill="auto"/>
            <w:vAlign w:val="center"/>
          </w:tcPr>
          <w:p w14:paraId="4404499F" w14:textId="77777777" w:rsidR="006D200C" w:rsidRPr="002E79A9" w:rsidRDefault="006D200C"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7389226A" w14:textId="77777777" w:rsidR="006D200C" w:rsidRPr="002E79A9" w:rsidRDefault="006D200C" w:rsidP="006D200C">
            <w:pPr>
              <w:widowControl w:val="0"/>
              <w:jc w:val="center"/>
              <w:rPr>
                <w:rFonts w:ascii="Arial" w:eastAsia="Calibri" w:hAnsi="Arial" w:cs="Arial"/>
                <w:b/>
                <w:color w:val="000000"/>
                <w:sz w:val="24"/>
                <w:szCs w:val="24"/>
                <w:lang w:eastAsia="uk-UA"/>
              </w:rPr>
            </w:pPr>
            <w:r w:rsidRPr="002E79A9">
              <w:rPr>
                <w:rFonts w:ascii="Arial" w:eastAsia="Calibri" w:hAnsi="Arial" w:cs="Arial"/>
                <w:b/>
                <w:color w:val="000000"/>
                <w:sz w:val="24"/>
                <w:szCs w:val="24"/>
                <w:lang w:eastAsia="uk-UA"/>
              </w:rPr>
              <w:t>+</w:t>
            </w:r>
          </w:p>
        </w:tc>
        <w:tc>
          <w:tcPr>
            <w:tcW w:w="567" w:type="dxa"/>
            <w:tcBorders>
              <w:top w:val="single" w:sz="4" w:space="0" w:color="auto"/>
              <w:left w:val="single" w:sz="4" w:space="0" w:color="auto"/>
              <w:bottom w:val="single" w:sz="4" w:space="0" w:color="auto"/>
            </w:tcBorders>
            <w:shd w:val="clear" w:color="auto" w:fill="auto"/>
            <w:vAlign w:val="center"/>
          </w:tcPr>
          <w:p w14:paraId="6EFA2B8D" w14:textId="77777777" w:rsidR="006D200C" w:rsidRPr="002E79A9" w:rsidRDefault="006D200C" w:rsidP="006D200C">
            <w:pPr>
              <w:widowControl w:val="0"/>
              <w:jc w:val="center"/>
              <w:rPr>
                <w:rFonts w:ascii="Arial" w:hAnsi="Arial" w:cs="Arial"/>
                <w:b/>
                <w:color w:val="000000"/>
                <w:sz w:val="24"/>
                <w:szCs w:val="24"/>
                <w:lang w:eastAsia="uk-UA"/>
              </w:rPr>
            </w:pPr>
            <w:r w:rsidRPr="002E79A9">
              <w:rPr>
                <w:rFonts w:ascii="Arial" w:hAnsi="Arial" w:cs="Arial"/>
                <w:b/>
                <w:color w:val="000000"/>
                <w:sz w:val="24"/>
                <w:szCs w:val="24"/>
                <w:lang w:eastAsia="uk-UA"/>
              </w:rPr>
              <w:t>+</w:t>
            </w:r>
          </w:p>
        </w:tc>
        <w:tc>
          <w:tcPr>
            <w:tcW w:w="567" w:type="dxa"/>
            <w:tcBorders>
              <w:top w:val="single" w:sz="4" w:space="0" w:color="auto"/>
              <w:left w:val="single" w:sz="4" w:space="0" w:color="auto"/>
              <w:bottom w:val="single" w:sz="4" w:space="0" w:color="auto"/>
            </w:tcBorders>
            <w:shd w:val="clear" w:color="auto" w:fill="auto"/>
            <w:vAlign w:val="center"/>
          </w:tcPr>
          <w:p w14:paraId="0E65A18F" w14:textId="77777777" w:rsidR="006D200C" w:rsidRPr="002E79A9" w:rsidRDefault="006D200C" w:rsidP="006D200C">
            <w:pPr>
              <w:widowControl w:val="0"/>
              <w:jc w:val="center"/>
              <w:rPr>
                <w:rFonts w:ascii="Arial"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6BF39CA0" w14:textId="77777777" w:rsidR="006D200C" w:rsidRPr="002E79A9" w:rsidRDefault="006D200C"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7BCC905F" w14:textId="77777777" w:rsidR="006D200C" w:rsidRPr="002E79A9" w:rsidRDefault="006D200C" w:rsidP="006D200C">
            <w:pPr>
              <w:widowControl w:val="0"/>
              <w:jc w:val="center"/>
              <w:rPr>
                <w:rFonts w:ascii="Arial" w:hAnsi="Arial" w:cs="Arial"/>
                <w:b/>
                <w:color w:val="000000"/>
                <w:sz w:val="24"/>
                <w:szCs w:val="24"/>
                <w:lang w:eastAsia="uk-UA"/>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1CB7C3A" w14:textId="77777777" w:rsidR="006D200C" w:rsidRPr="002E79A9" w:rsidRDefault="006D200C" w:rsidP="006D200C">
            <w:pPr>
              <w:widowControl w:val="0"/>
              <w:jc w:val="center"/>
              <w:rPr>
                <w:rFonts w:ascii="Arial" w:eastAsia="Calibri" w:hAnsi="Arial" w:cs="Arial"/>
                <w:b/>
                <w:color w:val="000000"/>
                <w:sz w:val="24"/>
                <w:szCs w:val="24"/>
                <w:lang w:eastAsia="uk-UA"/>
              </w:rPr>
            </w:pPr>
          </w:p>
        </w:tc>
      </w:tr>
      <w:tr w:rsidR="006D200C" w:rsidRPr="002E79A9" w14:paraId="22B1FFF6" w14:textId="77777777" w:rsidTr="00F10B8F">
        <w:trPr>
          <w:trHeight w:hRule="exact" w:val="350"/>
          <w:jc w:val="center"/>
        </w:trPr>
        <w:tc>
          <w:tcPr>
            <w:tcW w:w="935" w:type="dxa"/>
            <w:tcBorders>
              <w:top w:val="single" w:sz="4" w:space="0" w:color="auto"/>
              <w:left w:val="single" w:sz="4" w:space="0" w:color="auto"/>
              <w:bottom w:val="single" w:sz="4" w:space="0" w:color="auto"/>
            </w:tcBorders>
            <w:shd w:val="clear" w:color="auto" w:fill="auto"/>
            <w:vAlign w:val="center"/>
          </w:tcPr>
          <w:p w14:paraId="4092038F" w14:textId="77777777" w:rsidR="006D200C" w:rsidRPr="002E79A9" w:rsidRDefault="006D200C" w:rsidP="006D200C">
            <w:pPr>
              <w:widowControl w:val="0"/>
              <w:jc w:val="center"/>
              <w:rPr>
                <w:rFonts w:ascii="Arial" w:hAnsi="Arial" w:cs="Arial"/>
                <w:b/>
                <w:color w:val="000000"/>
                <w:sz w:val="20"/>
                <w:szCs w:val="24"/>
                <w:lang w:eastAsia="uk-UA"/>
              </w:rPr>
            </w:pPr>
            <w:r w:rsidRPr="002E79A9">
              <w:rPr>
                <w:rFonts w:ascii="Arial" w:hAnsi="Arial" w:cs="Arial"/>
                <w:b/>
                <w:color w:val="000000"/>
                <w:sz w:val="20"/>
                <w:szCs w:val="24"/>
                <w:lang w:eastAsia="uk-UA"/>
              </w:rPr>
              <w:t>ПРН38</w:t>
            </w:r>
          </w:p>
        </w:tc>
        <w:tc>
          <w:tcPr>
            <w:tcW w:w="567" w:type="dxa"/>
            <w:tcBorders>
              <w:top w:val="single" w:sz="4" w:space="0" w:color="auto"/>
              <w:left w:val="single" w:sz="4" w:space="0" w:color="auto"/>
              <w:bottom w:val="single" w:sz="4" w:space="0" w:color="auto"/>
            </w:tcBorders>
            <w:shd w:val="clear" w:color="auto" w:fill="auto"/>
            <w:vAlign w:val="center"/>
          </w:tcPr>
          <w:p w14:paraId="3C9F5054" w14:textId="77777777" w:rsidR="006D200C" w:rsidRPr="002E79A9" w:rsidRDefault="006D200C"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46D97604" w14:textId="77777777" w:rsidR="006D200C" w:rsidRPr="002E79A9" w:rsidRDefault="006D200C"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1F914694" w14:textId="77777777" w:rsidR="006D200C" w:rsidRPr="002E79A9" w:rsidRDefault="006D200C" w:rsidP="006D200C">
            <w:pPr>
              <w:widowControl w:val="0"/>
              <w:jc w:val="center"/>
              <w:rPr>
                <w:rFonts w:ascii="Arial"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234D6E6A" w14:textId="77777777" w:rsidR="006D200C" w:rsidRPr="002E79A9" w:rsidRDefault="006D200C" w:rsidP="006D200C">
            <w:pPr>
              <w:widowControl w:val="0"/>
              <w:jc w:val="center"/>
              <w:rPr>
                <w:rFonts w:ascii="Arial"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6C919965" w14:textId="77777777" w:rsidR="006D200C" w:rsidRPr="002E79A9" w:rsidRDefault="006D200C"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28B69D12" w14:textId="77777777" w:rsidR="006D200C" w:rsidRPr="002E79A9" w:rsidRDefault="006D200C"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right w:val="single" w:sz="4" w:space="0" w:color="auto"/>
            </w:tcBorders>
          </w:tcPr>
          <w:p w14:paraId="00B48C3E" w14:textId="77777777" w:rsidR="006D200C" w:rsidRPr="002E79A9" w:rsidRDefault="006D200C"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2974CBB1" w14:textId="77777777" w:rsidR="006D200C" w:rsidRPr="002E79A9" w:rsidRDefault="006D200C"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00B6FC61" w14:textId="77777777" w:rsidR="006D200C" w:rsidRPr="002E79A9" w:rsidRDefault="006D200C"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06FCC143" w14:textId="77777777" w:rsidR="006D200C" w:rsidRPr="002E79A9" w:rsidRDefault="006D200C"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298EE306" w14:textId="77777777" w:rsidR="006D200C" w:rsidRPr="002E79A9" w:rsidRDefault="006D200C"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9A822F0" w14:textId="77777777" w:rsidR="006D200C" w:rsidRPr="002E79A9" w:rsidRDefault="006D200C"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72512F25" w14:textId="77777777" w:rsidR="006D200C" w:rsidRPr="002E79A9" w:rsidRDefault="006D200C"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2F8A961A" w14:textId="77777777" w:rsidR="006D200C" w:rsidRPr="002E79A9" w:rsidRDefault="006D200C"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72AD406E" w14:textId="77777777" w:rsidR="006D200C" w:rsidRPr="002E79A9" w:rsidRDefault="006D200C" w:rsidP="006D200C">
            <w:pPr>
              <w:widowControl w:val="0"/>
              <w:jc w:val="center"/>
              <w:rPr>
                <w:rFonts w:ascii="Arial" w:eastAsia="Calibri" w:hAnsi="Arial" w:cs="Arial"/>
                <w:b/>
                <w:color w:val="000000"/>
                <w:sz w:val="24"/>
                <w:szCs w:val="24"/>
                <w:lang w:eastAsia="uk-UA"/>
              </w:rPr>
            </w:pPr>
            <w:r w:rsidRPr="002E79A9">
              <w:rPr>
                <w:rFonts w:ascii="Arial" w:eastAsia="Calibri" w:hAnsi="Arial" w:cs="Arial"/>
                <w:b/>
                <w:color w:val="000000"/>
                <w:sz w:val="24"/>
                <w:szCs w:val="24"/>
                <w:lang w:eastAsia="uk-UA"/>
              </w:rPr>
              <w:t>+</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B8DA5C2" w14:textId="77777777" w:rsidR="006D200C" w:rsidRPr="002E79A9" w:rsidRDefault="006D200C" w:rsidP="006D200C">
            <w:pPr>
              <w:widowControl w:val="0"/>
              <w:jc w:val="center"/>
              <w:rPr>
                <w:rFonts w:ascii="Arial" w:eastAsia="Calibri" w:hAnsi="Arial" w:cs="Arial"/>
                <w:b/>
                <w:color w:val="000000"/>
                <w:sz w:val="24"/>
                <w:szCs w:val="24"/>
                <w:lang w:eastAsia="uk-UA"/>
              </w:rPr>
            </w:pPr>
            <w:r w:rsidRPr="002E79A9">
              <w:rPr>
                <w:rFonts w:ascii="Arial" w:eastAsia="Calibri" w:hAnsi="Arial" w:cs="Arial"/>
                <w:b/>
                <w:color w:val="000000"/>
                <w:sz w:val="24"/>
                <w:szCs w:val="24"/>
                <w:lang w:eastAsia="uk-UA"/>
              </w:rPr>
              <w:t>+</w:t>
            </w:r>
          </w:p>
        </w:tc>
        <w:tc>
          <w:tcPr>
            <w:tcW w:w="567" w:type="dxa"/>
            <w:tcBorders>
              <w:top w:val="single" w:sz="4" w:space="0" w:color="auto"/>
              <w:left w:val="single" w:sz="4" w:space="0" w:color="auto"/>
              <w:bottom w:val="single" w:sz="4" w:space="0" w:color="auto"/>
            </w:tcBorders>
            <w:shd w:val="clear" w:color="auto" w:fill="auto"/>
            <w:vAlign w:val="center"/>
          </w:tcPr>
          <w:p w14:paraId="041CEF9A" w14:textId="77777777" w:rsidR="006D200C" w:rsidRPr="002E79A9" w:rsidRDefault="006D200C" w:rsidP="006D200C">
            <w:pPr>
              <w:widowControl w:val="0"/>
              <w:jc w:val="center"/>
              <w:rPr>
                <w:rFonts w:ascii="Arial" w:eastAsia="Calibri" w:hAnsi="Arial" w:cs="Arial"/>
                <w:b/>
                <w:color w:val="000000"/>
                <w:sz w:val="24"/>
                <w:szCs w:val="24"/>
                <w:lang w:eastAsia="uk-UA"/>
              </w:rPr>
            </w:pPr>
            <w:r w:rsidRPr="002E79A9">
              <w:rPr>
                <w:rFonts w:ascii="Arial" w:eastAsia="Calibri" w:hAnsi="Arial" w:cs="Arial"/>
                <w:b/>
                <w:color w:val="000000"/>
                <w:sz w:val="24"/>
                <w:szCs w:val="24"/>
                <w:lang w:eastAsia="uk-UA"/>
              </w:rPr>
              <w:t>+</w:t>
            </w:r>
          </w:p>
        </w:tc>
        <w:tc>
          <w:tcPr>
            <w:tcW w:w="567" w:type="dxa"/>
            <w:tcBorders>
              <w:top w:val="single" w:sz="4" w:space="0" w:color="auto"/>
              <w:left w:val="single" w:sz="4" w:space="0" w:color="auto"/>
              <w:bottom w:val="single" w:sz="4" w:space="0" w:color="auto"/>
            </w:tcBorders>
            <w:shd w:val="clear" w:color="auto" w:fill="auto"/>
            <w:vAlign w:val="center"/>
          </w:tcPr>
          <w:p w14:paraId="65209E9D" w14:textId="77777777" w:rsidR="006D200C" w:rsidRPr="002E79A9" w:rsidRDefault="006D200C"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2F71EBAA" w14:textId="77777777" w:rsidR="006D200C" w:rsidRPr="002E79A9" w:rsidRDefault="006D200C" w:rsidP="006D200C">
            <w:pPr>
              <w:widowControl w:val="0"/>
              <w:jc w:val="center"/>
              <w:rPr>
                <w:rFonts w:ascii="Arial" w:eastAsia="Calibri" w:hAnsi="Arial" w:cs="Arial"/>
                <w:b/>
                <w:color w:val="000000"/>
                <w:sz w:val="24"/>
                <w:szCs w:val="24"/>
                <w:lang w:eastAsia="uk-UA"/>
              </w:rPr>
            </w:pPr>
            <w:r w:rsidRPr="002E79A9">
              <w:rPr>
                <w:rFonts w:ascii="Arial" w:eastAsia="Calibri" w:hAnsi="Arial" w:cs="Arial"/>
                <w:b/>
                <w:color w:val="000000"/>
                <w:sz w:val="24"/>
                <w:szCs w:val="24"/>
                <w:lang w:eastAsia="uk-UA"/>
              </w:rPr>
              <w:t>+</w:t>
            </w:r>
          </w:p>
        </w:tc>
        <w:tc>
          <w:tcPr>
            <w:tcW w:w="567" w:type="dxa"/>
            <w:tcBorders>
              <w:top w:val="single" w:sz="4" w:space="0" w:color="auto"/>
              <w:left w:val="single" w:sz="4" w:space="0" w:color="auto"/>
              <w:bottom w:val="single" w:sz="4" w:space="0" w:color="auto"/>
            </w:tcBorders>
            <w:shd w:val="clear" w:color="auto" w:fill="auto"/>
            <w:vAlign w:val="center"/>
          </w:tcPr>
          <w:p w14:paraId="406AB18C" w14:textId="77777777" w:rsidR="006D200C" w:rsidRPr="002E79A9" w:rsidRDefault="006D200C" w:rsidP="006D200C">
            <w:pPr>
              <w:widowControl w:val="0"/>
              <w:jc w:val="center"/>
              <w:rPr>
                <w:rFonts w:ascii="Arial" w:hAnsi="Arial" w:cs="Arial"/>
                <w:b/>
                <w:color w:val="000000"/>
                <w:sz w:val="24"/>
                <w:szCs w:val="24"/>
                <w:lang w:eastAsia="uk-UA"/>
              </w:rPr>
            </w:pPr>
            <w:r w:rsidRPr="002E79A9">
              <w:rPr>
                <w:rFonts w:ascii="Arial" w:hAnsi="Arial" w:cs="Arial"/>
                <w:b/>
                <w:color w:val="000000"/>
                <w:sz w:val="24"/>
                <w:szCs w:val="24"/>
                <w:lang w:eastAsia="uk-UA"/>
              </w:rPr>
              <w:t>+</w:t>
            </w:r>
          </w:p>
        </w:tc>
        <w:tc>
          <w:tcPr>
            <w:tcW w:w="567" w:type="dxa"/>
            <w:tcBorders>
              <w:top w:val="single" w:sz="4" w:space="0" w:color="auto"/>
              <w:left w:val="single" w:sz="4" w:space="0" w:color="auto"/>
              <w:bottom w:val="single" w:sz="4" w:space="0" w:color="auto"/>
            </w:tcBorders>
            <w:shd w:val="clear" w:color="auto" w:fill="auto"/>
            <w:vAlign w:val="center"/>
          </w:tcPr>
          <w:p w14:paraId="582A2B10" w14:textId="77777777" w:rsidR="006D200C" w:rsidRPr="002E79A9" w:rsidRDefault="006D200C" w:rsidP="006D200C">
            <w:pPr>
              <w:widowControl w:val="0"/>
              <w:jc w:val="center"/>
              <w:rPr>
                <w:rFonts w:ascii="Arial"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64C2F188" w14:textId="77777777" w:rsidR="006D200C" w:rsidRPr="002E79A9" w:rsidRDefault="006D200C"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25B8DDC0" w14:textId="77777777" w:rsidR="006D200C" w:rsidRPr="002E79A9" w:rsidRDefault="006D200C" w:rsidP="006D200C">
            <w:pPr>
              <w:widowControl w:val="0"/>
              <w:jc w:val="center"/>
              <w:rPr>
                <w:rFonts w:ascii="Arial" w:hAnsi="Arial" w:cs="Arial"/>
                <w:b/>
                <w:color w:val="000000"/>
                <w:sz w:val="24"/>
                <w:szCs w:val="24"/>
                <w:lang w:eastAsia="uk-UA"/>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01FE571" w14:textId="77777777" w:rsidR="006D200C" w:rsidRPr="002E79A9" w:rsidRDefault="006D200C" w:rsidP="006D200C">
            <w:pPr>
              <w:widowControl w:val="0"/>
              <w:jc w:val="center"/>
              <w:rPr>
                <w:rFonts w:ascii="Arial" w:eastAsia="Calibri" w:hAnsi="Arial" w:cs="Arial"/>
                <w:b/>
                <w:color w:val="000000"/>
                <w:sz w:val="24"/>
                <w:szCs w:val="24"/>
                <w:lang w:eastAsia="uk-UA"/>
              </w:rPr>
            </w:pPr>
          </w:p>
        </w:tc>
      </w:tr>
      <w:tr w:rsidR="006D200C" w:rsidRPr="002E79A9" w14:paraId="5DF3DE49" w14:textId="77777777" w:rsidTr="00F10B8F">
        <w:trPr>
          <w:trHeight w:hRule="exact" w:val="350"/>
          <w:jc w:val="center"/>
        </w:trPr>
        <w:tc>
          <w:tcPr>
            <w:tcW w:w="935" w:type="dxa"/>
            <w:tcBorders>
              <w:top w:val="single" w:sz="4" w:space="0" w:color="auto"/>
              <w:left w:val="single" w:sz="4" w:space="0" w:color="auto"/>
              <w:bottom w:val="single" w:sz="4" w:space="0" w:color="auto"/>
            </w:tcBorders>
            <w:shd w:val="clear" w:color="auto" w:fill="auto"/>
            <w:vAlign w:val="center"/>
          </w:tcPr>
          <w:p w14:paraId="21B54707" w14:textId="77777777" w:rsidR="006D200C" w:rsidRPr="002E79A9" w:rsidRDefault="006D200C" w:rsidP="006D200C">
            <w:pPr>
              <w:widowControl w:val="0"/>
              <w:jc w:val="center"/>
              <w:rPr>
                <w:rFonts w:ascii="Arial" w:hAnsi="Arial" w:cs="Arial"/>
                <w:b/>
                <w:color w:val="000000"/>
                <w:sz w:val="20"/>
                <w:szCs w:val="24"/>
                <w:lang w:eastAsia="uk-UA"/>
              </w:rPr>
            </w:pPr>
            <w:r w:rsidRPr="002E79A9">
              <w:rPr>
                <w:rFonts w:ascii="Arial" w:hAnsi="Arial" w:cs="Arial"/>
                <w:b/>
                <w:color w:val="000000"/>
                <w:sz w:val="20"/>
                <w:szCs w:val="24"/>
                <w:lang w:eastAsia="uk-UA"/>
              </w:rPr>
              <w:t>ПРН39</w:t>
            </w:r>
          </w:p>
        </w:tc>
        <w:tc>
          <w:tcPr>
            <w:tcW w:w="567" w:type="dxa"/>
            <w:tcBorders>
              <w:top w:val="single" w:sz="4" w:space="0" w:color="auto"/>
              <w:left w:val="single" w:sz="4" w:space="0" w:color="auto"/>
              <w:bottom w:val="single" w:sz="4" w:space="0" w:color="auto"/>
            </w:tcBorders>
            <w:shd w:val="clear" w:color="auto" w:fill="auto"/>
            <w:vAlign w:val="center"/>
          </w:tcPr>
          <w:p w14:paraId="42729609" w14:textId="77777777" w:rsidR="006D200C" w:rsidRPr="002E79A9" w:rsidRDefault="006D200C"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40F29D7A" w14:textId="77777777" w:rsidR="006D200C" w:rsidRPr="002E79A9" w:rsidRDefault="006D200C"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369032BA" w14:textId="77777777" w:rsidR="006D200C" w:rsidRPr="002E79A9" w:rsidRDefault="006D200C" w:rsidP="006D200C">
            <w:pPr>
              <w:widowControl w:val="0"/>
              <w:jc w:val="center"/>
              <w:rPr>
                <w:rFonts w:ascii="Arial"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54F6E881" w14:textId="77777777" w:rsidR="006D200C" w:rsidRPr="002E79A9" w:rsidRDefault="006D200C" w:rsidP="006D200C">
            <w:pPr>
              <w:widowControl w:val="0"/>
              <w:jc w:val="center"/>
              <w:rPr>
                <w:rFonts w:ascii="Arial"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1F427C06" w14:textId="77777777" w:rsidR="006D200C" w:rsidRPr="002E79A9" w:rsidRDefault="006D200C"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549CBFE1" w14:textId="77777777" w:rsidR="006D200C" w:rsidRPr="002E79A9" w:rsidRDefault="006D200C"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right w:val="single" w:sz="4" w:space="0" w:color="auto"/>
            </w:tcBorders>
          </w:tcPr>
          <w:p w14:paraId="1C7A0271" w14:textId="77777777" w:rsidR="006D200C" w:rsidRPr="002E79A9" w:rsidRDefault="006D200C"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0FBC6B84" w14:textId="77777777" w:rsidR="006D200C" w:rsidRPr="002E79A9" w:rsidRDefault="006D200C"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4A755ED9" w14:textId="77777777" w:rsidR="006D200C" w:rsidRPr="002E79A9" w:rsidRDefault="006D200C"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13C49801" w14:textId="77777777" w:rsidR="006D200C" w:rsidRPr="002E79A9" w:rsidRDefault="006D200C"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78082AC9" w14:textId="77777777" w:rsidR="006D200C" w:rsidRPr="002E79A9" w:rsidRDefault="006D200C"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C5E6BB6" w14:textId="77777777" w:rsidR="006D200C" w:rsidRPr="002E79A9" w:rsidRDefault="006D200C"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7D570758" w14:textId="77777777" w:rsidR="006D200C" w:rsidRPr="002E79A9" w:rsidRDefault="006D200C"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0EC1C045" w14:textId="77777777" w:rsidR="006D200C" w:rsidRPr="002E79A9" w:rsidRDefault="006D200C"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39F9CFF0" w14:textId="77777777" w:rsidR="006D200C" w:rsidRPr="002E79A9" w:rsidRDefault="006D200C"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FAAFEDB" w14:textId="77777777" w:rsidR="006D200C" w:rsidRPr="002E79A9" w:rsidRDefault="006D200C"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1DFFFB24" w14:textId="77777777" w:rsidR="006D200C" w:rsidRPr="002E79A9" w:rsidRDefault="006D200C"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005256EB" w14:textId="77777777" w:rsidR="006D200C" w:rsidRPr="002E79A9" w:rsidRDefault="006D200C" w:rsidP="006D200C">
            <w:pPr>
              <w:widowControl w:val="0"/>
              <w:jc w:val="center"/>
              <w:rPr>
                <w:rFonts w:ascii="Arial" w:eastAsia="Calibri" w:hAnsi="Arial" w:cs="Arial"/>
                <w:b/>
                <w:color w:val="000000"/>
                <w:sz w:val="24"/>
                <w:szCs w:val="24"/>
                <w:lang w:eastAsia="uk-UA"/>
              </w:rPr>
            </w:pPr>
            <w:r w:rsidRPr="002E79A9">
              <w:rPr>
                <w:rFonts w:ascii="Arial" w:eastAsia="Calibri" w:hAnsi="Arial" w:cs="Arial"/>
                <w:b/>
                <w:color w:val="000000"/>
                <w:sz w:val="24"/>
                <w:szCs w:val="24"/>
                <w:lang w:eastAsia="uk-UA"/>
              </w:rPr>
              <w:t>+</w:t>
            </w:r>
          </w:p>
        </w:tc>
        <w:tc>
          <w:tcPr>
            <w:tcW w:w="567" w:type="dxa"/>
            <w:tcBorders>
              <w:top w:val="single" w:sz="4" w:space="0" w:color="auto"/>
              <w:left w:val="single" w:sz="4" w:space="0" w:color="auto"/>
              <w:bottom w:val="single" w:sz="4" w:space="0" w:color="auto"/>
            </w:tcBorders>
            <w:shd w:val="clear" w:color="auto" w:fill="auto"/>
            <w:vAlign w:val="center"/>
          </w:tcPr>
          <w:p w14:paraId="71DD29BE" w14:textId="77777777" w:rsidR="006D200C" w:rsidRPr="002E79A9" w:rsidRDefault="006D200C"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4C975CF4" w14:textId="77777777" w:rsidR="006D200C" w:rsidRPr="002E79A9" w:rsidRDefault="006D200C" w:rsidP="006D200C">
            <w:pPr>
              <w:widowControl w:val="0"/>
              <w:jc w:val="center"/>
              <w:rPr>
                <w:rFonts w:ascii="Arial"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65D5D953" w14:textId="77777777" w:rsidR="006D200C" w:rsidRPr="002E79A9" w:rsidRDefault="006D200C" w:rsidP="006D200C">
            <w:pPr>
              <w:widowControl w:val="0"/>
              <w:jc w:val="center"/>
              <w:rPr>
                <w:rFonts w:ascii="Arial"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57FF3971" w14:textId="77777777" w:rsidR="006D200C" w:rsidRPr="002E79A9" w:rsidRDefault="006D200C"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754B7A4A" w14:textId="77777777" w:rsidR="006D200C" w:rsidRPr="002E79A9" w:rsidRDefault="006D200C" w:rsidP="006D200C">
            <w:pPr>
              <w:widowControl w:val="0"/>
              <w:jc w:val="center"/>
              <w:rPr>
                <w:rFonts w:ascii="Arial" w:hAnsi="Arial" w:cs="Arial"/>
                <w:b/>
                <w:color w:val="000000"/>
                <w:sz w:val="24"/>
                <w:szCs w:val="24"/>
                <w:lang w:eastAsia="uk-UA"/>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B9F6BB5" w14:textId="77777777" w:rsidR="006D200C" w:rsidRPr="002E79A9" w:rsidRDefault="006D200C" w:rsidP="006D200C">
            <w:pPr>
              <w:widowControl w:val="0"/>
              <w:jc w:val="center"/>
              <w:rPr>
                <w:rFonts w:ascii="Arial" w:eastAsia="Calibri" w:hAnsi="Arial" w:cs="Arial"/>
                <w:b/>
                <w:color w:val="000000"/>
                <w:sz w:val="24"/>
                <w:szCs w:val="24"/>
                <w:lang w:eastAsia="uk-UA"/>
              </w:rPr>
            </w:pPr>
          </w:p>
        </w:tc>
      </w:tr>
      <w:tr w:rsidR="006D200C" w:rsidRPr="002E79A9" w14:paraId="20FC9F6E" w14:textId="77777777" w:rsidTr="00F10B8F">
        <w:trPr>
          <w:trHeight w:hRule="exact" w:val="350"/>
          <w:jc w:val="center"/>
        </w:trPr>
        <w:tc>
          <w:tcPr>
            <w:tcW w:w="935" w:type="dxa"/>
            <w:tcBorders>
              <w:top w:val="single" w:sz="4" w:space="0" w:color="auto"/>
              <w:left w:val="single" w:sz="4" w:space="0" w:color="auto"/>
              <w:bottom w:val="single" w:sz="4" w:space="0" w:color="auto"/>
            </w:tcBorders>
            <w:shd w:val="clear" w:color="auto" w:fill="auto"/>
            <w:vAlign w:val="center"/>
          </w:tcPr>
          <w:p w14:paraId="6FA38722" w14:textId="77777777" w:rsidR="006D200C" w:rsidRPr="002E79A9" w:rsidRDefault="006D200C" w:rsidP="006D200C">
            <w:pPr>
              <w:widowControl w:val="0"/>
              <w:jc w:val="center"/>
              <w:rPr>
                <w:rFonts w:ascii="Arial" w:hAnsi="Arial" w:cs="Arial"/>
                <w:b/>
                <w:color w:val="000000"/>
                <w:sz w:val="20"/>
                <w:szCs w:val="24"/>
                <w:lang w:eastAsia="uk-UA"/>
              </w:rPr>
            </w:pPr>
            <w:r w:rsidRPr="002E79A9">
              <w:rPr>
                <w:rFonts w:ascii="Arial" w:hAnsi="Arial" w:cs="Arial"/>
                <w:b/>
                <w:color w:val="000000"/>
                <w:sz w:val="20"/>
                <w:szCs w:val="24"/>
                <w:lang w:eastAsia="uk-UA"/>
              </w:rPr>
              <w:t>ПРН40</w:t>
            </w:r>
          </w:p>
        </w:tc>
        <w:tc>
          <w:tcPr>
            <w:tcW w:w="567" w:type="dxa"/>
            <w:tcBorders>
              <w:top w:val="single" w:sz="4" w:space="0" w:color="auto"/>
              <w:left w:val="single" w:sz="4" w:space="0" w:color="auto"/>
              <w:bottom w:val="single" w:sz="4" w:space="0" w:color="auto"/>
            </w:tcBorders>
            <w:shd w:val="clear" w:color="auto" w:fill="auto"/>
            <w:vAlign w:val="center"/>
          </w:tcPr>
          <w:p w14:paraId="6F8423C7" w14:textId="77777777" w:rsidR="006D200C" w:rsidRPr="002E79A9" w:rsidRDefault="006D200C"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3B5D7005" w14:textId="77777777" w:rsidR="006D200C" w:rsidRPr="002E79A9" w:rsidRDefault="006D200C"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0A9F4ADC" w14:textId="77777777" w:rsidR="006D200C" w:rsidRPr="002E79A9" w:rsidRDefault="006D200C" w:rsidP="006D200C">
            <w:pPr>
              <w:widowControl w:val="0"/>
              <w:jc w:val="center"/>
              <w:rPr>
                <w:rFonts w:ascii="Arial"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1C0781A3" w14:textId="77777777" w:rsidR="006D200C" w:rsidRPr="002E79A9" w:rsidRDefault="006D200C" w:rsidP="006D200C">
            <w:pPr>
              <w:widowControl w:val="0"/>
              <w:jc w:val="center"/>
              <w:rPr>
                <w:rFonts w:ascii="Arial"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67050807" w14:textId="77777777" w:rsidR="006D200C" w:rsidRPr="002E79A9" w:rsidRDefault="006D200C"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4711EF20" w14:textId="77777777" w:rsidR="006D200C" w:rsidRPr="002E79A9" w:rsidRDefault="006D200C"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right w:val="single" w:sz="4" w:space="0" w:color="auto"/>
            </w:tcBorders>
          </w:tcPr>
          <w:p w14:paraId="160F7EC3" w14:textId="77777777" w:rsidR="006D200C" w:rsidRPr="002E79A9" w:rsidRDefault="006D200C"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6B7EB409" w14:textId="77777777" w:rsidR="006D200C" w:rsidRPr="002E79A9" w:rsidRDefault="006D200C"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76CDBC1F" w14:textId="77777777" w:rsidR="006D200C" w:rsidRPr="002E79A9" w:rsidRDefault="006D200C"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4DB6DF08" w14:textId="77777777" w:rsidR="006D200C" w:rsidRPr="002E79A9" w:rsidRDefault="006D200C"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7B9713CA" w14:textId="77777777" w:rsidR="006D200C" w:rsidRPr="002E79A9" w:rsidRDefault="006D200C"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DDF1D13" w14:textId="77777777" w:rsidR="006D200C" w:rsidRPr="002E79A9" w:rsidRDefault="006D200C"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236B42F0" w14:textId="77777777" w:rsidR="006D200C" w:rsidRPr="002E79A9" w:rsidRDefault="006D200C"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64F3AD5A" w14:textId="77777777" w:rsidR="006D200C" w:rsidRPr="002E79A9" w:rsidRDefault="006D200C"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734E506D" w14:textId="77777777" w:rsidR="006D200C" w:rsidRPr="002E79A9" w:rsidRDefault="006D200C"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E7053AB" w14:textId="77777777" w:rsidR="006D200C" w:rsidRPr="002E79A9" w:rsidRDefault="006D200C"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56469A84" w14:textId="77777777" w:rsidR="006D200C" w:rsidRPr="002E79A9" w:rsidRDefault="006D200C"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6DA29A29" w14:textId="77777777" w:rsidR="006D200C" w:rsidRPr="002E79A9" w:rsidRDefault="006D200C" w:rsidP="006D200C">
            <w:pPr>
              <w:widowControl w:val="0"/>
              <w:jc w:val="center"/>
              <w:rPr>
                <w:rFonts w:ascii="Arial" w:eastAsia="Calibri" w:hAnsi="Arial" w:cs="Arial"/>
                <w:b/>
                <w:color w:val="000000"/>
                <w:sz w:val="24"/>
                <w:szCs w:val="24"/>
                <w:lang w:eastAsia="uk-UA"/>
              </w:rPr>
            </w:pPr>
            <w:r w:rsidRPr="002E79A9">
              <w:rPr>
                <w:rFonts w:ascii="Arial" w:eastAsia="Calibri" w:hAnsi="Arial" w:cs="Arial"/>
                <w:b/>
                <w:color w:val="000000"/>
                <w:sz w:val="24"/>
                <w:szCs w:val="24"/>
                <w:lang w:eastAsia="uk-UA"/>
              </w:rPr>
              <w:t>+</w:t>
            </w:r>
          </w:p>
        </w:tc>
        <w:tc>
          <w:tcPr>
            <w:tcW w:w="567" w:type="dxa"/>
            <w:tcBorders>
              <w:top w:val="single" w:sz="4" w:space="0" w:color="auto"/>
              <w:left w:val="single" w:sz="4" w:space="0" w:color="auto"/>
              <w:bottom w:val="single" w:sz="4" w:space="0" w:color="auto"/>
            </w:tcBorders>
            <w:shd w:val="clear" w:color="auto" w:fill="auto"/>
            <w:vAlign w:val="center"/>
          </w:tcPr>
          <w:p w14:paraId="1200F96E" w14:textId="77777777" w:rsidR="006D200C" w:rsidRPr="002E79A9" w:rsidRDefault="006D200C" w:rsidP="006D200C">
            <w:pPr>
              <w:widowControl w:val="0"/>
              <w:jc w:val="center"/>
              <w:rPr>
                <w:rFonts w:ascii="Arial" w:eastAsia="Calibri" w:hAnsi="Arial" w:cs="Arial"/>
                <w:b/>
                <w:color w:val="000000"/>
                <w:sz w:val="24"/>
                <w:szCs w:val="24"/>
                <w:lang w:eastAsia="uk-UA"/>
              </w:rPr>
            </w:pPr>
            <w:r w:rsidRPr="002E79A9">
              <w:rPr>
                <w:rFonts w:ascii="Arial" w:eastAsia="Calibri" w:hAnsi="Arial" w:cs="Arial"/>
                <w:b/>
                <w:color w:val="000000"/>
                <w:sz w:val="24"/>
                <w:szCs w:val="24"/>
                <w:lang w:eastAsia="uk-UA"/>
              </w:rPr>
              <w:t>+</w:t>
            </w:r>
          </w:p>
        </w:tc>
        <w:tc>
          <w:tcPr>
            <w:tcW w:w="567" w:type="dxa"/>
            <w:tcBorders>
              <w:top w:val="single" w:sz="4" w:space="0" w:color="auto"/>
              <w:left w:val="single" w:sz="4" w:space="0" w:color="auto"/>
              <w:bottom w:val="single" w:sz="4" w:space="0" w:color="auto"/>
            </w:tcBorders>
            <w:shd w:val="clear" w:color="auto" w:fill="auto"/>
            <w:vAlign w:val="center"/>
          </w:tcPr>
          <w:p w14:paraId="4A6D9F0B" w14:textId="77777777" w:rsidR="006D200C" w:rsidRPr="002E79A9" w:rsidRDefault="006D200C" w:rsidP="006D200C">
            <w:pPr>
              <w:widowControl w:val="0"/>
              <w:jc w:val="center"/>
              <w:rPr>
                <w:rFonts w:ascii="Arial"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6A7B37AB" w14:textId="77777777" w:rsidR="006D200C" w:rsidRPr="002E79A9" w:rsidRDefault="006D200C" w:rsidP="006D200C">
            <w:pPr>
              <w:widowControl w:val="0"/>
              <w:jc w:val="center"/>
              <w:rPr>
                <w:rFonts w:ascii="Arial"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141390B0" w14:textId="77777777" w:rsidR="006D200C" w:rsidRPr="002E79A9" w:rsidRDefault="006D200C"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4DA26330" w14:textId="77777777" w:rsidR="006D200C" w:rsidRPr="002E79A9" w:rsidRDefault="006D200C" w:rsidP="006D200C">
            <w:pPr>
              <w:widowControl w:val="0"/>
              <w:jc w:val="center"/>
              <w:rPr>
                <w:rFonts w:ascii="Arial" w:hAnsi="Arial" w:cs="Arial"/>
                <w:b/>
                <w:color w:val="000000"/>
                <w:sz w:val="24"/>
                <w:szCs w:val="24"/>
                <w:lang w:eastAsia="uk-UA"/>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9C40B91" w14:textId="77777777" w:rsidR="006D200C" w:rsidRPr="002E79A9" w:rsidRDefault="006D200C" w:rsidP="006D200C">
            <w:pPr>
              <w:widowControl w:val="0"/>
              <w:jc w:val="center"/>
              <w:rPr>
                <w:rFonts w:ascii="Arial" w:eastAsia="Calibri" w:hAnsi="Arial" w:cs="Arial"/>
                <w:b/>
                <w:color w:val="000000"/>
                <w:sz w:val="24"/>
                <w:szCs w:val="24"/>
                <w:lang w:eastAsia="uk-UA"/>
              </w:rPr>
            </w:pPr>
          </w:p>
        </w:tc>
      </w:tr>
      <w:tr w:rsidR="006D200C" w:rsidRPr="002E79A9" w14:paraId="1AC2339A" w14:textId="77777777" w:rsidTr="00F10B8F">
        <w:trPr>
          <w:trHeight w:hRule="exact" w:val="350"/>
          <w:jc w:val="center"/>
        </w:trPr>
        <w:tc>
          <w:tcPr>
            <w:tcW w:w="935" w:type="dxa"/>
            <w:tcBorders>
              <w:top w:val="single" w:sz="4" w:space="0" w:color="auto"/>
              <w:left w:val="single" w:sz="4" w:space="0" w:color="auto"/>
              <w:bottom w:val="single" w:sz="4" w:space="0" w:color="auto"/>
            </w:tcBorders>
            <w:shd w:val="clear" w:color="auto" w:fill="auto"/>
            <w:vAlign w:val="center"/>
          </w:tcPr>
          <w:p w14:paraId="167D0C11" w14:textId="77777777" w:rsidR="006D200C" w:rsidRPr="002E79A9" w:rsidRDefault="006D200C" w:rsidP="006D200C">
            <w:pPr>
              <w:widowControl w:val="0"/>
              <w:jc w:val="center"/>
              <w:rPr>
                <w:rFonts w:ascii="Arial" w:hAnsi="Arial" w:cs="Arial"/>
                <w:b/>
                <w:color w:val="000000"/>
                <w:sz w:val="20"/>
                <w:szCs w:val="24"/>
                <w:lang w:eastAsia="uk-UA"/>
              </w:rPr>
            </w:pPr>
            <w:r w:rsidRPr="002E79A9">
              <w:rPr>
                <w:rFonts w:ascii="Arial" w:hAnsi="Arial" w:cs="Arial"/>
                <w:b/>
                <w:color w:val="000000"/>
                <w:sz w:val="20"/>
                <w:szCs w:val="24"/>
                <w:lang w:eastAsia="uk-UA"/>
              </w:rPr>
              <w:t>ПРН41</w:t>
            </w:r>
          </w:p>
        </w:tc>
        <w:tc>
          <w:tcPr>
            <w:tcW w:w="567" w:type="dxa"/>
            <w:tcBorders>
              <w:top w:val="single" w:sz="4" w:space="0" w:color="auto"/>
              <w:left w:val="single" w:sz="4" w:space="0" w:color="auto"/>
              <w:bottom w:val="single" w:sz="4" w:space="0" w:color="auto"/>
            </w:tcBorders>
            <w:shd w:val="clear" w:color="auto" w:fill="auto"/>
            <w:vAlign w:val="center"/>
          </w:tcPr>
          <w:p w14:paraId="56449821" w14:textId="77777777" w:rsidR="006D200C" w:rsidRPr="002E79A9" w:rsidRDefault="006D200C"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208D0D6C" w14:textId="77777777" w:rsidR="006D200C" w:rsidRPr="002E79A9" w:rsidRDefault="006D200C"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5E489D22" w14:textId="77777777" w:rsidR="006D200C" w:rsidRPr="002E79A9" w:rsidRDefault="006D200C" w:rsidP="006D200C">
            <w:pPr>
              <w:widowControl w:val="0"/>
              <w:jc w:val="center"/>
              <w:rPr>
                <w:rFonts w:ascii="Arial"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22C10455" w14:textId="77777777" w:rsidR="006D200C" w:rsidRPr="002E79A9" w:rsidRDefault="006D200C" w:rsidP="006D200C">
            <w:pPr>
              <w:widowControl w:val="0"/>
              <w:jc w:val="center"/>
              <w:rPr>
                <w:rFonts w:ascii="Arial"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61D008B1" w14:textId="77777777" w:rsidR="006D200C" w:rsidRPr="002E79A9" w:rsidRDefault="006D200C"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04EA6A03" w14:textId="77777777" w:rsidR="006D200C" w:rsidRPr="002E79A9" w:rsidRDefault="006D200C"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right w:val="single" w:sz="4" w:space="0" w:color="auto"/>
            </w:tcBorders>
          </w:tcPr>
          <w:p w14:paraId="2FF1A44C" w14:textId="77777777" w:rsidR="006D200C" w:rsidRPr="002E79A9" w:rsidRDefault="006D200C"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6438BBB8" w14:textId="77777777" w:rsidR="006D200C" w:rsidRPr="002E79A9" w:rsidRDefault="006D200C"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6F865FF3" w14:textId="77777777" w:rsidR="006D200C" w:rsidRPr="002E79A9" w:rsidRDefault="006D200C"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111BF2E1" w14:textId="77777777" w:rsidR="006D200C" w:rsidRPr="002E79A9" w:rsidRDefault="006D200C"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7841501E" w14:textId="77777777" w:rsidR="006D200C" w:rsidRPr="002E79A9" w:rsidRDefault="006D200C"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CAB7971" w14:textId="77777777" w:rsidR="006D200C" w:rsidRPr="002E79A9" w:rsidRDefault="006D200C"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595EEFA4" w14:textId="77777777" w:rsidR="006D200C" w:rsidRPr="002E79A9" w:rsidRDefault="006D200C"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2A1C4FB4" w14:textId="77777777" w:rsidR="006D200C" w:rsidRPr="002E79A9" w:rsidRDefault="006D200C"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1B2A802A" w14:textId="77777777" w:rsidR="006D200C" w:rsidRPr="002E79A9" w:rsidRDefault="006D200C"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8838195" w14:textId="77777777" w:rsidR="006D200C" w:rsidRPr="002E79A9" w:rsidRDefault="006D200C"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780EFF0D" w14:textId="77777777" w:rsidR="006D200C" w:rsidRPr="002E79A9" w:rsidRDefault="006D200C"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725B9253" w14:textId="77777777" w:rsidR="006D200C" w:rsidRPr="002E79A9" w:rsidRDefault="006D200C" w:rsidP="006D200C">
            <w:pPr>
              <w:widowControl w:val="0"/>
              <w:jc w:val="center"/>
              <w:rPr>
                <w:rFonts w:ascii="Arial" w:eastAsia="Calibri" w:hAnsi="Arial" w:cs="Arial"/>
                <w:b/>
                <w:color w:val="000000"/>
                <w:sz w:val="24"/>
                <w:szCs w:val="24"/>
                <w:lang w:eastAsia="uk-UA"/>
              </w:rPr>
            </w:pPr>
            <w:r w:rsidRPr="002E79A9">
              <w:rPr>
                <w:rFonts w:ascii="Arial" w:eastAsia="Calibri" w:hAnsi="Arial" w:cs="Arial"/>
                <w:b/>
                <w:color w:val="000000"/>
                <w:sz w:val="24"/>
                <w:szCs w:val="24"/>
                <w:lang w:eastAsia="uk-UA"/>
              </w:rPr>
              <w:t>+</w:t>
            </w:r>
          </w:p>
        </w:tc>
        <w:tc>
          <w:tcPr>
            <w:tcW w:w="567" w:type="dxa"/>
            <w:tcBorders>
              <w:top w:val="single" w:sz="4" w:space="0" w:color="auto"/>
              <w:left w:val="single" w:sz="4" w:space="0" w:color="auto"/>
              <w:bottom w:val="single" w:sz="4" w:space="0" w:color="auto"/>
            </w:tcBorders>
            <w:shd w:val="clear" w:color="auto" w:fill="auto"/>
            <w:vAlign w:val="center"/>
          </w:tcPr>
          <w:p w14:paraId="3E097D0D" w14:textId="77777777" w:rsidR="006D200C" w:rsidRPr="002E79A9" w:rsidRDefault="006D200C"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0D0F4227" w14:textId="77777777" w:rsidR="006D200C" w:rsidRPr="002E79A9" w:rsidRDefault="006D200C" w:rsidP="006D200C">
            <w:pPr>
              <w:widowControl w:val="0"/>
              <w:jc w:val="center"/>
              <w:rPr>
                <w:rFonts w:ascii="Arial"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1D699143" w14:textId="77777777" w:rsidR="006D200C" w:rsidRPr="002E79A9" w:rsidRDefault="006D200C" w:rsidP="006D200C">
            <w:pPr>
              <w:widowControl w:val="0"/>
              <w:jc w:val="center"/>
              <w:rPr>
                <w:rFonts w:ascii="Arial"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75F66891" w14:textId="77777777" w:rsidR="006D200C" w:rsidRPr="002E79A9" w:rsidRDefault="006D200C"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0916697B" w14:textId="77777777" w:rsidR="006D200C" w:rsidRPr="002E79A9" w:rsidRDefault="006D200C" w:rsidP="006D200C">
            <w:pPr>
              <w:widowControl w:val="0"/>
              <w:jc w:val="center"/>
              <w:rPr>
                <w:rFonts w:ascii="Arial" w:hAnsi="Arial" w:cs="Arial"/>
                <w:b/>
                <w:color w:val="000000"/>
                <w:sz w:val="24"/>
                <w:szCs w:val="24"/>
                <w:lang w:eastAsia="uk-UA"/>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BD94F41" w14:textId="77777777" w:rsidR="006D200C" w:rsidRPr="002E79A9" w:rsidRDefault="006D200C" w:rsidP="006D200C">
            <w:pPr>
              <w:widowControl w:val="0"/>
              <w:jc w:val="center"/>
              <w:rPr>
                <w:rFonts w:ascii="Arial" w:eastAsia="Calibri" w:hAnsi="Arial" w:cs="Arial"/>
                <w:b/>
                <w:color w:val="000000"/>
                <w:sz w:val="24"/>
                <w:szCs w:val="24"/>
                <w:lang w:eastAsia="uk-UA"/>
              </w:rPr>
            </w:pPr>
          </w:p>
        </w:tc>
      </w:tr>
      <w:tr w:rsidR="006D200C" w:rsidRPr="002E79A9" w14:paraId="7327DAED" w14:textId="77777777" w:rsidTr="00F10B8F">
        <w:trPr>
          <w:trHeight w:hRule="exact" w:val="350"/>
          <w:jc w:val="center"/>
        </w:trPr>
        <w:tc>
          <w:tcPr>
            <w:tcW w:w="935" w:type="dxa"/>
            <w:tcBorders>
              <w:top w:val="single" w:sz="4" w:space="0" w:color="auto"/>
              <w:left w:val="single" w:sz="4" w:space="0" w:color="auto"/>
              <w:bottom w:val="single" w:sz="4" w:space="0" w:color="auto"/>
            </w:tcBorders>
            <w:shd w:val="clear" w:color="auto" w:fill="auto"/>
            <w:vAlign w:val="center"/>
          </w:tcPr>
          <w:p w14:paraId="27425D42" w14:textId="77777777" w:rsidR="006D200C" w:rsidRPr="002E79A9" w:rsidRDefault="006D200C" w:rsidP="006D200C">
            <w:pPr>
              <w:widowControl w:val="0"/>
              <w:jc w:val="center"/>
              <w:rPr>
                <w:rFonts w:ascii="Arial" w:hAnsi="Arial" w:cs="Arial"/>
                <w:b/>
                <w:color w:val="000000"/>
                <w:sz w:val="20"/>
                <w:szCs w:val="24"/>
                <w:lang w:eastAsia="uk-UA"/>
              </w:rPr>
            </w:pPr>
            <w:r w:rsidRPr="002E79A9">
              <w:rPr>
                <w:rFonts w:ascii="Arial" w:hAnsi="Arial" w:cs="Arial"/>
                <w:b/>
                <w:color w:val="000000"/>
                <w:sz w:val="20"/>
                <w:szCs w:val="24"/>
                <w:lang w:eastAsia="uk-UA"/>
              </w:rPr>
              <w:t>ПРН42</w:t>
            </w:r>
          </w:p>
        </w:tc>
        <w:tc>
          <w:tcPr>
            <w:tcW w:w="567" w:type="dxa"/>
            <w:tcBorders>
              <w:top w:val="single" w:sz="4" w:space="0" w:color="auto"/>
              <w:left w:val="single" w:sz="4" w:space="0" w:color="auto"/>
              <w:bottom w:val="single" w:sz="4" w:space="0" w:color="auto"/>
            </w:tcBorders>
            <w:shd w:val="clear" w:color="auto" w:fill="auto"/>
            <w:vAlign w:val="center"/>
          </w:tcPr>
          <w:p w14:paraId="38007D4D" w14:textId="77777777" w:rsidR="006D200C" w:rsidRPr="002E79A9" w:rsidRDefault="006D200C"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05D3C207" w14:textId="77777777" w:rsidR="006D200C" w:rsidRPr="002E79A9" w:rsidRDefault="006D200C"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27C72BDC" w14:textId="77777777" w:rsidR="006D200C" w:rsidRPr="002E79A9" w:rsidRDefault="006D200C" w:rsidP="006D200C">
            <w:pPr>
              <w:widowControl w:val="0"/>
              <w:jc w:val="center"/>
              <w:rPr>
                <w:rFonts w:ascii="Arial"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1EEA5BEF" w14:textId="77777777" w:rsidR="006D200C" w:rsidRPr="002E79A9" w:rsidRDefault="006D200C" w:rsidP="006D200C">
            <w:pPr>
              <w:widowControl w:val="0"/>
              <w:jc w:val="center"/>
              <w:rPr>
                <w:rFonts w:ascii="Arial"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1FD59E77" w14:textId="77777777" w:rsidR="006D200C" w:rsidRPr="002E79A9" w:rsidRDefault="006D200C"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612D0F60" w14:textId="77777777" w:rsidR="006D200C" w:rsidRPr="002E79A9" w:rsidRDefault="006D200C"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right w:val="single" w:sz="4" w:space="0" w:color="auto"/>
            </w:tcBorders>
          </w:tcPr>
          <w:p w14:paraId="18B3AF0B" w14:textId="77777777" w:rsidR="006D200C" w:rsidRPr="002E79A9" w:rsidRDefault="006D200C"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404EF251" w14:textId="77777777" w:rsidR="006D200C" w:rsidRPr="002E79A9" w:rsidRDefault="006D200C"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2FB2E58B" w14:textId="77777777" w:rsidR="006D200C" w:rsidRPr="002E79A9" w:rsidRDefault="006D200C"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7D1CD059" w14:textId="77777777" w:rsidR="006D200C" w:rsidRPr="002E79A9" w:rsidRDefault="006D200C"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5571D1C7" w14:textId="77777777" w:rsidR="006D200C" w:rsidRPr="002E79A9" w:rsidRDefault="006D200C"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A89AB6B" w14:textId="77777777" w:rsidR="006D200C" w:rsidRPr="002E79A9" w:rsidRDefault="006D200C"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5E81DF77" w14:textId="77777777" w:rsidR="006D200C" w:rsidRPr="002E79A9" w:rsidRDefault="006D200C"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3766CFE4" w14:textId="77777777" w:rsidR="006D200C" w:rsidRPr="002E79A9" w:rsidRDefault="006D200C"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7E423ABC" w14:textId="77777777" w:rsidR="006D200C" w:rsidRPr="002E79A9" w:rsidRDefault="006D200C"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DD4477D" w14:textId="77777777" w:rsidR="006D200C" w:rsidRPr="002E79A9" w:rsidRDefault="006D200C"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63C776BA" w14:textId="77777777" w:rsidR="006D200C" w:rsidRPr="002E79A9" w:rsidRDefault="006D200C"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7622A21F" w14:textId="77777777" w:rsidR="006D200C" w:rsidRPr="002E79A9" w:rsidRDefault="006D200C" w:rsidP="006D200C">
            <w:pPr>
              <w:widowControl w:val="0"/>
              <w:jc w:val="center"/>
              <w:rPr>
                <w:rFonts w:ascii="Arial" w:eastAsia="Calibri" w:hAnsi="Arial" w:cs="Arial"/>
                <w:b/>
                <w:color w:val="000000"/>
                <w:sz w:val="24"/>
                <w:szCs w:val="24"/>
                <w:lang w:eastAsia="uk-UA"/>
              </w:rPr>
            </w:pPr>
            <w:r w:rsidRPr="002E79A9">
              <w:rPr>
                <w:rFonts w:ascii="Arial" w:eastAsia="Calibri" w:hAnsi="Arial" w:cs="Arial"/>
                <w:b/>
                <w:color w:val="000000"/>
                <w:sz w:val="24"/>
                <w:szCs w:val="24"/>
                <w:lang w:eastAsia="uk-UA"/>
              </w:rPr>
              <w:t>+</w:t>
            </w:r>
          </w:p>
        </w:tc>
        <w:tc>
          <w:tcPr>
            <w:tcW w:w="567" w:type="dxa"/>
            <w:tcBorders>
              <w:top w:val="single" w:sz="4" w:space="0" w:color="auto"/>
              <w:left w:val="single" w:sz="4" w:space="0" w:color="auto"/>
              <w:bottom w:val="single" w:sz="4" w:space="0" w:color="auto"/>
            </w:tcBorders>
            <w:shd w:val="clear" w:color="auto" w:fill="auto"/>
            <w:vAlign w:val="center"/>
          </w:tcPr>
          <w:p w14:paraId="29B27653" w14:textId="77777777" w:rsidR="006D200C" w:rsidRPr="002E79A9" w:rsidRDefault="006D200C"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3E7219C1" w14:textId="77777777" w:rsidR="006D200C" w:rsidRPr="002E79A9" w:rsidRDefault="006D200C" w:rsidP="006D200C">
            <w:pPr>
              <w:widowControl w:val="0"/>
              <w:jc w:val="center"/>
              <w:rPr>
                <w:rFonts w:ascii="Arial"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3A52E585" w14:textId="77777777" w:rsidR="006D200C" w:rsidRPr="002E79A9" w:rsidRDefault="006D200C" w:rsidP="006D200C">
            <w:pPr>
              <w:widowControl w:val="0"/>
              <w:jc w:val="center"/>
              <w:rPr>
                <w:rFonts w:ascii="Arial"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193BE215" w14:textId="77777777" w:rsidR="006D200C" w:rsidRPr="002E79A9" w:rsidRDefault="006D200C"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295CED0A" w14:textId="77777777" w:rsidR="006D200C" w:rsidRPr="002E79A9" w:rsidRDefault="006D200C" w:rsidP="006D200C">
            <w:pPr>
              <w:widowControl w:val="0"/>
              <w:jc w:val="center"/>
              <w:rPr>
                <w:rFonts w:ascii="Arial" w:hAnsi="Arial" w:cs="Arial"/>
                <w:b/>
                <w:color w:val="000000"/>
                <w:sz w:val="24"/>
                <w:szCs w:val="24"/>
                <w:lang w:eastAsia="uk-UA"/>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CFE4EF4" w14:textId="77777777" w:rsidR="006D200C" w:rsidRPr="002E79A9" w:rsidRDefault="006D200C" w:rsidP="006D200C">
            <w:pPr>
              <w:widowControl w:val="0"/>
              <w:jc w:val="center"/>
              <w:rPr>
                <w:rFonts w:ascii="Arial" w:eastAsia="Calibri" w:hAnsi="Arial" w:cs="Arial"/>
                <w:b/>
                <w:color w:val="000000"/>
                <w:sz w:val="24"/>
                <w:szCs w:val="24"/>
                <w:lang w:eastAsia="uk-UA"/>
              </w:rPr>
            </w:pPr>
          </w:p>
        </w:tc>
      </w:tr>
      <w:tr w:rsidR="006D200C" w:rsidRPr="002E79A9" w14:paraId="28AB1BC1" w14:textId="77777777" w:rsidTr="00F10B8F">
        <w:trPr>
          <w:trHeight w:hRule="exact" w:val="350"/>
          <w:jc w:val="center"/>
        </w:trPr>
        <w:tc>
          <w:tcPr>
            <w:tcW w:w="935" w:type="dxa"/>
            <w:tcBorders>
              <w:top w:val="single" w:sz="4" w:space="0" w:color="auto"/>
              <w:left w:val="single" w:sz="4" w:space="0" w:color="auto"/>
              <w:bottom w:val="single" w:sz="4" w:space="0" w:color="auto"/>
            </w:tcBorders>
            <w:shd w:val="clear" w:color="auto" w:fill="auto"/>
            <w:vAlign w:val="center"/>
          </w:tcPr>
          <w:p w14:paraId="5B06B2B4" w14:textId="77777777" w:rsidR="006D200C" w:rsidRPr="002E79A9" w:rsidRDefault="006D200C" w:rsidP="006D200C">
            <w:pPr>
              <w:widowControl w:val="0"/>
              <w:jc w:val="center"/>
              <w:rPr>
                <w:rFonts w:ascii="Arial" w:hAnsi="Arial" w:cs="Arial"/>
                <w:b/>
                <w:color w:val="000000"/>
                <w:sz w:val="20"/>
                <w:szCs w:val="24"/>
                <w:lang w:eastAsia="uk-UA"/>
              </w:rPr>
            </w:pPr>
            <w:r w:rsidRPr="002E79A9">
              <w:rPr>
                <w:rFonts w:ascii="Arial" w:hAnsi="Arial" w:cs="Arial"/>
                <w:b/>
                <w:color w:val="000000"/>
                <w:sz w:val="20"/>
                <w:szCs w:val="24"/>
                <w:lang w:eastAsia="uk-UA"/>
              </w:rPr>
              <w:t>ПРН43</w:t>
            </w:r>
          </w:p>
        </w:tc>
        <w:tc>
          <w:tcPr>
            <w:tcW w:w="567" w:type="dxa"/>
            <w:tcBorders>
              <w:top w:val="single" w:sz="4" w:space="0" w:color="auto"/>
              <w:left w:val="single" w:sz="4" w:space="0" w:color="auto"/>
              <w:bottom w:val="single" w:sz="4" w:space="0" w:color="auto"/>
            </w:tcBorders>
            <w:shd w:val="clear" w:color="auto" w:fill="auto"/>
            <w:vAlign w:val="center"/>
          </w:tcPr>
          <w:p w14:paraId="2B027FEE" w14:textId="77777777" w:rsidR="006D200C" w:rsidRPr="002E79A9" w:rsidRDefault="006D200C"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19F28D74" w14:textId="77777777" w:rsidR="006D200C" w:rsidRPr="002E79A9" w:rsidRDefault="006D200C"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09295344" w14:textId="77777777" w:rsidR="006D200C" w:rsidRPr="002E79A9" w:rsidRDefault="006D200C" w:rsidP="006D200C">
            <w:pPr>
              <w:widowControl w:val="0"/>
              <w:jc w:val="center"/>
              <w:rPr>
                <w:rFonts w:ascii="Arial"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116C0D0E" w14:textId="77777777" w:rsidR="006D200C" w:rsidRPr="002E79A9" w:rsidRDefault="006D200C" w:rsidP="006D200C">
            <w:pPr>
              <w:widowControl w:val="0"/>
              <w:jc w:val="center"/>
              <w:rPr>
                <w:rFonts w:ascii="Arial" w:hAnsi="Arial" w:cs="Arial"/>
                <w:b/>
                <w:color w:val="000000"/>
                <w:sz w:val="24"/>
                <w:szCs w:val="24"/>
                <w:lang w:eastAsia="uk-UA"/>
              </w:rPr>
            </w:pPr>
            <w:r w:rsidRPr="002E79A9">
              <w:rPr>
                <w:rFonts w:ascii="Arial" w:hAnsi="Arial" w:cs="Arial"/>
                <w:b/>
                <w:color w:val="000000"/>
                <w:sz w:val="24"/>
                <w:szCs w:val="24"/>
                <w:lang w:eastAsia="uk-UA"/>
              </w:rPr>
              <w:t>+</w:t>
            </w:r>
          </w:p>
        </w:tc>
        <w:tc>
          <w:tcPr>
            <w:tcW w:w="567" w:type="dxa"/>
            <w:tcBorders>
              <w:top w:val="single" w:sz="4" w:space="0" w:color="auto"/>
              <w:left w:val="single" w:sz="4" w:space="0" w:color="auto"/>
              <w:bottom w:val="single" w:sz="4" w:space="0" w:color="auto"/>
            </w:tcBorders>
            <w:shd w:val="clear" w:color="auto" w:fill="auto"/>
            <w:vAlign w:val="center"/>
          </w:tcPr>
          <w:p w14:paraId="793D9225" w14:textId="77777777" w:rsidR="006D200C" w:rsidRPr="002E79A9" w:rsidRDefault="006D200C" w:rsidP="006D200C">
            <w:pPr>
              <w:widowControl w:val="0"/>
              <w:jc w:val="center"/>
              <w:rPr>
                <w:rFonts w:ascii="Arial" w:eastAsia="Calibri" w:hAnsi="Arial" w:cs="Arial"/>
                <w:b/>
                <w:color w:val="000000"/>
                <w:sz w:val="24"/>
                <w:szCs w:val="24"/>
                <w:lang w:eastAsia="uk-UA"/>
              </w:rPr>
            </w:pPr>
            <w:r w:rsidRPr="002E79A9">
              <w:rPr>
                <w:rFonts w:ascii="Arial" w:eastAsia="Calibri" w:hAnsi="Arial" w:cs="Arial"/>
                <w:b/>
                <w:color w:val="000000"/>
                <w:sz w:val="24"/>
                <w:szCs w:val="24"/>
                <w:lang w:eastAsia="uk-UA"/>
              </w:rPr>
              <w:t>+</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4A1CA142" w14:textId="77777777" w:rsidR="006D200C" w:rsidRPr="002E79A9" w:rsidRDefault="006D200C"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right w:val="single" w:sz="4" w:space="0" w:color="auto"/>
            </w:tcBorders>
          </w:tcPr>
          <w:p w14:paraId="476338B8" w14:textId="77777777" w:rsidR="006D200C" w:rsidRPr="002E79A9" w:rsidRDefault="006D200C"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4483B938" w14:textId="77777777" w:rsidR="006D200C" w:rsidRPr="002E79A9" w:rsidRDefault="006D200C"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0C657309" w14:textId="77777777" w:rsidR="006D200C" w:rsidRPr="002E79A9" w:rsidRDefault="006D200C"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2AFAE402" w14:textId="77777777" w:rsidR="006D200C" w:rsidRPr="002E79A9" w:rsidRDefault="006D200C"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7609DBFE" w14:textId="77777777" w:rsidR="006D200C" w:rsidRPr="002E79A9" w:rsidRDefault="006D200C"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349931C" w14:textId="77777777" w:rsidR="006D200C" w:rsidRPr="002E79A9" w:rsidRDefault="006D200C"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689D927B" w14:textId="77777777" w:rsidR="006D200C" w:rsidRPr="002E79A9" w:rsidRDefault="006D200C"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00095586" w14:textId="77777777" w:rsidR="006D200C" w:rsidRPr="002E79A9" w:rsidRDefault="006D200C"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0122AB2F" w14:textId="77777777" w:rsidR="006D200C" w:rsidRPr="002E79A9" w:rsidRDefault="006D200C"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A0DD1B7" w14:textId="77777777" w:rsidR="006D200C" w:rsidRPr="002E79A9" w:rsidRDefault="006D200C"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6F331DFB" w14:textId="77777777" w:rsidR="006D200C" w:rsidRPr="002E79A9" w:rsidRDefault="006D200C"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171213CE" w14:textId="77777777" w:rsidR="006D200C" w:rsidRPr="002E79A9" w:rsidRDefault="006D200C"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2B8E95C9" w14:textId="77777777" w:rsidR="006D200C" w:rsidRPr="002E79A9" w:rsidRDefault="006D200C"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18151298" w14:textId="77777777" w:rsidR="006D200C" w:rsidRPr="002E79A9" w:rsidRDefault="006D200C" w:rsidP="006D200C">
            <w:pPr>
              <w:widowControl w:val="0"/>
              <w:jc w:val="center"/>
              <w:rPr>
                <w:rFonts w:ascii="Arial"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7B770B23" w14:textId="77777777" w:rsidR="006D200C" w:rsidRPr="002E79A9" w:rsidRDefault="006D200C" w:rsidP="006D200C">
            <w:pPr>
              <w:widowControl w:val="0"/>
              <w:jc w:val="center"/>
              <w:rPr>
                <w:rFonts w:ascii="Arial"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20F32737" w14:textId="77777777" w:rsidR="006D200C" w:rsidRPr="002E79A9" w:rsidRDefault="006D200C"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2B34393B" w14:textId="77777777" w:rsidR="006D200C" w:rsidRPr="002E79A9" w:rsidRDefault="006D200C" w:rsidP="006D200C">
            <w:pPr>
              <w:widowControl w:val="0"/>
              <w:jc w:val="center"/>
              <w:rPr>
                <w:rFonts w:ascii="Arial" w:hAnsi="Arial" w:cs="Arial"/>
                <w:b/>
                <w:color w:val="000000"/>
                <w:sz w:val="24"/>
                <w:szCs w:val="24"/>
                <w:lang w:eastAsia="uk-UA"/>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D845485" w14:textId="77777777" w:rsidR="006D200C" w:rsidRPr="002E79A9" w:rsidRDefault="006D200C" w:rsidP="006D200C">
            <w:pPr>
              <w:widowControl w:val="0"/>
              <w:jc w:val="center"/>
              <w:rPr>
                <w:rFonts w:ascii="Arial" w:eastAsia="Calibri" w:hAnsi="Arial" w:cs="Arial"/>
                <w:b/>
                <w:color w:val="000000"/>
                <w:sz w:val="24"/>
                <w:szCs w:val="24"/>
                <w:lang w:eastAsia="uk-UA"/>
              </w:rPr>
            </w:pPr>
          </w:p>
        </w:tc>
      </w:tr>
      <w:tr w:rsidR="006D200C" w:rsidRPr="002E79A9" w14:paraId="147542D7" w14:textId="77777777" w:rsidTr="00F10B8F">
        <w:trPr>
          <w:trHeight w:hRule="exact" w:val="350"/>
          <w:jc w:val="center"/>
        </w:trPr>
        <w:tc>
          <w:tcPr>
            <w:tcW w:w="935" w:type="dxa"/>
            <w:tcBorders>
              <w:top w:val="single" w:sz="4" w:space="0" w:color="auto"/>
              <w:left w:val="single" w:sz="4" w:space="0" w:color="auto"/>
              <w:bottom w:val="single" w:sz="4" w:space="0" w:color="auto"/>
            </w:tcBorders>
            <w:shd w:val="clear" w:color="auto" w:fill="auto"/>
            <w:vAlign w:val="center"/>
          </w:tcPr>
          <w:p w14:paraId="47547FBF" w14:textId="77777777" w:rsidR="006D200C" w:rsidRPr="002E79A9" w:rsidRDefault="006D200C" w:rsidP="006D200C">
            <w:pPr>
              <w:widowControl w:val="0"/>
              <w:jc w:val="center"/>
              <w:rPr>
                <w:rFonts w:ascii="Arial" w:hAnsi="Arial" w:cs="Arial"/>
                <w:b/>
                <w:color w:val="000000"/>
                <w:sz w:val="20"/>
                <w:szCs w:val="24"/>
                <w:lang w:eastAsia="uk-UA"/>
              </w:rPr>
            </w:pPr>
            <w:r w:rsidRPr="002E79A9">
              <w:rPr>
                <w:rFonts w:ascii="Arial" w:hAnsi="Arial" w:cs="Arial"/>
                <w:b/>
                <w:color w:val="000000"/>
                <w:sz w:val="20"/>
                <w:szCs w:val="24"/>
                <w:lang w:eastAsia="uk-UA"/>
              </w:rPr>
              <w:t>ПРН44</w:t>
            </w:r>
          </w:p>
        </w:tc>
        <w:tc>
          <w:tcPr>
            <w:tcW w:w="567" w:type="dxa"/>
            <w:tcBorders>
              <w:top w:val="single" w:sz="4" w:space="0" w:color="auto"/>
              <w:left w:val="single" w:sz="4" w:space="0" w:color="auto"/>
              <w:bottom w:val="single" w:sz="4" w:space="0" w:color="auto"/>
            </w:tcBorders>
            <w:shd w:val="clear" w:color="auto" w:fill="auto"/>
            <w:vAlign w:val="center"/>
          </w:tcPr>
          <w:p w14:paraId="0FB5AAEA" w14:textId="77777777" w:rsidR="006D200C" w:rsidRPr="002E79A9" w:rsidRDefault="006D200C"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476A9565" w14:textId="77777777" w:rsidR="006D200C" w:rsidRPr="002E79A9" w:rsidRDefault="006D200C"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5EF21AFB" w14:textId="77777777" w:rsidR="006D200C" w:rsidRPr="002E79A9" w:rsidRDefault="006D200C" w:rsidP="006D200C">
            <w:pPr>
              <w:widowControl w:val="0"/>
              <w:jc w:val="center"/>
              <w:rPr>
                <w:rFonts w:ascii="Arial"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0902007B" w14:textId="77777777" w:rsidR="006D200C" w:rsidRPr="002E79A9" w:rsidRDefault="006D200C" w:rsidP="006D200C">
            <w:pPr>
              <w:widowControl w:val="0"/>
              <w:jc w:val="center"/>
              <w:rPr>
                <w:rFonts w:ascii="Arial" w:hAnsi="Arial" w:cs="Arial"/>
                <w:b/>
                <w:color w:val="000000"/>
                <w:sz w:val="24"/>
                <w:szCs w:val="24"/>
                <w:lang w:eastAsia="uk-UA"/>
              </w:rPr>
            </w:pPr>
            <w:r w:rsidRPr="002E79A9">
              <w:rPr>
                <w:rFonts w:ascii="Arial" w:hAnsi="Arial" w:cs="Arial"/>
                <w:b/>
                <w:color w:val="000000"/>
                <w:sz w:val="24"/>
                <w:szCs w:val="24"/>
                <w:lang w:eastAsia="uk-UA"/>
              </w:rPr>
              <w:t>+</w:t>
            </w:r>
          </w:p>
        </w:tc>
        <w:tc>
          <w:tcPr>
            <w:tcW w:w="567" w:type="dxa"/>
            <w:tcBorders>
              <w:top w:val="single" w:sz="4" w:space="0" w:color="auto"/>
              <w:left w:val="single" w:sz="4" w:space="0" w:color="auto"/>
              <w:bottom w:val="single" w:sz="4" w:space="0" w:color="auto"/>
            </w:tcBorders>
            <w:shd w:val="clear" w:color="auto" w:fill="auto"/>
            <w:vAlign w:val="center"/>
          </w:tcPr>
          <w:p w14:paraId="2CD91460" w14:textId="77777777" w:rsidR="006D200C" w:rsidRPr="002E79A9" w:rsidRDefault="006D200C"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1EEF685D" w14:textId="77777777" w:rsidR="006D200C" w:rsidRPr="002E79A9" w:rsidRDefault="006D200C"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right w:val="single" w:sz="4" w:space="0" w:color="auto"/>
            </w:tcBorders>
          </w:tcPr>
          <w:p w14:paraId="6183882E" w14:textId="77777777" w:rsidR="006D200C" w:rsidRPr="002E79A9" w:rsidRDefault="006D200C"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0E0C4918" w14:textId="77777777" w:rsidR="006D200C" w:rsidRPr="002E79A9" w:rsidRDefault="006D200C"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085CE547" w14:textId="77777777" w:rsidR="006D200C" w:rsidRPr="002E79A9" w:rsidRDefault="006D200C"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6ED49A2D" w14:textId="77777777" w:rsidR="006D200C" w:rsidRPr="002E79A9" w:rsidRDefault="006D200C"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6D2B91D4" w14:textId="77777777" w:rsidR="006D200C" w:rsidRPr="002E79A9" w:rsidRDefault="006D200C"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B8657FE" w14:textId="77777777" w:rsidR="006D200C" w:rsidRPr="002E79A9" w:rsidRDefault="006D200C"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2BEA8D5B" w14:textId="77777777" w:rsidR="006D200C" w:rsidRPr="002E79A9" w:rsidRDefault="006D200C"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603DACFB" w14:textId="77777777" w:rsidR="006D200C" w:rsidRPr="002E79A9" w:rsidRDefault="006D200C"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3921F99E" w14:textId="77777777" w:rsidR="006D200C" w:rsidRPr="002E79A9" w:rsidRDefault="006D200C"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771F378" w14:textId="77777777" w:rsidR="006D200C" w:rsidRPr="002E79A9" w:rsidRDefault="006D200C"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199630F7" w14:textId="77777777" w:rsidR="006D200C" w:rsidRPr="002E79A9" w:rsidRDefault="006D200C"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31E13C90" w14:textId="77777777" w:rsidR="006D200C" w:rsidRPr="002E79A9" w:rsidRDefault="006D200C"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28DD2912" w14:textId="77777777" w:rsidR="006D200C" w:rsidRPr="002E79A9" w:rsidRDefault="006D200C"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477D5953" w14:textId="77777777" w:rsidR="006D200C" w:rsidRPr="002E79A9" w:rsidRDefault="006D200C" w:rsidP="006D200C">
            <w:pPr>
              <w:widowControl w:val="0"/>
              <w:jc w:val="center"/>
              <w:rPr>
                <w:rFonts w:ascii="Arial"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2ED8B16D" w14:textId="77777777" w:rsidR="006D200C" w:rsidRPr="002E79A9" w:rsidRDefault="006D200C" w:rsidP="006D200C">
            <w:pPr>
              <w:widowControl w:val="0"/>
              <w:jc w:val="center"/>
              <w:rPr>
                <w:rFonts w:ascii="Arial"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4A1B6821" w14:textId="77777777" w:rsidR="006D200C" w:rsidRPr="002E79A9" w:rsidRDefault="006D200C"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1876A969" w14:textId="77777777" w:rsidR="006D200C" w:rsidRPr="002E79A9" w:rsidRDefault="006D200C" w:rsidP="006D200C">
            <w:pPr>
              <w:widowControl w:val="0"/>
              <w:jc w:val="center"/>
              <w:rPr>
                <w:rFonts w:ascii="Arial" w:hAnsi="Arial" w:cs="Arial"/>
                <w:b/>
                <w:color w:val="000000"/>
                <w:sz w:val="24"/>
                <w:szCs w:val="24"/>
                <w:lang w:eastAsia="uk-UA"/>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B4DD872" w14:textId="77777777" w:rsidR="006D200C" w:rsidRPr="002E79A9" w:rsidRDefault="006D200C" w:rsidP="006D200C">
            <w:pPr>
              <w:widowControl w:val="0"/>
              <w:jc w:val="center"/>
              <w:rPr>
                <w:rFonts w:ascii="Arial" w:eastAsia="Calibri" w:hAnsi="Arial" w:cs="Arial"/>
                <w:b/>
                <w:color w:val="000000"/>
                <w:sz w:val="24"/>
                <w:szCs w:val="24"/>
                <w:lang w:eastAsia="uk-UA"/>
              </w:rPr>
            </w:pPr>
          </w:p>
        </w:tc>
      </w:tr>
      <w:tr w:rsidR="006D200C" w:rsidRPr="002E79A9" w14:paraId="5A628642" w14:textId="77777777" w:rsidTr="00F10B8F">
        <w:trPr>
          <w:trHeight w:hRule="exact" w:val="350"/>
          <w:jc w:val="center"/>
        </w:trPr>
        <w:tc>
          <w:tcPr>
            <w:tcW w:w="935" w:type="dxa"/>
            <w:tcBorders>
              <w:top w:val="single" w:sz="4" w:space="0" w:color="auto"/>
              <w:left w:val="single" w:sz="4" w:space="0" w:color="auto"/>
              <w:bottom w:val="single" w:sz="4" w:space="0" w:color="auto"/>
            </w:tcBorders>
            <w:shd w:val="clear" w:color="auto" w:fill="auto"/>
            <w:vAlign w:val="center"/>
          </w:tcPr>
          <w:p w14:paraId="7191F923" w14:textId="77777777" w:rsidR="006D200C" w:rsidRPr="002E79A9" w:rsidRDefault="006D200C" w:rsidP="006D200C">
            <w:pPr>
              <w:widowControl w:val="0"/>
              <w:jc w:val="center"/>
              <w:rPr>
                <w:rFonts w:ascii="Arial" w:hAnsi="Arial" w:cs="Arial"/>
                <w:b/>
                <w:color w:val="000000"/>
                <w:sz w:val="20"/>
                <w:szCs w:val="24"/>
                <w:lang w:eastAsia="uk-UA"/>
              </w:rPr>
            </w:pPr>
            <w:r w:rsidRPr="002E79A9">
              <w:rPr>
                <w:rFonts w:ascii="Arial" w:hAnsi="Arial" w:cs="Arial"/>
                <w:b/>
                <w:color w:val="000000"/>
                <w:sz w:val="20"/>
                <w:szCs w:val="24"/>
                <w:lang w:eastAsia="uk-UA"/>
              </w:rPr>
              <w:t>ПРН45</w:t>
            </w:r>
          </w:p>
        </w:tc>
        <w:tc>
          <w:tcPr>
            <w:tcW w:w="567" w:type="dxa"/>
            <w:tcBorders>
              <w:top w:val="single" w:sz="4" w:space="0" w:color="auto"/>
              <w:left w:val="single" w:sz="4" w:space="0" w:color="auto"/>
              <w:bottom w:val="single" w:sz="4" w:space="0" w:color="auto"/>
            </w:tcBorders>
            <w:shd w:val="clear" w:color="auto" w:fill="auto"/>
            <w:vAlign w:val="center"/>
          </w:tcPr>
          <w:p w14:paraId="080F950D" w14:textId="77777777" w:rsidR="006D200C" w:rsidRPr="002E79A9" w:rsidRDefault="006D200C"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58D5C566" w14:textId="77777777" w:rsidR="006D200C" w:rsidRPr="002E79A9" w:rsidRDefault="006D200C"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1C02C44E" w14:textId="77777777" w:rsidR="006D200C" w:rsidRPr="002E79A9" w:rsidRDefault="006D200C" w:rsidP="006D200C">
            <w:pPr>
              <w:widowControl w:val="0"/>
              <w:jc w:val="center"/>
              <w:rPr>
                <w:rFonts w:ascii="Arial"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3131AD8B" w14:textId="77777777" w:rsidR="006D200C" w:rsidRPr="002E79A9" w:rsidRDefault="006D200C" w:rsidP="006D200C">
            <w:pPr>
              <w:widowControl w:val="0"/>
              <w:jc w:val="center"/>
              <w:rPr>
                <w:rFonts w:ascii="Arial" w:hAnsi="Arial" w:cs="Arial"/>
                <w:b/>
                <w:color w:val="000000"/>
                <w:sz w:val="24"/>
                <w:szCs w:val="24"/>
                <w:lang w:eastAsia="uk-UA"/>
              </w:rPr>
            </w:pPr>
            <w:r w:rsidRPr="002E79A9">
              <w:rPr>
                <w:rFonts w:ascii="Arial" w:hAnsi="Arial" w:cs="Arial"/>
                <w:b/>
                <w:color w:val="000000"/>
                <w:sz w:val="24"/>
                <w:szCs w:val="24"/>
                <w:lang w:eastAsia="uk-UA"/>
              </w:rPr>
              <w:t>+</w:t>
            </w:r>
          </w:p>
        </w:tc>
        <w:tc>
          <w:tcPr>
            <w:tcW w:w="567" w:type="dxa"/>
            <w:tcBorders>
              <w:top w:val="single" w:sz="4" w:space="0" w:color="auto"/>
              <w:left w:val="single" w:sz="4" w:space="0" w:color="auto"/>
              <w:bottom w:val="single" w:sz="4" w:space="0" w:color="auto"/>
            </w:tcBorders>
            <w:shd w:val="clear" w:color="auto" w:fill="auto"/>
            <w:vAlign w:val="center"/>
          </w:tcPr>
          <w:p w14:paraId="59DB72BB" w14:textId="77777777" w:rsidR="006D200C" w:rsidRPr="002E79A9" w:rsidRDefault="006D200C"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52CD437A" w14:textId="77777777" w:rsidR="006D200C" w:rsidRPr="002E79A9" w:rsidRDefault="006D200C"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right w:val="single" w:sz="4" w:space="0" w:color="auto"/>
            </w:tcBorders>
          </w:tcPr>
          <w:p w14:paraId="27A28D77" w14:textId="77777777" w:rsidR="006D200C" w:rsidRPr="002E79A9" w:rsidRDefault="006D200C"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2219E885" w14:textId="77777777" w:rsidR="006D200C" w:rsidRPr="002E79A9" w:rsidRDefault="006D200C"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56FA0B6F" w14:textId="77777777" w:rsidR="006D200C" w:rsidRPr="002E79A9" w:rsidRDefault="006D200C"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5195885A" w14:textId="77777777" w:rsidR="006D200C" w:rsidRPr="002E79A9" w:rsidRDefault="006D200C"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709CB52A" w14:textId="77777777" w:rsidR="006D200C" w:rsidRPr="002E79A9" w:rsidRDefault="006D200C"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6DF0F9B" w14:textId="77777777" w:rsidR="006D200C" w:rsidRPr="002E79A9" w:rsidRDefault="006D200C"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7666972E" w14:textId="77777777" w:rsidR="006D200C" w:rsidRPr="002E79A9" w:rsidRDefault="006D200C"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58C2B2CD" w14:textId="77777777" w:rsidR="006D200C" w:rsidRPr="002E79A9" w:rsidRDefault="006D200C"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40523C50" w14:textId="77777777" w:rsidR="006D200C" w:rsidRPr="002E79A9" w:rsidRDefault="006D200C"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DE09ABC" w14:textId="77777777" w:rsidR="006D200C" w:rsidRPr="002E79A9" w:rsidRDefault="006D200C"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1C9CF7B0" w14:textId="77777777" w:rsidR="006D200C" w:rsidRPr="002E79A9" w:rsidRDefault="006D200C" w:rsidP="006D200C">
            <w:pPr>
              <w:widowControl w:val="0"/>
              <w:jc w:val="center"/>
              <w:rPr>
                <w:rFonts w:ascii="Arial" w:eastAsia="Calibri" w:hAnsi="Arial" w:cs="Arial"/>
                <w:b/>
                <w:color w:val="000000"/>
                <w:sz w:val="24"/>
                <w:szCs w:val="24"/>
                <w:lang w:eastAsia="uk-UA"/>
              </w:rPr>
            </w:pPr>
            <w:r w:rsidRPr="002E79A9">
              <w:rPr>
                <w:rFonts w:ascii="Arial" w:eastAsia="Calibri" w:hAnsi="Arial" w:cs="Arial"/>
                <w:b/>
                <w:color w:val="000000"/>
                <w:sz w:val="24"/>
                <w:szCs w:val="24"/>
                <w:lang w:eastAsia="uk-UA"/>
              </w:rPr>
              <w:t>+</w:t>
            </w:r>
          </w:p>
        </w:tc>
        <w:tc>
          <w:tcPr>
            <w:tcW w:w="567" w:type="dxa"/>
            <w:tcBorders>
              <w:top w:val="single" w:sz="4" w:space="0" w:color="auto"/>
              <w:left w:val="single" w:sz="4" w:space="0" w:color="auto"/>
              <w:bottom w:val="single" w:sz="4" w:space="0" w:color="auto"/>
            </w:tcBorders>
            <w:shd w:val="clear" w:color="auto" w:fill="auto"/>
            <w:vAlign w:val="center"/>
          </w:tcPr>
          <w:p w14:paraId="4CD6E92A" w14:textId="77777777" w:rsidR="006D200C" w:rsidRPr="002E79A9" w:rsidRDefault="006D200C"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6BBBBC02" w14:textId="77777777" w:rsidR="006D200C" w:rsidRPr="002E79A9" w:rsidRDefault="006D200C"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1C288B12" w14:textId="77777777" w:rsidR="006D200C" w:rsidRPr="002E79A9" w:rsidRDefault="006D200C" w:rsidP="006D200C">
            <w:pPr>
              <w:widowControl w:val="0"/>
              <w:jc w:val="center"/>
              <w:rPr>
                <w:rFonts w:ascii="Arial"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5A6BEC35" w14:textId="77777777" w:rsidR="006D200C" w:rsidRPr="002E79A9" w:rsidRDefault="006D200C" w:rsidP="006D200C">
            <w:pPr>
              <w:widowControl w:val="0"/>
              <w:jc w:val="center"/>
              <w:rPr>
                <w:rFonts w:ascii="Arial"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79518FB5" w14:textId="77777777" w:rsidR="006D200C" w:rsidRPr="002E79A9" w:rsidRDefault="006D200C"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49030685" w14:textId="77777777" w:rsidR="006D200C" w:rsidRPr="002E79A9" w:rsidRDefault="006D200C" w:rsidP="006D200C">
            <w:pPr>
              <w:widowControl w:val="0"/>
              <w:jc w:val="center"/>
              <w:rPr>
                <w:rFonts w:ascii="Arial" w:hAnsi="Arial" w:cs="Arial"/>
                <w:b/>
                <w:color w:val="000000"/>
                <w:sz w:val="24"/>
                <w:szCs w:val="24"/>
                <w:lang w:eastAsia="uk-UA"/>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41DE839" w14:textId="77777777" w:rsidR="006D200C" w:rsidRPr="002E79A9" w:rsidRDefault="006D200C" w:rsidP="006D200C">
            <w:pPr>
              <w:widowControl w:val="0"/>
              <w:jc w:val="center"/>
              <w:rPr>
                <w:rFonts w:ascii="Arial" w:eastAsia="Calibri" w:hAnsi="Arial" w:cs="Arial"/>
                <w:b/>
                <w:color w:val="000000"/>
                <w:sz w:val="24"/>
                <w:szCs w:val="24"/>
                <w:lang w:eastAsia="uk-UA"/>
              </w:rPr>
            </w:pPr>
          </w:p>
        </w:tc>
      </w:tr>
      <w:tr w:rsidR="006D200C" w:rsidRPr="002E79A9" w14:paraId="74BEBF3A" w14:textId="77777777" w:rsidTr="00F10B8F">
        <w:trPr>
          <w:trHeight w:hRule="exact" w:val="230"/>
          <w:jc w:val="center"/>
        </w:trPr>
        <w:tc>
          <w:tcPr>
            <w:tcW w:w="935" w:type="dxa"/>
            <w:tcBorders>
              <w:top w:val="single" w:sz="4" w:space="0" w:color="auto"/>
              <w:left w:val="single" w:sz="4" w:space="0" w:color="auto"/>
              <w:bottom w:val="single" w:sz="4" w:space="0" w:color="auto"/>
            </w:tcBorders>
            <w:shd w:val="clear" w:color="auto" w:fill="auto"/>
            <w:vAlign w:val="center"/>
          </w:tcPr>
          <w:p w14:paraId="10C56A9F" w14:textId="77777777" w:rsidR="006D200C" w:rsidRPr="002E79A9" w:rsidRDefault="006D200C" w:rsidP="006D200C">
            <w:pPr>
              <w:widowControl w:val="0"/>
              <w:jc w:val="center"/>
              <w:rPr>
                <w:rFonts w:ascii="Arial" w:hAnsi="Arial" w:cs="Arial"/>
                <w:b/>
                <w:color w:val="000000"/>
                <w:sz w:val="20"/>
                <w:szCs w:val="24"/>
                <w:lang w:eastAsia="uk-UA"/>
              </w:rPr>
            </w:pPr>
            <w:r w:rsidRPr="002E79A9">
              <w:rPr>
                <w:rFonts w:ascii="Arial" w:hAnsi="Arial" w:cs="Arial"/>
                <w:b/>
                <w:color w:val="000000"/>
                <w:sz w:val="20"/>
                <w:szCs w:val="24"/>
                <w:lang w:eastAsia="uk-UA"/>
              </w:rPr>
              <w:t>ПРН46</w:t>
            </w:r>
          </w:p>
        </w:tc>
        <w:tc>
          <w:tcPr>
            <w:tcW w:w="567" w:type="dxa"/>
            <w:tcBorders>
              <w:top w:val="single" w:sz="4" w:space="0" w:color="auto"/>
              <w:left w:val="single" w:sz="4" w:space="0" w:color="auto"/>
              <w:bottom w:val="single" w:sz="4" w:space="0" w:color="auto"/>
            </w:tcBorders>
            <w:shd w:val="clear" w:color="auto" w:fill="auto"/>
            <w:vAlign w:val="center"/>
          </w:tcPr>
          <w:p w14:paraId="009804AC" w14:textId="77777777" w:rsidR="006D200C" w:rsidRPr="002E79A9" w:rsidRDefault="006D200C"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62F7E2B8" w14:textId="77777777" w:rsidR="006D200C" w:rsidRPr="002E79A9" w:rsidRDefault="006D200C"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5AC19B70" w14:textId="77777777" w:rsidR="006D200C" w:rsidRPr="002E79A9" w:rsidRDefault="006D200C" w:rsidP="006D200C">
            <w:pPr>
              <w:widowControl w:val="0"/>
              <w:jc w:val="center"/>
              <w:rPr>
                <w:rFonts w:ascii="Arial"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507500E3" w14:textId="77777777" w:rsidR="006D200C" w:rsidRPr="002E79A9" w:rsidRDefault="006D200C" w:rsidP="006D200C">
            <w:pPr>
              <w:widowControl w:val="0"/>
              <w:jc w:val="center"/>
              <w:rPr>
                <w:rFonts w:ascii="Arial" w:hAnsi="Arial" w:cs="Arial"/>
                <w:b/>
                <w:color w:val="000000"/>
                <w:sz w:val="24"/>
                <w:szCs w:val="24"/>
                <w:lang w:eastAsia="uk-UA"/>
              </w:rPr>
            </w:pPr>
            <w:r w:rsidRPr="002E79A9">
              <w:rPr>
                <w:rFonts w:ascii="Arial" w:hAnsi="Arial" w:cs="Arial"/>
                <w:b/>
                <w:color w:val="000000"/>
                <w:sz w:val="24"/>
                <w:szCs w:val="24"/>
                <w:lang w:eastAsia="uk-UA"/>
              </w:rPr>
              <w:t>+</w:t>
            </w:r>
          </w:p>
        </w:tc>
        <w:tc>
          <w:tcPr>
            <w:tcW w:w="567" w:type="dxa"/>
            <w:tcBorders>
              <w:top w:val="single" w:sz="4" w:space="0" w:color="auto"/>
              <w:left w:val="single" w:sz="4" w:space="0" w:color="auto"/>
              <w:bottom w:val="single" w:sz="4" w:space="0" w:color="auto"/>
            </w:tcBorders>
            <w:shd w:val="clear" w:color="auto" w:fill="auto"/>
            <w:vAlign w:val="center"/>
          </w:tcPr>
          <w:p w14:paraId="33AFDF34" w14:textId="77777777" w:rsidR="006D200C" w:rsidRPr="002E79A9" w:rsidRDefault="006D200C"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7D12A674" w14:textId="77777777" w:rsidR="006D200C" w:rsidRPr="002E79A9" w:rsidRDefault="006D200C"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right w:val="single" w:sz="4" w:space="0" w:color="auto"/>
            </w:tcBorders>
          </w:tcPr>
          <w:p w14:paraId="4F88A4CE" w14:textId="77777777" w:rsidR="006D200C" w:rsidRPr="002E79A9" w:rsidRDefault="006D200C"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482745A2" w14:textId="77777777" w:rsidR="006D200C" w:rsidRPr="002E79A9" w:rsidRDefault="006D200C"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25A726AE" w14:textId="77777777" w:rsidR="006D200C" w:rsidRPr="002E79A9" w:rsidRDefault="006D200C"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188397FC" w14:textId="77777777" w:rsidR="006D200C" w:rsidRPr="002E79A9" w:rsidRDefault="006D200C"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0B6A6FEC" w14:textId="77777777" w:rsidR="006D200C" w:rsidRPr="002E79A9" w:rsidRDefault="006D200C"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D546E41" w14:textId="77777777" w:rsidR="006D200C" w:rsidRPr="002E79A9" w:rsidRDefault="006D200C"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7B166BF5" w14:textId="77777777" w:rsidR="006D200C" w:rsidRPr="002E79A9" w:rsidRDefault="006D200C"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2638869F" w14:textId="77777777" w:rsidR="006D200C" w:rsidRPr="002E79A9" w:rsidRDefault="006D200C"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61915BE6" w14:textId="77777777" w:rsidR="006D200C" w:rsidRPr="002E79A9" w:rsidRDefault="006D200C"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07F741A" w14:textId="77777777" w:rsidR="006D200C" w:rsidRPr="002E79A9" w:rsidRDefault="006D200C"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5495D25A" w14:textId="77777777" w:rsidR="006D200C" w:rsidRPr="002E79A9" w:rsidRDefault="006D200C"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12B3966C" w14:textId="77777777" w:rsidR="006D200C" w:rsidRPr="002E79A9" w:rsidRDefault="006D200C"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0E9E6AE7" w14:textId="77777777" w:rsidR="006D200C" w:rsidRPr="002E79A9" w:rsidRDefault="006D200C"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6E77E633" w14:textId="77777777" w:rsidR="006D200C" w:rsidRPr="002E79A9" w:rsidRDefault="006D200C" w:rsidP="006D200C">
            <w:pPr>
              <w:widowControl w:val="0"/>
              <w:jc w:val="center"/>
              <w:rPr>
                <w:rFonts w:ascii="Arial"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08C71AE8" w14:textId="77777777" w:rsidR="006D200C" w:rsidRPr="002E79A9" w:rsidRDefault="006D200C" w:rsidP="006D200C">
            <w:pPr>
              <w:widowControl w:val="0"/>
              <w:jc w:val="center"/>
              <w:rPr>
                <w:rFonts w:ascii="Arial"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595FEACE" w14:textId="77777777" w:rsidR="006D200C" w:rsidRPr="002E79A9" w:rsidRDefault="006D200C"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4FBFC756" w14:textId="77777777" w:rsidR="006D200C" w:rsidRPr="002E79A9" w:rsidRDefault="006D200C" w:rsidP="006D200C">
            <w:pPr>
              <w:widowControl w:val="0"/>
              <w:jc w:val="center"/>
              <w:rPr>
                <w:rFonts w:ascii="Arial" w:hAnsi="Arial" w:cs="Arial"/>
                <w:b/>
                <w:color w:val="000000"/>
                <w:sz w:val="24"/>
                <w:szCs w:val="24"/>
                <w:lang w:eastAsia="uk-UA"/>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B4F1AAB" w14:textId="77777777" w:rsidR="006D200C" w:rsidRPr="002E79A9" w:rsidRDefault="006D200C" w:rsidP="006D200C">
            <w:pPr>
              <w:widowControl w:val="0"/>
              <w:jc w:val="center"/>
              <w:rPr>
                <w:rFonts w:ascii="Arial" w:eastAsia="Calibri" w:hAnsi="Arial" w:cs="Arial"/>
                <w:b/>
                <w:color w:val="000000"/>
                <w:sz w:val="24"/>
                <w:szCs w:val="24"/>
                <w:lang w:eastAsia="uk-UA"/>
              </w:rPr>
            </w:pPr>
          </w:p>
        </w:tc>
      </w:tr>
      <w:tr w:rsidR="006D200C" w:rsidRPr="002E79A9" w14:paraId="67ED0696" w14:textId="77777777" w:rsidTr="00F10B8F">
        <w:trPr>
          <w:trHeight w:hRule="exact" w:val="305"/>
          <w:jc w:val="center"/>
        </w:trPr>
        <w:tc>
          <w:tcPr>
            <w:tcW w:w="935" w:type="dxa"/>
            <w:tcBorders>
              <w:top w:val="single" w:sz="4" w:space="0" w:color="auto"/>
              <w:left w:val="single" w:sz="4" w:space="0" w:color="auto"/>
              <w:bottom w:val="single" w:sz="4" w:space="0" w:color="auto"/>
            </w:tcBorders>
            <w:shd w:val="clear" w:color="auto" w:fill="auto"/>
            <w:vAlign w:val="center"/>
          </w:tcPr>
          <w:p w14:paraId="54BAFB3F" w14:textId="77777777" w:rsidR="006D200C" w:rsidRPr="002E79A9" w:rsidRDefault="006D200C" w:rsidP="006D200C">
            <w:pPr>
              <w:widowControl w:val="0"/>
              <w:jc w:val="center"/>
              <w:rPr>
                <w:rFonts w:ascii="Arial" w:hAnsi="Arial" w:cs="Arial"/>
                <w:b/>
                <w:color w:val="000000"/>
                <w:sz w:val="20"/>
                <w:szCs w:val="24"/>
                <w:lang w:eastAsia="uk-UA"/>
              </w:rPr>
            </w:pPr>
            <w:r w:rsidRPr="002E79A9">
              <w:rPr>
                <w:rFonts w:ascii="Arial" w:hAnsi="Arial" w:cs="Arial"/>
                <w:b/>
                <w:color w:val="000000"/>
                <w:sz w:val="20"/>
                <w:szCs w:val="24"/>
                <w:lang w:eastAsia="uk-UA"/>
              </w:rPr>
              <w:t>ПРН47</w:t>
            </w:r>
          </w:p>
        </w:tc>
        <w:tc>
          <w:tcPr>
            <w:tcW w:w="567" w:type="dxa"/>
            <w:tcBorders>
              <w:top w:val="single" w:sz="4" w:space="0" w:color="auto"/>
              <w:left w:val="single" w:sz="4" w:space="0" w:color="auto"/>
              <w:bottom w:val="single" w:sz="4" w:space="0" w:color="auto"/>
            </w:tcBorders>
            <w:shd w:val="clear" w:color="auto" w:fill="auto"/>
            <w:vAlign w:val="center"/>
          </w:tcPr>
          <w:p w14:paraId="24457E60" w14:textId="77777777" w:rsidR="006D200C" w:rsidRPr="002E79A9" w:rsidRDefault="006D200C"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190DDE3A" w14:textId="77777777" w:rsidR="006D200C" w:rsidRPr="002E79A9" w:rsidRDefault="006D200C"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44131722" w14:textId="77777777" w:rsidR="006D200C" w:rsidRPr="002E79A9" w:rsidRDefault="006D200C" w:rsidP="006D200C">
            <w:pPr>
              <w:widowControl w:val="0"/>
              <w:jc w:val="center"/>
              <w:rPr>
                <w:rFonts w:ascii="Arial"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2B6B58CE" w14:textId="77777777" w:rsidR="006D200C" w:rsidRPr="002E79A9" w:rsidRDefault="006D200C" w:rsidP="006D200C">
            <w:pPr>
              <w:widowControl w:val="0"/>
              <w:jc w:val="center"/>
              <w:rPr>
                <w:rFonts w:ascii="Arial"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503AAE6D" w14:textId="77777777" w:rsidR="006D200C" w:rsidRPr="002E79A9" w:rsidRDefault="006D200C"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76427265" w14:textId="77777777" w:rsidR="006D200C" w:rsidRPr="002E79A9" w:rsidRDefault="006D200C"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right w:val="single" w:sz="4" w:space="0" w:color="auto"/>
            </w:tcBorders>
          </w:tcPr>
          <w:p w14:paraId="6E2B94FC" w14:textId="77777777" w:rsidR="006D200C" w:rsidRPr="002E79A9" w:rsidRDefault="006D200C"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18FF70F9" w14:textId="77777777" w:rsidR="006D200C" w:rsidRPr="002E79A9" w:rsidRDefault="006D200C"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1A9DC9D0" w14:textId="77777777" w:rsidR="006D200C" w:rsidRPr="002E79A9" w:rsidRDefault="006D200C"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325403BC" w14:textId="77777777" w:rsidR="006D200C" w:rsidRPr="002E79A9" w:rsidRDefault="006D200C"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5C200E99" w14:textId="77777777" w:rsidR="006D200C" w:rsidRPr="002E79A9" w:rsidRDefault="006D200C"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4DCF27A" w14:textId="77777777" w:rsidR="006D200C" w:rsidRPr="002E79A9" w:rsidRDefault="006D200C"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3B4F0591" w14:textId="77777777" w:rsidR="006D200C" w:rsidRPr="002E79A9" w:rsidRDefault="006D200C"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61955DF2" w14:textId="77777777" w:rsidR="006D200C" w:rsidRPr="002E79A9" w:rsidRDefault="006D200C"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3A41F7B0" w14:textId="77777777" w:rsidR="006D200C" w:rsidRPr="002E79A9" w:rsidRDefault="006D200C"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FC7EE90" w14:textId="77777777" w:rsidR="006D200C" w:rsidRPr="002E79A9" w:rsidRDefault="006D200C"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0417B2B4" w14:textId="77777777" w:rsidR="006D200C" w:rsidRPr="002E79A9" w:rsidRDefault="006D200C"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1C2F5333" w14:textId="77777777" w:rsidR="006D200C" w:rsidRPr="002E79A9" w:rsidRDefault="006D200C"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5E977AA8" w14:textId="77777777" w:rsidR="006D200C" w:rsidRPr="002E79A9" w:rsidRDefault="006D200C"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74496288" w14:textId="77777777" w:rsidR="006D200C" w:rsidRPr="002E79A9" w:rsidRDefault="006D200C" w:rsidP="006D200C">
            <w:pPr>
              <w:widowControl w:val="0"/>
              <w:jc w:val="center"/>
              <w:rPr>
                <w:rFonts w:ascii="Arial"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3E560400" w14:textId="77777777" w:rsidR="006D200C" w:rsidRPr="002E79A9" w:rsidRDefault="006D200C" w:rsidP="006D200C">
            <w:pPr>
              <w:widowControl w:val="0"/>
              <w:jc w:val="center"/>
              <w:rPr>
                <w:rFonts w:ascii="Arial"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04E452F0" w14:textId="77777777" w:rsidR="006D200C" w:rsidRPr="002E79A9" w:rsidRDefault="006D200C" w:rsidP="006D200C">
            <w:pPr>
              <w:widowControl w:val="0"/>
              <w:jc w:val="center"/>
              <w:rPr>
                <w:rFonts w:ascii="Arial" w:eastAsia="Calibri" w:hAnsi="Arial" w:cs="Arial"/>
                <w:b/>
                <w:color w:val="000000"/>
                <w:sz w:val="24"/>
                <w:szCs w:val="24"/>
                <w:lang w:eastAsia="uk-UA"/>
              </w:rPr>
            </w:pPr>
            <w:r w:rsidRPr="002E79A9">
              <w:rPr>
                <w:rFonts w:ascii="Arial" w:eastAsia="Calibri" w:hAnsi="Arial" w:cs="Arial"/>
                <w:b/>
                <w:color w:val="000000"/>
                <w:sz w:val="24"/>
                <w:szCs w:val="24"/>
                <w:lang w:eastAsia="uk-UA"/>
              </w:rPr>
              <w:t>+</w:t>
            </w:r>
          </w:p>
        </w:tc>
        <w:tc>
          <w:tcPr>
            <w:tcW w:w="567" w:type="dxa"/>
            <w:tcBorders>
              <w:top w:val="single" w:sz="4" w:space="0" w:color="auto"/>
              <w:left w:val="single" w:sz="4" w:space="0" w:color="auto"/>
              <w:bottom w:val="single" w:sz="4" w:space="0" w:color="auto"/>
            </w:tcBorders>
            <w:shd w:val="clear" w:color="auto" w:fill="auto"/>
            <w:vAlign w:val="center"/>
          </w:tcPr>
          <w:p w14:paraId="464E79FC" w14:textId="77777777" w:rsidR="006D200C" w:rsidRPr="002E79A9" w:rsidRDefault="006D200C" w:rsidP="006D200C">
            <w:pPr>
              <w:widowControl w:val="0"/>
              <w:jc w:val="center"/>
              <w:rPr>
                <w:rFonts w:ascii="Arial" w:hAnsi="Arial" w:cs="Arial"/>
                <w:b/>
                <w:color w:val="000000"/>
                <w:sz w:val="24"/>
                <w:szCs w:val="24"/>
                <w:lang w:eastAsia="uk-UA"/>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BAA863F" w14:textId="77777777" w:rsidR="006D200C" w:rsidRPr="002E79A9" w:rsidRDefault="006D200C" w:rsidP="006D200C">
            <w:pPr>
              <w:widowControl w:val="0"/>
              <w:jc w:val="center"/>
              <w:rPr>
                <w:rFonts w:ascii="Arial" w:eastAsia="Calibri" w:hAnsi="Arial" w:cs="Arial"/>
                <w:b/>
                <w:color w:val="000000"/>
                <w:sz w:val="24"/>
                <w:szCs w:val="24"/>
                <w:lang w:eastAsia="uk-UA"/>
              </w:rPr>
            </w:pPr>
          </w:p>
        </w:tc>
      </w:tr>
      <w:tr w:rsidR="006D200C" w:rsidRPr="002E79A9" w14:paraId="6CB7CD54" w14:textId="77777777" w:rsidTr="00F10B8F">
        <w:trPr>
          <w:trHeight w:hRule="exact" w:val="225"/>
          <w:jc w:val="center"/>
        </w:trPr>
        <w:tc>
          <w:tcPr>
            <w:tcW w:w="935" w:type="dxa"/>
            <w:tcBorders>
              <w:top w:val="single" w:sz="4" w:space="0" w:color="auto"/>
              <w:left w:val="single" w:sz="4" w:space="0" w:color="auto"/>
              <w:bottom w:val="single" w:sz="4" w:space="0" w:color="auto"/>
            </w:tcBorders>
            <w:shd w:val="clear" w:color="auto" w:fill="auto"/>
            <w:vAlign w:val="center"/>
          </w:tcPr>
          <w:p w14:paraId="0B229152" w14:textId="77777777" w:rsidR="006D200C" w:rsidRPr="002E79A9" w:rsidRDefault="006D200C" w:rsidP="006D200C">
            <w:pPr>
              <w:widowControl w:val="0"/>
              <w:jc w:val="center"/>
              <w:rPr>
                <w:rFonts w:ascii="Arial" w:hAnsi="Arial" w:cs="Arial"/>
                <w:b/>
                <w:color w:val="000000"/>
                <w:sz w:val="20"/>
                <w:szCs w:val="24"/>
                <w:lang w:eastAsia="uk-UA"/>
              </w:rPr>
            </w:pPr>
            <w:r w:rsidRPr="002E79A9">
              <w:rPr>
                <w:rFonts w:ascii="Arial" w:hAnsi="Arial" w:cs="Arial"/>
                <w:b/>
                <w:color w:val="000000"/>
                <w:sz w:val="20"/>
                <w:szCs w:val="24"/>
                <w:lang w:eastAsia="uk-UA"/>
              </w:rPr>
              <w:t>ПРН48</w:t>
            </w:r>
          </w:p>
        </w:tc>
        <w:tc>
          <w:tcPr>
            <w:tcW w:w="567" w:type="dxa"/>
            <w:tcBorders>
              <w:top w:val="single" w:sz="4" w:space="0" w:color="auto"/>
              <w:left w:val="single" w:sz="4" w:space="0" w:color="auto"/>
              <w:bottom w:val="single" w:sz="4" w:space="0" w:color="auto"/>
            </w:tcBorders>
            <w:shd w:val="clear" w:color="auto" w:fill="auto"/>
            <w:vAlign w:val="center"/>
          </w:tcPr>
          <w:p w14:paraId="482DAEAF" w14:textId="77777777" w:rsidR="006D200C" w:rsidRPr="002E79A9" w:rsidRDefault="006D200C"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1B935CBF" w14:textId="77777777" w:rsidR="006D200C" w:rsidRPr="002E79A9" w:rsidRDefault="006D200C"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7F59D7CF" w14:textId="77777777" w:rsidR="006D200C" w:rsidRPr="002E79A9" w:rsidRDefault="006D200C" w:rsidP="006D200C">
            <w:pPr>
              <w:widowControl w:val="0"/>
              <w:jc w:val="center"/>
              <w:rPr>
                <w:rFonts w:ascii="Arial"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34B92AE4" w14:textId="77777777" w:rsidR="006D200C" w:rsidRPr="002E79A9" w:rsidRDefault="006D200C" w:rsidP="006D200C">
            <w:pPr>
              <w:widowControl w:val="0"/>
              <w:jc w:val="center"/>
              <w:rPr>
                <w:rFonts w:ascii="Arial"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3EAF4F0F" w14:textId="77777777" w:rsidR="006D200C" w:rsidRPr="002E79A9" w:rsidRDefault="006D200C"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6678D14E" w14:textId="77777777" w:rsidR="006D200C" w:rsidRPr="002E79A9" w:rsidRDefault="006D200C"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right w:val="single" w:sz="4" w:space="0" w:color="auto"/>
            </w:tcBorders>
          </w:tcPr>
          <w:p w14:paraId="44029BE4" w14:textId="77777777" w:rsidR="006D200C" w:rsidRPr="002E79A9" w:rsidRDefault="006D200C"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33234BA7" w14:textId="77777777" w:rsidR="006D200C" w:rsidRPr="002E79A9" w:rsidRDefault="006D200C"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6C1A06A1" w14:textId="77777777" w:rsidR="006D200C" w:rsidRPr="002E79A9" w:rsidRDefault="006D200C"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3D7D3AD6" w14:textId="77777777" w:rsidR="006D200C" w:rsidRPr="002E79A9" w:rsidRDefault="006D200C"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0846F066" w14:textId="77777777" w:rsidR="006D200C" w:rsidRPr="002E79A9" w:rsidRDefault="006D200C"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4812590" w14:textId="77777777" w:rsidR="006D200C" w:rsidRPr="002E79A9" w:rsidRDefault="006D200C"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098ADB1C" w14:textId="77777777" w:rsidR="006D200C" w:rsidRPr="002E79A9" w:rsidRDefault="006D200C"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2F0473D3" w14:textId="77777777" w:rsidR="006D200C" w:rsidRPr="002E79A9" w:rsidRDefault="006D200C"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58DC3766" w14:textId="77777777" w:rsidR="006D200C" w:rsidRPr="002E79A9" w:rsidRDefault="006D200C"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346246A" w14:textId="77777777" w:rsidR="006D200C" w:rsidRPr="002E79A9" w:rsidRDefault="006D200C"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04EFC09E" w14:textId="77777777" w:rsidR="006D200C" w:rsidRPr="002E79A9" w:rsidRDefault="006D200C"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7CBD1329" w14:textId="77777777" w:rsidR="006D200C" w:rsidRPr="002E79A9" w:rsidRDefault="006D200C"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7C94FAB6" w14:textId="77777777" w:rsidR="006D200C" w:rsidRPr="002E79A9" w:rsidRDefault="006D200C"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7A630AD4" w14:textId="77777777" w:rsidR="006D200C" w:rsidRPr="002E79A9" w:rsidRDefault="006D200C" w:rsidP="006D200C">
            <w:pPr>
              <w:widowControl w:val="0"/>
              <w:jc w:val="center"/>
              <w:rPr>
                <w:rFonts w:ascii="Arial"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44A36AD1" w14:textId="77777777" w:rsidR="006D200C" w:rsidRPr="002E79A9" w:rsidRDefault="006D200C" w:rsidP="006D200C">
            <w:pPr>
              <w:widowControl w:val="0"/>
              <w:jc w:val="center"/>
              <w:rPr>
                <w:rFonts w:ascii="Arial"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4C459AE2" w14:textId="77777777" w:rsidR="006D200C" w:rsidRPr="002E79A9" w:rsidRDefault="006D200C" w:rsidP="006D200C">
            <w:pPr>
              <w:widowControl w:val="0"/>
              <w:jc w:val="center"/>
              <w:rPr>
                <w:rFonts w:ascii="Arial" w:eastAsia="Calibri" w:hAnsi="Arial" w:cs="Arial"/>
                <w:b/>
                <w:color w:val="000000"/>
                <w:sz w:val="24"/>
                <w:szCs w:val="24"/>
                <w:lang w:eastAsia="uk-UA"/>
              </w:rPr>
            </w:pPr>
            <w:r w:rsidRPr="002E79A9">
              <w:rPr>
                <w:rFonts w:ascii="Arial" w:eastAsia="Calibri" w:hAnsi="Arial" w:cs="Arial"/>
                <w:b/>
                <w:color w:val="000000"/>
                <w:sz w:val="24"/>
                <w:szCs w:val="24"/>
                <w:lang w:eastAsia="uk-UA"/>
              </w:rPr>
              <w:t>+</w:t>
            </w:r>
          </w:p>
        </w:tc>
        <w:tc>
          <w:tcPr>
            <w:tcW w:w="567" w:type="dxa"/>
            <w:tcBorders>
              <w:top w:val="single" w:sz="4" w:space="0" w:color="auto"/>
              <w:left w:val="single" w:sz="4" w:space="0" w:color="auto"/>
              <w:bottom w:val="single" w:sz="4" w:space="0" w:color="auto"/>
            </w:tcBorders>
            <w:shd w:val="clear" w:color="auto" w:fill="auto"/>
            <w:vAlign w:val="center"/>
          </w:tcPr>
          <w:p w14:paraId="2553AA78" w14:textId="77777777" w:rsidR="006D200C" w:rsidRPr="002E79A9" w:rsidRDefault="006D200C" w:rsidP="006D200C">
            <w:pPr>
              <w:widowControl w:val="0"/>
              <w:jc w:val="center"/>
              <w:rPr>
                <w:rFonts w:ascii="Arial" w:hAnsi="Arial" w:cs="Arial"/>
                <w:b/>
                <w:color w:val="000000"/>
                <w:sz w:val="24"/>
                <w:szCs w:val="24"/>
                <w:lang w:eastAsia="uk-UA"/>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5BF7352" w14:textId="77777777" w:rsidR="006D200C" w:rsidRPr="002E79A9" w:rsidRDefault="006D200C" w:rsidP="006D200C">
            <w:pPr>
              <w:widowControl w:val="0"/>
              <w:jc w:val="center"/>
              <w:rPr>
                <w:rFonts w:ascii="Arial" w:eastAsia="Calibri" w:hAnsi="Arial" w:cs="Arial"/>
                <w:b/>
                <w:color w:val="000000"/>
                <w:sz w:val="24"/>
                <w:szCs w:val="24"/>
                <w:lang w:eastAsia="uk-UA"/>
              </w:rPr>
            </w:pPr>
          </w:p>
        </w:tc>
      </w:tr>
      <w:tr w:rsidR="006D200C" w:rsidRPr="002E79A9" w14:paraId="36EF81F5" w14:textId="77777777" w:rsidTr="00F10B8F">
        <w:trPr>
          <w:trHeight w:hRule="exact" w:val="211"/>
          <w:jc w:val="center"/>
        </w:trPr>
        <w:tc>
          <w:tcPr>
            <w:tcW w:w="935" w:type="dxa"/>
            <w:tcBorders>
              <w:top w:val="single" w:sz="4" w:space="0" w:color="auto"/>
              <w:left w:val="single" w:sz="4" w:space="0" w:color="auto"/>
              <w:bottom w:val="single" w:sz="4" w:space="0" w:color="auto"/>
            </w:tcBorders>
            <w:shd w:val="clear" w:color="auto" w:fill="auto"/>
            <w:vAlign w:val="center"/>
          </w:tcPr>
          <w:p w14:paraId="624D06BA" w14:textId="77777777" w:rsidR="006D200C" w:rsidRPr="002E79A9" w:rsidRDefault="006D200C" w:rsidP="006D200C">
            <w:pPr>
              <w:widowControl w:val="0"/>
              <w:jc w:val="center"/>
              <w:rPr>
                <w:rFonts w:ascii="Arial" w:hAnsi="Arial" w:cs="Arial"/>
                <w:b/>
                <w:color w:val="000000"/>
                <w:sz w:val="20"/>
                <w:szCs w:val="24"/>
                <w:lang w:eastAsia="uk-UA"/>
              </w:rPr>
            </w:pPr>
            <w:r w:rsidRPr="002E79A9">
              <w:rPr>
                <w:rFonts w:ascii="Arial" w:hAnsi="Arial" w:cs="Arial"/>
                <w:b/>
                <w:color w:val="000000"/>
                <w:sz w:val="20"/>
                <w:szCs w:val="24"/>
                <w:lang w:eastAsia="uk-UA"/>
              </w:rPr>
              <w:lastRenderedPageBreak/>
              <w:t>ПРН49</w:t>
            </w:r>
          </w:p>
        </w:tc>
        <w:tc>
          <w:tcPr>
            <w:tcW w:w="567" w:type="dxa"/>
            <w:tcBorders>
              <w:top w:val="single" w:sz="4" w:space="0" w:color="auto"/>
              <w:left w:val="single" w:sz="4" w:space="0" w:color="auto"/>
              <w:bottom w:val="single" w:sz="4" w:space="0" w:color="auto"/>
            </w:tcBorders>
            <w:shd w:val="clear" w:color="auto" w:fill="auto"/>
            <w:vAlign w:val="center"/>
          </w:tcPr>
          <w:p w14:paraId="4007E71C" w14:textId="77777777" w:rsidR="006D200C" w:rsidRPr="002E79A9" w:rsidRDefault="006D200C"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0A39F956" w14:textId="77777777" w:rsidR="006D200C" w:rsidRPr="002E79A9" w:rsidRDefault="006D200C"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6D1F1BC0" w14:textId="77777777" w:rsidR="006D200C" w:rsidRPr="002E79A9" w:rsidRDefault="006D200C" w:rsidP="006D200C">
            <w:pPr>
              <w:widowControl w:val="0"/>
              <w:jc w:val="center"/>
              <w:rPr>
                <w:rFonts w:ascii="Arial"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5D7887D7" w14:textId="77777777" w:rsidR="006D200C" w:rsidRPr="002E79A9" w:rsidRDefault="006D200C" w:rsidP="006D200C">
            <w:pPr>
              <w:widowControl w:val="0"/>
              <w:jc w:val="center"/>
              <w:rPr>
                <w:rFonts w:ascii="Arial"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74001CF1" w14:textId="77777777" w:rsidR="006D200C" w:rsidRPr="002E79A9" w:rsidRDefault="006D200C"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43634196" w14:textId="77777777" w:rsidR="006D200C" w:rsidRPr="002E79A9" w:rsidRDefault="006D200C"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right w:val="single" w:sz="4" w:space="0" w:color="auto"/>
            </w:tcBorders>
          </w:tcPr>
          <w:p w14:paraId="51D7F108" w14:textId="77777777" w:rsidR="006D200C" w:rsidRPr="002E79A9" w:rsidRDefault="006D200C"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64469C11" w14:textId="77777777" w:rsidR="006D200C" w:rsidRPr="002E79A9" w:rsidRDefault="006D200C"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03DE220E" w14:textId="77777777" w:rsidR="006D200C" w:rsidRPr="002E79A9" w:rsidRDefault="006D200C"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7BCD1972" w14:textId="77777777" w:rsidR="006D200C" w:rsidRPr="002E79A9" w:rsidRDefault="006D200C"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06562A9F" w14:textId="77777777" w:rsidR="006D200C" w:rsidRPr="002E79A9" w:rsidRDefault="006D200C"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2ADC125" w14:textId="77777777" w:rsidR="006D200C" w:rsidRPr="002E79A9" w:rsidRDefault="006D200C"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4ED788CC" w14:textId="77777777" w:rsidR="006D200C" w:rsidRPr="002E79A9" w:rsidRDefault="006D200C"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3DA7EA94" w14:textId="77777777" w:rsidR="006D200C" w:rsidRPr="002E79A9" w:rsidRDefault="006D200C"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6DDEFBE4" w14:textId="77777777" w:rsidR="006D200C" w:rsidRPr="002E79A9" w:rsidRDefault="006D200C"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E7248A6" w14:textId="77777777" w:rsidR="006D200C" w:rsidRPr="002E79A9" w:rsidRDefault="006D200C" w:rsidP="006D200C">
            <w:pPr>
              <w:widowControl w:val="0"/>
              <w:jc w:val="center"/>
              <w:rPr>
                <w:rFonts w:ascii="Arial" w:eastAsia="Calibri" w:hAnsi="Arial" w:cs="Arial"/>
                <w:b/>
                <w:color w:val="000000"/>
                <w:sz w:val="24"/>
                <w:szCs w:val="24"/>
                <w:lang w:eastAsia="uk-UA"/>
              </w:rPr>
            </w:pPr>
            <w:r w:rsidRPr="002E79A9">
              <w:rPr>
                <w:rFonts w:ascii="Arial" w:eastAsia="Calibri" w:hAnsi="Arial" w:cs="Arial"/>
                <w:b/>
                <w:color w:val="000000"/>
                <w:sz w:val="24"/>
                <w:szCs w:val="24"/>
                <w:lang w:eastAsia="uk-UA"/>
              </w:rPr>
              <w:t>+</w:t>
            </w:r>
          </w:p>
        </w:tc>
        <w:tc>
          <w:tcPr>
            <w:tcW w:w="567" w:type="dxa"/>
            <w:tcBorders>
              <w:top w:val="single" w:sz="4" w:space="0" w:color="auto"/>
              <w:left w:val="single" w:sz="4" w:space="0" w:color="auto"/>
              <w:bottom w:val="single" w:sz="4" w:space="0" w:color="auto"/>
            </w:tcBorders>
            <w:shd w:val="clear" w:color="auto" w:fill="auto"/>
            <w:vAlign w:val="center"/>
          </w:tcPr>
          <w:p w14:paraId="2159D4A9" w14:textId="77777777" w:rsidR="006D200C" w:rsidRPr="002E79A9" w:rsidRDefault="006D200C"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0E400E65" w14:textId="77777777" w:rsidR="006D200C" w:rsidRPr="002E79A9" w:rsidRDefault="006D200C"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4A74F89B" w14:textId="77777777" w:rsidR="006D200C" w:rsidRPr="002E79A9" w:rsidRDefault="006D200C"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047229D4" w14:textId="77777777" w:rsidR="006D200C" w:rsidRPr="002E79A9" w:rsidRDefault="006D200C" w:rsidP="006D200C">
            <w:pPr>
              <w:widowControl w:val="0"/>
              <w:jc w:val="center"/>
              <w:rPr>
                <w:rFonts w:ascii="Arial"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2ABB637D" w14:textId="77777777" w:rsidR="006D200C" w:rsidRPr="002E79A9" w:rsidRDefault="006D200C" w:rsidP="006D200C">
            <w:pPr>
              <w:widowControl w:val="0"/>
              <w:jc w:val="center"/>
              <w:rPr>
                <w:rFonts w:ascii="Arial"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71E47219" w14:textId="77777777" w:rsidR="006D200C" w:rsidRPr="002E79A9" w:rsidRDefault="006D200C"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63FA120E" w14:textId="77777777" w:rsidR="006D200C" w:rsidRPr="002E79A9" w:rsidRDefault="006D200C" w:rsidP="006D200C">
            <w:pPr>
              <w:widowControl w:val="0"/>
              <w:jc w:val="center"/>
              <w:rPr>
                <w:rFonts w:ascii="Arial" w:hAnsi="Arial" w:cs="Arial"/>
                <w:b/>
                <w:color w:val="000000"/>
                <w:sz w:val="24"/>
                <w:szCs w:val="24"/>
                <w:lang w:eastAsia="uk-UA"/>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B938F5C" w14:textId="77777777" w:rsidR="006D200C" w:rsidRPr="002E79A9" w:rsidRDefault="006D200C" w:rsidP="006D200C">
            <w:pPr>
              <w:widowControl w:val="0"/>
              <w:jc w:val="center"/>
              <w:rPr>
                <w:rFonts w:ascii="Arial" w:eastAsia="Calibri" w:hAnsi="Arial" w:cs="Arial"/>
                <w:b/>
                <w:color w:val="000000"/>
                <w:sz w:val="24"/>
                <w:szCs w:val="24"/>
                <w:lang w:eastAsia="uk-UA"/>
              </w:rPr>
            </w:pPr>
          </w:p>
        </w:tc>
      </w:tr>
      <w:tr w:rsidR="006D200C" w:rsidRPr="002E79A9" w14:paraId="1D1FE81A" w14:textId="77777777" w:rsidTr="00F10B8F">
        <w:trPr>
          <w:trHeight w:hRule="exact" w:val="284"/>
          <w:jc w:val="center"/>
        </w:trPr>
        <w:tc>
          <w:tcPr>
            <w:tcW w:w="935" w:type="dxa"/>
            <w:tcBorders>
              <w:top w:val="single" w:sz="4" w:space="0" w:color="auto"/>
              <w:left w:val="single" w:sz="4" w:space="0" w:color="auto"/>
              <w:bottom w:val="single" w:sz="4" w:space="0" w:color="auto"/>
            </w:tcBorders>
            <w:shd w:val="clear" w:color="auto" w:fill="auto"/>
            <w:vAlign w:val="center"/>
          </w:tcPr>
          <w:p w14:paraId="1D595D10" w14:textId="77777777" w:rsidR="006D200C" w:rsidRPr="002E79A9" w:rsidRDefault="006D200C" w:rsidP="006D200C">
            <w:pPr>
              <w:widowControl w:val="0"/>
              <w:jc w:val="center"/>
              <w:rPr>
                <w:rFonts w:ascii="Arial" w:hAnsi="Arial" w:cs="Arial"/>
                <w:b/>
                <w:color w:val="000000"/>
                <w:sz w:val="20"/>
                <w:szCs w:val="24"/>
                <w:lang w:eastAsia="uk-UA"/>
              </w:rPr>
            </w:pPr>
            <w:r w:rsidRPr="002E79A9">
              <w:rPr>
                <w:rFonts w:ascii="Arial" w:hAnsi="Arial" w:cs="Arial"/>
                <w:b/>
                <w:color w:val="000000"/>
                <w:sz w:val="20"/>
                <w:szCs w:val="24"/>
                <w:lang w:eastAsia="uk-UA"/>
              </w:rPr>
              <w:t>ПРН50</w:t>
            </w:r>
          </w:p>
        </w:tc>
        <w:tc>
          <w:tcPr>
            <w:tcW w:w="567" w:type="dxa"/>
            <w:tcBorders>
              <w:top w:val="single" w:sz="4" w:space="0" w:color="auto"/>
              <w:left w:val="single" w:sz="4" w:space="0" w:color="auto"/>
              <w:bottom w:val="single" w:sz="4" w:space="0" w:color="auto"/>
            </w:tcBorders>
            <w:shd w:val="clear" w:color="auto" w:fill="auto"/>
            <w:vAlign w:val="center"/>
          </w:tcPr>
          <w:p w14:paraId="0853E61D" w14:textId="77777777" w:rsidR="006D200C" w:rsidRPr="002E79A9" w:rsidRDefault="006D200C"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15AF9BF6" w14:textId="77777777" w:rsidR="006D200C" w:rsidRPr="002E79A9" w:rsidRDefault="006D200C"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0CFEF367" w14:textId="77777777" w:rsidR="006D200C" w:rsidRPr="002E79A9" w:rsidRDefault="006D200C" w:rsidP="006D200C">
            <w:pPr>
              <w:widowControl w:val="0"/>
              <w:jc w:val="center"/>
              <w:rPr>
                <w:rFonts w:ascii="Arial"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2BCC7163" w14:textId="77777777" w:rsidR="006D200C" w:rsidRPr="002E79A9" w:rsidRDefault="006D200C" w:rsidP="006D200C">
            <w:pPr>
              <w:widowControl w:val="0"/>
              <w:jc w:val="center"/>
              <w:rPr>
                <w:rFonts w:ascii="Arial"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5D26BAEE" w14:textId="77777777" w:rsidR="006D200C" w:rsidRPr="002E79A9" w:rsidRDefault="006D200C"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31DE1FBE" w14:textId="77777777" w:rsidR="006D200C" w:rsidRPr="002E79A9" w:rsidRDefault="006D200C"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right w:val="single" w:sz="4" w:space="0" w:color="auto"/>
            </w:tcBorders>
          </w:tcPr>
          <w:p w14:paraId="3174895A" w14:textId="77777777" w:rsidR="006D200C" w:rsidRPr="002E79A9" w:rsidRDefault="006D200C"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5EC6068E" w14:textId="77777777" w:rsidR="006D200C" w:rsidRPr="002E79A9" w:rsidRDefault="006D200C"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6DF64CA6" w14:textId="77777777" w:rsidR="006D200C" w:rsidRPr="002E79A9" w:rsidRDefault="006D200C"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1CE77F0F" w14:textId="77777777" w:rsidR="006D200C" w:rsidRPr="002E79A9" w:rsidRDefault="006D200C"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78021493" w14:textId="77777777" w:rsidR="006D200C" w:rsidRPr="002E79A9" w:rsidRDefault="006D200C"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2DC391A" w14:textId="77777777" w:rsidR="006D200C" w:rsidRPr="002E79A9" w:rsidRDefault="006D200C"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55874AEC" w14:textId="77777777" w:rsidR="006D200C" w:rsidRPr="002E79A9" w:rsidRDefault="006D200C"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42522D95" w14:textId="77777777" w:rsidR="006D200C" w:rsidRPr="002E79A9" w:rsidRDefault="006D200C"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65AB828C" w14:textId="77777777" w:rsidR="006D200C" w:rsidRPr="002E79A9" w:rsidRDefault="006D200C"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FBC1164" w14:textId="77777777" w:rsidR="006D200C" w:rsidRPr="002E79A9" w:rsidRDefault="006D200C" w:rsidP="006D200C">
            <w:pPr>
              <w:widowControl w:val="0"/>
              <w:jc w:val="center"/>
              <w:rPr>
                <w:rFonts w:ascii="Arial" w:eastAsia="Calibri" w:hAnsi="Arial" w:cs="Arial"/>
                <w:b/>
                <w:color w:val="000000"/>
                <w:sz w:val="24"/>
                <w:szCs w:val="24"/>
                <w:lang w:eastAsia="uk-UA"/>
              </w:rPr>
            </w:pPr>
            <w:r w:rsidRPr="002E79A9">
              <w:rPr>
                <w:rFonts w:ascii="Arial" w:eastAsia="Calibri" w:hAnsi="Arial" w:cs="Arial"/>
                <w:b/>
                <w:color w:val="000000"/>
                <w:sz w:val="24"/>
                <w:szCs w:val="24"/>
                <w:lang w:eastAsia="uk-UA"/>
              </w:rPr>
              <w:t>+</w:t>
            </w:r>
          </w:p>
        </w:tc>
        <w:tc>
          <w:tcPr>
            <w:tcW w:w="567" w:type="dxa"/>
            <w:tcBorders>
              <w:top w:val="single" w:sz="4" w:space="0" w:color="auto"/>
              <w:left w:val="single" w:sz="4" w:space="0" w:color="auto"/>
              <w:bottom w:val="single" w:sz="4" w:space="0" w:color="auto"/>
            </w:tcBorders>
            <w:shd w:val="clear" w:color="auto" w:fill="auto"/>
            <w:vAlign w:val="center"/>
          </w:tcPr>
          <w:p w14:paraId="6CF4360B" w14:textId="77777777" w:rsidR="006D200C" w:rsidRPr="002E79A9" w:rsidRDefault="006D200C" w:rsidP="006D200C">
            <w:pPr>
              <w:widowControl w:val="0"/>
              <w:jc w:val="center"/>
              <w:rPr>
                <w:rFonts w:ascii="Arial" w:eastAsia="Calibri" w:hAnsi="Arial" w:cs="Arial"/>
                <w:b/>
                <w:color w:val="000000"/>
                <w:sz w:val="24"/>
                <w:szCs w:val="24"/>
                <w:lang w:eastAsia="uk-UA"/>
              </w:rPr>
            </w:pPr>
            <w:r w:rsidRPr="002E79A9">
              <w:rPr>
                <w:rFonts w:ascii="Arial" w:eastAsia="Calibri" w:hAnsi="Arial" w:cs="Arial"/>
                <w:b/>
                <w:color w:val="000000"/>
                <w:sz w:val="24"/>
                <w:szCs w:val="24"/>
                <w:lang w:eastAsia="uk-UA"/>
              </w:rPr>
              <w:t>+</w:t>
            </w:r>
          </w:p>
        </w:tc>
        <w:tc>
          <w:tcPr>
            <w:tcW w:w="567" w:type="dxa"/>
            <w:tcBorders>
              <w:top w:val="single" w:sz="4" w:space="0" w:color="auto"/>
              <w:left w:val="single" w:sz="4" w:space="0" w:color="auto"/>
              <w:bottom w:val="single" w:sz="4" w:space="0" w:color="auto"/>
            </w:tcBorders>
            <w:shd w:val="clear" w:color="auto" w:fill="auto"/>
            <w:vAlign w:val="center"/>
          </w:tcPr>
          <w:p w14:paraId="6FCA22A1" w14:textId="77777777" w:rsidR="006D200C" w:rsidRPr="002E79A9" w:rsidRDefault="006D200C"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389F6436" w14:textId="77777777" w:rsidR="006D200C" w:rsidRPr="002E79A9" w:rsidRDefault="006D200C"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55D450D8" w14:textId="77777777" w:rsidR="006D200C" w:rsidRPr="002E79A9" w:rsidRDefault="006D200C" w:rsidP="006D200C">
            <w:pPr>
              <w:widowControl w:val="0"/>
              <w:jc w:val="center"/>
              <w:rPr>
                <w:rFonts w:ascii="Arial"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4D2E5785" w14:textId="77777777" w:rsidR="006D200C" w:rsidRPr="002E79A9" w:rsidRDefault="006D200C" w:rsidP="006D200C">
            <w:pPr>
              <w:widowControl w:val="0"/>
              <w:jc w:val="center"/>
              <w:rPr>
                <w:rFonts w:ascii="Arial" w:hAnsi="Arial" w:cs="Arial"/>
                <w:b/>
                <w:color w:val="000000"/>
                <w:sz w:val="24"/>
                <w:szCs w:val="24"/>
                <w:lang w:eastAsia="uk-UA"/>
              </w:rPr>
            </w:pPr>
            <w:r w:rsidRPr="002E79A9">
              <w:rPr>
                <w:rFonts w:ascii="Arial" w:hAnsi="Arial" w:cs="Arial"/>
                <w:b/>
                <w:color w:val="000000"/>
                <w:sz w:val="24"/>
                <w:szCs w:val="24"/>
                <w:lang w:eastAsia="uk-UA"/>
              </w:rPr>
              <w:t>+</w:t>
            </w:r>
          </w:p>
        </w:tc>
        <w:tc>
          <w:tcPr>
            <w:tcW w:w="567" w:type="dxa"/>
            <w:tcBorders>
              <w:top w:val="single" w:sz="4" w:space="0" w:color="auto"/>
              <w:left w:val="single" w:sz="4" w:space="0" w:color="auto"/>
              <w:bottom w:val="single" w:sz="4" w:space="0" w:color="auto"/>
            </w:tcBorders>
            <w:shd w:val="clear" w:color="auto" w:fill="auto"/>
            <w:vAlign w:val="center"/>
          </w:tcPr>
          <w:p w14:paraId="05E0561F" w14:textId="77777777" w:rsidR="006D200C" w:rsidRPr="002E79A9" w:rsidRDefault="006D200C"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0A549DB6" w14:textId="77777777" w:rsidR="006D200C" w:rsidRPr="002E79A9" w:rsidRDefault="006D200C" w:rsidP="006D200C">
            <w:pPr>
              <w:widowControl w:val="0"/>
              <w:jc w:val="center"/>
              <w:rPr>
                <w:rFonts w:ascii="Arial" w:hAnsi="Arial" w:cs="Arial"/>
                <w:b/>
                <w:color w:val="000000"/>
                <w:sz w:val="24"/>
                <w:szCs w:val="24"/>
                <w:lang w:eastAsia="uk-UA"/>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B32F64D" w14:textId="77777777" w:rsidR="006D200C" w:rsidRPr="002E79A9" w:rsidRDefault="006D200C" w:rsidP="006D200C">
            <w:pPr>
              <w:widowControl w:val="0"/>
              <w:jc w:val="center"/>
              <w:rPr>
                <w:rFonts w:ascii="Arial" w:eastAsia="Calibri" w:hAnsi="Arial" w:cs="Arial"/>
                <w:b/>
                <w:color w:val="000000"/>
                <w:sz w:val="24"/>
                <w:szCs w:val="24"/>
                <w:lang w:eastAsia="uk-UA"/>
              </w:rPr>
            </w:pPr>
          </w:p>
        </w:tc>
      </w:tr>
      <w:tr w:rsidR="006D200C" w:rsidRPr="002E79A9" w14:paraId="1A38A97D" w14:textId="77777777" w:rsidTr="00833B2E">
        <w:trPr>
          <w:trHeight w:hRule="exact" w:val="289"/>
          <w:jc w:val="center"/>
        </w:trPr>
        <w:tc>
          <w:tcPr>
            <w:tcW w:w="935" w:type="dxa"/>
            <w:tcBorders>
              <w:top w:val="single" w:sz="4" w:space="0" w:color="auto"/>
              <w:left w:val="single" w:sz="4" w:space="0" w:color="auto"/>
              <w:bottom w:val="single" w:sz="4" w:space="0" w:color="auto"/>
            </w:tcBorders>
            <w:shd w:val="clear" w:color="auto" w:fill="auto"/>
            <w:vAlign w:val="center"/>
          </w:tcPr>
          <w:p w14:paraId="6C17F84C" w14:textId="77777777" w:rsidR="006D200C" w:rsidRPr="002E79A9" w:rsidRDefault="006D200C" w:rsidP="006D200C">
            <w:pPr>
              <w:widowControl w:val="0"/>
              <w:jc w:val="center"/>
              <w:rPr>
                <w:rFonts w:ascii="Arial" w:hAnsi="Arial" w:cs="Arial"/>
                <w:b/>
                <w:color w:val="000000"/>
                <w:sz w:val="20"/>
                <w:szCs w:val="24"/>
                <w:lang w:eastAsia="uk-UA"/>
              </w:rPr>
            </w:pPr>
            <w:r w:rsidRPr="002E79A9">
              <w:rPr>
                <w:rFonts w:ascii="Arial" w:hAnsi="Arial" w:cs="Arial"/>
                <w:b/>
                <w:color w:val="000000"/>
                <w:sz w:val="20"/>
                <w:szCs w:val="24"/>
                <w:lang w:eastAsia="uk-UA"/>
              </w:rPr>
              <w:t>ПРН51</w:t>
            </w:r>
          </w:p>
        </w:tc>
        <w:tc>
          <w:tcPr>
            <w:tcW w:w="567" w:type="dxa"/>
            <w:tcBorders>
              <w:top w:val="single" w:sz="4" w:space="0" w:color="auto"/>
              <w:left w:val="single" w:sz="4" w:space="0" w:color="auto"/>
              <w:bottom w:val="single" w:sz="4" w:space="0" w:color="auto"/>
            </w:tcBorders>
            <w:shd w:val="clear" w:color="auto" w:fill="auto"/>
            <w:vAlign w:val="center"/>
          </w:tcPr>
          <w:p w14:paraId="6E9D670E" w14:textId="77777777" w:rsidR="006D200C" w:rsidRPr="002E79A9" w:rsidRDefault="006D200C"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27877036" w14:textId="77777777" w:rsidR="006D200C" w:rsidRPr="002E79A9" w:rsidRDefault="006D200C"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11E87F4B" w14:textId="77777777" w:rsidR="006D200C" w:rsidRPr="002E79A9" w:rsidRDefault="006D200C" w:rsidP="006D200C">
            <w:pPr>
              <w:widowControl w:val="0"/>
              <w:jc w:val="center"/>
              <w:rPr>
                <w:rFonts w:ascii="Arial"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1F681227" w14:textId="77777777" w:rsidR="006D200C" w:rsidRPr="002E79A9" w:rsidRDefault="006D200C" w:rsidP="006D200C">
            <w:pPr>
              <w:widowControl w:val="0"/>
              <w:jc w:val="center"/>
              <w:rPr>
                <w:rFonts w:ascii="Arial"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768D1497" w14:textId="77777777" w:rsidR="006D200C" w:rsidRPr="002E79A9" w:rsidRDefault="006D200C"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1D5BEE6D" w14:textId="77777777" w:rsidR="006D200C" w:rsidRPr="002E79A9" w:rsidRDefault="006D200C"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right w:val="single" w:sz="4" w:space="0" w:color="auto"/>
            </w:tcBorders>
          </w:tcPr>
          <w:p w14:paraId="6AD691F4" w14:textId="77777777" w:rsidR="006D200C" w:rsidRPr="002E79A9" w:rsidRDefault="006D200C"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44AA2CFC" w14:textId="77777777" w:rsidR="006D200C" w:rsidRPr="002E79A9" w:rsidRDefault="006D200C"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4F8C9663" w14:textId="77777777" w:rsidR="006D200C" w:rsidRPr="002E79A9" w:rsidRDefault="006D200C"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5F7241CF" w14:textId="77777777" w:rsidR="006D200C" w:rsidRPr="002E79A9" w:rsidRDefault="006D200C"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3D5386FA" w14:textId="77777777" w:rsidR="006D200C" w:rsidRPr="002E79A9" w:rsidRDefault="006D200C"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86E0A6C" w14:textId="77777777" w:rsidR="006D200C" w:rsidRPr="002E79A9" w:rsidRDefault="006D200C"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4092B6C3" w14:textId="77777777" w:rsidR="006D200C" w:rsidRPr="002E79A9" w:rsidRDefault="006D200C"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577A3566" w14:textId="77777777" w:rsidR="006D200C" w:rsidRPr="002E79A9" w:rsidRDefault="006D200C"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065F6CBD" w14:textId="77777777" w:rsidR="006D200C" w:rsidRPr="002E79A9" w:rsidRDefault="006D200C"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5DB4A9B" w14:textId="77777777" w:rsidR="006D200C" w:rsidRPr="002E79A9" w:rsidRDefault="006D200C"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18C9DBC7" w14:textId="77777777" w:rsidR="006D200C" w:rsidRPr="002E79A9" w:rsidRDefault="006D200C"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13010F01" w14:textId="77777777" w:rsidR="006D200C" w:rsidRPr="002E79A9" w:rsidRDefault="006D200C"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2AA94533" w14:textId="77777777" w:rsidR="006D200C" w:rsidRPr="002E79A9" w:rsidRDefault="006D200C"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3AD072F8" w14:textId="77777777" w:rsidR="006D200C" w:rsidRPr="002E79A9" w:rsidRDefault="006D200C" w:rsidP="006D200C">
            <w:pPr>
              <w:widowControl w:val="0"/>
              <w:jc w:val="center"/>
              <w:rPr>
                <w:rFonts w:ascii="Arial"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69D76BD5" w14:textId="77777777" w:rsidR="006D200C" w:rsidRPr="002E79A9" w:rsidRDefault="006D200C" w:rsidP="006D200C">
            <w:pPr>
              <w:widowControl w:val="0"/>
              <w:jc w:val="center"/>
              <w:rPr>
                <w:rFonts w:ascii="Arial" w:hAnsi="Arial" w:cs="Arial"/>
                <w:b/>
                <w:color w:val="000000"/>
                <w:sz w:val="24"/>
                <w:szCs w:val="24"/>
                <w:lang w:eastAsia="uk-UA"/>
              </w:rPr>
            </w:pPr>
            <w:r w:rsidRPr="002E79A9">
              <w:rPr>
                <w:rFonts w:ascii="Arial" w:hAnsi="Arial" w:cs="Arial"/>
                <w:b/>
                <w:color w:val="000000"/>
                <w:sz w:val="24"/>
                <w:szCs w:val="24"/>
                <w:lang w:eastAsia="uk-UA"/>
              </w:rPr>
              <w:t>+</w:t>
            </w:r>
          </w:p>
        </w:tc>
        <w:tc>
          <w:tcPr>
            <w:tcW w:w="567" w:type="dxa"/>
            <w:tcBorders>
              <w:top w:val="single" w:sz="4" w:space="0" w:color="auto"/>
              <w:left w:val="single" w:sz="4" w:space="0" w:color="auto"/>
              <w:bottom w:val="single" w:sz="4" w:space="0" w:color="auto"/>
            </w:tcBorders>
            <w:shd w:val="clear" w:color="auto" w:fill="auto"/>
            <w:vAlign w:val="center"/>
          </w:tcPr>
          <w:p w14:paraId="0850BF1F" w14:textId="77777777" w:rsidR="006D200C" w:rsidRPr="002E79A9" w:rsidRDefault="006D200C"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1CC0BB97" w14:textId="77777777" w:rsidR="006D200C" w:rsidRPr="002E79A9" w:rsidRDefault="006D200C" w:rsidP="006D200C">
            <w:pPr>
              <w:widowControl w:val="0"/>
              <w:jc w:val="center"/>
              <w:rPr>
                <w:rFonts w:ascii="Arial" w:hAnsi="Arial" w:cs="Arial"/>
                <w:b/>
                <w:color w:val="000000"/>
                <w:sz w:val="24"/>
                <w:szCs w:val="24"/>
                <w:lang w:eastAsia="uk-UA"/>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8E95398" w14:textId="77777777" w:rsidR="006D200C" w:rsidRPr="002E79A9" w:rsidRDefault="006D200C" w:rsidP="006D200C">
            <w:pPr>
              <w:widowControl w:val="0"/>
              <w:jc w:val="center"/>
              <w:rPr>
                <w:rFonts w:ascii="Arial" w:eastAsia="Calibri" w:hAnsi="Arial" w:cs="Arial"/>
                <w:b/>
                <w:color w:val="000000"/>
                <w:sz w:val="24"/>
                <w:szCs w:val="24"/>
                <w:lang w:eastAsia="uk-UA"/>
              </w:rPr>
            </w:pPr>
          </w:p>
        </w:tc>
      </w:tr>
      <w:tr w:rsidR="006D200C" w:rsidRPr="002E79A9" w14:paraId="086899A8" w14:textId="77777777" w:rsidTr="00F10B8F">
        <w:trPr>
          <w:trHeight w:hRule="exact" w:val="277"/>
          <w:jc w:val="center"/>
        </w:trPr>
        <w:tc>
          <w:tcPr>
            <w:tcW w:w="935" w:type="dxa"/>
            <w:tcBorders>
              <w:top w:val="single" w:sz="4" w:space="0" w:color="auto"/>
              <w:left w:val="single" w:sz="4" w:space="0" w:color="auto"/>
              <w:bottom w:val="single" w:sz="4" w:space="0" w:color="auto"/>
            </w:tcBorders>
            <w:shd w:val="clear" w:color="auto" w:fill="auto"/>
            <w:vAlign w:val="center"/>
          </w:tcPr>
          <w:p w14:paraId="0ACAEDE4" w14:textId="77777777" w:rsidR="006D200C" w:rsidRPr="002E79A9" w:rsidRDefault="006D200C" w:rsidP="006D200C">
            <w:pPr>
              <w:widowControl w:val="0"/>
              <w:jc w:val="center"/>
              <w:rPr>
                <w:rFonts w:ascii="Arial" w:hAnsi="Arial" w:cs="Arial"/>
                <w:b/>
                <w:color w:val="000000"/>
                <w:sz w:val="20"/>
                <w:szCs w:val="24"/>
                <w:lang w:eastAsia="uk-UA"/>
              </w:rPr>
            </w:pPr>
            <w:r w:rsidRPr="002E79A9">
              <w:rPr>
                <w:rFonts w:ascii="Arial" w:hAnsi="Arial" w:cs="Arial"/>
                <w:b/>
                <w:color w:val="000000"/>
                <w:sz w:val="20"/>
                <w:szCs w:val="24"/>
                <w:lang w:eastAsia="uk-UA"/>
              </w:rPr>
              <w:t>ПРН52</w:t>
            </w:r>
          </w:p>
        </w:tc>
        <w:tc>
          <w:tcPr>
            <w:tcW w:w="567" w:type="dxa"/>
            <w:tcBorders>
              <w:top w:val="single" w:sz="4" w:space="0" w:color="auto"/>
              <w:left w:val="single" w:sz="4" w:space="0" w:color="auto"/>
              <w:bottom w:val="single" w:sz="4" w:space="0" w:color="auto"/>
            </w:tcBorders>
            <w:shd w:val="clear" w:color="auto" w:fill="auto"/>
            <w:vAlign w:val="center"/>
          </w:tcPr>
          <w:p w14:paraId="2614F043" w14:textId="77777777" w:rsidR="006D200C" w:rsidRPr="002E79A9" w:rsidRDefault="006D200C"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0C52092B" w14:textId="77777777" w:rsidR="006D200C" w:rsidRPr="002E79A9" w:rsidRDefault="006D200C"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42366D65" w14:textId="77777777" w:rsidR="006D200C" w:rsidRPr="002E79A9" w:rsidRDefault="006D200C" w:rsidP="006D200C">
            <w:pPr>
              <w:widowControl w:val="0"/>
              <w:jc w:val="center"/>
              <w:rPr>
                <w:rFonts w:ascii="Arial"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3D0F8D10" w14:textId="77777777" w:rsidR="006D200C" w:rsidRPr="002E79A9" w:rsidRDefault="006D200C" w:rsidP="006D200C">
            <w:pPr>
              <w:widowControl w:val="0"/>
              <w:jc w:val="center"/>
              <w:rPr>
                <w:rFonts w:ascii="Arial"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18A382B2" w14:textId="77777777" w:rsidR="006D200C" w:rsidRPr="002E79A9" w:rsidRDefault="006D200C"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53D99F02" w14:textId="77777777" w:rsidR="006D200C" w:rsidRPr="002E79A9" w:rsidRDefault="006D200C"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right w:val="single" w:sz="4" w:space="0" w:color="auto"/>
            </w:tcBorders>
          </w:tcPr>
          <w:p w14:paraId="5EB60058" w14:textId="77777777" w:rsidR="006D200C" w:rsidRPr="002E79A9" w:rsidRDefault="006D200C"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07380A09" w14:textId="77777777" w:rsidR="006D200C" w:rsidRPr="002E79A9" w:rsidRDefault="006D200C"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0BE5BB7D" w14:textId="77777777" w:rsidR="006D200C" w:rsidRPr="002E79A9" w:rsidRDefault="006D200C"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07565114" w14:textId="77777777" w:rsidR="006D200C" w:rsidRPr="002E79A9" w:rsidRDefault="006D200C"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15711541" w14:textId="77777777" w:rsidR="006D200C" w:rsidRPr="002E79A9" w:rsidRDefault="006D200C"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E491FCD" w14:textId="77777777" w:rsidR="006D200C" w:rsidRPr="002E79A9" w:rsidRDefault="006D200C"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4655D65C" w14:textId="77777777" w:rsidR="006D200C" w:rsidRPr="002E79A9" w:rsidRDefault="006D200C"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660D6DEC" w14:textId="77777777" w:rsidR="006D200C" w:rsidRPr="002E79A9" w:rsidRDefault="006D200C"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2C3EE328" w14:textId="77777777" w:rsidR="006D200C" w:rsidRPr="002E79A9" w:rsidRDefault="006D200C"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39D4901" w14:textId="77777777" w:rsidR="006D200C" w:rsidRPr="002E79A9" w:rsidRDefault="006D200C"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44066C2D" w14:textId="77777777" w:rsidR="006D200C" w:rsidRPr="002E79A9" w:rsidRDefault="006D200C"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4570D8C2" w14:textId="77777777" w:rsidR="006D200C" w:rsidRPr="002E79A9" w:rsidRDefault="006D200C"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15385F39" w14:textId="77777777" w:rsidR="006D200C" w:rsidRPr="002E79A9" w:rsidRDefault="006D200C"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2EA9D1E5" w14:textId="77777777" w:rsidR="006D200C" w:rsidRPr="002E79A9" w:rsidRDefault="006D200C" w:rsidP="006D200C">
            <w:pPr>
              <w:widowControl w:val="0"/>
              <w:jc w:val="center"/>
              <w:rPr>
                <w:rFonts w:ascii="Arial"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43E5FCE8" w14:textId="77777777" w:rsidR="006D200C" w:rsidRPr="002E79A9" w:rsidRDefault="006D200C" w:rsidP="006D200C">
            <w:pPr>
              <w:widowControl w:val="0"/>
              <w:jc w:val="center"/>
              <w:rPr>
                <w:rFonts w:ascii="Arial" w:hAnsi="Arial" w:cs="Arial"/>
                <w:b/>
                <w:color w:val="000000"/>
                <w:sz w:val="24"/>
                <w:szCs w:val="24"/>
                <w:lang w:eastAsia="uk-UA"/>
              </w:rPr>
            </w:pPr>
            <w:r w:rsidRPr="002E79A9">
              <w:rPr>
                <w:rFonts w:ascii="Arial" w:hAnsi="Arial" w:cs="Arial"/>
                <w:b/>
                <w:color w:val="000000"/>
                <w:sz w:val="24"/>
                <w:szCs w:val="24"/>
                <w:lang w:eastAsia="uk-UA"/>
              </w:rPr>
              <w:t>+</w:t>
            </w:r>
          </w:p>
        </w:tc>
        <w:tc>
          <w:tcPr>
            <w:tcW w:w="567" w:type="dxa"/>
            <w:tcBorders>
              <w:top w:val="single" w:sz="4" w:space="0" w:color="auto"/>
              <w:left w:val="single" w:sz="4" w:space="0" w:color="auto"/>
              <w:bottom w:val="single" w:sz="4" w:space="0" w:color="auto"/>
            </w:tcBorders>
            <w:shd w:val="clear" w:color="auto" w:fill="auto"/>
            <w:vAlign w:val="center"/>
          </w:tcPr>
          <w:p w14:paraId="69242B64" w14:textId="77777777" w:rsidR="006D200C" w:rsidRPr="002E79A9" w:rsidRDefault="006D200C"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2BA196BD" w14:textId="77777777" w:rsidR="006D200C" w:rsidRPr="002E79A9" w:rsidRDefault="006D200C" w:rsidP="006D200C">
            <w:pPr>
              <w:widowControl w:val="0"/>
              <w:jc w:val="center"/>
              <w:rPr>
                <w:rFonts w:ascii="Arial" w:hAnsi="Arial" w:cs="Arial"/>
                <w:b/>
                <w:color w:val="000000"/>
                <w:sz w:val="24"/>
                <w:szCs w:val="24"/>
                <w:lang w:eastAsia="uk-UA"/>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1208A5A" w14:textId="77777777" w:rsidR="006D200C" w:rsidRPr="002E79A9" w:rsidRDefault="006D200C" w:rsidP="006D200C">
            <w:pPr>
              <w:widowControl w:val="0"/>
              <w:jc w:val="center"/>
              <w:rPr>
                <w:rFonts w:ascii="Arial" w:eastAsia="Calibri" w:hAnsi="Arial" w:cs="Arial"/>
                <w:b/>
                <w:color w:val="000000"/>
                <w:sz w:val="24"/>
                <w:szCs w:val="24"/>
                <w:lang w:eastAsia="uk-UA"/>
              </w:rPr>
            </w:pPr>
          </w:p>
        </w:tc>
      </w:tr>
      <w:tr w:rsidR="006D200C" w:rsidRPr="002E79A9" w14:paraId="523ED077" w14:textId="77777777" w:rsidTr="00F10B8F">
        <w:trPr>
          <w:trHeight w:hRule="exact" w:val="282"/>
          <w:jc w:val="center"/>
        </w:trPr>
        <w:tc>
          <w:tcPr>
            <w:tcW w:w="935" w:type="dxa"/>
            <w:tcBorders>
              <w:top w:val="single" w:sz="4" w:space="0" w:color="auto"/>
              <w:left w:val="single" w:sz="4" w:space="0" w:color="auto"/>
              <w:bottom w:val="single" w:sz="4" w:space="0" w:color="auto"/>
            </w:tcBorders>
            <w:shd w:val="clear" w:color="auto" w:fill="auto"/>
            <w:vAlign w:val="center"/>
          </w:tcPr>
          <w:p w14:paraId="2FDB785B" w14:textId="77777777" w:rsidR="006D200C" w:rsidRPr="002E79A9" w:rsidRDefault="006D200C" w:rsidP="006D200C">
            <w:pPr>
              <w:widowControl w:val="0"/>
              <w:jc w:val="center"/>
              <w:rPr>
                <w:rFonts w:ascii="Arial" w:hAnsi="Arial" w:cs="Arial"/>
                <w:b/>
                <w:color w:val="000000"/>
                <w:sz w:val="20"/>
                <w:szCs w:val="24"/>
                <w:lang w:eastAsia="uk-UA"/>
              </w:rPr>
            </w:pPr>
            <w:r w:rsidRPr="002E79A9">
              <w:rPr>
                <w:rFonts w:ascii="Arial" w:hAnsi="Arial" w:cs="Arial"/>
                <w:b/>
                <w:color w:val="000000"/>
                <w:sz w:val="20"/>
                <w:szCs w:val="24"/>
                <w:lang w:eastAsia="uk-UA"/>
              </w:rPr>
              <w:t>ПРН53</w:t>
            </w:r>
          </w:p>
        </w:tc>
        <w:tc>
          <w:tcPr>
            <w:tcW w:w="567" w:type="dxa"/>
            <w:tcBorders>
              <w:top w:val="single" w:sz="4" w:space="0" w:color="auto"/>
              <w:left w:val="single" w:sz="4" w:space="0" w:color="auto"/>
              <w:bottom w:val="single" w:sz="4" w:space="0" w:color="auto"/>
            </w:tcBorders>
            <w:shd w:val="clear" w:color="auto" w:fill="auto"/>
            <w:vAlign w:val="center"/>
          </w:tcPr>
          <w:p w14:paraId="11A508FD" w14:textId="77777777" w:rsidR="006D200C" w:rsidRPr="002E79A9" w:rsidRDefault="006D200C"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035681CB" w14:textId="77777777" w:rsidR="006D200C" w:rsidRPr="002E79A9" w:rsidRDefault="006D200C"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28BDFED9" w14:textId="77777777" w:rsidR="006D200C" w:rsidRPr="002E79A9" w:rsidRDefault="006D200C" w:rsidP="006D200C">
            <w:pPr>
              <w:widowControl w:val="0"/>
              <w:jc w:val="center"/>
              <w:rPr>
                <w:rFonts w:ascii="Arial"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1BE683DB" w14:textId="77777777" w:rsidR="006D200C" w:rsidRPr="002E79A9" w:rsidRDefault="006D200C" w:rsidP="006D200C">
            <w:pPr>
              <w:widowControl w:val="0"/>
              <w:jc w:val="center"/>
              <w:rPr>
                <w:rFonts w:ascii="Arial"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755D24CC" w14:textId="77777777" w:rsidR="006D200C" w:rsidRPr="002E79A9" w:rsidRDefault="006D200C"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1159A7D0" w14:textId="77777777" w:rsidR="006D200C" w:rsidRPr="002E79A9" w:rsidRDefault="006D200C"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right w:val="single" w:sz="4" w:space="0" w:color="auto"/>
            </w:tcBorders>
          </w:tcPr>
          <w:p w14:paraId="37879A39" w14:textId="77777777" w:rsidR="006D200C" w:rsidRPr="002E79A9" w:rsidRDefault="006D200C"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6834575E" w14:textId="77777777" w:rsidR="006D200C" w:rsidRPr="002E79A9" w:rsidRDefault="006D200C"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3B08A91C" w14:textId="77777777" w:rsidR="006D200C" w:rsidRPr="002E79A9" w:rsidRDefault="006D200C"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564C6998" w14:textId="77777777" w:rsidR="006D200C" w:rsidRPr="002E79A9" w:rsidRDefault="006D200C"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4C7BBE91" w14:textId="77777777" w:rsidR="006D200C" w:rsidRPr="002E79A9" w:rsidRDefault="006D200C"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24A8C0E" w14:textId="77777777" w:rsidR="006D200C" w:rsidRPr="002E79A9" w:rsidRDefault="006D200C"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40EBC496" w14:textId="77777777" w:rsidR="006D200C" w:rsidRPr="002E79A9" w:rsidRDefault="006D200C"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2FE17D9E" w14:textId="77777777" w:rsidR="006D200C" w:rsidRPr="002E79A9" w:rsidRDefault="006D200C"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789CE90B" w14:textId="77777777" w:rsidR="006D200C" w:rsidRPr="002E79A9" w:rsidRDefault="006D200C"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6A53240" w14:textId="77777777" w:rsidR="006D200C" w:rsidRPr="002E79A9" w:rsidRDefault="006D200C"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7A858069" w14:textId="77777777" w:rsidR="006D200C" w:rsidRPr="002E79A9" w:rsidRDefault="006D200C"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6E9C4111" w14:textId="77777777" w:rsidR="006D200C" w:rsidRPr="002E79A9" w:rsidRDefault="006D200C"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7B790C01" w14:textId="77777777" w:rsidR="006D200C" w:rsidRPr="002E79A9" w:rsidRDefault="006D200C"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6DCE72AE" w14:textId="77777777" w:rsidR="006D200C" w:rsidRPr="002E79A9" w:rsidRDefault="006D200C" w:rsidP="006D200C">
            <w:pPr>
              <w:widowControl w:val="0"/>
              <w:jc w:val="center"/>
              <w:rPr>
                <w:rFonts w:ascii="Arial"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241261D7" w14:textId="77777777" w:rsidR="006D200C" w:rsidRPr="002E79A9" w:rsidRDefault="006D200C" w:rsidP="006D200C">
            <w:pPr>
              <w:widowControl w:val="0"/>
              <w:jc w:val="center"/>
              <w:rPr>
                <w:rFonts w:ascii="Arial"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70404CD8" w14:textId="77777777" w:rsidR="006D200C" w:rsidRPr="002E79A9" w:rsidRDefault="006D200C"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6DD0EF34" w14:textId="77777777" w:rsidR="006D200C" w:rsidRPr="002E79A9" w:rsidRDefault="006D200C" w:rsidP="006D200C">
            <w:pPr>
              <w:widowControl w:val="0"/>
              <w:jc w:val="center"/>
              <w:rPr>
                <w:rFonts w:ascii="Arial" w:hAnsi="Arial" w:cs="Arial"/>
                <w:b/>
                <w:color w:val="000000"/>
                <w:sz w:val="24"/>
                <w:szCs w:val="24"/>
                <w:lang w:eastAsia="uk-UA"/>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3759E19" w14:textId="77777777" w:rsidR="006D200C" w:rsidRPr="002E79A9" w:rsidRDefault="006D200C" w:rsidP="006D200C">
            <w:pPr>
              <w:widowControl w:val="0"/>
              <w:jc w:val="center"/>
              <w:rPr>
                <w:rFonts w:ascii="Arial" w:eastAsia="Calibri" w:hAnsi="Arial" w:cs="Arial"/>
                <w:b/>
                <w:color w:val="000000"/>
                <w:sz w:val="24"/>
                <w:szCs w:val="24"/>
                <w:lang w:eastAsia="uk-UA"/>
              </w:rPr>
            </w:pPr>
          </w:p>
        </w:tc>
      </w:tr>
      <w:tr w:rsidR="006D200C" w:rsidRPr="002E79A9" w14:paraId="6D09C5EE" w14:textId="77777777" w:rsidTr="00F10B8F">
        <w:trPr>
          <w:trHeight w:hRule="exact" w:val="285"/>
          <w:jc w:val="center"/>
        </w:trPr>
        <w:tc>
          <w:tcPr>
            <w:tcW w:w="935" w:type="dxa"/>
            <w:tcBorders>
              <w:top w:val="single" w:sz="4" w:space="0" w:color="auto"/>
              <w:left w:val="single" w:sz="4" w:space="0" w:color="auto"/>
              <w:bottom w:val="single" w:sz="4" w:space="0" w:color="auto"/>
            </w:tcBorders>
            <w:shd w:val="clear" w:color="auto" w:fill="auto"/>
            <w:vAlign w:val="center"/>
          </w:tcPr>
          <w:p w14:paraId="4ED04596" w14:textId="77777777" w:rsidR="006D200C" w:rsidRPr="002E79A9" w:rsidRDefault="006D200C" w:rsidP="006D200C">
            <w:pPr>
              <w:widowControl w:val="0"/>
              <w:jc w:val="center"/>
              <w:rPr>
                <w:rFonts w:ascii="Arial" w:hAnsi="Arial" w:cs="Arial"/>
                <w:b/>
                <w:color w:val="000000"/>
                <w:sz w:val="20"/>
                <w:szCs w:val="24"/>
                <w:lang w:eastAsia="uk-UA"/>
              </w:rPr>
            </w:pPr>
            <w:r w:rsidRPr="002E79A9">
              <w:rPr>
                <w:rFonts w:ascii="Arial" w:hAnsi="Arial" w:cs="Arial"/>
                <w:b/>
                <w:color w:val="000000"/>
                <w:sz w:val="20"/>
                <w:szCs w:val="24"/>
                <w:lang w:eastAsia="uk-UA"/>
              </w:rPr>
              <w:t>ПРН54</w:t>
            </w:r>
          </w:p>
        </w:tc>
        <w:tc>
          <w:tcPr>
            <w:tcW w:w="567" w:type="dxa"/>
            <w:tcBorders>
              <w:top w:val="single" w:sz="4" w:space="0" w:color="auto"/>
              <w:left w:val="single" w:sz="4" w:space="0" w:color="auto"/>
              <w:bottom w:val="single" w:sz="4" w:space="0" w:color="auto"/>
            </w:tcBorders>
            <w:shd w:val="clear" w:color="auto" w:fill="auto"/>
            <w:vAlign w:val="center"/>
          </w:tcPr>
          <w:p w14:paraId="270A7BF6" w14:textId="77777777" w:rsidR="006D200C" w:rsidRPr="002E79A9" w:rsidRDefault="006D200C"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5842587E" w14:textId="77777777" w:rsidR="006D200C" w:rsidRPr="002E79A9" w:rsidRDefault="006D200C"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0449C899" w14:textId="77777777" w:rsidR="006D200C" w:rsidRPr="002E79A9" w:rsidRDefault="006D200C" w:rsidP="006D200C">
            <w:pPr>
              <w:widowControl w:val="0"/>
              <w:jc w:val="center"/>
              <w:rPr>
                <w:rFonts w:ascii="Arial"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1DA13B80" w14:textId="77777777" w:rsidR="006D200C" w:rsidRPr="002E79A9" w:rsidRDefault="006D200C" w:rsidP="006D200C">
            <w:pPr>
              <w:widowControl w:val="0"/>
              <w:jc w:val="center"/>
              <w:rPr>
                <w:rFonts w:ascii="Arial"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4D744D87" w14:textId="77777777" w:rsidR="006D200C" w:rsidRPr="002E79A9" w:rsidRDefault="006D200C"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01CF1E72" w14:textId="77777777" w:rsidR="006D200C" w:rsidRPr="002E79A9" w:rsidRDefault="006D200C"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right w:val="single" w:sz="4" w:space="0" w:color="auto"/>
            </w:tcBorders>
          </w:tcPr>
          <w:p w14:paraId="01CFAC32" w14:textId="77777777" w:rsidR="006D200C" w:rsidRPr="002E79A9" w:rsidRDefault="006D200C"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170DB729" w14:textId="77777777" w:rsidR="006D200C" w:rsidRPr="002E79A9" w:rsidRDefault="006D200C" w:rsidP="006D200C">
            <w:pPr>
              <w:widowControl w:val="0"/>
              <w:jc w:val="center"/>
              <w:rPr>
                <w:rFonts w:ascii="Arial" w:eastAsia="Calibri" w:hAnsi="Arial" w:cs="Arial"/>
                <w:b/>
                <w:color w:val="000000"/>
                <w:sz w:val="24"/>
                <w:szCs w:val="24"/>
                <w:lang w:eastAsia="uk-UA"/>
              </w:rPr>
            </w:pPr>
            <w:r w:rsidRPr="002E79A9">
              <w:rPr>
                <w:rFonts w:ascii="Arial" w:eastAsia="Calibri" w:hAnsi="Arial" w:cs="Arial"/>
                <w:b/>
                <w:color w:val="000000"/>
                <w:sz w:val="24"/>
                <w:szCs w:val="24"/>
                <w:lang w:eastAsia="uk-UA"/>
              </w:rPr>
              <w:t>+</w:t>
            </w:r>
          </w:p>
        </w:tc>
        <w:tc>
          <w:tcPr>
            <w:tcW w:w="567" w:type="dxa"/>
            <w:tcBorders>
              <w:top w:val="single" w:sz="4" w:space="0" w:color="auto"/>
              <w:left w:val="single" w:sz="4" w:space="0" w:color="auto"/>
              <w:bottom w:val="single" w:sz="4" w:space="0" w:color="auto"/>
            </w:tcBorders>
            <w:shd w:val="clear" w:color="auto" w:fill="auto"/>
            <w:vAlign w:val="center"/>
          </w:tcPr>
          <w:p w14:paraId="043864D4" w14:textId="77777777" w:rsidR="006D200C" w:rsidRPr="002E79A9" w:rsidRDefault="006D200C" w:rsidP="006D200C">
            <w:pPr>
              <w:widowControl w:val="0"/>
              <w:jc w:val="center"/>
              <w:rPr>
                <w:rFonts w:ascii="Arial" w:eastAsia="Calibri" w:hAnsi="Arial" w:cs="Arial"/>
                <w:b/>
                <w:color w:val="000000"/>
                <w:sz w:val="24"/>
                <w:szCs w:val="24"/>
                <w:lang w:eastAsia="uk-UA"/>
              </w:rPr>
            </w:pPr>
            <w:r w:rsidRPr="002E79A9">
              <w:rPr>
                <w:rFonts w:ascii="Arial" w:eastAsia="Calibri" w:hAnsi="Arial" w:cs="Arial"/>
                <w:b/>
                <w:color w:val="000000"/>
                <w:sz w:val="24"/>
                <w:szCs w:val="24"/>
                <w:lang w:eastAsia="uk-UA"/>
              </w:rPr>
              <w:t>+</w:t>
            </w:r>
          </w:p>
        </w:tc>
        <w:tc>
          <w:tcPr>
            <w:tcW w:w="567" w:type="dxa"/>
            <w:tcBorders>
              <w:top w:val="single" w:sz="4" w:space="0" w:color="auto"/>
              <w:left w:val="single" w:sz="4" w:space="0" w:color="auto"/>
              <w:bottom w:val="single" w:sz="4" w:space="0" w:color="auto"/>
            </w:tcBorders>
            <w:shd w:val="clear" w:color="auto" w:fill="auto"/>
            <w:vAlign w:val="center"/>
          </w:tcPr>
          <w:p w14:paraId="0280C911" w14:textId="77777777" w:rsidR="006D200C" w:rsidRPr="002E79A9" w:rsidRDefault="006D200C"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21AE4D5D" w14:textId="77777777" w:rsidR="006D200C" w:rsidRPr="002E79A9" w:rsidRDefault="006D200C"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6DAB54F" w14:textId="77777777" w:rsidR="006D200C" w:rsidRPr="002E79A9" w:rsidRDefault="006D200C"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7F6A6BC4" w14:textId="77777777" w:rsidR="006D200C" w:rsidRPr="002E79A9" w:rsidRDefault="006D200C"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30B536C4" w14:textId="77777777" w:rsidR="006D200C" w:rsidRPr="002E79A9" w:rsidRDefault="006D200C"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3302BAB8" w14:textId="77777777" w:rsidR="006D200C" w:rsidRPr="002E79A9" w:rsidRDefault="006D200C"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AC2038F" w14:textId="77777777" w:rsidR="006D200C" w:rsidRPr="002E79A9" w:rsidRDefault="006D200C"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500F28D7" w14:textId="77777777" w:rsidR="006D200C" w:rsidRPr="002E79A9" w:rsidRDefault="006D200C"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709E9A2B" w14:textId="77777777" w:rsidR="006D200C" w:rsidRPr="002E79A9" w:rsidRDefault="006D200C"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0F8D4A34" w14:textId="77777777" w:rsidR="006D200C" w:rsidRPr="002E79A9" w:rsidRDefault="006D200C"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3A6453A1" w14:textId="77777777" w:rsidR="006D200C" w:rsidRPr="002E79A9" w:rsidRDefault="006D200C" w:rsidP="006D200C">
            <w:pPr>
              <w:widowControl w:val="0"/>
              <w:jc w:val="center"/>
              <w:rPr>
                <w:rFonts w:ascii="Arial"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35E91DCE" w14:textId="77777777" w:rsidR="006D200C" w:rsidRPr="002E79A9" w:rsidRDefault="006D200C" w:rsidP="006D200C">
            <w:pPr>
              <w:widowControl w:val="0"/>
              <w:jc w:val="center"/>
              <w:rPr>
                <w:rFonts w:ascii="Arial"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4B294B44" w14:textId="77777777" w:rsidR="006D200C" w:rsidRPr="002E79A9" w:rsidRDefault="006D200C"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0A394AF8" w14:textId="77777777" w:rsidR="006D200C" w:rsidRPr="002E79A9" w:rsidRDefault="006D200C" w:rsidP="006D200C">
            <w:pPr>
              <w:widowControl w:val="0"/>
              <w:jc w:val="center"/>
              <w:rPr>
                <w:rFonts w:ascii="Arial" w:hAnsi="Arial" w:cs="Arial"/>
                <w:b/>
                <w:color w:val="000000"/>
                <w:sz w:val="24"/>
                <w:szCs w:val="24"/>
                <w:lang w:eastAsia="uk-UA"/>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2FDC8B6" w14:textId="77777777" w:rsidR="006D200C" w:rsidRPr="002E79A9" w:rsidRDefault="006D200C" w:rsidP="006D200C">
            <w:pPr>
              <w:widowControl w:val="0"/>
              <w:jc w:val="center"/>
              <w:rPr>
                <w:rFonts w:ascii="Arial" w:eastAsia="Calibri" w:hAnsi="Arial" w:cs="Arial"/>
                <w:b/>
                <w:color w:val="000000"/>
                <w:sz w:val="24"/>
                <w:szCs w:val="24"/>
                <w:lang w:eastAsia="uk-UA"/>
              </w:rPr>
            </w:pPr>
          </w:p>
        </w:tc>
      </w:tr>
      <w:tr w:rsidR="006D200C" w:rsidRPr="002E79A9" w14:paraId="38BB75B1" w14:textId="77777777" w:rsidTr="00F10B8F">
        <w:trPr>
          <w:trHeight w:hRule="exact" w:val="237"/>
          <w:jc w:val="center"/>
        </w:trPr>
        <w:tc>
          <w:tcPr>
            <w:tcW w:w="935" w:type="dxa"/>
            <w:tcBorders>
              <w:top w:val="single" w:sz="4" w:space="0" w:color="auto"/>
              <w:left w:val="single" w:sz="4" w:space="0" w:color="auto"/>
              <w:bottom w:val="single" w:sz="4" w:space="0" w:color="auto"/>
            </w:tcBorders>
            <w:shd w:val="clear" w:color="auto" w:fill="auto"/>
            <w:vAlign w:val="center"/>
          </w:tcPr>
          <w:p w14:paraId="2AFB372B" w14:textId="77777777" w:rsidR="006D200C" w:rsidRPr="002E79A9" w:rsidRDefault="006D200C" w:rsidP="006D200C">
            <w:pPr>
              <w:widowControl w:val="0"/>
              <w:jc w:val="center"/>
              <w:rPr>
                <w:rFonts w:ascii="Arial" w:hAnsi="Arial" w:cs="Arial"/>
                <w:b/>
                <w:color w:val="000000"/>
                <w:sz w:val="20"/>
                <w:szCs w:val="24"/>
                <w:lang w:eastAsia="uk-UA"/>
              </w:rPr>
            </w:pPr>
            <w:r w:rsidRPr="002E79A9">
              <w:rPr>
                <w:rFonts w:ascii="Arial" w:hAnsi="Arial" w:cs="Arial"/>
                <w:b/>
                <w:color w:val="000000"/>
                <w:sz w:val="20"/>
                <w:szCs w:val="24"/>
                <w:lang w:eastAsia="uk-UA"/>
              </w:rPr>
              <w:t>ПРН55</w:t>
            </w:r>
          </w:p>
        </w:tc>
        <w:tc>
          <w:tcPr>
            <w:tcW w:w="567" w:type="dxa"/>
            <w:tcBorders>
              <w:top w:val="single" w:sz="4" w:space="0" w:color="auto"/>
              <w:left w:val="single" w:sz="4" w:space="0" w:color="auto"/>
              <w:bottom w:val="single" w:sz="4" w:space="0" w:color="auto"/>
            </w:tcBorders>
            <w:shd w:val="clear" w:color="auto" w:fill="auto"/>
            <w:vAlign w:val="center"/>
          </w:tcPr>
          <w:p w14:paraId="02804245" w14:textId="77777777" w:rsidR="006D200C" w:rsidRPr="002E79A9" w:rsidRDefault="006D200C" w:rsidP="006D200C">
            <w:pPr>
              <w:widowControl w:val="0"/>
              <w:jc w:val="center"/>
              <w:rPr>
                <w:rFonts w:ascii="Arial" w:eastAsia="Calibri" w:hAnsi="Arial" w:cs="Arial"/>
                <w:b/>
                <w:color w:val="000000"/>
                <w:sz w:val="24"/>
                <w:szCs w:val="24"/>
                <w:lang w:eastAsia="uk-UA"/>
              </w:rPr>
            </w:pPr>
            <w:r w:rsidRPr="002E79A9">
              <w:rPr>
                <w:rFonts w:ascii="Arial" w:eastAsia="Calibri" w:hAnsi="Arial" w:cs="Arial"/>
                <w:b/>
                <w:color w:val="000000"/>
                <w:sz w:val="24"/>
                <w:szCs w:val="24"/>
                <w:lang w:eastAsia="uk-UA"/>
              </w:rPr>
              <w:t>+</w:t>
            </w:r>
          </w:p>
        </w:tc>
        <w:tc>
          <w:tcPr>
            <w:tcW w:w="567" w:type="dxa"/>
            <w:tcBorders>
              <w:top w:val="single" w:sz="4" w:space="0" w:color="auto"/>
              <w:left w:val="single" w:sz="4" w:space="0" w:color="auto"/>
              <w:bottom w:val="single" w:sz="4" w:space="0" w:color="auto"/>
            </w:tcBorders>
            <w:shd w:val="clear" w:color="auto" w:fill="auto"/>
            <w:vAlign w:val="center"/>
          </w:tcPr>
          <w:p w14:paraId="0D7AF5C9" w14:textId="77777777" w:rsidR="006D200C" w:rsidRPr="002E79A9" w:rsidRDefault="006D200C" w:rsidP="006D200C">
            <w:pPr>
              <w:widowControl w:val="0"/>
              <w:jc w:val="center"/>
              <w:rPr>
                <w:rFonts w:ascii="Arial" w:eastAsia="Calibri" w:hAnsi="Arial" w:cs="Arial"/>
                <w:b/>
                <w:color w:val="000000"/>
                <w:sz w:val="24"/>
                <w:szCs w:val="24"/>
                <w:lang w:eastAsia="uk-UA"/>
              </w:rPr>
            </w:pPr>
            <w:r w:rsidRPr="002E79A9">
              <w:rPr>
                <w:rFonts w:ascii="Arial" w:eastAsia="Calibri" w:hAnsi="Arial" w:cs="Arial"/>
                <w:b/>
                <w:color w:val="000000"/>
                <w:sz w:val="24"/>
                <w:szCs w:val="24"/>
                <w:lang w:eastAsia="uk-UA"/>
              </w:rPr>
              <w:t>+</w:t>
            </w:r>
          </w:p>
        </w:tc>
        <w:tc>
          <w:tcPr>
            <w:tcW w:w="567" w:type="dxa"/>
            <w:tcBorders>
              <w:top w:val="single" w:sz="4" w:space="0" w:color="auto"/>
              <w:left w:val="single" w:sz="4" w:space="0" w:color="auto"/>
              <w:bottom w:val="single" w:sz="4" w:space="0" w:color="auto"/>
            </w:tcBorders>
            <w:shd w:val="clear" w:color="auto" w:fill="auto"/>
            <w:vAlign w:val="center"/>
          </w:tcPr>
          <w:p w14:paraId="4133D3A6" w14:textId="77777777" w:rsidR="006D200C" w:rsidRPr="002E79A9" w:rsidRDefault="006D200C" w:rsidP="006D200C">
            <w:pPr>
              <w:widowControl w:val="0"/>
              <w:jc w:val="center"/>
              <w:rPr>
                <w:rFonts w:ascii="Arial"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7C4B578D" w14:textId="77777777" w:rsidR="006D200C" w:rsidRPr="002E79A9" w:rsidRDefault="006D200C" w:rsidP="006D200C">
            <w:pPr>
              <w:widowControl w:val="0"/>
              <w:jc w:val="center"/>
              <w:rPr>
                <w:rFonts w:ascii="Arial"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716AAAAA" w14:textId="77777777" w:rsidR="006D200C" w:rsidRPr="002E79A9" w:rsidRDefault="006D200C"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24223212" w14:textId="77777777" w:rsidR="006D200C" w:rsidRPr="002E79A9" w:rsidRDefault="006D200C" w:rsidP="006D200C">
            <w:pPr>
              <w:widowControl w:val="0"/>
              <w:jc w:val="center"/>
              <w:rPr>
                <w:rFonts w:ascii="Arial" w:eastAsia="Calibri" w:hAnsi="Arial" w:cs="Arial"/>
                <w:b/>
                <w:color w:val="000000"/>
                <w:sz w:val="24"/>
                <w:szCs w:val="24"/>
                <w:lang w:eastAsia="uk-UA"/>
              </w:rPr>
            </w:pPr>
            <w:r w:rsidRPr="002E79A9">
              <w:rPr>
                <w:rFonts w:ascii="Arial" w:eastAsia="Calibri" w:hAnsi="Arial" w:cs="Arial"/>
                <w:b/>
                <w:color w:val="000000"/>
                <w:sz w:val="24"/>
                <w:szCs w:val="24"/>
                <w:lang w:eastAsia="uk-UA"/>
              </w:rPr>
              <w:t>+</w:t>
            </w:r>
          </w:p>
        </w:tc>
        <w:tc>
          <w:tcPr>
            <w:tcW w:w="567" w:type="dxa"/>
            <w:tcBorders>
              <w:top w:val="single" w:sz="4" w:space="0" w:color="auto"/>
              <w:left w:val="single" w:sz="4" w:space="0" w:color="auto"/>
              <w:bottom w:val="single" w:sz="4" w:space="0" w:color="auto"/>
              <w:right w:val="single" w:sz="4" w:space="0" w:color="auto"/>
            </w:tcBorders>
          </w:tcPr>
          <w:p w14:paraId="4EE7AF2F" w14:textId="77777777" w:rsidR="006D200C" w:rsidRPr="002E79A9" w:rsidRDefault="006D200C" w:rsidP="006D200C">
            <w:pPr>
              <w:widowControl w:val="0"/>
              <w:jc w:val="center"/>
              <w:rPr>
                <w:rFonts w:ascii="Arial" w:eastAsia="Calibri" w:hAnsi="Arial" w:cs="Arial"/>
                <w:b/>
                <w:color w:val="000000"/>
                <w:sz w:val="24"/>
                <w:szCs w:val="24"/>
                <w:lang w:eastAsia="uk-UA"/>
              </w:rPr>
            </w:pPr>
            <w:r w:rsidRPr="002E79A9">
              <w:rPr>
                <w:rFonts w:ascii="Arial" w:eastAsia="Calibri" w:hAnsi="Arial" w:cs="Arial"/>
                <w:b/>
                <w:color w:val="000000"/>
                <w:sz w:val="24"/>
                <w:szCs w:val="24"/>
                <w:lang w:eastAsia="uk-UA"/>
              </w:rPr>
              <w:t>+</w:t>
            </w:r>
          </w:p>
        </w:tc>
        <w:tc>
          <w:tcPr>
            <w:tcW w:w="567" w:type="dxa"/>
            <w:tcBorders>
              <w:top w:val="single" w:sz="4" w:space="0" w:color="auto"/>
              <w:left w:val="single" w:sz="4" w:space="0" w:color="auto"/>
              <w:bottom w:val="single" w:sz="4" w:space="0" w:color="auto"/>
            </w:tcBorders>
            <w:shd w:val="clear" w:color="auto" w:fill="auto"/>
            <w:vAlign w:val="center"/>
          </w:tcPr>
          <w:p w14:paraId="29388554" w14:textId="77777777" w:rsidR="006D200C" w:rsidRPr="002E79A9" w:rsidRDefault="006D200C"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785FA687" w14:textId="77777777" w:rsidR="006D200C" w:rsidRPr="002E79A9" w:rsidRDefault="006D200C"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08848008" w14:textId="77777777" w:rsidR="006D200C" w:rsidRPr="002E79A9" w:rsidRDefault="006D200C"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5E307777" w14:textId="77777777" w:rsidR="006D200C" w:rsidRPr="002E79A9" w:rsidRDefault="006D200C"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463F1CB" w14:textId="77777777" w:rsidR="006D200C" w:rsidRPr="002E79A9" w:rsidRDefault="006D200C"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093F98E5" w14:textId="77777777" w:rsidR="006D200C" w:rsidRPr="002E79A9" w:rsidRDefault="006D200C"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67D939BE" w14:textId="77777777" w:rsidR="006D200C" w:rsidRPr="002E79A9" w:rsidRDefault="006D200C"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138922D7" w14:textId="77777777" w:rsidR="006D200C" w:rsidRPr="002E79A9" w:rsidRDefault="006D200C"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F0A4C67" w14:textId="77777777" w:rsidR="006D200C" w:rsidRPr="002E79A9" w:rsidRDefault="006D200C"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1921CB09" w14:textId="77777777" w:rsidR="006D200C" w:rsidRPr="002E79A9" w:rsidRDefault="006D200C"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4076D3EA" w14:textId="77777777" w:rsidR="006D200C" w:rsidRPr="002E79A9" w:rsidRDefault="006D200C"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29AC81F7" w14:textId="77777777" w:rsidR="006D200C" w:rsidRPr="002E79A9" w:rsidRDefault="006D200C"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5A029EEB" w14:textId="77777777" w:rsidR="006D200C" w:rsidRPr="002E79A9" w:rsidRDefault="006D200C" w:rsidP="006D200C">
            <w:pPr>
              <w:widowControl w:val="0"/>
              <w:jc w:val="center"/>
              <w:rPr>
                <w:rFonts w:ascii="Arial"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3197946F" w14:textId="77777777" w:rsidR="006D200C" w:rsidRPr="002E79A9" w:rsidRDefault="006D200C" w:rsidP="006D200C">
            <w:pPr>
              <w:widowControl w:val="0"/>
              <w:jc w:val="center"/>
              <w:rPr>
                <w:rFonts w:ascii="Arial"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1F2631DB" w14:textId="77777777" w:rsidR="006D200C" w:rsidRPr="002E79A9" w:rsidRDefault="006D200C"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175355A2" w14:textId="77777777" w:rsidR="006D200C" w:rsidRPr="002E79A9" w:rsidRDefault="006D200C" w:rsidP="006D200C">
            <w:pPr>
              <w:widowControl w:val="0"/>
              <w:jc w:val="center"/>
              <w:rPr>
                <w:rFonts w:ascii="Arial" w:hAnsi="Arial" w:cs="Arial"/>
                <w:b/>
                <w:color w:val="000000"/>
                <w:sz w:val="24"/>
                <w:szCs w:val="24"/>
                <w:lang w:eastAsia="uk-UA"/>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308EEBB" w14:textId="77777777" w:rsidR="006D200C" w:rsidRPr="002E79A9" w:rsidRDefault="006D200C" w:rsidP="006D200C">
            <w:pPr>
              <w:widowControl w:val="0"/>
              <w:jc w:val="center"/>
              <w:rPr>
                <w:rFonts w:ascii="Arial" w:eastAsia="Calibri" w:hAnsi="Arial" w:cs="Arial"/>
                <w:b/>
                <w:color w:val="000000"/>
                <w:sz w:val="24"/>
                <w:szCs w:val="24"/>
                <w:lang w:eastAsia="uk-UA"/>
              </w:rPr>
            </w:pPr>
          </w:p>
        </w:tc>
      </w:tr>
      <w:tr w:rsidR="006D200C" w:rsidRPr="002E79A9" w14:paraId="79C6DE29" w14:textId="77777777" w:rsidTr="00F10B8F">
        <w:trPr>
          <w:trHeight w:hRule="exact" w:val="228"/>
          <w:jc w:val="center"/>
        </w:trPr>
        <w:tc>
          <w:tcPr>
            <w:tcW w:w="935" w:type="dxa"/>
            <w:tcBorders>
              <w:top w:val="single" w:sz="4" w:space="0" w:color="auto"/>
              <w:left w:val="single" w:sz="4" w:space="0" w:color="auto"/>
              <w:bottom w:val="single" w:sz="4" w:space="0" w:color="auto"/>
            </w:tcBorders>
            <w:shd w:val="clear" w:color="auto" w:fill="auto"/>
            <w:vAlign w:val="center"/>
          </w:tcPr>
          <w:p w14:paraId="0A9EE796" w14:textId="77777777" w:rsidR="006D200C" w:rsidRPr="002E79A9" w:rsidRDefault="006D200C" w:rsidP="006D200C">
            <w:pPr>
              <w:widowControl w:val="0"/>
              <w:jc w:val="center"/>
              <w:rPr>
                <w:rFonts w:ascii="Arial" w:hAnsi="Arial" w:cs="Arial"/>
                <w:b/>
                <w:color w:val="000000"/>
                <w:sz w:val="20"/>
                <w:szCs w:val="24"/>
                <w:lang w:eastAsia="uk-UA"/>
              </w:rPr>
            </w:pPr>
            <w:r w:rsidRPr="002E79A9">
              <w:rPr>
                <w:rFonts w:ascii="Arial" w:hAnsi="Arial" w:cs="Arial"/>
                <w:b/>
                <w:color w:val="000000"/>
                <w:sz w:val="20"/>
                <w:szCs w:val="24"/>
                <w:lang w:eastAsia="uk-UA"/>
              </w:rPr>
              <w:t>ПРН56</w:t>
            </w:r>
          </w:p>
        </w:tc>
        <w:tc>
          <w:tcPr>
            <w:tcW w:w="567" w:type="dxa"/>
            <w:tcBorders>
              <w:top w:val="single" w:sz="4" w:space="0" w:color="auto"/>
              <w:left w:val="single" w:sz="4" w:space="0" w:color="auto"/>
              <w:bottom w:val="single" w:sz="4" w:space="0" w:color="auto"/>
            </w:tcBorders>
            <w:shd w:val="clear" w:color="auto" w:fill="auto"/>
            <w:vAlign w:val="center"/>
          </w:tcPr>
          <w:p w14:paraId="0D2728A2" w14:textId="77777777" w:rsidR="006D200C" w:rsidRPr="002E79A9" w:rsidRDefault="006D200C"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324E78BD" w14:textId="77777777" w:rsidR="006D200C" w:rsidRPr="002E79A9" w:rsidRDefault="006D200C"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077AB2BF" w14:textId="77777777" w:rsidR="006D200C" w:rsidRPr="002E79A9" w:rsidRDefault="006D200C" w:rsidP="006D200C">
            <w:pPr>
              <w:widowControl w:val="0"/>
              <w:jc w:val="center"/>
              <w:rPr>
                <w:rFonts w:ascii="Arial"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0927F2D3" w14:textId="77777777" w:rsidR="006D200C" w:rsidRPr="002E79A9" w:rsidRDefault="006D200C" w:rsidP="006D200C">
            <w:pPr>
              <w:widowControl w:val="0"/>
              <w:jc w:val="center"/>
              <w:rPr>
                <w:rFonts w:ascii="Arial"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5C9B4D49" w14:textId="77777777" w:rsidR="006D200C" w:rsidRPr="002E79A9" w:rsidRDefault="006D200C"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4CF0D20B" w14:textId="77777777" w:rsidR="006D200C" w:rsidRPr="002E79A9" w:rsidRDefault="006D200C"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right w:val="single" w:sz="4" w:space="0" w:color="auto"/>
            </w:tcBorders>
          </w:tcPr>
          <w:p w14:paraId="4DB6D8BF" w14:textId="77777777" w:rsidR="006D200C" w:rsidRPr="002E79A9" w:rsidRDefault="006D200C"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7AA5EEAD" w14:textId="77777777" w:rsidR="006D200C" w:rsidRPr="002E79A9" w:rsidRDefault="006D200C"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4AC25424" w14:textId="77777777" w:rsidR="006D200C" w:rsidRPr="002E79A9" w:rsidRDefault="006D200C"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1C22B522" w14:textId="77777777" w:rsidR="006D200C" w:rsidRPr="002E79A9" w:rsidRDefault="006D200C"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7A8B9AD6" w14:textId="77777777" w:rsidR="006D200C" w:rsidRPr="002E79A9" w:rsidRDefault="006D200C"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8BFFA81" w14:textId="77777777" w:rsidR="006D200C" w:rsidRPr="002E79A9" w:rsidRDefault="006D200C"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57F9FCF4" w14:textId="77777777" w:rsidR="006D200C" w:rsidRPr="002E79A9" w:rsidRDefault="006D200C"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2C6A1188" w14:textId="77777777" w:rsidR="006D200C" w:rsidRPr="002E79A9" w:rsidRDefault="006D200C"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7C2F4FAA" w14:textId="77777777" w:rsidR="006D200C" w:rsidRPr="002E79A9" w:rsidRDefault="006D200C" w:rsidP="006D200C">
            <w:pPr>
              <w:widowControl w:val="0"/>
              <w:jc w:val="center"/>
              <w:rPr>
                <w:rFonts w:ascii="Arial" w:eastAsia="Calibri" w:hAnsi="Arial" w:cs="Arial"/>
                <w:b/>
                <w:color w:val="000000"/>
                <w:sz w:val="24"/>
                <w:szCs w:val="24"/>
                <w:lang w:eastAsia="uk-UA"/>
              </w:rPr>
            </w:pPr>
            <w:r w:rsidRPr="002E79A9">
              <w:rPr>
                <w:rFonts w:ascii="Arial" w:eastAsia="Calibri" w:hAnsi="Arial" w:cs="Arial"/>
                <w:b/>
                <w:color w:val="000000"/>
                <w:sz w:val="24"/>
                <w:szCs w:val="24"/>
                <w:lang w:eastAsia="uk-UA"/>
              </w:rPr>
              <w:t>+</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E1034FA" w14:textId="77777777" w:rsidR="006D200C" w:rsidRPr="002E79A9" w:rsidRDefault="006D200C"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0ECD3D5B" w14:textId="77777777" w:rsidR="006D200C" w:rsidRPr="002E79A9" w:rsidRDefault="006D200C"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72B77A10" w14:textId="77777777" w:rsidR="006D200C" w:rsidRPr="002E79A9" w:rsidRDefault="006D200C"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03D2A5E3" w14:textId="77777777" w:rsidR="006D200C" w:rsidRPr="002E79A9" w:rsidRDefault="006D200C" w:rsidP="006D200C">
            <w:pPr>
              <w:widowControl w:val="0"/>
              <w:jc w:val="center"/>
              <w:rPr>
                <w:rFonts w:ascii="Arial" w:eastAsia="Calibri" w:hAnsi="Arial" w:cs="Arial"/>
                <w:b/>
                <w:color w:val="000000"/>
                <w:sz w:val="24"/>
                <w:szCs w:val="24"/>
                <w:lang w:eastAsia="uk-UA"/>
              </w:rPr>
            </w:pPr>
            <w:r w:rsidRPr="002E79A9">
              <w:rPr>
                <w:rFonts w:ascii="Arial" w:eastAsia="Calibri" w:hAnsi="Arial" w:cs="Arial"/>
                <w:b/>
                <w:color w:val="000000"/>
                <w:sz w:val="24"/>
                <w:szCs w:val="24"/>
                <w:lang w:eastAsia="uk-UA"/>
              </w:rPr>
              <w:t>+</w:t>
            </w:r>
          </w:p>
        </w:tc>
        <w:tc>
          <w:tcPr>
            <w:tcW w:w="567" w:type="dxa"/>
            <w:tcBorders>
              <w:top w:val="single" w:sz="4" w:space="0" w:color="auto"/>
              <w:left w:val="single" w:sz="4" w:space="0" w:color="auto"/>
              <w:bottom w:val="single" w:sz="4" w:space="0" w:color="auto"/>
            </w:tcBorders>
            <w:shd w:val="clear" w:color="auto" w:fill="auto"/>
            <w:vAlign w:val="center"/>
          </w:tcPr>
          <w:p w14:paraId="4332A27F" w14:textId="77777777" w:rsidR="006D200C" w:rsidRPr="002E79A9" w:rsidRDefault="006D200C" w:rsidP="006D200C">
            <w:pPr>
              <w:widowControl w:val="0"/>
              <w:jc w:val="center"/>
              <w:rPr>
                <w:rFonts w:ascii="Arial" w:hAnsi="Arial" w:cs="Arial"/>
                <w:b/>
                <w:color w:val="000000"/>
                <w:sz w:val="24"/>
                <w:szCs w:val="24"/>
                <w:lang w:eastAsia="uk-UA"/>
              </w:rPr>
            </w:pPr>
            <w:r w:rsidRPr="002E79A9">
              <w:rPr>
                <w:rFonts w:ascii="Arial" w:hAnsi="Arial" w:cs="Arial"/>
                <w:b/>
                <w:color w:val="000000"/>
                <w:sz w:val="24"/>
                <w:szCs w:val="24"/>
                <w:lang w:eastAsia="uk-UA"/>
              </w:rPr>
              <w:t>+</w:t>
            </w:r>
          </w:p>
        </w:tc>
        <w:tc>
          <w:tcPr>
            <w:tcW w:w="567" w:type="dxa"/>
            <w:tcBorders>
              <w:top w:val="single" w:sz="4" w:space="0" w:color="auto"/>
              <w:left w:val="single" w:sz="4" w:space="0" w:color="auto"/>
              <w:bottom w:val="single" w:sz="4" w:space="0" w:color="auto"/>
            </w:tcBorders>
            <w:shd w:val="clear" w:color="auto" w:fill="auto"/>
            <w:vAlign w:val="center"/>
          </w:tcPr>
          <w:p w14:paraId="0890C259" w14:textId="77777777" w:rsidR="006D200C" w:rsidRPr="002E79A9" w:rsidRDefault="006D200C" w:rsidP="006D200C">
            <w:pPr>
              <w:widowControl w:val="0"/>
              <w:jc w:val="center"/>
              <w:rPr>
                <w:rFonts w:ascii="Arial"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347C8C80" w14:textId="77777777" w:rsidR="006D200C" w:rsidRPr="002E79A9" w:rsidRDefault="006D200C"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2926DEDF" w14:textId="77777777" w:rsidR="006D200C" w:rsidRPr="002E79A9" w:rsidRDefault="006D200C" w:rsidP="006D200C">
            <w:pPr>
              <w:widowControl w:val="0"/>
              <w:jc w:val="center"/>
              <w:rPr>
                <w:rFonts w:ascii="Arial" w:hAnsi="Arial" w:cs="Arial"/>
                <w:b/>
                <w:color w:val="000000"/>
                <w:sz w:val="24"/>
                <w:szCs w:val="24"/>
                <w:lang w:eastAsia="uk-UA"/>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340D8B8" w14:textId="77777777" w:rsidR="006D200C" w:rsidRPr="002E79A9" w:rsidRDefault="006D200C" w:rsidP="006D200C">
            <w:pPr>
              <w:widowControl w:val="0"/>
              <w:jc w:val="center"/>
              <w:rPr>
                <w:rFonts w:ascii="Arial" w:eastAsia="Calibri" w:hAnsi="Arial" w:cs="Arial"/>
                <w:b/>
                <w:color w:val="000000"/>
                <w:sz w:val="24"/>
                <w:szCs w:val="24"/>
                <w:lang w:eastAsia="uk-UA"/>
              </w:rPr>
            </w:pPr>
          </w:p>
        </w:tc>
      </w:tr>
    </w:tbl>
    <w:p w14:paraId="5D45CA7F" w14:textId="77777777" w:rsidR="006D200C" w:rsidRPr="002E79A9" w:rsidRDefault="006D200C" w:rsidP="006D200C">
      <w:pPr>
        <w:keepNext/>
        <w:keepLines/>
        <w:widowControl w:val="0"/>
        <w:tabs>
          <w:tab w:val="left" w:pos="1212"/>
        </w:tabs>
        <w:jc w:val="center"/>
        <w:outlineLvl w:val="2"/>
        <w:rPr>
          <w:rFonts w:ascii="Times New Roman" w:eastAsia="Calibri" w:hAnsi="Times New Roman"/>
          <w:b/>
          <w:sz w:val="28"/>
          <w:szCs w:val="28"/>
          <w:lang w:eastAsia="uk-UA"/>
        </w:rPr>
      </w:pPr>
    </w:p>
    <w:tbl>
      <w:tblPr>
        <w:tblOverlap w:val="never"/>
        <w:tblW w:w="6038" w:type="dxa"/>
        <w:tblLayout w:type="fixed"/>
        <w:tblCellMar>
          <w:left w:w="10" w:type="dxa"/>
          <w:right w:w="10" w:type="dxa"/>
        </w:tblCellMar>
        <w:tblLook w:val="0000" w:firstRow="0" w:lastRow="0" w:firstColumn="0" w:lastColumn="0" w:noHBand="0" w:noVBand="0"/>
      </w:tblPr>
      <w:tblGrid>
        <w:gridCol w:w="935"/>
        <w:gridCol w:w="567"/>
        <w:gridCol w:w="567"/>
        <w:gridCol w:w="567"/>
        <w:gridCol w:w="567"/>
        <w:gridCol w:w="567"/>
        <w:gridCol w:w="567"/>
        <w:gridCol w:w="567"/>
        <w:gridCol w:w="567"/>
        <w:gridCol w:w="567"/>
      </w:tblGrid>
      <w:tr w:rsidR="006D200C" w:rsidRPr="002E79A9" w14:paraId="02018A58" w14:textId="77777777" w:rsidTr="00F10B8F">
        <w:trPr>
          <w:cantSplit/>
          <w:trHeight w:val="744"/>
          <w:tblHeader/>
        </w:trPr>
        <w:tc>
          <w:tcPr>
            <w:tcW w:w="935" w:type="dxa"/>
            <w:tcBorders>
              <w:top w:val="single" w:sz="4" w:space="0" w:color="auto"/>
              <w:left w:val="single" w:sz="4" w:space="0" w:color="auto"/>
            </w:tcBorders>
            <w:shd w:val="clear" w:color="auto" w:fill="auto"/>
            <w:vAlign w:val="center"/>
          </w:tcPr>
          <w:p w14:paraId="597650DD" w14:textId="77777777" w:rsidR="006D200C" w:rsidRPr="002E79A9" w:rsidRDefault="006D200C" w:rsidP="006D200C">
            <w:pPr>
              <w:widowControl w:val="0"/>
              <w:rPr>
                <w:rFonts w:ascii="Arial" w:hAnsi="Arial" w:cs="Arial"/>
                <w:color w:val="000000"/>
                <w:sz w:val="28"/>
                <w:szCs w:val="28"/>
                <w:lang w:eastAsia="uk-UA"/>
              </w:rPr>
            </w:pPr>
            <w:r w:rsidRPr="002E79A9">
              <w:rPr>
                <w:rFonts w:ascii="Arial" w:hAnsi="Arial" w:cs="Arial"/>
                <w:color w:val="000000"/>
                <w:sz w:val="28"/>
                <w:szCs w:val="28"/>
                <w:lang w:eastAsia="uk-UA"/>
              </w:rPr>
              <w:br w:type="page"/>
            </w:r>
          </w:p>
        </w:tc>
        <w:tc>
          <w:tcPr>
            <w:tcW w:w="567" w:type="dxa"/>
            <w:tcBorders>
              <w:top w:val="single" w:sz="4" w:space="0" w:color="auto"/>
              <w:left w:val="single" w:sz="4" w:space="0" w:color="auto"/>
            </w:tcBorders>
            <w:shd w:val="clear" w:color="auto" w:fill="auto"/>
            <w:textDirection w:val="btLr"/>
            <w:vAlign w:val="center"/>
          </w:tcPr>
          <w:p w14:paraId="2B090940" w14:textId="77777777" w:rsidR="006D200C" w:rsidRPr="002E79A9" w:rsidRDefault="006D200C" w:rsidP="006D200C">
            <w:pPr>
              <w:widowControl w:val="0"/>
              <w:ind w:left="113" w:right="113"/>
              <w:jc w:val="center"/>
              <w:rPr>
                <w:rFonts w:ascii="Arial" w:hAnsi="Arial" w:cs="Arial"/>
                <w:color w:val="000000"/>
                <w:sz w:val="20"/>
                <w:lang w:eastAsia="uk-UA"/>
              </w:rPr>
            </w:pPr>
            <w:r w:rsidRPr="002E79A9">
              <w:rPr>
                <w:rFonts w:ascii="Arial" w:hAnsi="Arial" w:cs="Arial"/>
                <w:b/>
                <w:color w:val="000000"/>
                <w:sz w:val="20"/>
                <w:lang w:eastAsia="uk-UA"/>
              </w:rPr>
              <w:t>ОК18</w:t>
            </w:r>
          </w:p>
        </w:tc>
        <w:tc>
          <w:tcPr>
            <w:tcW w:w="567" w:type="dxa"/>
            <w:tcBorders>
              <w:top w:val="single" w:sz="4" w:space="0" w:color="auto"/>
              <w:left w:val="single" w:sz="4" w:space="0" w:color="auto"/>
              <w:right w:val="single" w:sz="4" w:space="0" w:color="auto"/>
            </w:tcBorders>
            <w:shd w:val="clear" w:color="auto" w:fill="auto"/>
            <w:textDirection w:val="btLr"/>
            <w:vAlign w:val="center"/>
          </w:tcPr>
          <w:p w14:paraId="14B4A35C" w14:textId="77777777" w:rsidR="006D200C" w:rsidRPr="002E79A9" w:rsidRDefault="006D200C" w:rsidP="006D200C">
            <w:pPr>
              <w:widowControl w:val="0"/>
              <w:ind w:left="113" w:right="113"/>
              <w:jc w:val="center"/>
              <w:rPr>
                <w:rFonts w:ascii="Arial" w:hAnsi="Arial" w:cs="Arial"/>
                <w:color w:val="000000"/>
                <w:sz w:val="20"/>
                <w:lang w:eastAsia="uk-UA"/>
              </w:rPr>
            </w:pPr>
            <w:r w:rsidRPr="002E79A9">
              <w:rPr>
                <w:rFonts w:ascii="Arial" w:hAnsi="Arial" w:cs="Arial"/>
                <w:b/>
                <w:color w:val="000000"/>
                <w:sz w:val="20"/>
                <w:lang w:eastAsia="uk-UA"/>
              </w:rPr>
              <w:t>ОК19</w:t>
            </w:r>
          </w:p>
        </w:tc>
        <w:tc>
          <w:tcPr>
            <w:tcW w:w="567" w:type="dxa"/>
            <w:tcBorders>
              <w:top w:val="single" w:sz="4" w:space="0" w:color="auto"/>
              <w:left w:val="single" w:sz="4" w:space="0" w:color="auto"/>
            </w:tcBorders>
            <w:shd w:val="clear" w:color="auto" w:fill="auto"/>
            <w:textDirection w:val="btLr"/>
            <w:vAlign w:val="center"/>
          </w:tcPr>
          <w:p w14:paraId="70EBC25B" w14:textId="77777777" w:rsidR="006D200C" w:rsidRPr="002E79A9" w:rsidRDefault="006D200C" w:rsidP="006D200C">
            <w:pPr>
              <w:widowControl w:val="0"/>
              <w:ind w:left="113" w:right="113"/>
              <w:jc w:val="center"/>
              <w:rPr>
                <w:rFonts w:ascii="Arial" w:hAnsi="Arial" w:cs="Arial"/>
                <w:color w:val="000000"/>
                <w:sz w:val="20"/>
                <w:lang w:eastAsia="uk-UA"/>
              </w:rPr>
            </w:pPr>
            <w:r w:rsidRPr="002E79A9">
              <w:rPr>
                <w:rFonts w:ascii="Arial" w:hAnsi="Arial" w:cs="Arial"/>
                <w:b/>
                <w:color w:val="000000"/>
                <w:sz w:val="20"/>
                <w:lang w:eastAsia="uk-UA"/>
              </w:rPr>
              <w:t>ОК20</w:t>
            </w:r>
          </w:p>
        </w:tc>
        <w:tc>
          <w:tcPr>
            <w:tcW w:w="567" w:type="dxa"/>
            <w:tcBorders>
              <w:top w:val="single" w:sz="4" w:space="0" w:color="auto"/>
              <w:left w:val="single" w:sz="4" w:space="0" w:color="auto"/>
              <w:right w:val="single" w:sz="4" w:space="0" w:color="auto"/>
            </w:tcBorders>
            <w:shd w:val="clear" w:color="auto" w:fill="auto"/>
            <w:textDirection w:val="btLr"/>
            <w:vAlign w:val="center"/>
          </w:tcPr>
          <w:p w14:paraId="1F8C1745" w14:textId="77777777" w:rsidR="006D200C" w:rsidRPr="002E79A9" w:rsidRDefault="006D200C" w:rsidP="006D200C">
            <w:pPr>
              <w:widowControl w:val="0"/>
              <w:ind w:left="113" w:right="113"/>
              <w:jc w:val="center"/>
              <w:rPr>
                <w:rFonts w:ascii="Arial" w:hAnsi="Arial" w:cs="Arial"/>
                <w:b/>
                <w:color w:val="000000"/>
                <w:sz w:val="20"/>
                <w:lang w:eastAsia="uk-UA"/>
              </w:rPr>
            </w:pPr>
            <w:r w:rsidRPr="002E79A9">
              <w:rPr>
                <w:rFonts w:ascii="Arial" w:hAnsi="Arial" w:cs="Arial"/>
                <w:b/>
                <w:color w:val="000000"/>
                <w:sz w:val="20"/>
                <w:lang w:eastAsia="uk-UA"/>
              </w:rPr>
              <w:t>ОК21</w:t>
            </w:r>
          </w:p>
        </w:tc>
        <w:tc>
          <w:tcPr>
            <w:tcW w:w="567" w:type="dxa"/>
            <w:tcBorders>
              <w:top w:val="single" w:sz="4" w:space="0" w:color="auto"/>
              <w:left w:val="single" w:sz="4" w:space="0" w:color="auto"/>
              <w:right w:val="single" w:sz="4" w:space="0" w:color="auto"/>
            </w:tcBorders>
            <w:shd w:val="clear" w:color="auto" w:fill="auto"/>
            <w:textDirection w:val="btLr"/>
            <w:vAlign w:val="center"/>
          </w:tcPr>
          <w:p w14:paraId="5C656F6E" w14:textId="77777777" w:rsidR="006D200C" w:rsidRPr="002E79A9" w:rsidRDefault="006D200C" w:rsidP="006D200C">
            <w:pPr>
              <w:widowControl w:val="0"/>
              <w:ind w:left="113" w:right="113"/>
              <w:jc w:val="center"/>
              <w:rPr>
                <w:rFonts w:ascii="Arial" w:hAnsi="Arial" w:cs="Arial"/>
                <w:color w:val="000000"/>
                <w:sz w:val="20"/>
                <w:lang w:eastAsia="uk-UA"/>
              </w:rPr>
            </w:pPr>
            <w:r w:rsidRPr="002E79A9">
              <w:rPr>
                <w:rFonts w:ascii="Arial" w:hAnsi="Arial" w:cs="Arial"/>
                <w:b/>
                <w:color w:val="000000"/>
                <w:sz w:val="20"/>
                <w:lang w:eastAsia="uk-UA"/>
              </w:rPr>
              <w:t>ОК22</w:t>
            </w:r>
          </w:p>
        </w:tc>
        <w:tc>
          <w:tcPr>
            <w:tcW w:w="567" w:type="dxa"/>
            <w:tcBorders>
              <w:top w:val="single" w:sz="4" w:space="0" w:color="auto"/>
              <w:left w:val="single" w:sz="4" w:space="0" w:color="auto"/>
              <w:right w:val="single" w:sz="4" w:space="0" w:color="auto"/>
            </w:tcBorders>
            <w:shd w:val="clear" w:color="auto" w:fill="auto"/>
            <w:textDirection w:val="btLr"/>
            <w:vAlign w:val="center"/>
          </w:tcPr>
          <w:p w14:paraId="3A70C619" w14:textId="77777777" w:rsidR="006D200C" w:rsidRPr="002E79A9" w:rsidRDefault="006D200C" w:rsidP="006D200C">
            <w:pPr>
              <w:widowControl w:val="0"/>
              <w:ind w:left="113" w:right="113"/>
              <w:jc w:val="center"/>
              <w:rPr>
                <w:rFonts w:ascii="Arial" w:hAnsi="Arial" w:cs="Arial"/>
                <w:color w:val="000000"/>
                <w:sz w:val="20"/>
                <w:lang w:eastAsia="uk-UA"/>
              </w:rPr>
            </w:pPr>
            <w:r w:rsidRPr="002E79A9">
              <w:rPr>
                <w:rFonts w:ascii="Arial" w:hAnsi="Arial" w:cs="Arial"/>
                <w:b/>
                <w:color w:val="000000"/>
                <w:sz w:val="20"/>
                <w:lang w:eastAsia="uk-UA"/>
              </w:rPr>
              <w:t>ОК23</w:t>
            </w:r>
          </w:p>
        </w:tc>
        <w:tc>
          <w:tcPr>
            <w:tcW w:w="567" w:type="dxa"/>
            <w:tcBorders>
              <w:top w:val="single" w:sz="4" w:space="0" w:color="auto"/>
              <w:left w:val="single" w:sz="4" w:space="0" w:color="auto"/>
            </w:tcBorders>
            <w:shd w:val="clear" w:color="auto" w:fill="auto"/>
            <w:textDirection w:val="btLr"/>
            <w:vAlign w:val="center"/>
          </w:tcPr>
          <w:p w14:paraId="136C7F95" w14:textId="77777777" w:rsidR="006D200C" w:rsidRPr="002E79A9" w:rsidRDefault="006D200C" w:rsidP="006D200C">
            <w:pPr>
              <w:widowControl w:val="0"/>
              <w:ind w:left="113" w:right="113"/>
              <w:jc w:val="center"/>
              <w:rPr>
                <w:rFonts w:ascii="Arial" w:hAnsi="Arial" w:cs="Arial"/>
                <w:color w:val="000000"/>
                <w:sz w:val="20"/>
                <w:lang w:eastAsia="uk-UA"/>
              </w:rPr>
            </w:pPr>
            <w:r w:rsidRPr="002E79A9">
              <w:rPr>
                <w:rFonts w:ascii="Arial" w:hAnsi="Arial" w:cs="Arial"/>
                <w:b/>
                <w:color w:val="000000"/>
                <w:sz w:val="20"/>
                <w:lang w:eastAsia="uk-UA"/>
              </w:rPr>
              <w:t>ОК24</w:t>
            </w:r>
          </w:p>
        </w:tc>
        <w:tc>
          <w:tcPr>
            <w:tcW w:w="567" w:type="dxa"/>
            <w:tcBorders>
              <w:top w:val="single" w:sz="4" w:space="0" w:color="auto"/>
              <w:left w:val="single" w:sz="4" w:space="0" w:color="auto"/>
              <w:right w:val="single" w:sz="4" w:space="0" w:color="auto"/>
            </w:tcBorders>
            <w:shd w:val="clear" w:color="auto" w:fill="auto"/>
            <w:textDirection w:val="btLr"/>
            <w:vAlign w:val="center"/>
          </w:tcPr>
          <w:p w14:paraId="44672A15" w14:textId="77777777" w:rsidR="006D200C" w:rsidRPr="002E79A9" w:rsidRDefault="006D200C" w:rsidP="006D200C">
            <w:pPr>
              <w:widowControl w:val="0"/>
              <w:ind w:left="113" w:right="113"/>
              <w:jc w:val="center"/>
              <w:rPr>
                <w:rFonts w:ascii="Arial" w:hAnsi="Arial" w:cs="Arial"/>
                <w:color w:val="000000"/>
                <w:sz w:val="20"/>
                <w:lang w:eastAsia="uk-UA"/>
              </w:rPr>
            </w:pPr>
            <w:r w:rsidRPr="002E79A9">
              <w:rPr>
                <w:rFonts w:ascii="Arial" w:hAnsi="Arial" w:cs="Arial"/>
                <w:b/>
                <w:color w:val="000000"/>
                <w:sz w:val="20"/>
                <w:lang w:eastAsia="uk-UA"/>
              </w:rPr>
              <w:t>ОК25</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44C62EE3" w14:textId="77777777" w:rsidR="006D200C" w:rsidRPr="002E79A9" w:rsidRDefault="006D200C" w:rsidP="006D200C">
            <w:pPr>
              <w:widowControl w:val="0"/>
              <w:ind w:left="113" w:right="113"/>
              <w:jc w:val="center"/>
              <w:rPr>
                <w:rFonts w:ascii="Arial" w:hAnsi="Arial" w:cs="Arial"/>
                <w:b/>
                <w:color w:val="000000"/>
                <w:sz w:val="20"/>
                <w:lang w:eastAsia="uk-UA"/>
              </w:rPr>
            </w:pPr>
            <w:r w:rsidRPr="002E79A9">
              <w:rPr>
                <w:rFonts w:ascii="Arial" w:hAnsi="Arial" w:cs="Arial"/>
                <w:b/>
                <w:color w:val="000000"/>
                <w:sz w:val="20"/>
                <w:lang w:eastAsia="uk-UA"/>
              </w:rPr>
              <w:t>ОК26</w:t>
            </w:r>
          </w:p>
        </w:tc>
      </w:tr>
      <w:tr w:rsidR="006D200C" w:rsidRPr="002E79A9" w14:paraId="1FE52106" w14:textId="77777777" w:rsidTr="00F10B8F">
        <w:trPr>
          <w:trHeight w:val="20"/>
        </w:trPr>
        <w:tc>
          <w:tcPr>
            <w:tcW w:w="935" w:type="dxa"/>
            <w:tcBorders>
              <w:top w:val="single" w:sz="4" w:space="0" w:color="auto"/>
              <w:left w:val="single" w:sz="4" w:space="0" w:color="auto"/>
            </w:tcBorders>
            <w:shd w:val="clear" w:color="auto" w:fill="auto"/>
            <w:vAlign w:val="center"/>
          </w:tcPr>
          <w:p w14:paraId="1024F736" w14:textId="77777777" w:rsidR="006D200C" w:rsidRPr="002E79A9" w:rsidRDefault="006D200C" w:rsidP="006D200C">
            <w:pPr>
              <w:widowControl w:val="0"/>
              <w:jc w:val="center"/>
              <w:rPr>
                <w:rFonts w:ascii="Arial" w:eastAsia="Calibri" w:hAnsi="Arial" w:cs="Arial"/>
                <w:sz w:val="20"/>
                <w:lang w:eastAsia="en-US"/>
              </w:rPr>
            </w:pPr>
            <w:r w:rsidRPr="002E79A9">
              <w:rPr>
                <w:rFonts w:ascii="Arial" w:eastAsia="Calibri" w:hAnsi="Arial" w:cs="Arial"/>
                <w:b/>
                <w:color w:val="000000"/>
                <w:sz w:val="20"/>
                <w:lang w:eastAsia="uk-UA"/>
              </w:rPr>
              <w:t>ПРН1</w:t>
            </w:r>
          </w:p>
        </w:tc>
        <w:tc>
          <w:tcPr>
            <w:tcW w:w="567" w:type="dxa"/>
            <w:tcBorders>
              <w:top w:val="single" w:sz="4" w:space="0" w:color="auto"/>
              <w:left w:val="single" w:sz="4" w:space="0" w:color="auto"/>
            </w:tcBorders>
            <w:shd w:val="clear" w:color="auto" w:fill="auto"/>
            <w:vAlign w:val="center"/>
          </w:tcPr>
          <w:p w14:paraId="752C90A8" w14:textId="77777777" w:rsidR="006D200C" w:rsidRPr="002E79A9" w:rsidRDefault="006D200C" w:rsidP="006D200C">
            <w:pPr>
              <w:widowControl w:val="0"/>
              <w:jc w:val="center"/>
              <w:rPr>
                <w:rFonts w:ascii="Arial" w:hAnsi="Arial" w:cs="Arial"/>
                <w:b/>
                <w:color w:val="000000"/>
                <w:sz w:val="20"/>
                <w:lang w:eastAsia="uk-UA"/>
              </w:rPr>
            </w:pPr>
          </w:p>
        </w:tc>
        <w:tc>
          <w:tcPr>
            <w:tcW w:w="567" w:type="dxa"/>
            <w:tcBorders>
              <w:top w:val="single" w:sz="4" w:space="0" w:color="auto"/>
              <w:left w:val="single" w:sz="4" w:space="0" w:color="auto"/>
              <w:right w:val="single" w:sz="4" w:space="0" w:color="auto"/>
            </w:tcBorders>
            <w:shd w:val="clear" w:color="auto" w:fill="auto"/>
            <w:vAlign w:val="center"/>
          </w:tcPr>
          <w:p w14:paraId="49B67D29" w14:textId="77777777" w:rsidR="006D200C" w:rsidRPr="002E79A9" w:rsidRDefault="006D200C" w:rsidP="006D200C">
            <w:pPr>
              <w:widowControl w:val="0"/>
              <w:jc w:val="center"/>
              <w:rPr>
                <w:rFonts w:ascii="Arial" w:hAnsi="Arial" w:cs="Arial"/>
                <w:b/>
                <w:color w:val="000000"/>
                <w:sz w:val="20"/>
                <w:lang w:eastAsia="uk-UA"/>
              </w:rPr>
            </w:pPr>
          </w:p>
        </w:tc>
        <w:tc>
          <w:tcPr>
            <w:tcW w:w="567" w:type="dxa"/>
            <w:tcBorders>
              <w:top w:val="single" w:sz="4" w:space="0" w:color="auto"/>
              <w:left w:val="single" w:sz="4" w:space="0" w:color="auto"/>
            </w:tcBorders>
            <w:shd w:val="clear" w:color="auto" w:fill="auto"/>
            <w:vAlign w:val="center"/>
          </w:tcPr>
          <w:p w14:paraId="78EC58BF" w14:textId="77777777" w:rsidR="006D200C" w:rsidRPr="002E79A9" w:rsidRDefault="006D200C" w:rsidP="006D200C">
            <w:pPr>
              <w:widowControl w:val="0"/>
              <w:jc w:val="center"/>
              <w:rPr>
                <w:rFonts w:ascii="Arial" w:hAnsi="Arial" w:cs="Arial"/>
                <w:b/>
                <w:color w:val="000000"/>
                <w:sz w:val="20"/>
                <w:lang w:eastAsia="uk-UA"/>
              </w:rPr>
            </w:pPr>
          </w:p>
        </w:tc>
        <w:tc>
          <w:tcPr>
            <w:tcW w:w="567" w:type="dxa"/>
            <w:tcBorders>
              <w:top w:val="single" w:sz="4" w:space="0" w:color="auto"/>
              <w:left w:val="single" w:sz="4" w:space="0" w:color="auto"/>
              <w:right w:val="single" w:sz="4" w:space="0" w:color="auto"/>
            </w:tcBorders>
            <w:shd w:val="clear" w:color="auto" w:fill="auto"/>
            <w:vAlign w:val="center"/>
          </w:tcPr>
          <w:p w14:paraId="1E1582D6" w14:textId="77777777" w:rsidR="006D200C" w:rsidRPr="002E79A9" w:rsidRDefault="006D200C" w:rsidP="006D200C">
            <w:pPr>
              <w:widowControl w:val="0"/>
              <w:jc w:val="center"/>
              <w:rPr>
                <w:rFonts w:ascii="Arial" w:hAnsi="Arial" w:cs="Arial"/>
                <w:b/>
                <w:color w:val="000000"/>
                <w:sz w:val="20"/>
                <w:lang w:eastAsia="uk-UA"/>
              </w:rPr>
            </w:pPr>
          </w:p>
        </w:tc>
        <w:tc>
          <w:tcPr>
            <w:tcW w:w="567" w:type="dxa"/>
            <w:tcBorders>
              <w:top w:val="single" w:sz="4" w:space="0" w:color="auto"/>
              <w:left w:val="single" w:sz="4" w:space="0" w:color="auto"/>
              <w:right w:val="single" w:sz="4" w:space="0" w:color="auto"/>
            </w:tcBorders>
            <w:shd w:val="clear" w:color="auto" w:fill="auto"/>
            <w:vAlign w:val="center"/>
          </w:tcPr>
          <w:p w14:paraId="3A491180" w14:textId="77777777" w:rsidR="006D200C" w:rsidRPr="002E79A9" w:rsidRDefault="006D200C" w:rsidP="006D200C">
            <w:pPr>
              <w:widowControl w:val="0"/>
              <w:jc w:val="center"/>
              <w:rPr>
                <w:rFonts w:ascii="Arial" w:hAnsi="Arial" w:cs="Arial"/>
                <w:b/>
                <w:color w:val="000000"/>
                <w:sz w:val="20"/>
                <w:lang w:eastAsia="uk-UA"/>
              </w:rPr>
            </w:pPr>
          </w:p>
        </w:tc>
        <w:tc>
          <w:tcPr>
            <w:tcW w:w="567" w:type="dxa"/>
            <w:tcBorders>
              <w:top w:val="single" w:sz="4" w:space="0" w:color="auto"/>
              <w:left w:val="single" w:sz="4" w:space="0" w:color="auto"/>
              <w:right w:val="single" w:sz="4" w:space="0" w:color="auto"/>
            </w:tcBorders>
            <w:shd w:val="clear" w:color="auto" w:fill="auto"/>
            <w:vAlign w:val="center"/>
          </w:tcPr>
          <w:p w14:paraId="20313976" w14:textId="77777777" w:rsidR="006D200C" w:rsidRPr="002E79A9" w:rsidRDefault="006D200C" w:rsidP="006D200C">
            <w:pPr>
              <w:widowControl w:val="0"/>
              <w:jc w:val="center"/>
              <w:rPr>
                <w:rFonts w:ascii="Arial" w:hAnsi="Arial" w:cs="Arial"/>
                <w:b/>
                <w:color w:val="000000"/>
                <w:sz w:val="20"/>
                <w:lang w:eastAsia="uk-UA"/>
              </w:rPr>
            </w:pPr>
          </w:p>
        </w:tc>
        <w:tc>
          <w:tcPr>
            <w:tcW w:w="567" w:type="dxa"/>
            <w:tcBorders>
              <w:top w:val="single" w:sz="4" w:space="0" w:color="auto"/>
              <w:left w:val="single" w:sz="4" w:space="0" w:color="auto"/>
            </w:tcBorders>
            <w:shd w:val="clear" w:color="auto" w:fill="auto"/>
            <w:vAlign w:val="center"/>
          </w:tcPr>
          <w:p w14:paraId="1B76352B" w14:textId="77777777" w:rsidR="006D200C" w:rsidRPr="002E79A9" w:rsidRDefault="006D200C" w:rsidP="006D200C">
            <w:pPr>
              <w:widowControl w:val="0"/>
              <w:jc w:val="center"/>
              <w:rPr>
                <w:rFonts w:ascii="Arial" w:hAnsi="Arial" w:cs="Arial"/>
                <w:b/>
                <w:color w:val="000000"/>
                <w:sz w:val="20"/>
                <w:lang w:eastAsia="uk-UA"/>
              </w:rPr>
            </w:pPr>
            <w:r w:rsidRPr="002E79A9">
              <w:rPr>
                <w:rFonts w:ascii="Arial" w:hAnsi="Arial" w:cs="Arial"/>
                <w:b/>
                <w:color w:val="000000"/>
                <w:sz w:val="20"/>
                <w:lang w:eastAsia="uk-UA"/>
              </w:rPr>
              <w:t>+</w:t>
            </w:r>
          </w:p>
        </w:tc>
        <w:tc>
          <w:tcPr>
            <w:tcW w:w="567" w:type="dxa"/>
            <w:tcBorders>
              <w:top w:val="single" w:sz="4" w:space="0" w:color="auto"/>
              <w:left w:val="single" w:sz="4" w:space="0" w:color="auto"/>
              <w:right w:val="single" w:sz="4" w:space="0" w:color="auto"/>
            </w:tcBorders>
            <w:shd w:val="clear" w:color="auto" w:fill="auto"/>
            <w:vAlign w:val="center"/>
          </w:tcPr>
          <w:p w14:paraId="20E2692C" w14:textId="77777777" w:rsidR="006D200C" w:rsidRPr="002E79A9" w:rsidRDefault="006D200C" w:rsidP="006D200C">
            <w:pPr>
              <w:widowControl w:val="0"/>
              <w:jc w:val="center"/>
              <w:rPr>
                <w:rFonts w:ascii="Arial" w:eastAsia="Calibri" w:hAnsi="Arial" w:cs="Arial"/>
                <w:b/>
                <w:sz w:val="20"/>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8E97974" w14:textId="77777777" w:rsidR="006D200C" w:rsidRPr="002E79A9" w:rsidRDefault="006D200C" w:rsidP="006D200C">
            <w:pPr>
              <w:widowControl w:val="0"/>
              <w:jc w:val="center"/>
              <w:rPr>
                <w:rFonts w:ascii="Arial" w:eastAsia="Calibri" w:hAnsi="Arial" w:cs="Arial"/>
                <w:b/>
                <w:sz w:val="20"/>
                <w:lang w:eastAsia="en-US"/>
              </w:rPr>
            </w:pPr>
            <w:r w:rsidRPr="002E79A9">
              <w:rPr>
                <w:rFonts w:ascii="Arial" w:eastAsia="Calibri" w:hAnsi="Arial" w:cs="Arial"/>
                <w:b/>
                <w:sz w:val="20"/>
                <w:lang w:eastAsia="en-US"/>
              </w:rPr>
              <w:t>+</w:t>
            </w:r>
          </w:p>
        </w:tc>
      </w:tr>
      <w:tr w:rsidR="006D200C" w:rsidRPr="002E79A9" w14:paraId="6D69E17B" w14:textId="77777777" w:rsidTr="00F10B8F">
        <w:trPr>
          <w:trHeight w:val="20"/>
        </w:trPr>
        <w:tc>
          <w:tcPr>
            <w:tcW w:w="935" w:type="dxa"/>
            <w:tcBorders>
              <w:top w:val="single" w:sz="4" w:space="0" w:color="auto"/>
              <w:left w:val="single" w:sz="4" w:space="0" w:color="auto"/>
            </w:tcBorders>
            <w:shd w:val="clear" w:color="auto" w:fill="auto"/>
            <w:vAlign w:val="center"/>
          </w:tcPr>
          <w:p w14:paraId="34309A67" w14:textId="77777777" w:rsidR="006D200C" w:rsidRPr="002E79A9" w:rsidRDefault="006D200C" w:rsidP="006D200C">
            <w:pPr>
              <w:widowControl w:val="0"/>
              <w:jc w:val="center"/>
              <w:rPr>
                <w:rFonts w:ascii="Arial" w:hAnsi="Arial" w:cs="Arial"/>
                <w:color w:val="000000"/>
                <w:sz w:val="24"/>
                <w:szCs w:val="24"/>
                <w:lang w:eastAsia="uk-UA"/>
              </w:rPr>
            </w:pPr>
            <w:r w:rsidRPr="002E79A9">
              <w:rPr>
                <w:rFonts w:ascii="Arial" w:hAnsi="Arial" w:cs="Arial"/>
                <w:b/>
                <w:color w:val="000000"/>
                <w:sz w:val="20"/>
                <w:szCs w:val="24"/>
                <w:lang w:eastAsia="uk-UA"/>
              </w:rPr>
              <w:t>ПРН2</w:t>
            </w:r>
          </w:p>
        </w:tc>
        <w:tc>
          <w:tcPr>
            <w:tcW w:w="567" w:type="dxa"/>
            <w:tcBorders>
              <w:top w:val="single" w:sz="4" w:space="0" w:color="auto"/>
              <w:left w:val="single" w:sz="4" w:space="0" w:color="auto"/>
            </w:tcBorders>
            <w:shd w:val="clear" w:color="auto" w:fill="auto"/>
            <w:vAlign w:val="center"/>
          </w:tcPr>
          <w:p w14:paraId="47A0363D" w14:textId="77777777" w:rsidR="006D200C" w:rsidRPr="002E79A9" w:rsidRDefault="006D200C" w:rsidP="006D200C">
            <w:pPr>
              <w:widowControl w:val="0"/>
              <w:jc w:val="center"/>
              <w:rPr>
                <w:rFonts w:ascii="Arial" w:hAnsi="Arial" w:cs="Arial"/>
                <w:b/>
                <w:color w:val="000000"/>
                <w:sz w:val="20"/>
                <w:lang w:eastAsia="uk-UA"/>
              </w:rPr>
            </w:pPr>
          </w:p>
        </w:tc>
        <w:tc>
          <w:tcPr>
            <w:tcW w:w="567" w:type="dxa"/>
            <w:tcBorders>
              <w:top w:val="single" w:sz="4" w:space="0" w:color="auto"/>
              <w:left w:val="single" w:sz="4" w:space="0" w:color="auto"/>
              <w:right w:val="single" w:sz="4" w:space="0" w:color="auto"/>
            </w:tcBorders>
            <w:shd w:val="clear" w:color="auto" w:fill="auto"/>
            <w:vAlign w:val="center"/>
          </w:tcPr>
          <w:p w14:paraId="684D8D50" w14:textId="77777777" w:rsidR="006D200C" w:rsidRPr="002E79A9" w:rsidRDefault="006D200C" w:rsidP="006D200C">
            <w:pPr>
              <w:widowControl w:val="0"/>
              <w:jc w:val="center"/>
              <w:rPr>
                <w:rFonts w:ascii="Arial" w:hAnsi="Arial" w:cs="Arial"/>
                <w:b/>
                <w:color w:val="000000"/>
                <w:sz w:val="20"/>
                <w:lang w:eastAsia="uk-UA"/>
              </w:rPr>
            </w:pPr>
          </w:p>
        </w:tc>
        <w:tc>
          <w:tcPr>
            <w:tcW w:w="567" w:type="dxa"/>
            <w:tcBorders>
              <w:top w:val="single" w:sz="4" w:space="0" w:color="auto"/>
              <w:left w:val="single" w:sz="4" w:space="0" w:color="auto"/>
            </w:tcBorders>
            <w:shd w:val="clear" w:color="auto" w:fill="auto"/>
            <w:vAlign w:val="center"/>
          </w:tcPr>
          <w:p w14:paraId="02331706" w14:textId="77777777" w:rsidR="006D200C" w:rsidRPr="002E79A9" w:rsidRDefault="006D200C" w:rsidP="006D200C">
            <w:pPr>
              <w:widowControl w:val="0"/>
              <w:jc w:val="center"/>
              <w:rPr>
                <w:rFonts w:ascii="Arial" w:hAnsi="Arial" w:cs="Arial"/>
                <w:b/>
                <w:color w:val="000000"/>
                <w:sz w:val="20"/>
                <w:lang w:eastAsia="uk-UA"/>
              </w:rPr>
            </w:pPr>
          </w:p>
        </w:tc>
        <w:tc>
          <w:tcPr>
            <w:tcW w:w="567" w:type="dxa"/>
            <w:tcBorders>
              <w:top w:val="single" w:sz="4" w:space="0" w:color="auto"/>
              <w:left w:val="single" w:sz="4" w:space="0" w:color="auto"/>
              <w:right w:val="single" w:sz="4" w:space="0" w:color="auto"/>
            </w:tcBorders>
            <w:shd w:val="clear" w:color="auto" w:fill="auto"/>
            <w:vAlign w:val="center"/>
          </w:tcPr>
          <w:p w14:paraId="7D06F64D" w14:textId="77777777" w:rsidR="006D200C" w:rsidRPr="002E79A9" w:rsidRDefault="006D200C" w:rsidP="006D200C">
            <w:pPr>
              <w:widowControl w:val="0"/>
              <w:jc w:val="center"/>
              <w:rPr>
                <w:rFonts w:ascii="Arial" w:hAnsi="Arial" w:cs="Arial"/>
                <w:b/>
                <w:color w:val="000000"/>
                <w:sz w:val="20"/>
                <w:lang w:eastAsia="uk-UA"/>
              </w:rPr>
            </w:pPr>
          </w:p>
        </w:tc>
        <w:tc>
          <w:tcPr>
            <w:tcW w:w="567" w:type="dxa"/>
            <w:tcBorders>
              <w:top w:val="single" w:sz="4" w:space="0" w:color="auto"/>
              <w:left w:val="single" w:sz="4" w:space="0" w:color="auto"/>
              <w:right w:val="single" w:sz="4" w:space="0" w:color="auto"/>
            </w:tcBorders>
            <w:shd w:val="clear" w:color="auto" w:fill="auto"/>
            <w:vAlign w:val="center"/>
          </w:tcPr>
          <w:p w14:paraId="0F23DFDD" w14:textId="77777777" w:rsidR="006D200C" w:rsidRPr="002E79A9" w:rsidRDefault="006D200C" w:rsidP="006D200C">
            <w:pPr>
              <w:widowControl w:val="0"/>
              <w:jc w:val="center"/>
              <w:rPr>
                <w:rFonts w:ascii="Arial" w:hAnsi="Arial" w:cs="Arial"/>
                <w:b/>
                <w:color w:val="000000"/>
                <w:sz w:val="20"/>
                <w:lang w:eastAsia="uk-UA"/>
              </w:rPr>
            </w:pPr>
          </w:p>
        </w:tc>
        <w:tc>
          <w:tcPr>
            <w:tcW w:w="567" w:type="dxa"/>
            <w:tcBorders>
              <w:top w:val="single" w:sz="4" w:space="0" w:color="auto"/>
              <w:left w:val="single" w:sz="4" w:space="0" w:color="auto"/>
              <w:right w:val="single" w:sz="4" w:space="0" w:color="auto"/>
            </w:tcBorders>
            <w:shd w:val="clear" w:color="auto" w:fill="auto"/>
            <w:vAlign w:val="center"/>
          </w:tcPr>
          <w:p w14:paraId="6E4FDD73" w14:textId="77777777" w:rsidR="006D200C" w:rsidRPr="002E79A9" w:rsidRDefault="006D200C" w:rsidP="006D200C">
            <w:pPr>
              <w:widowControl w:val="0"/>
              <w:ind w:left="-534" w:firstLine="534"/>
              <w:jc w:val="center"/>
              <w:rPr>
                <w:rFonts w:ascii="Arial" w:eastAsia="Calibri" w:hAnsi="Arial" w:cs="Arial"/>
                <w:b/>
                <w:sz w:val="20"/>
                <w:lang w:eastAsia="en-US"/>
              </w:rPr>
            </w:pPr>
          </w:p>
        </w:tc>
        <w:tc>
          <w:tcPr>
            <w:tcW w:w="567" w:type="dxa"/>
            <w:tcBorders>
              <w:top w:val="single" w:sz="4" w:space="0" w:color="auto"/>
              <w:left w:val="single" w:sz="4" w:space="0" w:color="auto"/>
            </w:tcBorders>
            <w:shd w:val="clear" w:color="auto" w:fill="auto"/>
            <w:vAlign w:val="center"/>
          </w:tcPr>
          <w:p w14:paraId="08EF7F83" w14:textId="77777777" w:rsidR="006D200C" w:rsidRPr="002E79A9" w:rsidRDefault="006D200C" w:rsidP="006D200C">
            <w:pPr>
              <w:widowControl w:val="0"/>
              <w:ind w:left="-534" w:firstLine="534"/>
              <w:jc w:val="center"/>
              <w:rPr>
                <w:rFonts w:ascii="Arial" w:eastAsia="Calibri" w:hAnsi="Arial" w:cs="Arial"/>
                <w:b/>
                <w:sz w:val="20"/>
                <w:lang w:eastAsia="en-US"/>
              </w:rPr>
            </w:pPr>
          </w:p>
        </w:tc>
        <w:tc>
          <w:tcPr>
            <w:tcW w:w="567" w:type="dxa"/>
            <w:tcBorders>
              <w:top w:val="single" w:sz="4" w:space="0" w:color="auto"/>
              <w:left w:val="single" w:sz="4" w:space="0" w:color="auto"/>
              <w:right w:val="single" w:sz="4" w:space="0" w:color="auto"/>
            </w:tcBorders>
            <w:shd w:val="clear" w:color="auto" w:fill="auto"/>
            <w:vAlign w:val="center"/>
          </w:tcPr>
          <w:p w14:paraId="66FB8C72" w14:textId="77777777" w:rsidR="006D200C" w:rsidRPr="002E79A9" w:rsidRDefault="006D200C" w:rsidP="006D200C">
            <w:pPr>
              <w:widowControl w:val="0"/>
              <w:jc w:val="center"/>
              <w:rPr>
                <w:rFonts w:ascii="Arial" w:eastAsia="Calibri" w:hAnsi="Arial" w:cs="Arial"/>
                <w:b/>
                <w:sz w:val="20"/>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B47D2AB" w14:textId="77777777" w:rsidR="006D200C" w:rsidRPr="002E79A9" w:rsidRDefault="006D200C" w:rsidP="006D200C">
            <w:pPr>
              <w:widowControl w:val="0"/>
              <w:jc w:val="center"/>
              <w:rPr>
                <w:rFonts w:ascii="Arial" w:eastAsia="Calibri" w:hAnsi="Arial" w:cs="Arial"/>
                <w:b/>
                <w:sz w:val="20"/>
                <w:lang w:eastAsia="en-US"/>
              </w:rPr>
            </w:pPr>
            <w:r w:rsidRPr="002E79A9">
              <w:rPr>
                <w:rFonts w:ascii="Arial" w:eastAsia="Calibri" w:hAnsi="Arial" w:cs="Arial"/>
                <w:b/>
                <w:sz w:val="20"/>
                <w:lang w:eastAsia="en-US"/>
              </w:rPr>
              <w:t>+</w:t>
            </w:r>
          </w:p>
        </w:tc>
      </w:tr>
      <w:tr w:rsidR="006D200C" w:rsidRPr="002E79A9" w14:paraId="3F1DAEE9" w14:textId="77777777" w:rsidTr="00F10B8F">
        <w:trPr>
          <w:trHeight w:val="20"/>
        </w:trPr>
        <w:tc>
          <w:tcPr>
            <w:tcW w:w="935" w:type="dxa"/>
            <w:tcBorders>
              <w:top w:val="single" w:sz="4" w:space="0" w:color="auto"/>
              <w:left w:val="single" w:sz="4" w:space="0" w:color="auto"/>
            </w:tcBorders>
            <w:shd w:val="clear" w:color="auto" w:fill="auto"/>
            <w:vAlign w:val="center"/>
          </w:tcPr>
          <w:p w14:paraId="11FC1316" w14:textId="77777777" w:rsidR="006D200C" w:rsidRPr="002E79A9" w:rsidRDefault="006D200C" w:rsidP="006D200C">
            <w:pPr>
              <w:widowControl w:val="0"/>
              <w:jc w:val="center"/>
              <w:rPr>
                <w:rFonts w:ascii="Arial" w:hAnsi="Arial" w:cs="Arial"/>
                <w:color w:val="000000"/>
                <w:sz w:val="24"/>
                <w:szCs w:val="24"/>
                <w:lang w:eastAsia="uk-UA"/>
              </w:rPr>
            </w:pPr>
            <w:r w:rsidRPr="002E79A9">
              <w:rPr>
                <w:rFonts w:ascii="Arial" w:hAnsi="Arial" w:cs="Arial"/>
                <w:b/>
                <w:color w:val="000000"/>
                <w:sz w:val="20"/>
                <w:szCs w:val="24"/>
                <w:lang w:eastAsia="uk-UA"/>
              </w:rPr>
              <w:t>ПРН3</w:t>
            </w:r>
          </w:p>
        </w:tc>
        <w:tc>
          <w:tcPr>
            <w:tcW w:w="567" w:type="dxa"/>
            <w:tcBorders>
              <w:top w:val="single" w:sz="4" w:space="0" w:color="auto"/>
              <w:left w:val="single" w:sz="4" w:space="0" w:color="auto"/>
            </w:tcBorders>
            <w:shd w:val="clear" w:color="auto" w:fill="auto"/>
            <w:vAlign w:val="center"/>
          </w:tcPr>
          <w:p w14:paraId="0E74FFF2" w14:textId="77777777" w:rsidR="006D200C" w:rsidRPr="002E79A9" w:rsidRDefault="006D200C" w:rsidP="006D200C">
            <w:pPr>
              <w:widowControl w:val="0"/>
              <w:jc w:val="center"/>
              <w:rPr>
                <w:rFonts w:ascii="Arial" w:hAnsi="Arial" w:cs="Arial"/>
                <w:b/>
                <w:color w:val="000000"/>
                <w:sz w:val="20"/>
                <w:lang w:eastAsia="uk-UA"/>
              </w:rPr>
            </w:pPr>
          </w:p>
        </w:tc>
        <w:tc>
          <w:tcPr>
            <w:tcW w:w="567" w:type="dxa"/>
            <w:tcBorders>
              <w:top w:val="single" w:sz="4" w:space="0" w:color="auto"/>
              <w:left w:val="single" w:sz="4" w:space="0" w:color="auto"/>
              <w:right w:val="single" w:sz="4" w:space="0" w:color="auto"/>
            </w:tcBorders>
            <w:shd w:val="clear" w:color="auto" w:fill="auto"/>
            <w:vAlign w:val="center"/>
          </w:tcPr>
          <w:p w14:paraId="398BAF4C" w14:textId="77777777" w:rsidR="006D200C" w:rsidRPr="002E79A9" w:rsidRDefault="006D200C" w:rsidP="006D200C">
            <w:pPr>
              <w:widowControl w:val="0"/>
              <w:jc w:val="center"/>
              <w:rPr>
                <w:rFonts w:ascii="Arial" w:hAnsi="Arial" w:cs="Arial"/>
                <w:b/>
                <w:color w:val="000000"/>
                <w:sz w:val="20"/>
                <w:lang w:eastAsia="uk-UA"/>
              </w:rPr>
            </w:pPr>
          </w:p>
        </w:tc>
        <w:tc>
          <w:tcPr>
            <w:tcW w:w="567" w:type="dxa"/>
            <w:tcBorders>
              <w:top w:val="single" w:sz="4" w:space="0" w:color="auto"/>
              <w:left w:val="single" w:sz="4" w:space="0" w:color="auto"/>
            </w:tcBorders>
            <w:shd w:val="clear" w:color="auto" w:fill="auto"/>
            <w:vAlign w:val="center"/>
          </w:tcPr>
          <w:p w14:paraId="3ED0BBEB" w14:textId="77777777" w:rsidR="006D200C" w:rsidRPr="002E79A9" w:rsidRDefault="006D200C" w:rsidP="006D200C">
            <w:pPr>
              <w:widowControl w:val="0"/>
              <w:jc w:val="center"/>
              <w:rPr>
                <w:rFonts w:ascii="Arial" w:hAnsi="Arial" w:cs="Arial"/>
                <w:b/>
                <w:color w:val="000000"/>
                <w:sz w:val="20"/>
                <w:lang w:eastAsia="uk-UA"/>
              </w:rPr>
            </w:pPr>
            <w:r w:rsidRPr="002E79A9">
              <w:rPr>
                <w:rFonts w:ascii="Arial" w:hAnsi="Arial" w:cs="Arial"/>
                <w:b/>
                <w:color w:val="000000"/>
                <w:sz w:val="20"/>
                <w:lang w:eastAsia="uk-UA"/>
              </w:rPr>
              <w:t>+</w:t>
            </w:r>
          </w:p>
        </w:tc>
        <w:tc>
          <w:tcPr>
            <w:tcW w:w="567" w:type="dxa"/>
            <w:tcBorders>
              <w:top w:val="single" w:sz="4" w:space="0" w:color="auto"/>
              <w:left w:val="single" w:sz="4" w:space="0" w:color="auto"/>
              <w:right w:val="single" w:sz="4" w:space="0" w:color="auto"/>
            </w:tcBorders>
            <w:shd w:val="clear" w:color="auto" w:fill="auto"/>
            <w:vAlign w:val="center"/>
          </w:tcPr>
          <w:p w14:paraId="68C600E2" w14:textId="77777777" w:rsidR="006D200C" w:rsidRPr="002E79A9" w:rsidRDefault="006D200C" w:rsidP="006D200C">
            <w:pPr>
              <w:widowControl w:val="0"/>
              <w:jc w:val="center"/>
              <w:rPr>
                <w:rFonts w:ascii="Arial" w:hAnsi="Arial" w:cs="Arial"/>
                <w:b/>
                <w:color w:val="000000"/>
                <w:sz w:val="20"/>
                <w:lang w:eastAsia="uk-UA"/>
              </w:rPr>
            </w:pPr>
          </w:p>
        </w:tc>
        <w:tc>
          <w:tcPr>
            <w:tcW w:w="567" w:type="dxa"/>
            <w:tcBorders>
              <w:top w:val="single" w:sz="4" w:space="0" w:color="auto"/>
              <w:left w:val="single" w:sz="4" w:space="0" w:color="auto"/>
              <w:right w:val="single" w:sz="4" w:space="0" w:color="auto"/>
            </w:tcBorders>
            <w:shd w:val="clear" w:color="auto" w:fill="auto"/>
            <w:vAlign w:val="center"/>
          </w:tcPr>
          <w:p w14:paraId="0F1CC821" w14:textId="77777777" w:rsidR="006D200C" w:rsidRPr="002E79A9" w:rsidRDefault="006D200C" w:rsidP="006D200C">
            <w:pPr>
              <w:widowControl w:val="0"/>
              <w:jc w:val="center"/>
              <w:rPr>
                <w:rFonts w:ascii="Arial" w:hAnsi="Arial" w:cs="Arial"/>
                <w:b/>
                <w:color w:val="000000"/>
                <w:sz w:val="20"/>
                <w:lang w:eastAsia="uk-UA"/>
              </w:rPr>
            </w:pPr>
          </w:p>
        </w:tc>
        <w:tc>
          <w:tcPr>
            <w:tcW w:w="567" w:type="dxa"/>
            <w:tcBorders>
              <w:top w:val="single" w:sz="4" w:space="0" w:color="auto"/>
              <w:left w:val="single" w:sz="4" w:space="0" w:color="auto"/>
              <w:right w:val="single" w:sz="4" w:space="0" w:color="auto"/>
            </w:tcBorders>
            <w:shd w:val="clear" w:color="auto" w:fill="auto"/>
            <w:vAlign w:val="center"/>
          </w:tcPr>
          <w:p w14:paraId="5E364E49" w14:textId="77777777" w:rsidR="006D200C" w:rsidRPr="002E79A9" w:rsidRDefault="006D200C" w:rsidP="006D200C">
            <w:pPr>
              <w:widowControl w:val="0"/>
              <w:jc w:val="center"/>
              <w:rPr>
                <w:rFonts w:ascii="Arial" w:hAnsi="Arial" w:cs="Arial"/>
                <w:b/>
                <w:color w:val="000000"/>
                <w:sz w:val="20"/>
                <w:lang w:eastAsia="uk-UA"/>
              </w:rPr>
            </w:pPr>
            <w:r w:rsidRPr="002E79A9">
              <w:rPr>
                <w:rFonts w:ascii="Arial" w:hAnsi="Arial" w:cs="Arial"/>
                <w:b/>
                <w:color w:val="000000"/>
                <w:sz w:val="20"/>
                <w:lang w:eastAsia="uk-UA"/>
              </w:rPr>
              <w:t>+</w:t>
            </w:r>
          </w:p>
        </w:tc>
        <w:tc>
          <w:tcPr>
            <w:tcW w:w="567" w:type="dxa"/>
            <w:tcBorders>
              <w:top w:val="single" w:sz="4" w:space="0" w:color="auto"/>
              <w:left w:val="single" w:sz="4" w:space="0" w:color="auto"/>
            </w:tcBorders>
            <w:shd w:val="clear" w:color="auto" w:fill="auto"/>
            <w:vAlign w:val="center"/>
          </w:tcPr>
          <w:p w14:paraId="64663E7A" w14:textId="77777777" w:rsidR="006D200C" w:rsidRPr="002E79A9" w:rsidRDefault="006D200C" w:rsidP="006D200C">
            <w:pPr>
              <w:widowControl w:val="0"/>
              <w:jc w:val="center"/>
              <w:rPr>
                <w:rFonts w:ascii="Arial" w:hAnsi="Arial" w:cs="Arial"/>
                <w:b/>
                <w:color w:val="000000"/>
                <w:sz w:val="20"/>
                <w:lang w:eastAsia="uk-UA"/>
              </w:rPr>
            </w:pPr>
            <w:r w:rsidRPr="002E79A9">
              <w:rPr>
                <w:rFonts w:ascii="Arial" w:hAnsi="Arial" w:cs="Arial"/>
                <w:b/>
                <w:color w:val="000000"/>
                <w:sz w:val="20"/>
                <w:lang w:eastAsia="uk-UA"/>
              </w:rPr>
              <w:t>+</w:t>
            </w:r>
          </w:p>
        </w:tc>
        <w:tc>
          <w:tcPr>
            <w:tcW w:w="567" w:type="dxa"/>
            <w:tcBorders>
              <w:top w:val="single" w:sz="4" w:space="0" w:color="auto"/>
              <w:left w:val="single" w:sz="4" w:space="0" w:color="auto"/>
              <w:right w:val="single" w:sz="4" w:space="0" w:color="auto"/>
            </w:tcBorders>
            <w:shd w:val="clear" w:color="auto" w:fill="auto"/>
            <w:vAlign w:val="center"/>
          </w:tcPr>
          <w:p w14:paraId="4177C71B" w14:textId="77777777" w:rsidR="006D200C" w:rsidRPr="002E79A9" w:rsidRDefault="006D200C" w:rsidP="006D200C">
            <w:pPr>
              <w:widowControl w:val="0"/>
              <w:jc w:val="center"/>
              <w:rPr>
                <w:rFonts w:ascii="Arial" w:hAnsi="Arial" w:cs="Arial"/>
                <w:b/>
                <w:color w:val="000000"/>
                <w:sz w:val="20"/>
                <w:lang w:eastAsia="uk-UA"/>
              </w:rPr>
            </w:pPr>
            <w:r w:rsidRPr="002E79A9">
              <w:rPr>
                <w:rFonts w:ascii="Arial" w:hAnsi="Arial" w:cs="Arial"/>
                <w:b/>
                <w:color w:val="000000"/>
                <w:sz w:val="20"/>
                <w:lang w:eastAsia="uk-UA"/>
              </w:rPr>
              <w:t>+</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B1E2928" w14:textId="77777777" w:rsidR="006D200C" w:rsidRPr="002E79A9" w:rsidRDefault="006D200C" w:rsidP="006D200C">
            <w:pPr>
              <w:widowControl w:val="0"/>
              <w:jc w:val="center"/>
              <w:rPr>
                <w:rFonts w:ascii="Arial" w:hAnsi="Arial" w:cs="Arial"/>
                <w:b/>
                <w:color w:val="000000"/>
                <w:sz w:val="20"/>
                <w:lang w:eastAsia="uk-UA"/>
              </w:rPr>
            </w:pPr>
            <w:r w:rsidRPr="002E79A9">
              <w:rPr>
                <w:rFonts w:ascii="Arial" w:hAnsi="Arial" w:cs="Arial"/>
                <w:b/>
                <w:color w:val="000000"/>
                <w:sz w:val="20"/>
                <w:lang w:eastAsia="uk-UA"/>
              </w:rPr>
              <w:t>+</w:t>
            </w:r>
          </w:p>
        </w:tc>
      </w:tr>
      <w:tr w:rsidR="006D200C" w:rsidRPr="002E79A9" w14:paraId="7B02C0D8" w14:textId="77777777" w:rsidTr="00F10B8F">
        <w:trPr>
          <w:trHeight w:val="20"/>
        </w:trPr>
        <w:tc>
          <w:tcPr>
            <w:tcW w:w="935" w:type="dxa"/>
            <w:tcBorders>
              <w:top w:val="single" w:sz="4" w:space="0" w:color="auto"/>
              <w:left w:val="single" w:sz="4" w:space="0" w:color="auto"/>
            </w:tcBorders>
            <w:shd w:val="clear" w:color="auto" w:fill="auto"/>
            <w:vAlign w:val="center"/>
          </w:tcPr>
          <w:p w14:paraId="70CBF024" w14:textId="77777777" w:rsidR="006D200C" w:rsidRPr="002E79A9" w:rsidRDefault="006D200C" w:rsidP="006D200C">
            <w:pPr>
              <w:widowControl w:val="0"/>
              <w:jc w:val="center"/>
              <w:rPr>
                <w:rFonts w:ascii="Arial" w:hAnsi="Arial" w:cs="Arial"/>
                <w:color w:val="000000"/>
                <w:sz w:val="24"/>
                <w:szCs w:val="24"/>
                <w:lang w:eastAsia="uk-UA"/>
              </w:rPr>
            </w:pPr>
            <w:r w:rsidRPr="002E79A9">
              <w:rPr>
                <w:rFonts w:ascii="Arial" w:hAnsi="Arial" w:cs="Arial"/>
                <w:b/>
                <w:color w:val="000000"/>
                <w:sz w:val="20"/>
                <w:szCs w:val="24"/>
                <w:lang w:eastAsia="uk-UA"/>
              </w:rPr>
              <w:t>ПРН4</w:t>
            </w:r>
          </w:p>
        </w:tc>
        <w:tc>
          <w:tcPr>
            <w:tcW w:w="567" w:type="dxa"/>
            <w:tcBorders>
              <w:top w:val="single" w:sz="4" w:space="0" w:color="auto"/>
              <w:left w:val="single" w:sz="4" w:space="0" w:color="auto"/>
            </w:tcBorders>
            <w:shd w:val="clear" w:color="auto" w:fill="auto"/>
            <w:vAlign w:val="center"/>
          </w:tcPr>
          <w:p w14:paraId="5AC88A90" w14:textId="77777777" w:rsidR="006D200C" w:rsidRPr="002E79A9" w:rsidRDefault="006D200C" w:rsidP="006D200C">
            <w:pPr>
              <w:widowControl w:val="0"/>
              <w:jc w:val="center"/>
              <w:rPr>
                <w:rFonts w:ascii="Arial" w:hAnsi="Arial" w:cs="Arial"/>
                <w:b/>
                <w:color w:val="000000"/>
                <w:sz w:val="20"/>
                <w:lang w:eastAsia="uk-UA"/>
              </w:rPr>
            </w:pPr>
          </w:p>
        </w:tc>
        <w:tc>
          <w:tcPr>
            <w:tcW w:w="567" w:type="dxa"/>
            <w:tcBorders>
              <w:top w:val="single" w:sz="4" w:space="0" w:color="auto"/>
              <w:left w:val="single" w:sz="4" w:space="0" w:color="auto"/>
              <w:right w:val="single" w:sz="4" w:space="0" w:color="auto"/>
            </w:tcBorders>
            <w:shd w:val="clear" w:color="auto" w:fill="auto"/>
            <w:vAlign w:val="center"/>
          </w:tcPr>
          <w:p w14:paraId="5A78AF52" w14:textId="77777777" w:rsidR="006D200C" w:rsidRPr="002E79A9" w:rsidRDefault="006D200C" w:rsidP="006D200C">
            <w:pPr>
              <w:widowControl w:val="0"/>
              <w:jc w:val="center"/>
              <w:rPr>
                <w:rFonts w:ascii="Arial" w:hAnsi="Arial" w:cs="Arial"/>
                <w:b/>
                <w:color w:val="000000"/>
                <w:sz w:val="20"/>
                <w:lang w:eastAsia="uk-UA"/>
              </w:rPr>
            </w:pPr>
          </w:p>
        </w:tc>
        <w:tc>
          <w:tcPr>
            <w:tcW w:w="567" w:type="dxa"/>
            <w:tcBorders>
              <w:top w:val="single" w:sz="4" w:space="0" w:color="auto"/>
              <w:left w:val="single" w:sz="4" w:space="0" w:color="auto"/>
            </w:tcBorders>
            <w:shd w:val="clear" w:color="auto" w:fill="auto"/>
            <w:vAlign w:val="center"/>
          </w:tcPr>
          <w:p w14:paraId="62EAC40A" w14:textId="77777777" w:rsidR="006D200C" w:rsidRPr="002E79A9" w:rsidRDefault="006D200C" w:rsidP="006D200C">
            <w:pPr>
              <w:widowControl w:val="0"/>
              <w:jc w:val="center"/>
              <w:rPr>
                <w:rFonts w:ascii="Arial" w:hAnsi="Arial" w:cs="Arial"/>
                <w:b/>
                <w:color w:val="000000"/>
                <w:sz w:val="20"/>
                <w:lang w:eastAsia="uk-UA"/>
              </w:rPr>
            </w:pPr>
          </w:p>
        </w:tc>
        <w:tc>
          <w:tcPr>
            <w:tcW w:w="567" w:type="dxa"/>
            <w:tcBorders>
              <w:top w:val="single" w:sz="4" w:space="0" w:color="auto"/>
              <w:left w:val="single" w:sz="4" w:space="0" w:color="auto"/>
              <w:right w:val="single" w:sz="4" w:space="0" w:color="auto"/>
            </w:tcBorders>
            <w:shd w:val="clear" w:color="auto" w:fill="auto"/>
            <w:vAlign w:val="center"/>
          </w:tcPr>
          <w:p w14:paraId="636F9902" w14:textId="77777777" w:rsidR="006D200C" w:rsidRPr="002E79A9" w:rsidRDefault="006D200C" w:rsidP="006D200C">
            <w:pPr>
              <w:widowControl w:val="0"/>
              <w:jc w:val="center"/>
              <w:rPr>
                <w:rFonts w:ascii="Arial" w:hAnsi="Arial" w:cs="Arial"/>
                <w:b/>
                <w:color w:val="000000"/>
                <w:sz w:val="20"/>
                <w:lang w:eastAsia="uk-UA"/>
              </w:rPr>
            </w:pPr>
          </w:p>
        </w:tc>
        <w:tc>
          <w:tcPr>
            <w:tcW w:w="567" w:type="dxa"/>
            <w:tcBorders>
              <w:top w:val="single" w:sz="4" w:space="0" w:color="auto"/>
              <w:left w:val="single" w:sz="4" w:space="0" w:color="auto"/>
              <w:right w:val="single" w:sz="4" w:space="0" w:color="auto"/>
            </w:tcBorders>
            <w:shd w:val="clear" w:color="auto" w:fill="auto"/>
            <w:vAlign w:val="center"/>
          </w:tcPr>
          <w:p w14:paraId="4B4DD8B6" w14:textId="77777777" w:rsidR="006D200C" w:rsidRPr="002E79A9" w:rsidRDefault="006D200C" w:rsidP="006D200C">
            <w:pPr>
              <w:widowControl w:val="0"/>
              <w:jc w:val="center"/>
              <w:rPr>
                <w:rFonts w:ascii="Arial" w:hAnsi="Arial" w:cs="Arial"/>
                <w:b/>
                <w:color w:val="000000"/>
                <w:sz w:val="20"/>
                <w:lang w:eastAsia="uk-UA"/>
              </w:rPr>
            </w:pPr>
          </w:p>
        </w:tc>
        <w:tc>
          <w:tcPr>
            <w:tcW w:w="567" w:type="dxa"/>
            <w:tcBorders>
              <w:top w:val="single" w:sz="4" w:space="0" w:color="auto"/>
              <w:left w:val="single" w:sz="4" w:space="0" w:color="auto"/>
              <w:right w:val="single" w:sz="4" w:space="0" w:color="auto"/>
            </w:tcBorders>
            <w:shd w:val="clear" w:color="auto" w:fill="auto"/>
            <w:vAlign w:val="center"/>
          </w:tcPr>
          <w:p w14:paraId="047FA90B" w14:textId="77777777" w:rsidR="006D200C" w:rsidRPr="002E79A9" w:rsidRDefault="006D200C" w:rsidP="006D200C">
            <w:pPr>
              <w:widowControl w:val="0"/>
              <w:jc w:val="center"/>
              <w:rPr>
                <w:rFonts w:ascii="Arial" w:hAnsi="Arial" w:cs="Arial"/>
                <w:b/>
                <w:color w:val="000000"/>
                <w:sz w:val="20"/>
                <w:lang w:eastAsia="uk-UA"/>
              </w:rPr>
            </w:pPr>
          </w:p>
        </w:tc>
        <w:tc>
          <w:tcPr>
            <w:tcW w:w="567" w:type="dxa"/>
            <w:tcBorders>
              <w:top w:val="single" w:sz="4" w:space="0" w:color="auto"/>
              <w:left w:val="single" w:sz="4" w:space="0" w:color="auto"/>
            </w:tcBorders>
            <w:shd w:val="clear" w:color="auto" w:fill="auto"/>
            <w:vAlign w:val="center"/>
          </w:tcPr>
          <w:p w14:paraId="3084C631" w14:textId="77777777" w:rsidR="006D200C" w:rsidRPr="002E79A9" w:rsidRDefault="006D200C" w:rsidP="006D200C">
            <w:pPr>
              <w:widowControl w:val="0"/>
              <w:jc w:val="center"/>
              <w:rPr>
                <w:rFonts w:ascii="Arial" w:hAnsi="Arial" w:cs="Arial"/>
                <w:b/>
                <w:color w:val="000000"/>
                <w:sz w:val="20"/>
                <w:lang w:eastAsia="uk-UA"/>
              </w:rPr>
            </w:pPr>
          </w:p>
        </w:tc>
        <w:tc>
          <w:tcPr>
            <w:tcW w:w="567" w:type="dxa"/>
            <w:tcBorders>
              <w:top w:val="single" w:sz="4" w:space="0" w:color="auto"/>
              <w:left w:val="single" w:sz="4" w:space="0" w:color="auto"/>
              <w:right w:val="single" w:sz="4" w:space="0" w:color="auto"/>
            </w:tcBorders>
            <w:shd w:val="clear" w:color="auto" w:fill="auto"/>
            <w:vAlign w:val="center"/>
          </w:tcPr>
          <w:p w14:paraId="70B40C4E" w14:textId="77777777" w:rsidR="006D200C" w:rsidRPr="002E79A9" w:rsidRDefault="006D200C" w:rsidP="006D200C">
            <w:pPr>
              <w:widowControl w:val="0"/>
              <w:jc w:val="center"/>
              <w:rPr>
                <w:rFonts w:ascii="Arial" w:hAnsi="Arial" w:cs="Arial"/>
                <w:b/>
                <w:color w:val="000000"/>
                <w:sz w:val="20"/>
                <w:lang w:eastAsia="uk-UA"/>
              </w:rPr>
            </w:pPr>
            <w:r w:rsidRPr="002E79A9">
              <w:rPr>
                <w:rFonts w:ascii="Arial" w:hAnsi="Arial" w:cs="Arial"/>
                <w:b/>
                <w:color w:val="000000"/>
                <w:sz w:val="20"/>
                <w:lang w:eastAsia="uk-UA"/>
              </w:rPr>
              <w:t>+</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649099E" w14:textId="77777777" w:rsidR="006D200C" w:rsidRPr="002E79A9" w:rsidRDefault="006D200C" w:rsidP="006D200C">
            <w:pPr>
              <w:widowControl w:val="0"/>
              <w:jc w:val="center"/>
              <w:rPr>
                <w:rFonts w:ascii="Arial" w:hAnsi="Arial" w:cs="Arial"/>
                <w:b/>
                <w:color w:val="000000"/>
                <w:sz w:val="20"/>
                <w:lang w:eastAsia="uk-UA"/>
              </w:rPr>
            </w:pPr>
            <w:r w:rsidRPr="002E79A9">
              <w:rPr>
                <w:rFonts w:ascii="Arial" w:hAnsi="Arial" w:cs="Arial"/>
                <w:b/>
                <w:color w:val="000000"/>
                <w:sz w:val="20"/>
                <w:lang w:eastAsia="uk-UA"/>
              </w:rPr>
              <w:t>+</w:t>
            </w:r>
          </w:p>
        </w:tc>
      </w:tr>
      <w:tr w:rsidR="006D200C" w:rsidRPr="002E79A9" w14:paraId="43DA5FE5" w14:textId="77777777" w:rsidTr="00F10B8F">
        <w:trPr>
          <w:trHeight w:val="20"/>
        </w:trPr>
        <w:tc>
          <w:tcPr>
            <w:tcW w:w="935" w:type="dxa"/>
            <w:tcBorders>
              <w:top w:val="single" w:sz="4" w:space="0" w:color="auto"/>
              <w:left w:val="single" w:sz="4" w:space="0" w:color="auto"/>
            </w:tcBorders>
            <w:shd w:val="clear" w:color="auto" w:fill="auto"/>
            <w:vAlign w:val="center"/>
          </w:tcPr>
          <w:p w14:paraId="33AD257E" w14:textId="77777777" w:rsidR="006D200C" w:rsidRPr="002E79A9" w:rsidRDefault="006D200C" w:rsidP="006D200C">
            <w:pPr>
              <w:widowControl w:val="0"/>
              <w:jc w:val="center"/>
              <w:rPr>
                <w:rFonts w:ascii="Arial" w:hAnsi="Arial" w:cs="Arial"/>
                <w:color w:val="000000"/>
                <w:sz w:val="24"/>
                <w:szCs w:val="24"/>
                <w:lang w:eastAsia="uk-UA"/>
              </w:rPr>
            </w:pPr>
            <w:r w:rsidRPr="002E79A9">
              <w:rPr>
                <w:rFonts w:ascii="Arial" w:hAnsi="Arial" w:cs="Arial"/>
                <w:b/>
                <w:color w:val="000000"/>
                <w:sz w:val="20"/>
                <w:szCs w:val="24"/>
                <w:lang w:eastAsia="uk-UA"/>
              </w:rPr>
              <w:t>ПРН5</w:t>
            </w:r>
          </w:p>
        </w:tc>
        <w:tc>
          <w:tcPr>
            <w:tcW w:w="567" w:type="dxa"/>
            <w:tcBorders>
              <w:top w:val="single" w:sz="4" w:space="0" w:color="auto"/>
              <w:left w:val="single" w:sz="4" w:space="0" w:color="auto"/>
            </w:tcBorders>
            <w:shd w:val="clear" w:color="auto" w:fill="auto"/>
            <w:vAlign w:val="center"/>
          </w:tcPr>
          <w:p w14:paraId="1484128A" w14:textId="77777777" w:rsidR="006D200C" w:rsidRPr="002E79A9" w:rsidRDefault="006D200C" w:rsidP="006D200C">
            <w:pPr>
              <w:widowControl w:val="0"/>
              <w:jc w:val="center"/>
              <w:rPr>
                <w:rFonts w:ascii="Arial" w:hAnsi="Arial" w:cs="Arial"/>
                <w:b/>
                <w:color w:val="000000"/>
                <w:sz w:val="20"/>
                <w:lang w:eastAsia="uk-UA"/>
              </w:rPr>
            </w:pPr>
          </w:p>
        </w:tc>
        <w:tc>
          <w:tcPr>
            <w:tcW w:w="567" w:type="dxa"/>
            <w:tcBorders>
              <w:top w:val="single" w:sz="4" w:space="0" w:color="auto"/>
              <w:left w:val="single" w:sz="4" w:space="0" w:color="auto"/>
              <w:right w:val="single" w:sz="4" w:space="0" w:color="auto"/>
            </w:tcBorders>
            <w:shd w:val="clear" w:color="auto" w:fill="auto"/>
            <w:vAlign w:val="center"/>
          </w:tcPr>
          <w:p w14:paraId="29C801B7" w14:textId="77777777" w:rsidR="006D200C" w:rsidRPr="002E79A9" w:rsidRDefault="006D200C" w:rsidP="006D200C">
            <w:pPr>
              <w:widowControl w:val="0"/>
              <w:jc w:val="center"/>
              <w:rPr>
                <w:rFonts w:ascii="Arial" w:hAnsi="Arial" w:cs="Arial"/>
                <w:b/>
                <w:color w:val="000000"/>
                <w:sz w:val="20"/>
                <w:lang w:eastAsia="uk-UA"/>
              </w:rPr>
            </w:pPr>
          </w:p>
        </w:tc>
        <w:tc>
          <w:tcPr>
            <w:tcW w:w="567" w:type="dxa"/>
            <w:tcBorders>
              <w:top w:val="single" w:sz="4" w:space="0" w:color="auto"/>
              <w:left w:val="single" w:sz="4" w:space="0" w:color="auto"/>
            </w:tcBorders>
            <w:shd w:val="clear" w:color="auto" w:fill="auto"/>
            <w:vAlign w:val="center"/>
          </w:tcPr>
          <w:p w14:paraId="78F68B30" w14:textId="77777777" w:rsidR="006D200C" w:rsidRPr="002E79A9" w:rsidRDefault="006D200C" w:rsidP="006D200C">
            <w:pPr>
              <w:widowControl w:val="0"/>
              <w:jc w:val="center"/>
              <w:rPr>
                <w:rFonts w:ascii="Arial" w:hAnsi="Arial" w:cs="Arial"/>
                <w:b/>
                <w:color w:val="000000"/>
                <w:sz w:val="20"/>
                <w:lang w:eastAsia="uk-UA"/>
              </w:rPr>
            </w:pPr>
          </w:p>
        </w:tc>
        <w:tc>
          <w:tcPr>
            <w:tcW w:w="567" w:type="dxa"/>
            <w:tcBorders>
              <w:top w:val="single" w:sz="4" w:space="0" w:color="auto"/>
              <w:left w:val="single" w:sz="4" w:space="0" w:color="auto"/>
              <w:right w:val="single" w:sz="4" w:space="0" w:color="auto"/>
            </w:tcBorders>
            <w:shd w:val="clear" w:color="auto" w:fill="auto"/>
            <w:vAlign w:val="center"/>
          </w:tcPr>
          <w:p w14:paraId="2546BC1B" w14:textId="77777777" w:rsidR="006D200C" w:rsidRPr="002E79A9" w:rsidRDefault="006D200C" w:rsidP="006D200C">
            <w:pPr>
              <w:widowControl w:val="0"/>
              <w:jc w:val="center"/>
              <w:rPr>
                <w:rFonts w:ascii="Arial" w:hAnsi="Arial" w:cs="Arial"/>
                <w:b/>
                <w:color w:val="000000"/>
                <w:sz w:val="20"/>
                <w:lang w:eastAsia="uk-UA"/>
              </w:rPr>
            </w:pPr>
            <w:r w:rsidRPr="002E79A9">
              <w:rPr>
                <w:rFonts w:ascii="Arial" w:hAnsi="Arial" w:cs="Arial"/>
                <w:b/>
                <w:color w:val="000000"/>
                <w:sz w:val="20"/>
                <w:lang w:eastAsia="uk-UA"/>
              </w:rPr>
              <w:t>+</w:t>
            </w:r>
          </w:p>
        </w:tc>
        <w:tc>
          <w:tcPr>
            <w:tcW w:w="567" w:type="dxa"/>
            <w:tcBorders>
              <w:top w:val="single" w:sz="4" w:space="0" w:color="auto"/>
              <w:left w:val="single" w:sz="4" w:space="0" w:color="auto"/>
              <w:right w:val="single" w:sz="4" w:space="0" w:color="auto"/>
            </w:tcBorders>
            <w:shd w:val="clear" w:color="auto" w:fill="auto"/>
            <w:vAlign w:val="center"/>
          </w:tcPr>
          <w:p w14:paraId="25AB2177" w14:textId="77777777" w:rsidR="006D200C" w:rsidRPr="002E79A9" w:rsidRDefault="006D200C" w:rsidP="006D200C">
            <w:pPr>
              <w:widowControl w:val="0"/>
              <w:jc w:val="center"/>
              <w:rPr>
                <w:rFonts w:ascii="Arial" w:hAnsi="Arial" w:cs="Arial"/>
                <w:b/>
                <w:color w:val="000000"/>
                <w:sz w:val="20"/>
                <w:lang w:eastAsia="uk-UA"/>
              </w:rPr>
            </w:pPr>
          </w:p>
        </w:tc>
        <w:tc>
          <w:tcPr>
            <w:tcW w:w="567" w:type="dxa"/>
            <w:tcBorders>
              <w:top w:val="single" w:sz="4" w:space="0" w:color="auto"/>
              <w:left w:val="single" w:sz="4" w:space="0" w:color="auto"/>
              <w:right w:val="single" w:sz="4" w:space="0" w:color="auto"/>
            </w:tcBorders>
            <w:shd w:val="clear" w:color="auto" w:fill="auto"/>
            <w:vAlign w:val="center"/>
          </w:tcPr>
          <w:p w14:paraId="312F9AEA" w14:textId="77777777" w:rsidR="006D200C" w:rsidRPr="002E79A9" w:rsidRDefault="006D200C" w:rsidP="006D200C">
            <w:pPr>
              <w:widowControl w:val="0"/>
              <w:jc w:val="center"/>
              <w:rPr>
                <w:rFonts w:ascii="Arial" w:hAnsi="Arial" w:cs="Arial"/>
                <w:b/>
                <w:color w:val="000000"/>
                <w:sz w:val="20"/>
                <w:lang w:eastAsia="uk-UA"/>
              </w:rPr>
            </w:pPr>
          </w:p>
        </w:tc>
        <w:tc>
          <w:tcPr>
            <w:tcW w:w="567" w:type="dxa"/>
            <w:tcBorders>
              <w:top w:val="single" w:sz="4" w:space="0" w:color="auto"/>
              <w:left w:val="single" w:sz="4" w:space="0" w:color="auto"/>
            </w:tcBorders>
            <w:shd w:val="clear" w:color="auto" w:fill="auto"/>
            <w:vAlign w:val="center"/>
          </w:tcPr>
          <w:p w14:paraId="0A56BDD5" w14:textId="77777777" w:rsidR="006D200C" w:rsidRPr="002E79A9" w:rsidRDefault="006D200C" w:rsidP="006D200C">
            <w:pPr>
              <w:widowControl w:val="0"/>
              <w:jc w:val="center"/>
              <w:rPr>
                <w:rFonts w:ascii="Arial" w:hAnsi="Arial" w:cs="Arial"/>
                <w:b/>
                <w:color w:val="000000"/>
                <w:sz w:val="20"/>
                <w:lang w:eastAsia="uk-UA"/>
              </w:rPr>
            </w:pPr>
            <w:r w:rsidRPr="002E79A9">
              <w:rPr>
                <w:rFonts w:ascii="Arial" w:hAnsi="Arial" w:cs="Arial"/>
                <w:b/>
                <w:color w:val="000000"/>
                <w:sz w:val="20"/>
                <w:lang w:eastAsia="uk-UA"/>
              </w:rPr>
              <w:t>+</w:t>
            </w:r>
          </w:p>
        </w:tc>
        <w:tc>
          <w:tcPr>
            <w:tcW w:w="567" w:type="dxa"/>
            <w:tcBorders>
              <w:top w:val="single" w:sz="4" w:space="0" w:color="auto"/>
              <w:left w:val="single" w:sz="4" w:space="0" w:color="auto"/>
              <w:right w:val="single" w:sz="4" w:space="0" w:color="auto"/>
            </w:tcBorders>
            <w:shd w:val="clear" w:color="auto" w:fill="auto"/>
            <w:vAlign w:val="center"/>
          </w:tcPr>
          <w:p w14:paraId="3CBD380C" w14:textId="77777777" w:rsidR="006D200C" w:rsidRPr="002E79A9" w:rsidRDefault="006D200C" w:rsidP="006D200C">
            <w:pPr>
              <w:widowControl w:val="0"/>
              <w:jc w:val="center"/>
              <w:rPr>
                <w:rFonts w:ascii="Arial" w:hAnsi="Arial" w:cs="Arial"/>
                <w:b/>
                <w:color w:val="000000"/>
                <w:sz w:val="20"/>
                <w:lang w:eastAsia="uk-UA"/>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21BE985" w14:textId="77777777" w:rsidR="006D200C" w:rsidRPr="002E79A9" w:rsidRDefault="006D200C" w:rsidP="006D200C">
            <w:pPr>
              <w:widowControl w:val="0"/>
              <w:jc w:val="center"/>
              <w:rPr>
                <w:rFonts w:ascii="Arial" w:hAnsi="Arial" w:cs="Arial"/>
                <w:b/>
                <w:color w:val="000000"/>
                <w:sz w:val="20"/>
                <w:lang w:eastAsia="uk-UA"/>
              </w:rPr>
            </w:pPr>
            <w:r w:rsidRPr="002E79A9">
              <w:rPr>
                <w:rFonts w:ascii="Arial" w:hAnsi="Arial" w:cs="Arial"/>
                <w:b/>
                <w:color w:val="000000"/>
                <w:sz w:val="20"/>
                <w:lang w:eastAsia="uk-UA"/>
              </w:rPr>
              <w:t>+</w:t>
            </w:r>
          </w:p>
        </w:tc>
      </w:tr>
      <w:tr w:rsidR="006D200C" w:rsidRPr="002E79A9" w14:paraId="7DF298F9" w14:textId="77777777" w:rsidTr="00F10B8F">
        <w:trPr>
          <w:trHeight w:val="20"/>
        </w:trPr>
        <w:tc>
          <w:tcPr>
            <w:tcW w:w="935" w:type="dxa"/>
            <w:tcBorders>
              <w:top w:val="single" w:sz="4" w:space="0" w:color="auto"/>
              <w:left w:val="single" w:sz="4" w:space="0" w:color="auto"/>
            </w:tcBorders>
            <w:shd w:val="clear" w:color="auto" w:fill="auto"/>
            <w:vAlign w:val="center"/>
          </w:tcPr>
          <w:p w14:paraId="2B9DA018" w14:textId="77777777" w:rsidR="006D200C" w:rsidRPr="002E79A9" w:rsidRDefault="006D200C" w:rsidP="006D200C">
            <w:pPr>
              <w:widowControl w:val="0"/>
              <w:jc w:val="center"/>
              <w:rPr>
                <w:rFonts w:ascii="Arial" w:hAnsi="Arial" w:cs="Arial"/>
                <w:color w:val="000000"/>
                <w:sz w:val="24"/>
                <w:szCs w:val="24"/>
                <w:lang w:eastAsia="uk-UA"/>
              </w:rPr>
            </w:pPr>
            <w:r w:rsidRPr="002E79A9">
              <w:rPr>
                <w:rFonts w:ascii="Arial" w:hAnsi="Arial" w:cs="Arial"/>
                <w:b/>
                <w:color w:val="000000"/>
                <w:sz w:val="20"/>
                <w:szCs w:val="24"/>
                <w:lang w:eastAsia="uk-UA"/>
              </w:rPr>
              <w:t>ПРН6</w:t>
            </w:r>
          </w:p>
        </w:tc>
        <w:tc>
          <w:tcPr>
            <w:tcW w:w="567" w:type="dxa"/>
            <w:tcBorders>
              <w:top w:val="single" w:sz="4" w:space="0" w:color="auto"/>
              <w:left w:val="single" w:sz="4" w:space="0" w:color="auto"/>
            </w:tcBorders>
            <w:shd w:val="clear" w:color="auto" w:fill="auto"/>
            <w:vAlign w:val="center"/>
          </w:tcPr>
          <w:p w14:paraId="591392A2" w14:textId="77777777" w:rsidR="006D200C" w:rsidRPr="002E79A9" w:rsidRDefault="006D200C" w:rsidP="006D200C">
            <w:pPr>
              <w:widowControl w:val="0"/>
              <w:jc w:val="center"/>
              <w:rPr>
                <w:rFonts w:ascii="Arial" w:hAnsi="Arial" w:cs="Arial"/>
                <w:b/>
                <w:color w:val="000000"/>
                <w:sz w:val="20"/>
                <w:lang w:eastAsia="uk-UA"/>
              </w:rPr>
            </w:pPr>
          </w:p>
        </w:tc>
        <w:tc>
          <w:tcPr>
            <w:tcW w:w="567" w:type="dxa"/>
            <w:tcBorders>
              <w:top w:val="single" w:sz="4" w:space="0" w:color="auto"/>
              <w:left w:val="single" w:sz="4" w:space="0" w:color="auto"/>
              <w:right w:val="single" w:sz="4" w:space="0" w:color="auto"/>
            </w:tcBorders>
            <w:shd w:val="clear" w:color="auto" w:fill="auto"/>
            <w:vAlign w:val="center"/>
          </w:tcPr>
          <w:p w14:paraId="5EED297D" w14:textId="77777777" w:rsidR="006D200C" w:rsidRPr="002E79A9" w:rsidRDefault="006D200C" w:rsidP="006D200C">
            <w:pPr>
              <w:widowControl w:val="0"/>
              <w:jc w:val="center"/>
              <w:rPr>
                <w:rFonts w:ascii="Arial" w:hAnsi="Arial" w:cs="Arial"/>
                <w:b/>
                <w:color w:val="000000"/>
                <w:sz w:val="20"/>
                <w:lang w:eastAsia="uk-UA"/>
              </w:rPr>
            </w:pPr>
            <w:r w:rsidRPr="002E79A9">
              <w:rPr>
                <w:rFonts w:ascii="Arial" w:hAnsi="Arial" w:cs="Arial"/>
                <w:b/>
                <w:color w:val="000000"/>
                <w:sz w:val="20"/>
                <w:lang w:eastAsia="uk-UA"/>
              </w:rPr>
              <w:t>+</w:t>
            </w:r>
          </w:p>
        </w:tc>
        <w:tc>
          <w:tcPr>
            <w:tcW w:w="567" w:type="dxa"/>
            <w:tcBorders>
              <w:top w:val="single" w:sz="4" w:space="0" w:color="auto"/>
              <w:left w:val="single" w:sz="4" w:space="0" w:color="auto"/>
            </w:tcBorders>
            <w:shd w:val="clear" w:color="auto" w:fill="auto"/>
            <w:vAlign w:val="center"/>
          </w:tcPr>
          <w:p w14:paraId="4B5D9C0B" w14:textId="77777777" w:rsidR="006D200C" w:rsidRPr="002E79A9" w:rsidRDefault="006D200C" w:rsidP="006D200C">
            <w:pPr>
              <w:widowControl w:val="0"/>
              <w:jc w:val="center"/>
              <w:rPr>
                <w:rFonts w:ascii="Arial" w:hAnsi="Arial" w:cs="Arial"/>
                <w:b/>
                <w:color w:val="000000"/>
                <w:sz w:val="20"/>
                <w:lang w:eastAsia="uk-UA"/>
              </w:rPr>
            </w:pPr>
          </w:p>
        </w:tc>
        <w:tc>
          <w:tcPr>
            <w:tcW w:w="567" w:type="dxa"/>
            <w:tcBorders>
              <w:top w:val="single" w:sz="4" w:space="0" w:color="auto"/>
              <w:left w:val="single" w:sz="4" w:space="0" w:color="auto"/>
              <w:right w:val="single" w:sz="4" w:space="0" w:color="auto"/>
            </w:tcBorders>
            <w:shd w:val="clear" w:color="auto" w:fill="auto"/>
            <w:vAlign w:val="center"/>
          </w:tcPr>
          <w:p w14:paraId="61382098" w14:textId="77777777" w:rsidR="006D200C" w:rsidRPr="002E79A9" w:rsidRDefault="006D200C" w:rsidP="006D200C">
            <w:pPr>
              <w:widowControl w:val="0"/>
              <w:jc w:val="center"/>
              <w:rPr>
                <w:rFonts w:ascii="Arial" w:hAnsi="Arial" w:cs="Arial"/>
                <w:b/>
                <w:color w:val="000000"/>
                <w:sz w:val="20"/>
                <w:lang w:eastAsia="uk-UA"/>
              </w:rPr>
            </w:pPr>
          </w:p>
        </w:tc>
        <w:tc>
          <w:tcPr>
            <w:tcW w:w="567" w:type="dxa"/>
            <w:tcBorders>
              <w:top w:val="single" w:sz="4" w:space="0" w:color="auto"/>
              <w:left w:val="single" w:sz="4" w:space="0" w:color="auto"/>
              <w:right w:val="single" w:sz="4" w:space="0" w:color="auto"/>
            </w:tcBorders>
            <w:shd w:val="clear" w:color="auto" w:fill="auto"/>
            <w:vAlign w:val="center"/>
          </w:tcPr>
          <w:p w14:paraId="414755D0" w14:textId="77777777" w:rsidR="006D200C" w:rsidRPr="002E79A9" w:rsidRDefault="006D200C" w:rsidP="006D200C">
            <w:pPr>
              <w:widowControl w:val="0"/>
              <w:jc w:val="center"/>
              <w:rPr>
                <w:rFonts w:ascii="Arial" w:hAnsi="Arial" w:cs="Arial"/>
                <w:b/>
                <w:color w:val="000000"/>
                <w:sz w:val="20"/>
                <w:lang w:eastAsia="uk-UA"/>
              </w:rPr>
            </w:pPr>
          </w:p>
        </w:tc>
        <w:tc>
          <w:tcPr>
            <w:tcW w:w="567" w:type="dxa"/>
            <w:tcBorders>
              <w:top w:val="single" w:sz="4" w:space="0" w:color="auto"/>
              <w:left w:val="single" w:sz="4" w:space="0" w:color="auto"/>
              <w:right w:val="single" w:sz="4" w:space="0" w:color="auto"/>
            </w:tcBorders>
            <w:shd w:val="clear" w:color="auto" w:fill="auto"/>
            <w:vAlign w:val="center"/>
          </w:tcPr>
          <w:p w14:paraId="68B3EA4C" w14:textId="77777777" w:rsidR="006D200C" w:rsidRPr="002E79A9" w:rsidRDefault="006D200C" w:rsidP="006D200C">
            <w:pPr>
              <w:widowControl w:val="0"/>
              <w:jc w:val="center"/>
              <w:rPr>
                <w:rFonts w:ascii="Arial" w:hAnsi="Arial" w:cs="Arial"/>
                <w:b/>
                <w:color w:val="000000"/>
                <w:sz w:val="20"/>
                <w:lang w:eastAsia="uk-UA"/>
              </w:rPr>
            </w:pPr>
          </w:p>
        </w:tc>
        <w:tc>
          <w:tcPr>
            <w:tcW w:w="567" w:type="dxa"/>
            <w:tcBorders>
              <w:top w:val="single" w:sz="4" w:space="0" w:color="auto"/>
              <w:left w:val="single" w:sz="4" w:space="0" w:color="auto"/>
            </w:tcBorders>
            <w:shd w:val="clear" w:color="auto" w:fill="auto"/>
            <w:vAlign w:val="center"/>
          </w:tcPr>
          <w:p w14:paraId="5930485D" w14:textId="77777777" w:rsidR="006D200C" w:rsidRPr="002E79A9" w:rsidRDefault="006D200C" w:rsidP="006D200C">
            <w:pPr>
              <w:widowControl w:val="0"/>
              <w:jc w:val="center"/>
              <w:rPr>
                <w:rFonts w:ascii="Arial" w:hAnsi="Arial" w:cs="Arial"/>
                <w:b/>
                <w:color w:val="000000"/>
                <w:sz w:val="20"/>
                <w:lang w:eastAsia="uk-UA"/>
              </w:rPr>
            </w:pPr>
            <w:r w:rsidRPr="002E79A9">
              <w:rPr>
                <w:rFonts w:ascii="Arial" w:hAnsi="Arial" w:cs="Arial"/>
                <w:b/>
                <w:color w:val="000000"/>
                <w:sz w:val="20"/>
                <w:lang w:eastAsia="uk-UA"/>
              </w:rPr>
              <w:t>+</w:t>
            </w:r>
          </w:p>
        </w:tc>
        <w:tc>
          <w:tcPr>
            <w:tcW w:w="567" w:type="dxa"/>
            <w:tcBorders>
              <w:top w:val="single" w:sz="4" w:space="0" w:color="auto"/>
              <w:left w:val="single" w:sz="4" w:space="0" w:color="auto"/>
              <w:right w:val="single" w:sz="4" w:space="0" w:color="auto"/>
            </w:tcBorders>
            <w:shd w:val="clear" w:color="auto" w:fill="auto"/>
            <w:vAlign w:val="center"/>
          </w:tcPr>
          <w:p w14:paraId="2C550110" w14:textId="77777777" w:rsidR="006D200C" w:rsidRPr="002E79A9" w:rsidRDefault="006D200C" w:rsidP="006D200C">
            <w:pPr>
              <w:widowControl w:val="0"/>
              <w:jc w:val="center"/>
              <w:rPr>
                <w:rFonts w:ascii="Arial" w:hAnsi="Arial" w:cs="Arial"/>
                <w:b/>
                <w:color w:val="000000"/>
                <w:sz w:val="20"/>
                <w:lang w:eastAsia="uk-UA"/>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4167E28" w14:textId="77777777" w:rsidR="006D200C" w:rsidRPr="002E79A9" w:rsidRDefault="006D200C" w:rsidP="006D200C">
            <w:pPr>
              <w:widowControl w:val="0"/>
              <w:jc w:val="center"/>
              <w:rPr>
                <w:rFonts w:ascii="Arial" w:hAnsi="Arial" w:cs="Arial"/>
                <w:b/>
                <w:color w:val="000000"/>
                <w:sz w:val="20"/>
                <w:lang w:eastAsia="uk-UA"/>
              </w:rPr>
            </w:pPr>
            <w:r w:rsidRPr="002E79A9">
              <w:rPr>
                <w:rFonts w:ascii="Arial" w:hAnsi="Arial" w:cs="Arial"/>
                <w:b/>
                <w:color w:val="000000"/>
                <w:sz w:val="20"/>
                <w:lang w:eastAsia="uk-UA"/>
              </w:rPr>
              <w:t>+</w:t>
            </w:r>
          </w:p>
        </w:tc>
      </w:tr>
      <w:tr w:rsidR="006D200C" w:rsidRPr="002E79A9" w14:paraId="2CDB8E44" w14:textId="77777777" w:rsidTr="00F10B8F">
        <w:trPr>
          <w:trHeight w:val="20"/>
        </w:trPr>
        <w:tc>
          <w:tcPr>
            <w:tcW w:w="935" w:type="dxa"/>
            <w:tcBorders>
              <w:top w:val="single" w:sz="4" w:space="0" w:color="auto"/>
              <w:left w:val="single" w:sz="4" w:space="0" w:color="auto"/>
            </w:tcBorders>
            <w:shd w:val="clear" w:color="auto" w:fill="auto"/>
            <w:vAlign w:val="center"/>
          </w:tcPr>
          <w:p w14:paraId="5EE37D7E" w14:textId="77777777" w:rsidR="006D200C" w:rsidRPr="002E79A9" w:rsidRDefault="006D200C" w:rsidP="006D200C">
            <w:pPr>
              <w:widowControl w:val="0"/>
              <w:jc w:val="center"/>
              <w:rPr>
                <w:rFonts w:ascii="Arial" w:hAnsi="Arial" w:cs="Arial"/>
                <w:color w:val="000000"/>
                <w:sz w:val="24"/>
                <w:szCs w:val="24"/>
                <w:lang w:eastAsia="uk-UA"/>
              </w:rPr>
            </w:pPr>
            <w:r w:rsidRPr="002E79A9">
              <w:rPr>
                <w:rFonts w:ascii="Arial" w:hAnsi="Arial" w:cs="Arial"/>
                <w:b/>
                <w:color w:val="000000"/>
                <w:sz w:val="20"/>
                <w:szCs w:val="24"/>
                <w:lang w:eastAsia="uk-UA"/>
              </w:rPr>
              <w:t>ПРН7</w:t>
            </w:r>
          </w:p>
        </w:tc>
        <w:tc>
          <w:tcPr>
            <w:tcW w:w="567" w:type="dxa"/>
            <w:tcBorders>
              <w:top w:val="single" w:sz="4" w:space="0" w:color="auto"/>
              <w:left w:val="single" w:sz="4" w:space="0" w:color="auto"/>
            </w:tcBorders>
            <w:shd w:val="clear" w:color="auto" w:fill="auto"/>
            <w:vAlign w:val="center"/>
          </w:tcPr>
          <w:p w14:paraId="5852407C" w14:textId="77777777" w:rsidR="006D200C" w:rsidRPr="002E79A9" w:rsidRDefault="006D200C" w:rsidP="006D200C">
            <w:pPr>
              <w:widowControl w:val="0"/>
              <w:jc w:val="center"/>
              <w:rPr>
                <w:rFonts w:ascii="Arial" w:hAnsi="Arial" w:cs="Arial"/>
                <w:b/>
                <w:color w:val="000000"/>
                <w:sz w:val="20"/>
                <w:lang w:eastAsia="uk-UA"/>
              </w:rPr>
            </w:pPr>
          </w:p>
        </w:tc>
        <w:tc>
          <w:tcPr>
            <w:tcW w:w="567" w:type="dxa"/>
            <w:tcBorders>
              <w:top w:val="single" w:sz="4" w:space="0" w:color="auto"/>
              <w:left w:val="single" w:sz="4" w:space="0" w:color="auto"/>
              <w:right w:val="single" w:sz="4" w:space="0" w:color="auto"/>
            </w:tcBorders>
            <w:shd w:val="clear" w:color="auto" w:fill="auto"/>
            <w:vAlign w:val="center"/>
          </w:tcPr>
          <w:p w14:paraId="6680BC99" w14:textId="77777777" w:rsidR="006D200C" w:rsidRPr="002E79A9" w:rsidRDefault="006D200C" w:rsidP="006D200C">
            <w:pPr>
              <w:widowControl w:val="0"/>
              <w:jc w:val="center"/>
              <w:rPr>
                <w:rFonts w:ascii="Arial" w:hAnsi="Arial" w:cs="Arial"/>
                <w:b/>
                <w:color w:val="000000"/>
                <w:sz w:val="20"/>
                <w:lang w:eastAsia="uk-UA"/>
              </w:rPr>
            </w:pPr>
          </w:p>
        </w:tc>
        <w:tc>
          <w:tcPr>
            <w:tcW w:w="567" w:type="dxa"/>
            <w:tcBorders>
              <w:top w:val="single" w:sz="4" w:space="0" w:color="auto"/>
              <w:left w:val="single" w:sz="4" w:space="0" w:color="auto"/>
            </w:tcBorders>
            <w:shd w:val="clear" w:color="auto" w:fill="auto"/>
            <w:vAlign w:val="center"/>
          </w:tcPr>
          <w:p w14:paraId="73D01478" w14:textId="77777777" w:rsidR="006D200C" w:rsidRPr="002E79A9" w:rsidRDefault="006D200C" w:rsidP="006D200C">
            <w:pPr>
              <w:widowControl w:val="0"/>
              <w:jc w:val="center"/>
              <w:rPr>
                <w:rFonts w:ascii="Arial" w:hAnsi="Arial" w:cs="Arial"/>
                <w:b/>
                <w:color w:val="000000"/>
                <w:sz w:val="20"/>
                <w:lang w:eastAsia="uk-UA"/>
              </w:rPr>
            </w:pPr>
          </w:p>
        </w:tc>
        <w:tc>
          <w:tcPr>
            <w:tcW w:w="567" w:type="dxa"/>
            <w:tcBorders>
              <w:top w:val="single" w:sz="4" w:space="0" w:color="auto"/>
              <w:left w:val="single" w:sz="4" w:space="0" w:color="auto"/>
              <w:right w:val="single" w:sz="4" w:space="0" w:color="auto"/>
            </w:tcBorders>
            <w:shd w:val="clear" w:color="auto" w:fill="auto"/>
            <w:vAlign w:val="center"/>
          </w:tcPr>
          <w:p w14:paraId="10AE2619" w14:textId="77777777" w:rsidR="006D200C" w:rsidRPr="002E79A9" w:rsidRDefault="006D200C" w:rsidP="006D200C">
            <w:pPr>
              <w:widowControl w:val="0"/>
              <w:jc w:val="center"/>
              <w:rPr>
                <w:rFonts w:ascii="Arial" w:hAnsi="Arial" w:cs="Arial"/>
                <w:b/>
                <w:color w:val="000000"/>
                <w:sz w:val="20"/>
                <w:lang w:eastAsia="uk-UA"/>
              </w:rPr>
            </w:pPr>
          </w:p>
        </w:tc>
        <w:tc>
          <w:tcPr>
            <w:tcW w:w="567" w:type="dxa"/>
            <w:tcBorders>
              <w:top w:val="single" w:sz="4" w:space="0" w:color="auto"/>
              <w:left w:val="single" w:sz="4" w:space="0" w:color="auto"/>
              <w:right w:val="single" w:sz="4" w:space="0" w:color="auto"/>
            </w:tcBorders>
            <w:shd w:val="clear" w:color="auto" w:fill="auto"/>
            <w:vAlign w:val="center"/>
          </w:tcPr>
          <w:p w14:paraId="03F85325" w14:textId="77777777" w:rsidR="006D200C" w:rsidRPr="002E79A9" w:rsidRDefault="006D200C" w:rsidP="006D200C">
            <w:pPr>
              <w:widowControl w:val="0"/>
              <w:jc w:val="center"/>
              <w:rPr>
                <w:rFonts w:ascii="Arial" w:hAnsi="Arial" w:cs="Arial"/>
                <w:b/>
                <w:color w:val="000000"/>
                <w:sz w:val="20"/>
                <w:lang w:eastAsia="uk-UA"/>
              </w:rPr>
            </w:pPr>
          </w:p>
        </w:tc>
        <w:tc>
          <w:tcPr>
            <w:tcW w:w="567" w:type="dxa"/>
            <w:tcBorders>
              <w:top w:val="single" w:sz="4" w:space="0" w:color="auto"/>
              <w:left w:val="single" w:sz="4" w:space="0" w:color="auto"/>
              <w:right w:val="single" w:sz="4" w:space="0" w:color="auto"/>
            </w:tcBorders>
            <w:shd w:val="clear" w:color="auto" w:fill="auto"/>
            <w:vAlign w:val="center"/>
          </w:tcPr>
          <w:p w14:paraId="689A5F8C" w14:textId="77777777" w:rsidR="006D200C" w:rsidRPr="002E79A9" w:rsidRDefault="006D200C" w:rsidP="006D200C">
            <w:pPr>
              <w:widowControl w:val="0"/>
              <w:jc w:val="center"/>
              <w:rPr>
                <w:rFonts w:ascii="Arial" w:hAnsi="Arial" w:cs="Arial"/>
                <w:b/>
                <w:color w:val="000000"/>
                <w:sz w:val="20"/>
                <w:lang w:eastAsia="uk-UA"/>
              </w:rPr>
            </w:pPr>
          </w:p>
        </w:tc>
        <w:tc>
          <w:tcPr>
            <w:tcW w:w="567" w:type="dxa"/>
            <w:tcBorders>
              <w:top w:val="single" w:sz="4" w:space="0" w:color="auto"/>
              <w:left w:val="single" w:sz="4" w:space="0" w:color="auto"/>
            </w:tcBorders>
            <w:shd w:val="clear" w:color="auto" w:fill="auto"/>
            <w:vAlign w:val="center"/>
          </w:tcPr>
          <w:p w14:paraId="0550650A" w14:textId="77777777" w:rsidR="006D200C" w:rsidRPr="002E79A9" w:rsidRDefault="006D200C" w:rsidP="006D200C">
            <w:pPr>
              <w:widowControl w:val="0"/>
              <w:jc w:val="center"/>
              <w:rPr>
                <w:rFonts w:ascii="Arial" w:hAnsi="Arial" w:cs="Arial"/>
                <w:b/>
                <w:color w:val="000000"/>
                <w:sz w:val="20"/>
                <w:lang w:eastAsia="uk-UA"/>
              </w:rPr>
            </w:pPr>
            <w:r w:rsidRPr="002E79A9">
              <w:rPr>
                <w:rFonts w:ascii="Arial" w:hAnsi="Arial" w:cs="Arial"/>
                <w:b/>
                <w:color w:val="000000"/>
                <w:sz w:val="20"/>
                <w:lang w:eastAsia="uk-UA"/>
              </w:rPr>
              <w:t>+</w:t>
            </w:r>
          </w:p>
        </w:tc>
        <w:tc>
          <w:tcPr>
            <w:tcW w:w="567" w:type="dxa"/>
            <w:tcBorders>
              <w:top w:val="single" w:sz="4" w:space="0" w:color="auto"/>
              <w:left w:val="single" w:sz="4" w:space="0" w:color="auto"/>
              <w:right w:val="single" w:sz="4" w:space="0" w:color="auto"/>
            </w:tcBorders>
            <w:shd w:val="clear" w:color="auto" w:fill="auto"/>
            <w:vAlign w:val="center"/>
          </w:tcPr>
          <w:p w14:paraId="7840E8AD" w14:textId="77777777" w:rsidR="006D200C" w:rsidRPr="002E79A9" w:rsidRDefault="006D200C" w:rsidP="006D200C">
            <w:pPr>
              <w:widowControl w:val="0"/>
              <w:jc w:val="center"/>
              <w:rPr>
                <w:rFonts w:ascii="Arial" w:hAnsi="Arial" w:cs="Arial"/>
                <w:b/>
                <w:color w:val="000000"/>
                <w:sz w:val="20"/>
                <w:lang w:eastAsia="uk-UA"/>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D2B2FF4" w14:textId="77777777" w:rsidR="006D200C" w:rsidRPr="002E79A9" w:rsidRDefault="006D200C" w:rsidP="006D200C">
            <w:pPr>
              <w:widowControl w:val="0"/>
              <w:jc w:val="center"/>
              <w:rPr>
                <w:rFonts w:ascii="Arial" w:hAnsi="Arial" w:cs="Arial"/>
                <w:b/>
                <w:color w:val="000000"/>
                <w:sz w:val="20"/>
                <w:lang w:eastAsia="uk-UA"/>
              </w:rPr>
            </w:pPr>
            <w:r w:rsidRPr="002E79A9">
              <w:rPr>
                <w:rFonts w:ascii="Arial" w:hAnsi="Arial" w:cs="Arial"/>
                <w:b/>
                <w:color w:val="000000"/>
                <w:sz w:val="20"/>
                <w:lang w:eastAsia="uk-UA"/>
              </w:rPr>
              <w:t>+</w:t>
            </w:r>
          </w:p>
        </w:tc>
      </w:tr>
      <w:tr w:rsidR="006D200C" w:rsidRPr="002E79A9" w14:paraId="68FEB2CC" w14:textId="77777777" w:rsidTr="00F10B8F">
        <w:trPr>
          <w:trHeight w:val="20"/>
        </w:trPr>
        <w:tc>
          <w:tcPr>
            <w:tcW w:w="935" w:type="dxa"/>
            <w:tcBorders>
              <w:top w:val="single" w:sz="4" w:space="0" w:color="auto"/>
              <w:left w:val="single" w:sz="4" w:space="0" w:color="auto"/>
            </w:tcBorders>
            <w:shd w:val="clear" w:color="auto" w:fill="auto"/>
            <w:vAlign w:val="center"/>
          </w:tcPr>
          <w:p w14:paraId="7DED8C75" w14:textId="77777777" w:rsidR="006D200C" w:rsidRPr="002E79A9" w:rsidRDefault="006D200C" w:rsidP="006D200C">
            <w:pPr>
              <w:widowControl w:val="0"/>
              <w:jc w:val="center"/>
              <w:rPr>
                <w:rFonts w:ascii="Arial" w:hAnsi="Arial" w:cs="Arial"/>
                <w:color w:val="000000"/>
                <w:sz w:val="24"/>
                <w:szCs w:val="24"/>
                <w:lang w:eastAsia="uk-UA"/>
              </w:rPr>
            </w:pPr>
            <w:r w:rsidRPr="002E79A9">
              <w:rPr>
                <w:rFonts w:ascii="Arial" w:hAnsi="Arial" w:cs="Arial"/>
                <w:b/>
                <w:color w:val="000000"/>
                <w:sz w:val="20"/>
                <w:szCs w:val="24"/>
                <w:lang w:eastAsia="uk-UA"/>
              </w:rPr>
              <w:t>ПРН8</w:t>
            </w:r>
          </w:p>
        </w:tc>
        <w:tc>
          <w:tcPr>
            <w:tcW w:w="567" w:type="dxa"/>
            <w:tcBorders>
              <w:top w:val="single" w:sz="4" w:space="0" w:color="auto"/>
              <w:left w:val="single" w:sz="4" w:space="0" w:color="auto"/>
            </w:tcBorders>
            <w:shd w:val="clear" w:color="auto" w:fill="auto"/>
            <w:vAlign w:val="center"/>
          </w:tcPr>
          <w:p w14:paraId="1D3268D4" w14:textId="77777777" w:rsidR="006D200C" w:rsidRPr="002E79A9" w:rsidRDefault="006D200C" w:rsidP="006D200C">
            <w:pPr>
              <w:widowControl w:val="0"/>
              <w:jc w:val="center"/>
              <w:rPr>
                <w:rFonts w:ascii="Arial" w:hAnsi="Arial" w:cs="Arial"/>
                <w:b/>
                <w:color w:val="000000"/>
                <w:sz w:val="20"/>
                <w:lang w:eastAsia="uk-UA"/>
              </w:rPr>
            </w:pPr>
          </w:p>
        </w:tc>
        <w:tc>
          <w:tcPr>
            <w:tcW w:w="567" w:type="dxa"/>
            <w:tcBorders>
              <w:top w:val="single" w:sz="4" w:space="0" w:color="auto"/>
              <w:left w:val="single" w:sz="4" w:space="0" w:color="auto"/>
              <w:right w:val="single" w:sz="4" w:space="0" w:color="auto"/>
            </w:tcBorders>
            <w:shd w:val="clear" w:color="auto" w:fill="auto"/>
            <w:vAlign w:val="center"/>
          </w:tcPr>
          <w:p w14:paraId="31EC5E77" w14:textId="77777777" w:rsidR="006D200C" w:rsidRPr="002E79A9" w:rsidRDefault="006D200C" w:rsidP="006D200C">
            <w:pPr>
              <w:widowControl w:val="0"/>
              <w:jc w:val="center"/>
              <w:rPr>
                <w:rFonts w:ascii="Arial" w:hAnsi="Arial" w:cs="Arial"/>
                <w:b/>
                <w:color w:val="000000"/>
                <w:sz w:val="20"/>
                <w:lang w:eastAsia="uk-UA"/>
              </w:rPr>
            </w:pPr>
          </w:p>
        </w:tc>
        <w:tc>
          <w:tcPr>
            <w:tcW w:w="567" w:type="dxa"/>
            <w:tcBorders>
              <w:top w:val="single" w:sz="4" w:space="0" w:color="auto"/>
              <w:left w:val="single" w:sz="4" w:space="0" w:color="auto"/>
            </w:tcBorders>
            <w:shd w:val="clear" w:color="auto" w:fill="auto"/>
            <w:vAlign w:val="center"/>
          </w:tcPr>
          <w:p w14:paraId="53F0BFB7" w14:textId="77777777" w:rsidR="006D200C" w:rsidRPr="002E79A9" w:rsidRDefault="006D200C" w:rsidP="006D200C">
            <w:pPr>
              <w:widowControl w:val="0"/>
              <w:jc w:val="center"/>
              <w:rPr>
                <w:rFonts w:ascii="Arial" w:hAnsi="Arial" w:cs="Arial"/>
                <w:b/>
                <w:color w:val="000000"/>
                <w:sz w:val="20"/>
                <w:lang w:eastAsia="uk-UA"/>
              </w:rPr>
            </w:pPr>
          </w:p>
        </w:tc>
        <w:tc>
          <w:tcPr>
            <w:tcW w:w="567" w:type="dxa"/>
            <w:tcBorders>
              <w:top w:val="single" w:sz="4" w:space="0" w:color="auto"/>
              <w:left w:val="single" w:sz="4" w:space="0" w:color="auto"/>
              <w:right w:val="single" w:sz="4" w:space="0" w:color="auto"/>
            </w:tcBorders>
            <w:shd w:val="clear" w:color="auto" w:fill="auto"/>
            <w:vAlign w:val="center"/>
          </w:tcPr>
          <w:p w14:paraId="55F7AA11" w14:textId="77777777" w:rsidR="006D200C" w:rsidRPr="002E79A9" w:rsidRDefault="006D200C" w:rsidP="006D200C">
            <w:pPr>
              <w:widowControl w:val="0"/>
              <w:jc w:val="center"/>
              <w:rPr>
                <w:rFonts w:ascii="Arial" w:hAnsi="Arial" w:cs="Arial"/>
                <w:b/>
                <w:color w:val="000000"/>
                <w:sz w:val="20"/>
                <w:lang w:eastAsia="uk-UA"/>
              </w:rPr>
            </w:pPr>
          </w:p>
        </w:tc>
        <w:tc>
          <w:tcPr>
            <w:tcW w:w="567" w:type="dxa"/>
            <w:tcBorders>
              <w:top w:val="single" w:sz="4" w:space="0" w:color="auto"/>
              <w:left w:val="single" w:sz="4" w:space="0" w:color="auto"/>
              <w:right w:val="single" w:sz="4" w:space="0" w:color="auto"/>
            </w:tcBorders>
            <w:shd w:val="clear" w:color="auto" w:fill="auto"/>
            <w:vAlign w:val="center"/>
          </w:tcPr>
          <w:p w14:paraId="19443F2C" w14:textId="77777777" w:rsidR="006D200C" w:rsidRPr="002E79A9" w:rsidRDefault="006D200C" w:rsidP="006D200C">
            <w:pPr>
              <w:widowControl w:val="0"/>
              <w:jc w:val="center"/>
              <w:rPr>
                <w:rFonts w:ascii="Arial" w:hAnsi="Arial" w:cs="Arial"/>
                <w:b/>
                <w:color w:val="000000"/>
                <w:sz w:val="20"/>
                <w:lang w:eastAsia="uk-UA"/>
              </w:rPr>
            </w:pPr>
          </w:p>
        </w:tc>
        <w:tc>
          <w:tcPr>
            <w:tcW w:w="567" w:type="dxa"/>
            <w:tcBorders>
              <w:top w:val="single" w:sz="4" w:space="0" w:color="auto"/>
              <w:left w:val="single" w:sz="4" w:space="0" w:color="auto"/>
              <w:right w:val="single" w:sz="4" w:space="0" w:color="auto"/>
            </w:tcBorders>
            <w:shd w:val="clear" w:color="auto" w:fill="auto"/>
            <w:vAlign w:val="center"/>
          </w:tcPr>
          <w:p w14:paraId="6A382B29" w14:textId="77777777" w:rsidR="006D200C" w:rsidRPr="002E79A9" w:rsidRDefault="006D200C" w:rsidP="006D200C">
            <w:pPr>
              <w:widowControl w:val="0"/>
              <w:jc w:val="center"/>
              <w:rPr>
                <w:rFonts w:ascii="Arial" w:hAnsi="Arial" w:cs="Arial"/>
                <w:b/>
                <w:color w:val="000000"/>
                <w:sz w:val="20"/>
                <w:lang w:eastAsia="uk-UA"/>
              </w:rPr>
            </w:pPr>
          </w:p>
        </w:tc>
        <w:tc>
          <w:tcPr>
            <w:tcW w:w="567" w:type="dxa"/>
            <w:tcBorders>
              <w:top w:val="single" w:sz="4" w:space="0" w:color="auto"/>
              <w:left w:val="single" w:sz="4" w:space="0" w:color="auto"/>
            </w:tcBorders>
            <w:shd w:val="clear" w:color="auto" w:fill="auto"/>
            <w:vAlign w:val="center"/>
          </w:tcPr>
          <w:p w14:paraId="07DCBC3C" w14:textId="77777777" w:rsidR="006D200C" w:rsidRPr="002E79A9" w:rsidRDefault="006D200C" w:rsidP="006D200C">
            <w:pPr>
              <w:widowControl w:val="0"/>
              <w:jc w:val="center"/>
              <w:rPr>
                <w:rFonts w:ascii="Arial" w:hAnsi="Arial" w:cs="Arial"/>
                <w:b/>
                <w:color w:val="000000"/>
                <w:sz w:val="20"/>
                <w:lang w:eastAsia="uk-UA"/>
              </w:rPr>
            </w:pPr>
            <w:r w:rsidRPr="002E79A9">
              <w:rPr>
                <w:rFonts w:ascii="Arial" w:hAnsi="Arial" w:cs="Arial"/>
                <w:b/>
                <w:color w:val="000000"/>
                <w:sz w:val="20"/>
                <w:lang w:eastAsia="uk-UA"/>
              </w:rPr>
              <w:t>+</w:t>
            </w:r>
          </w:p>
        </w:tc>
        <w:tc>
          <w:tcPr>
            <w:tcW w:w="567" w:type="dxa"/>
            <w:tcBorders>
              <w:top w:val="single" w:sz="4" w:space="0" w:color="auto"/>
              <w:left w:val="single" w:sz="4" w:space="0" w:color="auto"/>
              <w:right w:val="single" w:sz="4" w:space="0" w:color="auto"/>
            </w:tcBorders>
            <w:shd w:val="clear" w:color="auto" w:fill="auto"/>
            <w:vAlign w:val="center"/>
          </w:tcPr>
          <w:p w14:paraId="3A2DF255" w14:textId="77777777" w:rsidR="006D200C" w:rsidRPr="002E79A9" w:rsidRDefault="006D200C" w:rsidP="006D200C">
            <w:pPr>
              <w:widowControl w:val="0"/>
              <w:jc w:val="center"/>
              <w:rPr>
                <w:rFonts w:ascii="Arial" w:hAnsi="Arial" w:cs="Arial"/>
                <w:b/>
                <w:color w:val="000000"/>
                <w:sz w:val="20"/>
                <w:lang w:eastAsia="uk-UA"/>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FB68AFD" w14:textId="77777777" w:rsidR="006D200C" w:rsidRPr="002E79A9" w:rsidRDefault="006D200C" w:rsidP="006D200C">
            <w:pPr>
              <w:widowControl w:val="0"/>
              <w:jc w:val="center"/>
              <w:rPr>
                <w:rFonts w:ascii="Arial" w:hAnsi="Arial" w:cs="Arial"/>
                <w:b/>
                <w:color w:val="000000"/>
                <w:sz w:val="20"/>
                <w:lang w:eastAsia="uk-UA"/>
              </w:rPr>
            </w:pPr>
            <w:r w:rsidRPr="002E79A9">
              <w:rPr>
                <w:rFonts w:ascii="Arial" w:hAnsi="Arial" w:cs="Arial"/>
                <w:b/>
                <w:color w:val="000000"/>
                <w:sz w:val="20"/>
                <w:lang w:eastAsia="uk-UA"/>
              </w:rPr>
              <w:t>+</w:t>
            </w:r>
          </w:p>
        </w:tc>
      </w:tr>
      <w:tr w:rsidR="006D200C" w:rsidRPr="002E79A9" w14:paraId="3BFF082D" w14:textId="77777777" w:rsidTr="00F10B8F">
        <w:trPr>
          <w:trHeight w:val="20"/>
        </w:trPr>
        <w:tc>
          <w:tcPr>
            <w:tcW w:w="935" w:type="dxa"/>
            <w:tcBorders>
              <w:top w:val="single" w:sz="4" w:space="0" w:color="auto"/>
              <w:left w:val="single" w:sz="4" w:space="0" w:color="auto"/>
            </w:tcBorders>
            <w:shd w:val="clear" w:color="auto" w:fill="auto"/>
            <w:vAlign w:val="center"/>
          </w:tcPr>
          <w:p w14:paraId="0E1E205E" w14:textId="77777777" w:rsidR="006D200C" w:rsidRPr="002E79A9" w:rsidRDefault="006D200C" w:rsidP="006D200C">
            <w:pPr>
              <w:widowControl w:val="0"/>
              <w:jc w:val="center"/>
              <w:rPr>
                <w:rFonts w:ascii="Arial" w:hAnsi="Arial" w:cs="Arial"/>
                <w:color w:val="000000"/>
                <w:sz w:val="24"/>
                <w:szCs w:val="24"/>
                <w:lang w:eastAsia="uk-UA"/>
              </w:rPr>
            </w:pPr>
            <w:r w:rsidRPr="002E79A9">
              <w:rPr>
                <w:rFonts w:ascii="Arial" w:hAnsi="Arial" w:cs="Arial"/>
                <w:b/>
                <w:color w:val="000000"/>
                <w:sz w:val="20"/>
                <w:szCs w:val="24"/>
                <w:lang w:eastAsia="uk-UA"/>
              </w:rPr>
              <w:t>ПРН9</w:t>
            </w:r>
          </w:p>
        </w:tc>
        <w:tc>
          <w:tcPr>
            <w:tcW w:w="567" w:type="dxa"/>
            <w:tcBorders>
              <w:top w:val="single" w:sz="4" w:space="0" w:color="auto"/>
              <w:left w:val="single" w:sz="4" w:space="0" w:color="auto"/>
            </w:tcBorders>
            <w:shd w:val="clear" w:color="auto" w:fill="auto"/>
            <w:vAlign w:val="center"/>
          </w:tcPr>
          <w:p w14:paraId="34CC6AF9" w14:textId="77777777" w:rsidR="006D200C" w:rsidRPr="002E79A9" w:rsidRDefault="006D200C" w:rsidP="006D200C">
            <w:pPr>
              <w:widowControl w:val="0"/>
              <w:jc w:val="center"/>
              <w:rPr>
                <w:rFonts w:ascii="Arial" w:hAnsi="Arial" w:cs="Arial"/>
                <w:b/>
                <w:color w:val="000000"/>
                <w:sz w:val="20"/>
                <w:lang w:eastAsia="en-US"/>
              </w:rPr>
            </w:pPr>
          </w:p>
        </w:tc>
        <w:tc>
          <w:tcPr>
            <w:tcW w:w="567" w:type="dxa"/>
            <w:tcBorders>
              <w:top w:val="single" w:sz="4" w:space="0" w:color="auto"/>
              <w:left w:val="single" w:sz="4" w:space="0" w:color="auto"/>
              <w:right w:val="single" w:sz="4" w:space="0" w:color="auto"/>
            </w:tcBorders>
            <w:shd w:val="clear" w:color="auto" w:fill="auto"/>
            <w:vAlign w:val="center"/>
          </w:tcPr>
          <w:p w14:paraId="2130AE79" w14:textId="77777777" w:rsidR="006D200C" w:rsidRPr="002E79A9" w:rsidRDefault="006D200C" w:rsidP="006D200C">
            <w:pPr>
              <w:widowControl w:val="0"/>
              <w:jc w:val="center"/>
              <w:rPr>
                <w:rFonts w:ascii="Arial" w:hAnsi="Arial" w:cs="Arial"/>
                <w:b/>
                <w:color w:val="000000"/>
                <w:sz w:val="20"/>
                <w:lang w:eastAsia="en-US"/>
              </w:rPr>
            </w:pPr>
          </w:p>
        </w:tc>
        <w:tc>
          <w:tcPr>
            <w:tcW w:w="567" w:type="dxa"/>
            <w:tcBorders>
              <w:top w:val="single" w:sz="4" w:space="0" w:color="auto"/>
              <w:left w:val="single" w:sz="4" w:space="0" w:color="auto"/>
            </w:tcBorders>
            <w:shd w:val="clear" w:color="auto" w:fill="auto"/>
            <w:vAlign w:val="center"/>
          </w:tcPr>
          <w:p w14:paraId="63A20D87" w14:textId="77777777" w:rsidR="006D200C" w:rsidRPr="002E79A9" w:rsidRDefault="006D200C" w:rsidP="006D200C">
            <w:pPr>
              <w:widowControl w:val="0"/>
              <w:jc w:val="center"/>
              <w:rPr>
                <w:rFonts w:ascii="Arial" w:hAnsi="Arial" w:cs="Arial"/>
                <w:b/>
                <w:color w:val="000000"/>
                <w:sz w:val="20"/>
                <w:lang w:eastAsia="uk-UA"/>
              </w:rPr>
            </w:pPr>
          </w:p>
        </w:tc>
        <w:tc>
          <w:tcPr>
            <w:tcW w:w="567" w:type="dxa"/>
            <w:tcBorders>
              <w:top w:val="single" w:sz="4" w:space="0" w:color="auto"/>
              <w:left w:val="single" w:sz="4" w:space="0" w:color="auto"/>
              <w:right w:val="single" w:sz="4" w:space="0" w:color="auto"/>
            </w:tcBorders>
            <w:shd w:val="clear" w:color="auto" w:fill="auto"/>
            <w:vAlign w:val="center"/>
          </w:tcPr>
          <w:p w14:paraId="5AEDEF60" w14:textId="77777777" w:rsidR="006D200C" w:rsidRPr="002E79A9" w:rsidRDefault="006D200C" w:rsidP="006D200C">
            <w:pPr>
              <w:widowControl w:val="0"/>
              <w:jc w:val="center"/>
              <w:rPr>
                <w:rFonts w:ascii="Arial" w:hAnsi="Arial" w:cs="Arial"/>
                <w:b/>
                <w:color w:val="000000"/>
                <w:sz w:val="20"/>
                <w:lang w:eastAsia="uk-UA"/>
              </w:rPr>
            </w:pPr>
          </w:p>
        </w:tc>
        <w:tc>
          <w:tcPr>
            <w:tcW w:w="567" w:type="dxa"/>
            <w:tcBorders>
              <w:top w:val="single" w:sz="4" w:space="0" w:color="auto"/>
              <w:left w:val="single" w:sz="4" w:space="0" w:color="auto"/>
              <w:right w:val="single" w:sz="4" w:space="0" w:color="auto"/>
            </w:tcBorders>
            <w:shd w:val="clear" w:color="auto" w:fill="auto"/>
            <w:vAlign w:val="center"/>
          </w:tcPr>
          <w:p w14:paraId="75050EF6" w14:textId="77777777" w:rsidR="006D200C" w:rsidRPr="002E79A9" w:rsidRDefault="006D200C" w:rsidP="006D200C">
            <w:pPr>
              <w:widowControl w:val="0"/>
              <w:jc w:val="center"/>
              <w:rPr>
                <w:rFonts w:ascii="Arial" w:hAnsi="Arial" w:cs="Arial"/>
                <w:b/>
                <w:color w:val="000000"/>
                <w:sz w:val="20"/>
                <w:lang w:eastAsia="en-US"/>
              </w:rPr>
            </w:pPr>
          </w:p>
        </w:tc>
        <w:tc>
          <w:tcPr>
            <w:tcW w:w="567" w:type="dxa"/>
            <w:tcBorders>
              <w:top w:val="single" w:sz="4" w:space="0" w:color="auto"/>
              <w:left w:val="single" w:sz="4" w:space="0" w:color="auto"/>
              <w:right w:val="single" w:sz="4" w:space="0" w:color="auto"/>
            </w:tcBorders>
            <w:shd w:val="clear" w:color="auto" w:fill="auto"/>
            <w:vAlign w:val="center"/>
          </w:tcPr>
          <w:p w14:paraId="5E1BF272" w14:textId="77777777" w:rsidR="006D200C" w:rsidRPr="002E79A9" w:rsidRDefault="006D200C" w:rsidP="006D200C">
            <w:pPr>
              <w:widowControl w:val="0"/>
              <w:jc w:val="center"/>
              <w:rPr>
                <w:rFonts w:ascii="Arial" w:hAnsi="Arial" w:cs="Arial"/>
                <w:b/>
                <w:color w:val="000000"/>
                <w:sz w:val="20"/>
                <w:lang w:eastAsia="uk-UA"/>
              </w:rPr>
            </w:pPr>
          </w:p>
        </w:tc>
        <w:tc>
          <w:tcPr>
            <w:tcW w:w="567" w:type="dxa"/>
            <w:tcBorders>
              <w:top w:val="single" w:sz="4" w:space="0" w:color="auto"/>
              <w:left w:val="single" w:sz="4" w:space="0" w:color="auto"/>
            </w:tcBorders>
            <w:shd w:val="clear" w:color="auto" w:fill="auto"/>
            <w:vAlign w:val="center"/>
          </w:tcPr>
          <w:p w14:paraId="7130DBA6" w14:textId="77777777" w:rsidR="006D200C" w:rsidRPr="002E79A9" w:rsidRDefault="006D200C" w:rsidP="006D200C">
            <w:pPr>
              <w:widowControl w:val="0"/>
              <w:jc w:val="center"/>
              <w:rPr>
                <w:rFonts w:ascii="Arial" w:hAnsi="Arial" w:cs="Arial"/>
                <w:b/>
                <w:color w:val="000000"/>
                <w:sz w:val="20"/>
                <w:lang w:eastAsia="uk-UA"/>
              </w:rPr>
            </w:pPr>
          </w:p>
        </w:tc>
        <w:tc>
          <w:tcPr>
            <w:tcW w:w="567" w:type="dxa"/>
            <w:tcBorders>
              <w:top w:val="single" w:sz="4" w:space="0" w:color="auto"/>
              <w:left w:val="single" w:sz="4" w:space="0" w:color="auto"/>
              <w:right w:val="single" w:sz="4" w:space="0" w:color="auto"/>
            </w:tcBorders>
            <w:shd w:val="clear" w:color="auto" w:fill="auto"/>
            <w:vAlign w:val="center"/>
          </w:tcPr>
          <w:p w14:paraId="7A676025" w14:textId="77777777" w:rsidR="006D200C" w:rsidRPr="002E79A9" w:rsidRDefault="006D200C" w:rsidP="006D200C">
            <w:pPr>
              <w:widowControl w:val="0"/>
              <w:jc w:val="center"/>
              <w:rPr>
                <w:rFonts w:ascii="Arial" w:hAnsi="Arial" w:cs="Arial"/>
                <w:b/>
                <w:color w:val="000000"/>
                <w:sz w:val="20"/>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AE05A8F" w14:textId="77777777" w:rsidR="006D200C" w:rsidRPr="002E79A9" w:rsidRDefault="006D200C" w:rsidP="006D200C">
            <w:pPr>
              <w:widowControl w:val="0"/>
              <w:jc w:val="center"/>
              <w:rPr>
                <w:rFonts w:ascii="Arial" w:hAnsi="Arial" w:cs="Arial"/>
                <w:b/>
                <w:color w:val="000000"/>
                <w:sz w:val="20"/>
                <w:lang w:eastAsia="en-US"/>
              </w:rPr>
            </w:pPr>
            <w:r w:rsidRPr="002E79A9">
              <w:rPr>
                <w:rFonts w:ascii="Arial" w:hAnsi="Arial" w:cs="Arial"/>
                <w:b/>
                <w:color w:val="000000"/>
                <w:sz w:val="20"/>
                <w:lang w:eastAsia="en-US"/>
              </w:rPr>
              <w:t>+</w:t>
            </w:r>
          </w:p>
        </w:tc>
      </w:tr>
      <w:tr w:rsidR="006D200C" w:rsidRPr="002E79A9" w14:paraId="2016A178" w14:textId="77777777" w:rsidTr="00F10B8F">
        <w:trPr>
          <w:trHeight w:val="20"/>
        </w:trPr>
        <w:tc>
          <w:tcPr>
            <w:tcW w:w="935" w:type="dxa"/>
            <w:tcBorders>
              <w:top w:val="single" w:sz="4" w:space="0" w:color="auto"/>
              <w:left w:val="single" w:sz="4" w:space="0" w:color="auto"/>
            </w:tcBorders>
            <w:shd w:val="clear" w:color="auto" w:fill="auto"/>
            <w:vAlign w:val="center"/>
          </w:tcPr>
          <w:p w14:paraId="41E9734D" w14:textId="77777777" w:rsidR="006D200C" w:rsidRPr="002E79A9" w:rsidRDefault="006D200C" w:rsidP="006D200C">
            <w:pPr>
              <w:widowControl w:val="0"/>
              <w:jc w:val="center"/>
              <w:rPr>
                <w:rFonts w:ascii="Arial" w:hAnsi="Arial" w:cs="Arial"/>
                <w:color w:val="000000"/>
                <w:sz w:val="24"/>
                <w:szCs w:val="24"/>
                <w:lang w:eastAsia="uk-UA"/>
              </w:rPr>
            </w:pPr>
            <w:r w:rsidRPr="002E79A9">
              <w:rPr>
                <w:rFonts w:ascii="Arial" w:hAnsi="Arial" w:cs="Arial"/>
                <w:b/>
                <w:color w:val="000000"/>
                <w:sz w:val="20"/>
                <w:szCs w:val="24"/>
                <w:lang w:eastAsia="uk-UA"/>
              </w:rPr>
              <w:t>ПРН10</w:t>
            </w:r>
          </w:p>
        </w:tc>
        <w:tc>
          <w:tcPr>
            <w:tcW w:w="567" w:type="dxa"/>
            <w:tcBorders>
              <w:top w:val="single" w:sz="4" w:space="0" w:color="auto"/>
              <w:left w:val="single" w:sz="4" w:space="0" w:color="auto"/>
            </w:tcBorders>
            <w:shd w:val="clear" w:color="auto" w:fill="auto"/>
            <w:vAlign w:val="center"/>
          </w:tcPr>
          <w:p w14:paraId="33F9195B" w14:textId="77777777" w:rsidR="006D200C" w:rsidRPr="002E79A9" w:rsidRDefault="006D200C" w:rsidP="006D200C">
            <w:pPr>
              <w:widowControl w:val="0"/>
              <w:jc w:val="center"/>
              <w:rPr>
                <w:rFonts w:ascii="Arial" w:hAnsi="Arial" w:cs="Arial"/>
                <w:b/>
                <w:color w:val="000000"/>
                <w:sz w:val="20"/>
                <w:lang w:eastAsia="en-US"/>
              </w:rPr>
            </w:pPr>
          </w:p>
        </w:tc>
        <w:tc>
          <w:tcPr>
            <w:tcW w:w="567" w:type="dxa"/>
            <w:tcBorders>
              <w:top w:val="single" w:sz="4" w:space="0" w:color="auto"/>
              <w:left w:val="single" w:sz="4" w:space="0" w:color="auto"/>
              <w:right w:val="single" w:sz="4" w:space="0" w:color="auto"/>
            </w:tcBorders>
            <w:shd w:val="clear" w:color="auto" w:fill="auto"/>
            <w:vAlign w:val="center"/>
          </w:tcPr>
          <w:p w14:paraId="764E7D5D" w14:textId="77777777" w:rsidR="006D200C" w:rsidRPr="002E79A9" w:rsidRDefault="006D200C" w:rsidP="006D200C">
            <w:pPr>
              <w:widowControl w:val="0"/>
              <w:jc w:val="center"/>
              <w:rPr>
                <w:rFonts w:ascii="Arial" w:hAnsi="Arial" w:cs="Arial"/>
                <w:b/>
                <w:color w:val="000000"/>
                <w:sz w:val="20"/>
                <w:lang w:eastAsia="en-US"/>
              </w:rPr>
            </w:pPr>
          </w:p>
        </w:tc>
        <w:tc>
          <w:tcPr>
            <w:tcW w:w="567" w:type="dxa"/>
            <w:tcBorders>
              <w:top w:val="single" w:sz="4" w:space="0" w:color="auto"/>
              <w:left w:val="single" w:sz="4" w:space="0" w:color="auto"/>
            </w:tcBorders>
            <w:shd w:val="clear" w:color="auto" w:fill="auto"/>
            <w:vAlign w:val="center"/>
          </w:tcPr>
          <w:p w14:paraId="3C2C59AA" w14:textId="77777777" w:rsidR="006D200C" w:rsidRPr="002E79A9" w:rsidRDefault="006D200C" w:rsidP="006D200C">
            <w:pPr>
              <w:widowControl w:val="0"/>
              <w:jc w:val="center"/>
              <w:rPr>
                <w:rFonts w:ascii="Arial" w:hAnsi="Arial" w:cs="Arial"/>
                <w:b/>
                <w:color w:val="000000"/>
                <w:sz w:val="20"/>
                <w:lang w:eastAsia="uk-UA"/>
              </w:rPr>
            </w:pPr>
          </w:p>
        </w:tc>
        <w:tc>
          <w:tcPr>
            <w:tcW w:w="567" w:type="dxa"/>
            <w:tcBorders>
              <w:top w:val="single" w:sz="4" w:space="0" w:color="auto"/>
              <w:left w:val="single" w:sz="4" w:space="0" w:color="auto"/>
              <w:right w:val="single" w:sz="4" w:space="0" w:color="auto"/>
            </w:tcBorders>
            <w:shd w:val="clear" w:color="auto" w:fill="auto"/>
            <w:vAlign w:val="center"/>
          </w:tcPr>
          <w:p w14:paraId="0C78926C" w14:textId="77777777" w:rsidR="006D200C" w:rsidRPr="002E79A9" w:rsidRDefault="006D200C" w:rsidP="006D200C">
            <w:pPr>
              <w:widowControl w:val="0"/>
              <w:jc w:val="center"/>
              <w:rPr>
                <w:rFonts w:ascii="Arial" w:hAnsi="Arial" w:cs="Arial"/>
                <w:b/>
                <w:color w:val="000000"/>
                <w:sz w:val="20"/>
                <w:lang w:eastAsia="uk-UA"/>
              </w:rPr>
            </w:pPr>
          </w:p>
        </w:tc>
        <w:tc>
          <w:tcPr>
            <w:tcW w:w="567" w:type="dxa"/>
            <w:tcBorders>
              <w:top w:val="single" w:sz="4" w:space="0" w:color="auto"/>
              <w:left w:val="single" w:sz="4" w:space="0" w:color="auto"/>
              <w:right w:val="single" w:sz="4" w:space="0" w:color="auto"/>
            </w:tcBorders>
            <w:shd w:val="clear" w:color="auto" w:fill="auto"/>
            <w:vAlign w:val="center"/>
          </w:tcPr>
          <w:p w14:paraId="0895ED8A" w14:textId="77777777" w:rsidR="006D200C" w:rsidRPr="002E79A9" w:rsidRDefault="006D200C" w:rsidP="006D200C">
            <w:pPr>
              <w:widowControl w:val="0"/>
              <w:jc w:val="center"/>
              <w:rPr>
                <w:rFonts w:ascii="Arial" w:hAnsi="Arial" w:cs="Arial"/>
                <w:b/>
                <w:color w:val="000000"/>
                <w:sz w:val="20"/>
                <w:lang w:eastAsia="en-US"/>
              </w:rPr>
            </w:pPr>
          </w:p>
        </w:tc>
        <w:tc>
          <w:tcPr>
            <w:tcW w:w="567" w:type="dxa"/>
            <w:tcBorders>
              <w:top w:val="single" w:sz="4" w:space="0" w:color="auto"/>
              <w:left w:val="single" w:sz="4" w:space="0" w:color="auto"/>
              <w:right w:val="single" w:sz="4" w:space="0" w:color="auto"/>
            </w:tcBorders>
            <w:shd w:val="clear" w:color="auto" w:fill="auto"/>
            <w:vAlign w:val="center"/>
          </w:tcPr>
          <w:p w14:paraId="7AC6725D" w14:textId="77777777" w:rsidR="006D200C" w:rsidRPr="002E79A9" w:rsidRDefault="006D200C" w:rsidP="006D200C">
            <w:pPr>
              <w:widowControl w:val="0"/>
              <w:jc w:val="center"/>
              <w:rPr>
                <w:rFonts w:ascii="Arial" w:hAnsi="Arial" w:cs="Arial"/>
                <w:b/>
                <w:color w:val="000000"/>
                <w:sz w:val="20"/>
                <w:lang w:eastAsia="uk-UA"/>
              </w:rPr>
            </w:pPr>
          </w:p>
        </w:tc>
        <w:tc>
          <w:tcPr>
            <w:tcW w:w="567" w:type="dxa"/>
            <w:tcBorders>
              <w:top w:val="single" w:sz="4" w:space="0" w:color="auto"/>
              <w:left w:val="single" w:sz="4" w:space="0" w:color="auto"/>
            </w:tcBorders>
            <w:shd w:val="clear" w:color="auto" w:fill="auto"/>
            <w:vAlign w:val="center"/>
          </w:tcPr>
          <w:p w14:paraId="2A1E5292" w14:textId="77777777" w:rsidR="006D200C" w:rsidRPr="002E79A9" w:rsidRDefault="006D200C" w:rsidP="006D200C">
            <w:pPr>
              <w:widowControl w:val="0"/>
              <w:jc w:val="center"/>
              <w:rPr>
                <w:rFonts w:ascii="Arial" w:hAnsi="Arial" w:cs="Arial"/>
                <w:b/>
                <w:color w:val="000000"/>
                <w:sz w:val="20"/>
                <w:lang w:eastAsia="en-US"/>
              </w:rPr>
            </w:pPr>
          </w:p>
        </w:tc>
        <w:tc>
          <w:tcPr>
            <w:tcW w:w="567" w:type="dxa"/>
            <w:tcBorders>
              <w:top w:val="single" w:sz="4" w:space="0" w:color="auto"/>
              <w:left w:val="single" w:sz="4" w:space="0" w:color="auto"/>
              <w:right w:val="single" w:sz="4" w:space="0" w:color="auto"/>
            </w:tcBorders>
            <w:shd w:val="clear" w:color="auto" w:fill="auto"/>
            <w:vAlign w:val="center"/>
          </w:tcPr>
          <w:p w14:paraId="68527D62" w14:textId="77777777" w:rsidR="006D200C" w:rsidRPr="002E79A9" w:rsidRDefault="006D200C" w:rsidP="006D200C">
            <w:pPr>
              <w:widowControl w:val="0"/>
              <w:jc w:val="center"/>
              <w:rPr>
                <w:rFonts w:ascii="Arial" w:hAnsi="Arial" w:cs="Arial"/>
                <w:b/>
                <w:color w:val="000000"/>
                <w:sz w:val="20"/>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FA10A58" w14:textId="77777777" w:rsidR="006D200C" w:rsidRPr="002E79A9" w:rsidRDefault="006D200C" w:rsidP="006D200C">
            <w:pPr>
              <w:widowControl w:val="0"/>
              <w:jc w:val="center"/>
              <w:rPr>
                <w:rFonts w:ascii="Arial" w:hAnsi="Arial" w:cs="Arial"/>
                <w:b/>
                <w:color w:val="000000"/>
                <w:sz w:val="20"/>
                <w:lang w:eastAsia="en-US"/>
              </w:rPr>
            </w:pPr>
            <w:r w:rsidRPr="002E79A9">
              <w:rPr>
                <w:rFonts w:ascii="Arial" w:hAnsi="Arial" w:cs="Arial"/>
                <w:b/>
                <w:color w:val="000000"/>
                <w:sz w:val="20"/>
                <w:lang w:eastAsia="en-US"/>
              </w:rPr>
              <w:t>+</w:t>
            </w:r>
          </w:p>
        </w:tc>
      </w:tr>
      <w:tr w:rsidR="006D200C" w:rsidRPr="002E79A9" w14:paraId="4742BF7C" w14:textId="77777777" w:rsidTr="00F10B8F">
        <w:trPr>
          <w:trHeight w:val="20"/>
        </w:trPr>
        <w:tc>
          <w:tcPr>
            <w:tcW w:w="935" w:type="dxa"/>
            <w:tcBorders>
              <w:top w:val="single" w:sz="4" w:space="0" w:color="auto"/>
              <w:left w:val="single" w:sz="4" w:space="0" w:color="auto"/>
            </w:tcBorders>
            <w:shd w:val="clear" w:color="auto" w:fill="auto"/>
            <w:vAlign w:val="center"/>
          </w:tcPr>
          <w:p w14:paraId="1F3D47B8" w14:textId="77777777" w:rsidR="006D200C" w:rsidRPr="002E79A9" w:rsidRDefault="006D200C" w:rsidP="006D200C">
            <w:pPr>
              <w:widowControl w:val="0"/>
              <w:jc w:val="center"/>
              <w:rPr>
                <w:rFonts w:ascii="Arial" w:hAnsi="Arial" w:cs="Arial"/>
                <w:color w:val="000000"/>
                <w:sz w:val="24"/>
                <w:szCs w:val="24"/>
                <w:lang w:eastAsia="uk-UA"/>
              </w:rPr>
            </w:pPr>
            <w:r w:rsidRPr="002E79A9">
              <w:rPr>
                <w:rFonts w:ascii="Arial" w:hAnsi="Arial" w:cs="Arial"/>
                <w:b/>
                <w:color w:val="000000"/>
                <w:sz w:val="20"/>
                <w:szCs w:val="24"/>
                <w:lang w:eastAsia="uk-UA"/>
              </w:rPr>
              <w:t>ПРН11</w:t>
            </w:r>
          </w:p>
        </w:tc>
        <w:tc>
          <w:tcPr>
            <w:tcW w:w="567" w:type="dxa"/>
            <w:tcBorders>
              <w:top w:val="single" w:sz="4" w:space="0" w:color="auto"/>
              <w:left w:val="single" w:sz="4" w:space="0" w:color="auto"/>
            </w:tcBorders>
            <w:shd w:val="clear" w:color="auto" w:fill="auto"/>
            <w:vAlign w:val="center"/>
          </w:tcPr>
          <w:p w14:paraId="0CF5307E" w14:textId="77777777" w:rsidR="006D200C" w:rsidRPr="002E79A9" w:rsidRDefault="006D200C" w:rsidP="006D200C">
            <w:pPr>
              <w:widowControl w:val="0"/>
              <w:jc w:val="center"/>
              <w:rPr>
                <w:rFonts w:ascii="Arial" w:eastAsia="Calibri" w:hAnsi="Arial" w:cs="Arial"/>
                <w:b/>
                <w:sz w:val="20"/>
                <w:lang w:eastAsia="en-US"/>
              </w:rPr>
            </w:pPr>
            <w:r w:rsidRPr="002E79A9">
              <w:rPr>
                <w:rFonts w:ascii="Arial" w:eastAsia="Calibri" w:hAnsi="Arial" w:cs="Arial"/>
                <w:b/>
                <w:sz w:val="20"/>
                <w:lang w:eastAsia="en-US"/>
              </w:rPr>
              <w:t>+</w:t>
            </w:r>
          </w:p>
        </w:tc>
        <w:tc>
          <w:tcPr>
            <w:tcW w:w="567" w:type="dxa"/>
            <w:tcBorders>
              <w:top w:val="single" w:sz="4" w:space="0" w:color="auto"/>
              <w:left w:val="single" w:sz="4" w:space="0" w:color="auto"/>
              <w:right w:val="single" w:sz="4" w:space="0" w:color="auto"/>
            </w:tcBorders>
            <w:shd w:val="clear" w:color="auto" w:fill="auto"/>
            <w:vAlign w:val="center"/>
          </w:tcPr>
          <w:p w14:paraId="355212AA" w14:textId="77777777" w:rsidR="006D200C" w:rsidRPr="002E79A9" w:rsidRDefault="006D200C" w:rsidP="006D200C">
            <w:pPr>
              <w:widowControl w:val="0"/>
              <w:jc w:val="center"/>
              <w:rPr>
                <w:rFonts w:ascii="Arial" w:eastAsia="Calibri" w:hAnsi="Arial" w:cs="Arial"/>
                <w:b/>
                <w:sz w:val="20"/>
                <w:lang w:eastAsia="en-US"/>
              </w:rPr>
            </w:pPr>
          </w:p>
        </w:tc>
        <w:tc>
          <w:tcPr>
            <w:tcW w:w="567" w:type="dxa"/>
            <w:tcBorders>
              <w:top w:val="single" w:sz="4" w:space="0" w:color="auto"/>
              <w:left w:val="single" w:sz="4" w:space="0" w:color="auto"/>
            </w:tcBorders>
            <w:shd w:val="clear" w:color="auto" w:fill="auto"/>
            <w:vAlign w:val="center"/>
          </w:tcPr>
          <w:p w14:paraId="28A2C2C6" w14:textId="77777777" w:rsidR="006D200C" w:rsidRPr="002E79A9" w:rsidRDefault="006D200C" w:rsidP="006D200C">
            <w:pPr>
              <w:widowControl w:val="0"/>
              <w:jc w:val="center"/>
              <w:rPr>
                <w:rFonts w:ascii="Arial" w:eastAsia="Calibri" w:hAnsi="Arial" w:cs="Arial"/>
                <w:b/>
                <w:sz w:val="20"/>
                <w:lang w:eastAsia="en-US"/>
              </w:rPr>
            </w:pPr>
          </w:p>
        </w:tc>
        <w:tc>
          <w:tcPr>
            <w:tcW w:w="567" w:type="dxa"/>
            <w:tcBorders>
              <w:top w:val="single" w:sz="4" w:space="0" w:color="auto"/>
              <w:left w:val="single" w:sz="4" w:space="0" w:color="auto"/>
              <w:right w:val="single" w:sz="4" w:space="0" w:color="auto"/>
            </w:tcBorders>
            <w:shd w:val="clear" w:color="auto" w:fill="auto"/>
            <w:vAlign w:val="center"/>
          </w:tcPr>
          <w:p w14:paraId="0716F68E" w14:textId="77777777" w:rsidR="006D200C" w:rsidRPr="002E79A9" w:rsidRDefault="006D200C" w:rsidP="006D200C">
            <w:pPr>
              <w:widowControl w:val="0"/>
              <w:jc w:val="center"/>
              <w:rPr>
                <w:rFonts w:ascii="Arial" w:eastAsia="Calibri" w:hAnsi="Arial" w:cs="Arial"/>
                <w:b/>
                <w:sz w:val="20"/>
                <w:lang w:eastAsia="en-US"/>
              </w:rPr>
            </w:pPr>
          </w:p>
        </w:tc>
        <w:tc>
          <w:tcPr>
            <w:tcW w:w="567" w:type="dxa"/>
            <w:tcBorders>
              <w:top w:val="single" w:sz="4" w:space="0" w:color="auto"/>
              <w:left w:val="single" w:sz="4" w:space="0" w:color="auto"/>
              <w:right w:val="single" w:sz="4" w:space="0" w:color="auto"/>
            </w:tcBorders>
            <w:shd w:val="clear" w:color="auto" w:fill="auto"/>
            <w:vAlign w:val="center"/>
          </w:tcPr>
          <w:p w14:paraId="16FD6A26" w14:textId="77777777" w:rsidR="006D200C" w:rsidRPr="002E79A9" w:rsidRDefault="006D200C" w:rsidP="006D200C">
            <w:pPr>
              <w:widowControl w:val="0"/>
              <w:jc w:val="center"/>
              <w:rPr>
                <w:rFonts w:ascii="Arial" w:eastAsia="Calibri" w:hAnsi="Arial" w:cs="Arial"/>
                <w:b/>
                <w:sz w:val="20"/>
                <w:lang w:eastAsia="en-US"/>
              </w:rPr>
            </w:pPr>
          </w:p>
        </w:tc>
        <w:tc>
          <w:tcPr>
            <w:tcW w:w="567" w:type="dxa"/>
            <w:tcBorders>
              <w:top w:val="single" w:sz="4" w:space="0" w:color="auto"/>
              <w:left w:val="single" w:sz="4" w:space="0" w:color="auto"/>
              <w:right w:val="single" w:sz="4" w:space="0" w:color="auto"/>
            </w:tcBorders>
            <w:shd w:val="clear" w:color="auto" w:fill="auto"/>
            <w:vAlign w:val="center"/>
          </w:tcPr>
          <w:p w14:paraId="12DDEF00" w14:textId="77777777" w:rsidR="006D200C" w:rsidRPr="002E79A9" w:rsidRDefault="006D200C" w:rsidP="006D200C">
            <w:pPr>
              <w:widowControl w:val="0"/>
              <w:jc w:val="center"/>
              <w:rPr>
                <w:rFonts w:ascii="Arial" w:eastAsia="Calibri" w:hAnsi="Arial" w:cs="Arial"/>
                <w:b/>
                <w:sz w:val="20"/>
                <w:lang w:eastAsia="en-US"/>
              </w:rPr>
            </w:pPr>
          </w:p>
        </w:tc>
        <w:tc>
          <w:tcPr>
            <w:tcW w:w="567" w:type="dxa"/>
            <w:tcBorders>
              <w:top w:val="single" w:sz="4" w:space="0" w:color="auto"/>
              <w:left w:val="single" w:sz="4" w:space="0" w:color="auto"/>
            </w:tcBorders>
            <w:shd w:val="clear" w:color="auto" w:fill="auto"/>
            <w:vAlign w:val="center"/>
          </w:tcPr>
          <w:p w14:paraId="67269981" w14:textId="77777777" w:rsidR="006D200C" w:rsidRPr="002E79A9" w:rsidRDefault="006D200C" w:rsidP="006D200C">
            <w:pPr>
              <w:widowControl w:val="0"/>
              <w:jc w:val="center"/>
              <w:rPr>
                <w:rFonts w:ascii="Arial" w:eastAsia="Calibri" w:hAnsi="Arial" w:cs="Arial"/>
                <w:b/>
                <w:sz w:val="20"/>
                <w:lang w:eastAsia="en-US"/>
              </w:rPr>
            </w:pPr>
          </w:p>
        </w:tc>
        <w:tc>
          <w:tcPr>
            <w:tcW w:w="567" w:type="dxa"/>
            <w:tcBorders>
              <w:top w:val="single" w:sz="4" w:space="0" w:color="auto"/>
              <w:left w:val="single" w:sz="4" w:space="0" w:color="auto"/>
              <w:right w:val="single" w:sz="4" w:space="0" w:color="auto"/>
            </w:tcBorders>
            <w:shd w:val="clear" w:color="auto" w:fill="auto"/>
            <w:vAlign w:val="center"/>
          </w:tcPr>
          <w:p w14:paraId="4EDBE725" w14:textId="77777777" w:rsidR="006D200C" w:rsidRPr="002E79A9" w:rsidRDefault="006D200C" w:rsidP="006D200C">
            <w:pPr>
              <w:widowControl w:val="0"/>
              <w:jc w:val="center"/>
              <w:rPr>
                <w:rFonts w:ascii="Arial" w:eastAsia="Calibri" w:hAnsi="Arial" w:cs="Arial"/>
                <w:b/>
                <w:sz w:val="20"/>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53F44E4" w14:textId="77777777" w:rsidR="006D200C" w:rsidRPr="002E79A9" w:rsidRDefault="006D200C" w:rsidP="006D200C">
            <w:pPr>
              <w:widowControl w:val="0"/>
              <w:jc w:val="center"/>
              <w:rPr>
                <w:rFonts w:ascii="Arial" w:eastAsia="Calibri" w:hAnsi="Arial" w:cs="Arial"/>
                <w:b/>
                <w:sz w:val="20"/>
                <w:lang w:eastAsia="en-US"/>
              </w:rPr>
            </w:pPr>
            <w:r w:rsidRPr="002E79A9">
              <w:rPr>
                <w:rFonts w:ascii="Arial" w:eastAsia="Calibri" w:hAnsi="Arial" w:cs="Arial"/>
                <w:b/>
                <w:sz w:val="20"/>
                <w:lang w:eastAsia="en-US"/>
              </w:rPr>
              <w:t>+</w:t>
            </w:r>
          </w:p>
        </w:tc>
      </w:tr>
      <w:tr w:rsidR="006D200C" w:rsidRPr="002E79A9" w14:paraId="60F45EDD" w14:textId="77777777" w:rsidTr="00F10B8F">
        <w:trPr>
          <w:trHeight w:val="20"/>
        </w:trPr>
        <w:tc>
          <w:tcPr>
            <w:tcW w:w="935" w:type="dxa"/>
            <w:tcBorders>
              <w:top w:val="single" w:sz="4" w:space="0" w:color="auto"/>
              <w:left w:val="single" w:sz="4" w:space="0" w:color="auto"/>
            </w:tcBorders>
            <w:shd w:val="clear" w:color="auto" w:fill="auto"/>
            <w:vAlign w:val="center"/>
          </w:tcPr>
          <w:p w14:paraId="66B8DE06" w14:textId="77777777" w:rsidR="006D200C" w:rsidRPr="002E79A9" w:rsidRDefault="006D200C" w:rsidP="006D200C">
            <w:pPr>
              <w:widowControl w:val="0"/>
              <w:jc w:val="center"/>
              <w:rPr>
                <w:rFonts w:ascii="Arial" w:hAnsi="Arial" w:cs="Arial"/>
                <w:color w:val="000000"/>
                <w:sz w:val="24"/>
                <w:szCs w:val="24"/>
                <w:lang w:eastAsia="uk-UA"/>
              </w:rPr>
            </w:pPr>
            <w:r w:rsidRPr="002E79A9">
              <w:rPr>
                <w:rFonts w:ascii="Arial" w:hAnsi="Arial" w:cs="Arial"/>
                <w:b/>
                <w:color w:val="000000"/>
                <w:sz w:val="20"/>
                <w:szCs w:val="24"/>
                <w:lang w:eastAsia="uk-UA"/>
              </w:rPr>
              <w:t>ПРН12</w:t>
            </w:r>
          </w:p>
        </w:tc>
        <w:tc>
          <w:tcPr>
            <w:tcW w:w="567" w:type="dxa"/>
            <w:tcBorders>
              <w:top w:val="single" w:sz="4" w:space="0" w:color="auto"/>
              <w:left w:val="single" w:sz="4" w:space="0" w:color="auto"/>
            </w:tcBorders>
            <w:shd w:val="clear" w:color="auto" w:fill="auto"/>
            <w:vAlign w:val="center"/>
          </w:tcPr>
          <w:p w14:paraId="5D2A6E2F" w14:textId="77777777" w:rsidR="006D200C" w:rsidRPr="002E79A9" w:rsidRDefault="006D200C" w:rsidP="006D200C">
            <w:pPr>
              <w:widowControl w:val="0"/>
              <w:jc w:val="center"/>
              <w:rPr>
                <w:rFonts w:ascii="Arial" w:eastAsia="Calibri" w:hAnsi="Arial" w:cs="Arial"/>
                <w:b/>
                <w:sz w:val="20"/>
                <w:lang w:eastAsia="en-US"/>
              </w:rPr>
            </w:pPr>
          </w:p>
        </w:tc>
        <w:tc>
          <w:tcPr>
            <w:tcW w:w="567" w:type="dxa"/>
            <w:tcBorders>
              <w:top w:val="single" w:sz="4" w:space="0" w:color="auto"/>
              <w:left w:val="single" w:sz="4" w:space="0" w:color="auto"/>
              <w:right w:val="single" w:sz="4" w:space="0" w:color="auto"/>
            </w:tcBorders>
            <w:shd w:val="clear" w:color="auto" w:fill="auto"/>
            <w:vAlign w:val="center"/>
          </w:tcPr>
          <w:p w14:paraId="3FD1F164" w14:textId="77777777" w:rsidR="006D200C" w:rsidRPr="002E79A9" w:rsidRDefault="006D200C" w:rsidP="006D200C">
            <w:pPr>
              <w:widowControl w:val="0"/>
              <w:jc w:val="center"/>
              <w:rPr>
                <w:rFonts w:ascii="Arial" w:eastAsia="Calibri" w:hAnsi="Arial" w:cs="Arial"/>
                <w:b/>
                <w:sz w:val="20"/>
                <w:lang w:eastAsia="en-US"/>
              </w:rPr>
            </w:pPr>
            <w:r w:rsidRPr="002E79A9">
              <w:rPr>
                <w:rFonts w:ascii="Arial" w:eastAsia="Calibri" w:hAnsi="Arial" w:cs="Arial"/>
                <w:b/>
                <w:sz w:val="20"/>
                <w:lang w:eastAsia="en-US"/>
              </w:rPr>
              <w:t>+</w:t>
            </w:r>
          </w:p>
        </w:tc>
        <w:tc>
          <w:tcPr>
            <w:tcW w:w="567" w:type="dxa"/>
            <w:tcBorders>
              <w:top w:val="single" w:sz="4" w:space="0" w:color="auto"/>
              <w:left w:val="single" w:sz="4" w:space="0" w:color="auto"/>
            </w:tcBorders>
            <w:shd w:val="clear" w:color="auto" w:fill="auto"/>
            <w:vAlign w:val="center"/>
          </w:tcPr>
          <w:p w14:paraId="74266DE1" w14:textId="77777777" w:rsidR="006D200C" w:rsidRPr="002E79A9" w:rsidRDefault="006D200C" w:rsidP="006D200C">
            <w:pPr>
              <w:widowControl w:val="0"/>
              <w:jc w:val="center"/>
              <w:rPr>
                <w:rFonts w:ascii="Arial" w:eastAsia="Calibri" w:hAnsi="Arial" w:cs="Arial"/>
                <w:b/>
                <w:sz w:val="20"/>
                <w:lang w:eastAsia="en-US"/>
              </w:rPr>
            </w:pPr>
          </w:p>
        </w:tc>
        <w:tc>
          <w:tcPr>
            <w:tcW w:w="567" w:type="dxa"/>
            <w:tcBorders>
              <w:top w:val="single" w:sz="4" w:space="0" w:color="auto"/>
              <w:left w:val="single" w:sz="4" w:space="0" w:color="auto"/>
              <w:right w:val="single" w:sz="4" w:space="0" w:color="auto"/>
            </w:tcBorders>
            <w:shd w:val="clear" w:color="auto" w:fill="auto"/>
            <w:vAlign w:val="center"/>
          </w:tcPr>
          <w:p w14:paraId="015247CE" w14:textId="77777777" w:rsidR="006D200C" w:rsidRPr="002E79A9" w:rsidRDefault="006D200C" w:rsidP="006D200C">
            <w:pPr>
              <w:widowControl w:val="0"/>
              <w:jc w:val="center"/>
              <w:rPr>
                <w:rFonts w:ascii="Arial" w:eastAsia="Calibri" w:hAnsi="Arial" w:cs="Arial"/>
                <w:b/>
                <w:sz w:val="20"/>
                <w:lang w:eastAsia="en-US"/>
              </w:rPr>
            </w:pPr>
          </w:p>
        </w:tc>
        <w:tc>
          <w:tcPr>
            <w:tcW w:w="567" w:type="dxa"/>
            <w:tcBorders>
              <w:top w:val="single" w:sz="4" w:space="0" w:color="auto"/>
              <w:left w:val="single" w:sz="4" w:space="0" w:color="auto"/>
              <w:right w:val="single" w:sz="4" w:space="0" w:color="auto"/>
            </w:tcBorders>
            <w:shd w:val="clear" w:color="auto" w:fill="auto"/>
            <w:vAlign w:val="center"/>
          </w:tcPr>
          <w:p w14:paraId="4C994F13" w14:textId="77777777" w:rsidR="006D200C" w:rsidRPr="002E79A9" w:rsidRDefault="006D200C" w:rsidP="006D200C">
            <w:pPr>
              <w:widowControl w:val="0"/>
              <w:jc w:val="center"/>
              <w:rPr>
                <w:rFonts w:ascii="Arial" w:eastAsia="Calibri" w:hAnsi="Arial" w:cs="Arial"/>
                <w:b/>
                <w:sz w:val="20"/>
                <w:lang w:eastAsia="en-US"/>
              </w:rPr>
            </w:pPr>
          </w:p>
        </w:tc>
        <w:tc>
          <w:tcPr>
            <w:tcW w:w="567" w:type="dxa"/>
            <w:tcBorders>
              <w:top w:val="single" w:sz="4" w:space="0" w:color="auto"/>
              <w:left w:val="single" w:sz="4" w:space="0" w:color="auto"/>
              <w:right w:val="single" w:sz="4" w:space="0" w:color="auto"/>
            </w:tcBorders>
            <w:shd w:val="clear" w:color="auto" w:fill="auto"/>
            <w:vAlign w:val="center"/>
          </w:tcPr>
          <w:p w14:paraId="307B704F" w14:textId="77777777" w:rsidR="006D200C" w:rsidRPr="002E79A9" w:rsidRDefault="006D200C" w:rsidP="006D200C">
            <w:pPr>
              <w:widowControl w:val="0"/>
              <w:jc w:val="center"/>
              <w:rPr>
                <w:rFonts w:ascii="Arial" w:eastAsia="Calibri" w:hAnsi="Arial" w:cs="Arial"/>
                <w:b/>
                <w:sz w:val="20"/>
                <w:lang w:eastAsia="en-US"/>
              </w:rPr>
            </w:pPr>
          </w:p>
        </w:tc>
        <w:tc>
          <w:tcPr>
            <w:tcW w:w="567" w:type="dxa"/>
            <w:tcBorders>
              <w:top w:val="single" w:sz="4" w:space="0" w:color="auto"/>
              <w:left w:val="single" w:sz="4" w:space="0" w:color="auto"/>
            </w:tcBorders>
            <w:shd w:val="clear" w:color="auto" w:fill="auto"/>
            <w:vAlign w:val="center"/>
          </w:tcPr>
          <w:p w14:paraId="0A9054EE" w14:textId="77777777" w:rsidR="006D200C" w:rsidRPr="002E79A9" w:rsidRDefault="006D200C" w:rsidP="006D200C">
            <w:pPr>
              <w:widowControl w:val="0"/>
              <w:jc w:val="center"/>
              <w:rPr>
                <w:rFonts w:ascii="Arial" w:eastAsia="Calibri" w:hAnsi="Arial" w:cs="Arial"/>
                <w:b/>
                <w:sz w:val="20"/>
                <w:lang w:eastAsia="en-US"/>
              </w:rPr>
            </w:pPr>
            <w:r w:rsidRPr="002E79A9">
              <w:rPr>
                <w:rFonts w:ascii="Arial" w:eastAsia="Calibri" w:hAnsi="Arial" w:cs="Arial"/>
                <w:b/>
                <w:sz w:val="20"/>
                <w:lang w:eastAsia="en-US"/>
              </w:rPr>
              <w:t>+</w:t>
            </w:r>
          </w:p>
        </w:tc>
        <w:tc>
          <w:tcPr>
            <w:tcW w:w="567" w:type="dxa"/>
            <w:tcBorders>
              <w:top w:val="single" w:sz="4" w:space="0" w:color="auto"/>
              <w:left w:val="single" w:sz="4" w:space="0" w:color="auto"/>
              <w:right w:val="single" w:sz="4" w:space="0" w:color="auto"/>
            </w:tcBorders>
            <w:shd w:val="clear" w:color="auto" w:fill="auto"/>
            <w:vAlign w:val="center"/>
          </w:tcPr>
          <w:p w14:paraId="5E16D3D9" w14:textId="77777777" w:rsidR="006D200C" w:rsidRPr="002E79A9" w:rsidRDefault="006D200C" w:rsidP="006D200C">
            <w:pPr>
              <w:widowControl w:val="0"/>
              <w:jc w:val="center"/>
              <w:rPr>
                <w:rFonts w:ascii="Arial" w:eastAsia="Calibri" w:hAnsi="Arial" w:cs="Arial"/>
                <w:b/>
                <w:sz w:val="20"/>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CCA1E2D" w14:textId="77777777" w:rsidR="006D200C" w:rsidRPr="002E79A9" w:rsidRDefault="006D200C" w:rsidP="006D200C">
            <w:pPr>
              <w:widowControl w:val="0"/>
              <w:jc w:val="center"/>
              <w:rPr>
                <w:rFonts w:ascii="Arial" w:eastAsia="Calibri" w:hAnsi="Arial" w:cs="Arial"/>
                <w:b/>
                <w:sz w:val="20"/>
                <w:lang w:eastAsia="en-US"/>
              </w:rPr>
            </w:pPr>
            <w:r w:rsidRPr="002E79A9">
              <w:rPr>
                <w:rFonts w:ascii="Arial" w:eastAsia="Calibri" w:hAnsi="Arial" w:cs="Arial"/>
                <w:b/>
                <w:sz w:val="20"/>
                <w:lang w:eastAsia="en-US"/>
              </w:rPr>
              <w:t>+</w:t>
            </w:r>
          </w:p>
        </w:tc>
      </w:tr>
      <w:tr w:rsidR="006D200C" w:rsidRPr="002E79A9" w14:paraId="204A1D8F" w14:textId="77777777" w:rsidTr="00F10B8F">
        <w:trPr>
          <w:trHeight w:val="20"/>
        </w:trPr>
        <w:tc>
          <w:tcPr>
            <w:tcW w:w="935" w:type="dxa"/>
            <w:tcBorders>
              <w:top w:val="single" w:sz="4" w:space="0" w:color="auto"/>
              <w:left w:val="single" w:sz="4" w:space="0" w:color="auto"/>
              <w:bottom w:val="single" w:sz="4" w:space="0" w:color="auto"/>
            </w:tcBorders>
            <w:shd w:val="clear" w:color="auto" w:fill="auto"/>
            <w:vAlign w:val="center"/>
          </w:tcPr>
          <w:p w14:paraId="19E83F2C" w14:textId="77777777" w:rsidR="006D200C" w:rsidRPr="002E79A9" w:rsidRDefault="006D200C" w:rsidP="006D200C">
            <w:pPr>
              <w:widowControl w:val="0"/>
              <w:jc w:val="center"/>
              <w:rPr>
                <w:rFonts w:ascii="Arial" w:hAnsi="Arial" w:cs="Arial"/>
                <w:color w:val="000000"/>
                <w:sz w:val="24"/>
                <w:szCs w:val="24"/>
                <w:lang w:eastAsia="uk-UA"/>
              </w:rPr>
            </w:pPr>
            <w:r w:rsidRPr="002E79A9">
              <w:rPr>
                <w:rFonts w:ascii="Arial" w:hAnsi="Arial" w:cs="Arial"/>
                <w:b/>
                <w:color w:val="000000"/>
                <w:sz w:val="20"/>
                <w:szCs w:val="24"/>
                <w:lang w:eastAsia="uk-UA"/>
              </w:rPr>
              <w:t>ПРН13</w:t>
            </w:r>
          </w:p>
        </w:tc>
        <w:tc>
          <w:tcPr>
            <w:tcW w:w="567" w:type="dxa"/>
            <w:tcBorders>
              <w:top w:val="single" w:sz="4" w:space="0" w:color="auto"/>
              <w:left w:val="single" w:sz="4" w:space="0" w:color="auto"/>
              <w:bottom w:val="single" w:sz="4" w:space="0" w:color="auto"/>
            </w:tcBorders>
            <w:shd w:val="clear" w:color="auto" w:fill="auto"/>
            <w:vAlign w:val="center"/>
          </w:tcPr>
          <w:p w14:paraId="7DCC2A43" w14:textId="77777777" w:rsidR="006D200C" w:rsidRPr="002E79A9" w:rsidRDefault="006D200C" w:rsidP="006D200C">
            <w:pPr>
              <w:widowControl w:val="0"/>
              <w:jc w:val="center"/>
              <w:rPr>
                <w:rFonts w:ascii="Arial" w:eastAsia="Calibri" w:hAnsi="Arial" w:cs="Arial"/>
                <w:b/>
                <w:sz w:val="20"/>
                <w:lang w:eastAsia="en-US"/>
              </w:rPr>
            </w:pPr>
            <w:r w:rsidRPr="002E79A9">
              <w:rPr>
                <w:rFonts w:ascii="Arial" w:eastAsia="Calibri" w:hAnsi="Arial" w:cs="Arial"/>
                <w:b/>
                <w:sz w:val="20"/>
                <w:lang w:eastAsia="en-US"/>
              </w:rPr>
              <w:t>+</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C7E3DC9" w14:textId="77777777" w:rsidR="006D200C" w:rsidRPr="002E79A9" w:rsidRDefault="006D200C" w:rsidP="006D200C">
            <w:pPr>
              <w:widowControl w:val="0"/>
              <w:jc w:val="center"/>
              <w:rPr>
                <w:rFonts w:ascii="Arial" w:eastAsia="Calibri" w:hAnsi="Arial" w:cs="Arial"/>
                <w:b/>
                <w:sz w:val="20"/>
                <w:lang w:eastAsia="en-US"/>
              </w:rPr>
            </w:pPr>
          </w:p>
        </w:tc>
        <w:tc>
          <w:tcPr>
            <w:tcW w:w="567" w:type="dxa"/>
            <w:tcBorders>
              <w:top w:val="single" w:sz="4" w:space="0" w:color="auto"/>
              <w:left w:val="single" w:sz="4" w:space="0" w:color="auto"/>
              <w:bottom w:val="single" w:sz="4" w:space="0" w:color="auto"/>
            </w:tcBorders>
            <w:shd w:val="clear" w:color="auto" w:fill="auto"/>
            <w:vAlign w:val="center"/>
          </w:tcPr>
          <w:p w14:paraId="3214FBCC" w14:textId="77777777" w:rsidR="006D200C" w:rsidRPr="002E79A9" w:rsidRDefault="006D200C" w:rsidP="006D200C">
            <w:pPr>
              <w:widowControl w:val="0"/>
              <w:jc w:val="center"/>
              <w:rPr>
                <w:rFonts w:ascii="Arial" w:hAnsi="Arial" w:cs="Arial"/>
                <w:b/>
                <w:color w:val="000000"/>
                <w:sz w:val="20"/>
                <w:lang w:eastAsia="uk-UA"/>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A0C884A" w14:textId="77777777" w:rsidR="006D200C" w:rsidRPr="002E79A9" w:rsidRDefault="006D200C" w:rsidP="006D200C">
            <w:pPr>
              <w:widowControl w:val="0"/>
              <w:jc w:val="center"/>
              <w:rPr>
                <w:rFonts w:ascii="Arial" w:eastAsia="Calibri" w:hAnsi="Arial" w:cs="Arial"/>
                <w:b/>
                <w:sz w:val="20"/>
                <w:lang w:eastAsia="en-US"/>
              </w:rPr>
            </w:pPr>
            <w:r w:rsidRPr="002E79A9">
              <w:rPr>
                <w:rFonts w:ascii="Arial" w:eastAsia="Calibri" w:hAnsi="Arial" w:cs="Arial"/>
                <w:b/>
                <w:sz w:val="20"/>
                <w:lang w:eastAsia="en-US"/>
              </w:rPr>
              <w:t>+</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DD56E26" w14:textId="77777777" w:rsidR="006D200C" w:rsidRPr="002E79A9" w:rsidRDefault="006D200C" w:rsidP="006D200C">
            <w:pPr>
              <w:widowControl w:val="0"/>
              <w:jc w:val="center"/>
              <w:rPr>
                <w:rFonts w:ascii="Arial" w:eastAsia="Calibri" w:hAnsi="Arial" w:cs="Arial"/>
                <w:b/>
                <w:sz w:val="20"/>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FEF9DE3" w14:textId="77777777" w:rsidR="006D200C" w:rsidRPr="002E79A9" w:rsidRDefault="006D200C" w:rsidP="006D200C">
            <w:pPr>
              <w:widowControl w:val="0"/>
              <w:jc w:val="center"/>
              <w:rPr>
                <w:rFonts w:ascii="Arial" w:eastAsia="Calibri" w:hAnsi="Arial" w:cs="Arial"/>
                <w:b/>
                <w:sz w:val="20"/>
                <w:lang w:eastAsia="en-US"/>
              </w:rPr>
            </w:pPr>
          </w:p>
        </w:tc>
        <w:tc>
          <w:tcPr>
            <w:tcW w:w="567" w:type="dxa"/>
            <w:tcBorders>
              <w:top w:val="single" w:sz="4" w:space="0" w:color="auto"/>
              <w:left w:val="single" w:sz="4" w:space="0" w:color="auto"/>
              <w:bottom w:val="single" w:sz="4" w:space="0" w:color="auto"/>
            </w:tcBorders>
            <w:shd w:val="clear" w:color="auto" w:fill="auto"/>
            <w:vAlign w:val="center"/>
          </w:tcPr>
          <w:p w14:paraId="268917DC" w14:textId="77777777" w:rsidR="006D200C" w:rsidRPr="002E79A9" w:rsidRDefault="006D200C" w:rsidP="006D200C">
            <w:pPr>
              <w:widowControl w:val="0"/>
              <w:jc w:val="center"/>
              <w:rPr>
                <w:rFonts w:ascii="Arial" w:eastAsia="Calibri" w:hAnsi="Arial" w:cs="Arial"/>
                <w:b/>
                <w:sz w:val="20"/>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4651947" w14:textId="77777777" w:rsidR="006D200C" w:rsidRPr="002E79A9" w:rsidRDefault="006D200C" w:rsidP="006D200C">
            <w:pPr>
              <w:widowControl w:val="0"/>
              <w:jc w:val="center"/>
              <w:rPr>
                <w:rFonts w:ascii="Arial" w:eastAsia="Calibri" w:hAnsi="Arial" w:cs="Arial"/>
                <w:b/>
                <w:sz w:val="20"/>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587A822" w14:textId="77777777" w:rsidR="006D200C" w:rsidRPr="002E79A9" w:rsidRDefault="006D200C" w:rsidP="006D200C">
            <w:pPr>
              <w:widowControl w:val="0"/>
              <w:jc w:val="center"/>
              <w:rPr>
                <w:rFonts w:ascii="Arial" w:eastAsia="Calibri" w:hAnsi="Arial" w:cs="Arial"/>
                <w:b/>
                <w:sz w:val="20"/>
                <w:lang w:eastAsia="en-US"/>
              </w:rPr>
            </w:pPr>
            <w:r w:rsidRPr="002E79A9">
              <w:rPr>
                <w:rFonts w:ascii="Arial" w:eastAsia="Calibri" w:hAnsi="Arial" w:cs="Arial"/>
                <w:b/>
                <w:sz w:val="20"/>
                <w:lang w:eastAsia="en-US"/>
              </w:rPr>
              <w:t>+</w:t>
            </w:r>
          </w:p>
        </w:tc>
      </w:tr>
      <w:tr w:rsidR="006D200C" w:rsidRPr="002E79A9" w14:paraId="4D7D02FF" w14:textId="77777777" w:rsidTr="00F10B8F">
        <w:trPr>
          <w:trHeight w:val="20"/>
        </w:trPr>
        <w:tc>
          <w:tcPr>
            <w:tcW w:w="935" w:type="dxa"/>
            <w:tcBorders>
              <w:top w:val="single" w:sz="4" w:space="0" w:color="auto"/>
              <w:left w:val="single" w:sz="4" w:space="0" w:color="auto"/>
              <w:bottom w:val="single" w:sz="4" w:space="0" w:color="auto"/>
            </w:tcBorders>
            <w:shd w:val="clear" w:color="auto" w:fill="auto"/>
            <w:vAlign w:val="center"/>
          </w:tcPr>
          <w:p w14:paraId="565CBE6E" w14:textId="77777777" w:rsidR="006D200C" w:rsidRPr="002E79A9" w:rsidRDefault="006D200C" w:rsidP="006D200C">
            <w:pPr>
              <w:widowControl w:val="0"/>
              <w:jc w:val="center"/>
              <w:rPr>
                <w:rFonts w:ascii="Arial" w:hAnsi="Arial" w:cs="Arial"/>
                <w:color w:val="000000"/>
                <w:sz w:val="24"/>
                <w:szCs w:val="24"/>
                <w:lang w:eastAsia="uk-UA"/>
              </w:rPr>
            </w:pPr>
            <w:r w:rsidRPr="002E79A9">
              <w:rPr>
                <w:rFonts w:ascii="Arial" w:hAnsi="Arial" w:cs="Arial"/>
                <w:b/>
                <w:color w:val="000000"/>
                <w:sz w:val="20"/>
                <w:szCs w:val="24"/>
                <w:lang w:eastAsia="uk-UA"/>
              </w:rPr>
              <w:t>ПРН14</w:t>
            </w:r>
          </w:p>
        </w:tc>
        <w:tc>
          <w:tcPr>
            <w:tcW w:w="567" w:type="dxa"/>
            <w:tcBorders>
              <w:top w:val="single" w:sz="4" w:space="0" w:color="auto"/>
              <w:left w:val="single" w:sz="4" w:space="0" w:color="auto"/>
              <w:bottom w:val="single" w:sz="4" w:space="0" w:color="auto"/>
            </w:tcBorders>
            <w:shd w:val="clear" w:color="auto" w:fill="auto"/>
            <w:vAlign w:val="center"/>
          </w:tcPr>
          <w:p w14:paraId="3F0266BD" w14:textId="77777777" w:rsidR="006D200C" w:rsidRPr="002E79A9" w:rsidRDefault="006D200C" w:rsidP="006D200C">
            <w:pPr>
              <w:widowControl w:val="0"/>
              <w:jc w:val="center"/>
              <w:rPr>
                <w:rFonts w:ascii="Arial" w:eastAsia="Calibri" w:hAnsi="Arial" w:cs="Arial"/>
                <w:b/>
                <w:color w:val="000000"/>
                <w:sz w:val="20"/>
                <w:lang w:eastAsia="uk-UA"/>
              </w:rPr>
            </w:pPr>
            <w:r w:rsidRPr="002E79A9">
              <w:rPr>
                <w:rFonts w:ascii="Arial" w:eastAsia="Calibri" w:hAnsi="Arial" w:cs="Arial"/>
                <w:b/>
                <w:color w:val="000000"/>
                <w:sz w:val="20"/>
                <w:lang w:eastAsia="uk-UA"/>
              </w:rPr>
              <w:t>+</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A2C4643" w14:textId="77777777" w:rsidR="006D200C" w:rsidRPr="002E79A9" w:rsidRDefault="006D200C" w:rsidP="006D200C">
            <w:pPr>
              <w:widowControl w:val="0"/>
              <w:jc w:val="center"/>
              <w:rPr>
                <w:rFonts w:ascii="Arial" w:eastAsia="Calibri" w:hAnsi="Arial" w:cs="Arial"/>
                <w:b/>
                <w:color w:val="000000"/>
                <w:sz w:val="20"/>
                <w:lang w:eastAsia="uk-UA"/>
              </w:rPr>
            </w:pPr>
            <w:r w:rsidRPr="002E79A9">
              <w:rPr>
                <w:rFonts w:ascii="Arial" w:eastAsia="Calibri" w:hAnsi="Arial" w:cs="Arial"/>
                <w:b/>
                <w:color w:val="000000"/>
                <w:sz w:val="20"/>
                <w:lang w:eastAsia="uk-UA"/>
              </w:rPr>
              <w:t>+</w:t>
            </w:r>
          </w:p>
        </w:tc>
        <w:tc>
          <w:tcPr>
            <w:tcW w:w="567" w:type="dxa"/>
            <w:tcBorders>
              <w:top w:val="single" w:sz="4" w:space="0" w:color="auto"/>
              <w:left w:val="single" w:sz="4" w:space="0" w:color="auto"/>
              <w:bottom w:val="single" w:sz="4" w:space="0" w:color="auto"/>
            </w:tcBorders>
            <w:shd w:val="clear" w:color="auto" w:fill="auto"/>
            <w:vAlign w:val="center"/>
          </w:tcPr>
          <w:p w14:paraId="6F905DDD" w14:textId="77777777" w:rsidR="006D200C" w:rsidRPr="002E79A9" w:rsidRDefault="006D200C" w:rsidP="006D200C">
            <w:pPr>
              <w:widowControl w:val="0"/>
              <w:jc w:val="center"/>
              <w:rPr>
                <w:rFonts w:ascii="Arial" w:eastAsia="Calibri" w:hAnsi="Arial" w:cs="Arial"/>
                <w:b/>
                <w:color w:val="000000"/>
                <w:sz w:val="20"/>
                <w:lang w:eastAsia="uk-UA"/>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06DEC36" w14:textId="77777777" w:rsidR="006D200C" w:rsidRPr="002E79A9" w:rsidRDefault="006D200C" w:rsidP="006D200C">
            <w:pPr>
              <w:widowControl w:val="0"/>
              <w:jc w:val="center"/>
              <w:rPr>
                <w:rFonts w:ascii="Arial" w:eastAsia="Calibri" w:hAnsi="Arial" w:cs="Arial"/>
                <w:b/>
                <w:color w:val="000000"/>
                <w:sz w:val="20"/>
                <w:lang w:eastAsia="uk-UA"/>
              </w:rPr>
            </w:pPr>
            <w:r w:rsidRPr="002E79A9">
              <w:rPr>
                <w:rFonts w:ascii="Arial" w:eastAsia="Calibri" w:hAnsi="Arial" w:cs="Arial"/>
                <w:b/>
                <w:color w:val="000000"/>
                <w:sz w:val="20"/>
                <w:lang w:eastAsia="uk-UA"/>
              </w:rPr>
              <w:t>+</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40B9015" w14:textId="77777777" w:rsidR="006D200C" w:rsidRPr="002E79A9" w:rsidRDefault="006D200C" w:rsidP="006D200C">
            <w:pPr>
              <w:widowControl w:val="0"/>
              <w:jc w:val="center"/>
              <w:rPr>
                <w:rFonts w:ascii="Arial" w:eastAsia="Calibri" w:hAnsi="Arial" w:cs="Arial"/>
                <w:b/>
                <w:color w:val="000000"/>
                <w:sz w:val="20"/>
                <w:lang w:eastAsia="uk-UA"/>
              </w:rPr>
            </w:pPr>
            <w:r w:rsidRPr="002E79A9">
              <w:rPr>
                <w:rFonts w:ascii="Arial" w:eastAsia="Calibri" w:hAnsi="Arial" w:cs="Arial"/>
                <w:b/>
                <w:color w:val="000000"/>
                <w:sz w:val="20"/>
                <w:lang w:eastAsia="uk-UA"/>
              </w:rPr>
              <w:t>+</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AA365E0" w14:textId="77777777" w:rsidR="006D200C" w:rsidRPr="002E79A9" w:rsidRDefault="006D200C" w:rsidP="006D200C">
            <w:pPr>
              <w:widowControl w:val="0"/>
              <w:jc w:val="center"/>
              <w:rPr>
                <w:rFonts w:ascii="Arial" w:eastAsia="Calibri" w:hAnsi="Arial" w:cs="Arial"/>
                <w:b/>
                <w:color w:val="000000"/>
                <w:sz w:val="20"/>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5987F999" w14:textId="77777777" w:rsidR="006D200C" w:rsidRPr="002E79A9" w:rsidRDefault="006D200C" w:rsidP="006D200C">
            <w:pPr>
              <w:widowControl w:val="0"/>
              <w:jc w:val="center"/>
              <w:rPr>
                <w:rFonts w:ascii="Arial" w:eastAsia="Calibri" w:hAnsi="Arial" w:cs="Arial"/>
                <w:b/>
                <w:color w:val="000000"/>
                <w:sz w:val="20"/>
                <w:lang w:eastAsia="uk-UA"/>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07F3766" w14:textId="77777777" w:rsidR="006D200C" w:rsidRPr="002E79A9" w:rsidRDefault="006D200C" w:rsidP="006D200C">
            <w:pPr>
              <w:widowControl w:val="0"/>
              <w:jc w:val="center"/>
              <w:rPr>
                <w:rFonts w:ascii="Arial" w:eastAsia="Calibri" w:hAnsi="Arial" w:cs="Arial"/>
                <w:b/>
                <w:color w:val="000000"/>
                <w:sz w:val="20"/>
                <w:lang w:eastAsia="uk-UA"/>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B7D3592" w14:textId="77777777" w:rsidR="006D200C" w:rsidRPr="002E79A9" w:rsidRDefault="006D200C" w:rsidP="006D200C">
            <w:pPr>
              <w:widowControl w:val="0"/>
              <w:jc w:val="center"/>
              <w:rPr>
                <w:rFonts w:ascii="Arial" w:eastAsia="Calibri" w:hAnsi="Arial" w:cs="Arial"/>
                <w:b/>
                <w:color w:val="000000"/>
                <w:sz w:val="20"/>
                <w:lang w:eastAsia="uk-UA"/>
              </w:rPr>
            </w:pPr>
            <w:r w:rsidRPr="002E79A9">
              <w:rPr>
                <w:rFonts w:ascii="Arial" w:eastAsia="Calibri" w:hAnsi="Arial" w:cs="Arial"/>
                <w:b/>
                <w:color w:val="000000"/>
                <w:sz w:val="20"/>
                <w:lang w:eastAsia="uk-UA"/>
              </w:rPr>
              <w:t>+</w:t>
            </w:r>
          </w:p>
        </w:tc>
      </w:tr>
      <w:tr w:rsidR="006D200C" w:rsidRPr="002E79A9" w14:paraId="682CAAE1" w14:textId="77777777" w:rsidTr="00F10B8F">
        <w:trPr>
          <w:trHeight w:val="20"/>
        </w:trPr>
        <w:tc>
          <w:tcPr>
            <w:tcW w:w="935" w:type="dxa"/>
            <w:tcBorders>
              <w:top w:val="single" w:sz="4" w:space="0" w:color="auto"/>
              <w:left w:val="single" w:sz="4" w:space="0" w:color="auto"/>
              <w:bottom w:val="single" w:sz="4" w:space="0" w:color="auto"/>
            </w:tcBorders>
            <w:shd w:val="clear" w:color="auto" w:fill="auto"/>
            <w:vAlign w:val="center"/>
          </w:tcPr>
          <w:p w14:paraId="4FE8CC20" w14:textId="77777777" w:rsidR="006D200C" w:rsidRPr="002E79A9" w:rsidRDefault="006D200C" w:rsidP="006D200C">
            <w:pPr>
              <w:widowControl w:val="0"/>
              <w:jc w:val="center"/>
              <w:rPr>
                <w:rFonts w:ascii="Arial" w:hAnsi="Arial" w:cs="Arial"/>
                <w:color w:val="000000"/>
                <w:sz w:val="24"/>
                <w:szCs w:val="24"/>
                <w:lang w:eastAsia="uk-UA"/>
              </w:rPr>
            </w:pPr>
            <w:r w:rsidRPr="002E79A9">
              <w:rPr>
                <w:rFonts w:ascii="Arial" w:hAnsi="Arial" w:cs="Arial"/>
                <w:b/>
                <w:color w:val="000000"/>
                <w:sz w:val="20"/>
                <w:szCs w:val="24"/>
                <w:lang w:eastAsia="uk-UA"/>
              </w:rPr>
              <w:t>ПРН15</w:t>
            </w:r>
          </w:p>
        </w:tc>
        <w:tc>
          <w:tcPr>
            <w:tcW w:w="567" w:type="dxa"/>
            <w:tcBorders>
              <w:top w:val="single" w:sz="4" w:space="0" w:color="auto"/>
              <w:left w:val="single" w:sz="4" w:space="0" w:color="auto"/>
              <w:bottom w:val="single" w:sz="4" w:space="0" w:color="auto"/>
            </w:tcBorders>
            <w:shd w:val="clear" w:color="auto" w:fill="auto"/>
            <w:vAlign w:val="center"/>
          </w:tcPr>
          <w:p w14:paraId="30EBB926" w14:textId="77777777" w:rsidR="006D200C" w:rsidRPr="002E79A9" w:rsidRDefault="006D200C" w:rsidP="006D200C">
            <w:pPr>
              <w:widowControl w:val="0"/>
              <w:jc w:val="center"/>
              <w:rPr>
                <w:rFonts w:ascii="Arial" w:eastAsia="Calibri" w:hAnsi="Arial" w:cs="Arial"/>
                <w:b/>
                <w:color w:val="000000"/>
                <w:sz w:val="20"/>
                <w:lang w:eastAsia="uk-UA"/>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E2AB242" w14:textId="77777777" w:rsidR="006D200C" w:rsidRPr="002E79A9" w:rsidRDefault="006D200C" w:rsidP="006D200C">
            <w:pPr>
              <w:widowControl w:val="0"/>
              <w:jc w:val="center"/>
              <w:rPr>
                <w:rFonts w:ascii="Arial" w:eastAsia="Calibri" w:hAnsi="Arial" w:cs="Arial"/>
                <w:b/>
                <w:color w:val="000000"/>
                <w:sz w:val="20"/>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27056472" w14:textId="77777777" w:rsidR="006D200C" w:rsidRPr="002E79A9" w:rsidRDefault="006D200C" w:rsidP="006D200C">
            <w:pPr>
              <w:widowControl w:val="0"/>
              <w:jc w:val="center"/>
              <w:rPr>
                <w:rFonts w:ascii="Arial" w:eastAsia="Calibri" w:hAnsi="Arial" w:cs="Arial"/>
                <w:b/>
                <w:color w:val="000000"/>
                <w:sz w:val="20"/>
                <w:lang w:eastAsia="uk-UA"/>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4EB346C" w14:textId="77777777" w:rsidR="006D200C" w:rsidRPr="002E79A9" w:rsidRDefault="006D200C" w:rsidP="006D200C">
            <w:pPr>
              <w:widowControl w:val="0"/>
              <w:jc w:val="center"/>
              <w:rPr>
                <w:rFonts w:ascii="Arial" w:eastAsia="Calibri" w:hAnsi="Arial" w:cs="Arial"/>
                <w:b/>
                <w:color w:val="000000"/>
                <w:sz w:val="20"/>
                <w:lang w:eastAsia="uk-UA"/>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E46BFE5" w14:textId="77777777" w:rsidR="006D200C" w:rsidRPr="002E79A9" w:rsidRDefault="006D200C" w:rsidP="006D200C">
            <w:pPr>
              <w:widowControl w:val="0"/>
              <w:jc w:val="center"/>
              <w:rPr>
                <w:rFonts w:ascii="Arial" w:eastAsia="Calibri" w:hAnsi="Arial" w:cs="Arial"/>
                <w:b/>
                <w:color w:val="000000"/>
                <w:sz w:val="20"/>
                <w:lang w:eastAsia="uk-UA"/>
              </w:rPr>
            </w:pPr>
            <w:r w:rsidRPr="002E79A9">
              <w:rPr>
                <w:rFonts w:ascii="Arial" w:eastAsia="Calibri" w:hAnsi="Arial" w:cs="Arial"/>
                <w:b/>
                <w:color w:val="000000"/>
                <w:sz w:val="20"/>
                <w:lang w:eastAsia="uk-UA"/>
              </w:rPr>
              <w:t>+</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B3C718F" w14:textId="77777777" w:rsidR="006D200C" w:rsidRPr="002E79A9" w:rsidRDefault="006D200C" w:rsidP="006D200C">
            <w:pPr>
              <w:widowControl w:val="0"/>
              <w:jc w:val="center"/>
              <w:rPr>
                <w:rFonts w:ascii="Arial" w:eastAsia="Calibri" w:hAnsi="Arial" w:cs="Arial"/>
                <w:b/>
                <w:color w:val="000000"/>
                <w:sz w:val="20"/>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78DD4BB8" w14:textId="77777777" w:rsidR="006D200C" w:rsidRPr="002E79A9" w:rsidRDefault="006D200C" w:rsidP="006D200C">
            <w:pPr>
              <w:widowControl w:val="0"/>
              <w:jc w:val="center"/>
              <w:rPr>
                <w:rFonts w:ascii="Arial" w:eastAsia="Calibri" w:hAnsi="Arial" w:cs="Arial"/>
                <w:b/>
                <w:color w:val="000000"/>
                <w:sz w:val="20"/>
                <w:lang w:eastAsia="uk-UA"/>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CAECAB4" w14:textId="77777777" w:rsidR="006D200C" w:rsidRPr="002E79A9" w:rsidRDefault="006D200C" w:rsidP="006D200C">
            <w:pPr>
              <w:widowControl w:val="0"/>
              <w:jc w:val="center"/>
              <w:rPr>
                <w:rFonts w:ascii="Arial" w:eastAsia="Calibri" w:hAnsi="Arial" w:cs="Arial"/>
                <w:b/>
                <w:color w:val="000000"/>
                <w:sz w:val="20"/>
                <w:lang w:eastAsia="uk-UA"/>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8A334C8" w14:textId="77777777" w:rsidR="006D200C" w:rsidRPr="002E79A9" w:rsidRDefault="006D200C" w:rsidP="006D200C">
            <w:pPr>
              <w:widowControl w:val="0"/>
              <w:jc w:val="center"/>
              <w:rPr>
                <w:rFonts w:ascii="Arial" w:eastAsia="Calibri" w:hAnsi="Arial" w:cs="Arial"/>
                <w:b/>
                <w:color w:val="000000"/>
                <w:sz w:val="20"/>
                <w:lang w:eastAsia="uk-UA"/>
              </w:rPr>
            </w:pPr>
            <w:r w:rsidRPr="002E79A9">
              <w:rPr>
                <w:rFonts w:ascii="Arial" w:eastAsia="Calibri" w:hAnsi="Arial" w:cs="Arial"/>
                <w:b/>
                <w:color w:val="000000"/>
                <w:sz w:val="20"/>
                <w:lang w:eastAsia="uk-UA"/>
              </w:rPr>
              <w:t>+</w:t>
            </w:r>
          </w:p>
        </w:tc>
      </w:tr>
      <w:tr w:rsidR="006D200C" w:rsidRPr="002E79A9" w14:paraId="721E23F2" w14:textId="77777777" w:rsidTr="00F10B8F">
        <w:trPr>
          <w:trHeight w:val="20"/>
        </w:trPr>
        <w:tc>
          <w:tcPr>
            <w:tcW w:w="935" w:type="dxa"/>
            <w:tcBorders>
              <w:top w:val="single" w:sz="4" w:space="0" w:color="auto"/>
              <w:left w:val="single" w:sz="4" w:space="0" w:color="auto"/>
              <w:bottom w:val="single" w:sz="4" w:space="0" w:color="auto"/>
            </w:tcBorders>
            <w:shd w:val="clear" w:color="auto" w:fill="auto"/>
            <w:vAlign w:val="center"/>
          </w:tcPr>
          <w:p w14:paraId="14A46BDB" w14:textId="77777777" w:rsidR="006D200C" w:rsidRPr="002E79A9" w:rsidRDefault="006D200C" w:rsidP="006D200C">
            <w:pPr>
              <w:widowControl w:val="0"/>
              <w:jc w:val="center"/>
              <w:rPr>
                <w:rFonts w:ascii="Arial" w:hAnsi="Arial" w:cs="Arial"/>
                <w:color w:val="000000"/>
                <w:sz w:val="24"/>
                <w:szCs w:val="24"/>
                <w:lang w:eastAsia="uk-UA"/>
              </w:rPr>
            </w:pPr>
            <w:r w:rsidRPr="002E79A9">
              <w:rPr>
                <w:rFonts w:ascii="Arial" w:hAnsi="Arial" w:cs="Arial"/>
                <w:b/>
                <w:color w:val="000000"/>
                <w:sz w:val="20"/>
                <w:szCs w:val="24"/>
                <w:lang w:eastAsia="uk-UA"/>
              </w:rPr>
              <w:t>ПРН16</w:t>
            </w:r>
          </w:p>
        </w:tc>
        <w:tc>
          <w:tcPr>
            <w:tcW w:w="567" w:type="dxa"/>
            <w:tcBorders>
              <w:top w:val="single" w:sz="4" w:space="0" w:color="auto"/>
              <w:left w:val="single" w:sz="4" w:space="0" w:color="auto"/>
              <w:bottom w:val="single" w:sz="4" w:space="0" w:color="auto"/>
            </w:tcBorders>
            <w:shd w:val="clear" w:color="auto" w:fill="auto"/>
            <w:vAlign w:val="center"/>
          </w:tcPr>
          <w:p w14:paraId="02CA7C8A" w14:textId="77777777" w:rsidR="006D200C" w:rsidRPr="002E79A9" w:rsidRDefault="006D200C" w:rsidP="006D200C">
            <w:pPr>
              <w:widowControl w:val="0"/>
              <w:jc w:val="center"/>
              <w:rPr>
                <w:rFonts w:ascii="Arial" w:hAnsi="Arial" w:cs="Arial"/>
                <w:b/>
                <w:color w:val="000000"/>
                <w:sz w:val="20"/>
                <w:lang w:eastAsia="uk-UA"/>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D1874A7" w14:textId="77777777" w:rsidR="006D200C" w:rsidRPr="002E79A9" w:rsidRDefault="006D200C" w:rsidP="006D200C">
            <w:pPr>
              <w:widowControl w:val="0"/>
              <w:jc w:val="center"/>
              <w:rPr>
                <w:rFonts w:ascii="Arial" w:hAnsi="Arial" w:cs="Arial"/>
                <w:b/>
                <w:color w:val="000000"/>
                <w:sz w:val="20"/>
                <w:lang w:eastAsia="en-US"/>
              </w:rPr>
            </w:pPr>
          </w:p>
        </w:tc>
        <w:tc>
          <w:tcPr>
            <w:tcW w:w="567" w:type="dxa"/>
            <w:tcBorders>
              <w:top w:val="single" w:sz="4" w:space="0" w:color="auto"/>
              <w:left w:val="single" w:sz="4" w:space="0" w:color="auto"/>
              <w:bottom w:val="single" w:sz="4" w:space="0" w:color="auto"/>
            </w:tcBorders>
            <w:shd w:val="clear" w:color="auto" w:fill="auto"/>
            <w:vAlign w:val="center"/>
          </w:tcPr>
          <w:p w14:paraId="1E3FFF31" w14:textId="77777777" w:rsidR="006D200C" w:rsidRPr="002E79A9" w:rsidRDefault="006D200C" w:rsidP="006D200C">
            <w:pPr>
              <w:widowControl w:val="0"/>
              <w:jc w:val="center"/>
              <w:rPr>
                <w:rFonts w:ascii="Arial" w:hAnsi="Arial" w:cs="Arial"/>
                <w:b/>
                <w:color w:val="000000"/>
                <w:sz w:val="20"/>
                <w:lang w:eastAsia="uk-UA"/>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82DC116" w14:textId="77777777" w:rsidR="006D200C" w:rsidRPr="002E79A9" w:rsidRDefault="006D200C" w:rsidP="006D200C">
            <w:pPr>
              <w:widowControl w:val="0"/>
              <w:jc w:val="center"/>
              <w:rPr>
                <w:rFonts w:ascii="Arial" w:eastAsia="Calibri" w:hAnsi="Arial" w:cs="Arial"/>
                <w:b/>
                <w:color w:val="000000"/>
                <w:sz w:val="20"/>
                <w:lang w:eastAsia="uk-UA"/>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E552B01" w14:textId="77777777" w:rsidR="006D200C" w:rsidRPr="002E79A9" w:rsidRDefault="006D200C" w:rsidP="006D200C">
            <w:pPr>
              <w:widowControl w:val="0"/>
              <w:jc w:val="center"/>
              <w:rPr>
                <w:rFonts w:ascii="Arial" w:hAnsi="Arial" w:cs="Arial"/>
                <w:b/>
                <w:color w:val="000000"/>
                <w:sz w:val="20"/>
                <w:lang w:eastAsia="uk-UA"/>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45FA02E" w14:textId="77777777" w:rsidR="006D200C" w:rsidRPr="002E79A9" w:rsidRDefault="006D200C" w:rsidP="006D200C">
            <w:pPr>
              <w:widowControl w:val="0"/>
              <w:jc w:val="center"/>
              <w:rPr>
                <w:rFonts w:ascii="Arial" w:hAnsi="Arial" w:cs="Arial"/>
                <w:b/>
                <w:color w:val="000000"/>
                <w:sz w:val="20"/>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3390BDE2" w14:textId="77777777" w:rsidR="006D200C" w:rsidRPr="002E79A9" w:rsidRDefault="006D200C" w:rsidP="006D200C">
            <w:pPr>
              <w:widowControl w:val="0"/>
              <w:jc w:val="center"/>
              <w:rPr>
                <w:rFonts w:ascii="Arial" w:hAnsi="Arial" w:cs="Arial"/>
                <w:b/>
                <w:color w:val="000000"/>
                <w:sz w:val="20"/>
                <w:lang w:eastAsia="uk-UA"/>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2D15148" w14:textId="77777777" w:rsidR="006D200C" w:rsidRPr="002E79A9" w:rsidRDefault="006D200C" w:rsidP="006D200C">
            <w:pPr>
              <w:widowControl w:val="0"/>
              <w:jc w:val="center"/>
              <w:rPr>
                <w:rFonts w:ascii="Arial" w:hAnsi="Arial" w:cs="Arial"/>
                <w:b/>
                <w:color w:val="000000"/>
                <w:sz w:val="20"/>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3280A40" w14:textId="77777777" w:rsidR="006D200C" w:rsidRPr="002E79A9" w:rsidRDefault="006D200C" w:rsidP="006D200C">
            <w:pPr>
              <w:widowControl w:val="0"/>
              <w:jc w:val="center"/>
              <w:rPr>
                <w:rFonts w:ascii="Arial" w:hAnsi="Arial" w:cs="Arial"/>
                <w:b/>
                <w:color w:val="000000"/>
                <w:sz w:val="20"/>
                <w:lang w:eastAsia="en-US"/>
              </w:rPr>
            </w:pPr>
            <w:r w:rsidRPr="002E79A9">
              <w:rPr>
                <w:rFonts w:ascii="Arial" w:hAnsi="Arial" w:cs="Arial"/>
                <w:b/>
                <w:color w:val="000000"/>
                <w:sz w:val="20"/>
                <w:lang w:eastAsia="en-US"/>
              </w:rPr>
              <w:t>+</w:t>
            </w:r>
          </w:p>
        </w:tc>
      </w:tr>
      <w:tr w:rsidR="006D200C" w:rsidRPr="002E79A9" w14:paraId="78E9C96C" w14:textId="77777777" w:rsidTr="00F10B8F">
        <w:trPr>
          <w:trHeight w:val="20"/>
        </w:trPr>
        <w:tc>
          <w:tcPr>
            <w:tcW w:w="935" w:type="dxa"/>
            <w:tcBorders>
              <w:top w:val="single" w:sz="4" w:space="0" w:color="auto"/>
              <w:left w:val="single" w:sz="4" w:space="0" w:color="auto"/>
              <w:bottom w:val="single" w:sz="4" w:space="0" w:color="auto"/>
            </w:tcBorders>
            <w:shd w:val="clear" w:color="auto" w:fill="auto"/>
            <w:vAlign w:val="center"/>
          </w:tcPr>
          <w:p w14:paraId="0955EDEF" w14:textId="77777777" w:rsidR="006D200C" w:rsidRPr="002E79A9" w:rsidRDefault="006D200C" w:rsidP="006D200C">
            <w:pPr>
              <w:widowControl w:val="0"/>
              <w:jc w:val="center"/>
              <w:rPr>
                <w:rFonts w:ascii="Arial" w:hAnsi="Arial" w:cs="Arial"/>
                <w:color w:val="000000"/>
                <w:sz w:val="24"/>
                <w:szCs w:val="24"/>
                <w:lang w:eastAsia="uk-UA"/>
              </w:rPr>
            </w:pPr>
            <w:r w:rsidRPr="002E79A9">
              <w:rPr>
                <w:rFonts w:ascii="Arial" w:hAnsi="Arial" w:cs="Arial"/>
                <w:b/>
                <w:color w:val="000000"/>
                <w:sz w:val="20"/>
                <w:szCs w:val="24"/>
                <w:lang w:eastAsia="uk-UA"/>
              </w:rPr>
              <w:t>ПРН17</w:t>
            </w:r>
          </w:p>
        </w:tc>
        <w:tc>
          <w:tcPr>
            <w:tcW w:w="567" w:type="dxa"/>
            <w:tcBorders>
              <w:top w:val="single" w:sz="4" w:space="0" w:color="auto"/>
              <w:left w:val="single" w:sz="4" w:space="0" w:color="auto"/>
              <w:bottom w:val="single" w:sz="4" w:space="0" w:color="auto"/>
            </w:tcBorders>
            <w:shd w:val="clear" w:color="auto" w:fill="auto"/>
            <w:vAlign w:val="center"/>
          </w:tcPr>
          <w:p w14:paraId="40959668" w14:textId="77777777" w:rsidR="006D200C" w:rsidRPr="002E79A9" w:rsidRDefault="006D200C" w:rsidP="006D200C">
            <w:pPr>
              <w:widowControl w:val="0"/>
              <w:jc w:val="center"/>
              <w:rPr>
                <w:rFonts w:ascii="Arial" w:eastAsia="Calibri" w:hAnsi="Arial" w:cs="Arial"/>
                <w:b/>
                <w:color w:val="000000"/>
                <w:sz w:val="20"/>
                <w:lang w:eastAsia="uk-UA"/>
              </w:rPr>
            </w:pPr>
            <w:r w:rsidRPr="002E79A9">
              <w:rPr>
                <w:rFonts w:ascii="Arial" w:eastAsia="Calibri" w:hAnsi="Arial" w:cs="Arial"/>
                <w:b/>
                <w:color w:val="000000"/>
                <w:sz w:val="20"/>
                <w:lang w:eastAsia="uk-UA"/>
              </w:rPr>
              <w:t>+</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5B7F08B" w14:textId="77777777" w:rsidR="006D200C" w:rsidRPr="002E79A9" w:rsidRDefault="006D200C" w:rsidP="006D200C">
            <w:pPr>
              <w:widowControl w:val="0"/>
              <w:jc w:val="center"/>
              <w:rPr>
                <w:rFonts w:ascii="Arial" w:eastAsia="Calibri" w:hAnsi="Arial" w:cs="Arial"/>
                <w:b/>
                <w:color w:val="000000"/>
                <w:sz w:val="20"/>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3C93D964" w14:textId="77777777" w:rsidR="006D200C" w:rsidRPr="002E79A9" w:rsidRDefault="006D200C" w:rsidP="006D200C">
            <w:pPr>
              <w:widowControl w:val="0"/>
              <w:jc w:val="center"/>
              <w:rPr>
                <w:rFonts w:ascii="Arial" w:eastAsia="Calibri" w:hAnsi="Arial" w:cs="Arial"/>
                <w:b/>
                <w:color w:val="000000"/>
                <w:sz w:val="20"/>
                <w:lang w:eastAsia="uk-UA"/>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F07A374" w14:textId="77777777" w:rsidR="006D200C" w:rsidRPr="002E79A9" w:rsidRDefault="006D200C" w:rsidP="006D200C">
            <w:pPr>
              <w:widowControl w:val="0"/>
              <w:jc w:val="center"/>
              <w:rPr>
                <w:rFonts w:ascii="Arial" w:eastAsia="Calibri" w:hAnsi="Arial" w:cs="Arial"/>
                <w:b/>
                <w:color w:val="000000"/>
                <w:sz w:val="20"/>
                <w:lang w:eastAsia="uk-UA"/>
              </w:rPr>
            </w:pPr>
            <w:r w:rsidRPr="002E79A9">
              <w:rPr>
                <w:rFonts w:ascii="Arial" w:eastAsia="Calibri" w:hAnsi="Arial" w:cs="Arial"/>
                <w:b/>
                <w:color w:val="000000"/>
                <w:sz w:val="20"/>
                <w:lang w:eastAsia="uk-UA"/>
              </w:rPr>
              <w:t>+</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3164F9D" w14:textId="77777777" w:rsidR="006D200C" w:rsidRPr="002E79A9" w:rsidRDefault="006D200C" w:rsidP="006D200C">
            <w:pPr>
              <w:widowControl w:val="0"/>
              <w:jc w:val="center"/>
              <w:rPr>
                <w:rFonts w:ascii="Arial" w:eastAsia="Calibri" w:hAnsi="Arial" w:cs="Arial"/>
                <w:b/>
                <w:color w:val="000000"/>
                <w:sz w:val="20"/>
                <w:lang w:eastAsia="uk-UA"/>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9F915E5" w14:textId="77777777" w:rsidR="006D200C" w:rsidRPr="002E79A9" w:rsidRDefault="006D200C" w:rsidP="006D200C">
            <w:pPr>
              <w:widowControl w:val="0"/>
              <w:jc w:val="center"/>
              <w:rPr>
                <w:rFonts w:ascii="Arial" w:eastAsia="Calibri" w:hAnsi="Arial" w:cs="Arial"/>
                <w:b/>
                <w:color w:val="000000"/>
                <w:sz w:val="20"/>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63C9E68E" w14:textId="77777777" w:rsidR="006D200C" w:rsidRPr="002E79A9" w:rsidRDefault="006D200C" w:rsidP="006D200C">
            <w:pPr>
              <w:widowControl w:val="0"/>
              <w:jc w:val="center"/>
              <w:rPr>
                <w:rFonts w:ascii="Arial" w:eastAsia="Calibri" w:hAnsi="Arial" w:cs="Arial"/>
                <w:b/>
                <w:color w:val="000000"/>
                <w:sz w:val="20"/>
                <w:lang w:eastAsia="uk-UA"/>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39EB2DF" w14:textId="77777777" w:rsidR="006D200C" w:rsidRPr="002E79A9" w:rsidRDefault="006D200C" w:rsidP="006D200C">
            <w:pPr>
              <w:widowControl w:val="0"/>
              <w:jc w:val="center"/>
              <w:rPr>
                <w:rFonts w:ascii="Arial" w:eastAsia="Calibri" w:hAnsi="Arial" w:cs="Arial"/>
                <w:b/>
                <w:color w:val="000000"/>
                <w:sz w:val="20"/>
                <w:lang w:eastAsia="uk-UA"/>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A40F453" w14:textId="77777777" w:rsidR="006D200C" w:rsidRPr="002E79A9" w:rsidRDefault="006D200C" w:rsidP="006D200C">
            <w:pPr>
              <w:widowControl w:val="0"/>
              <w:jc w:val="center"/>
              <w:rPr>
                <w:rFonts w:ascii="Arial" w:eastAsia="Calibri" w:hAnsi="Arial" w:cs="Arial"/>
                <w:b/>
                <w:color w:val="000000"/>
                <w:sz w:val="20"/>
                <w:lang w:eastAsia="uk-UA"/>
              </w:rPr>
            </w:pPr>
            <w:r w:rsidRPr="002E79A9">
              <w:rPr>
                <w:rFonts w:ascii="Arial" w:eastAsia="Calibri" w:hAnsi="Arial" w:cs="Arial"/>
                <w:b/>
                <w:color w:val="000000"/>
                <w:sz w:val="20"/>
                <w:lang w:eastAsia="uk-UA"/>
              </w:rPr>
              <w:t>+</w:t>
            </w:r>
          </w:p>
        </w:tc>
      </w:tr>
      <w:tr w:rsidR="006D200C" w:rsidRPr="002E79A9" w14:paraId="270AC930" w14:textId="77777777" w:rsidTr="00F10B8F">
        <w:trPr>
          <w:trHeight w:val="20"/>
        </w:trPr>
        <w:tc>
          <w:tcPr>
            <w:tcW w:w="935" w:type="dxa"/>
            <w:tcBorders>
              <w:top w:val="single" w:sz="4" w:space="0" w:color="auto"/>
              <w:left w:val="single" w:sz="4" w:space="0" w:color="auto"/>
              <w:bottom w:val="single" w:sz="4" w:space="0" w:color="auto"/>
            </w:tcBorders>
            <w:shd w:val="clear" w:color="auto" w:fill="auto"/>
            <w:vAlign w:val="center"/>
          </w:tcPr>
          <w:p w14:paraId="3BE13A0F" w14:textId="77777777" w:rsidR="006D200C" w:rsidRPr="002E79A9" w:rsidRDefault="006D200C" w:rsidP="006D200C">
            <w:pPr>
              <w:widowControl w:val="0"/>
              <w:jc w:val="center"/>
              <w:rPr>
                <w:rFonts w:ascii="Arial" w:hAnsi="Arial" w:cs="Arial"/>
                <w:color w:val="000000"/>
                <w:sz w:val="24"/>
                <w:szCs w:val="24"/>
                <w:lang w:eastAsia="uk-UA"/>
              </w:rPr>
            </w:pPr>
            <w:r w:rsidRPr="002E79A9">
              <w:rPr>
                <w:rFonts w:ascii="Arial" w:hAnsi="Arial" w:cs="Arial"/>
                <w:b/>
                <w:color w:val="000000"/>
                <w:sz w:val="20"/>
                <w:szCs w:val="24"/>
                <w:lang w:eastAsia="uk-UA"/>
              </w:rPr>
              <w:t>ПРН18</w:t>
            </w:r>
          </w:p>
        </w:tc>
        <w:tc>
          <w:tcPr>
            <w:tcW w:w="567" w:type="dxa"/>
            <w:tcBorders>
              <w:top w:val="single" w:sz="4" w:space="0" w:color="auto"/>
              <w:left w:val="single" w:sz="4" w:space="0" w:color="auto"/>
              <w:bottom w:val="single" w:sz="4" w:space="0" w:color="auto"/>
            </w:tcBorders>
            <w:shd w:val="clear" w:color="auto" w:fill="auto"/>
            <w:vAlign w:val="center"/>
          </w:tcPr>
          <w:p w14:paraId="4A7D14CF" w14:textId="77777777" w:rsidR="006D200C" w:rsidRPr="002E79A9" w:rsidRDefault="006D200C" w:rsidP="006D200C">
            <w:pPr>
              <w:widowControl w:val="0"/>
              <w:jc w:val="center"/>
              <w:rPr>
                <w:rFonts w:ascii="Arial" w:hAnsi="Arial" w:cs="Arial"/>
                <w:b/>
                <w:color w:val="000000"/>
                <w:sz w:val="20"/>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B942E5A" w14:textId="77777777" w:rsidR="006D200C" w:rsidRPr="002E79A9" w:rsidRDefault="006D200C" w:rsidP="006D200C">
            <w:pPr>
              <w:widowControl w:val="0"/>
              <w:jc w:val="center"/>
              <w:rPr>
                <w:rFonts w:ascii="Arial" w:hAnsi="Arial" w:cs="Arial"/>
                <w:b/>
                <w:color w:val="000000"/>
                <w:sz w:val="20"/>
                <w:lang w:eastAsia="en-US"/>
              </w:rPr>
            </w:pPr>
          </w:p>
        </w:tc>
        <w:tc>
          <w:tcPr>
            <w:tcW w:w="567" w:type="dxa"/>
            <w:tcBorders>
              <w:top w:val="single" w:sz="4" w:space="0" w:color="auto"/>
              <w:left w:val="single" w:sz="4" w:space="0" w:color="auto"/>
              <w:bottom w:val="single" w:sz="4" w:space="0" w:color="auto"/>
            </w:tcBorders>
            <w:shd w:val="clear" w:color="auto" w:fill="auto"/>
            <w:vAlign w:val="center"/>
          </w:tcPr>
          <w:p w14:paraId="3EC314C7" w14:textId="77777777" w:rsidR="006D200C" w:rsidRPr="002E79A9" w:rsidRDefault="006D200C" w:rsidP="006D200C">
            <w:pPr>
              <w:widowControl w:val="0"/>
              <w:jc w:val="center"/>
              <w:rPr>
                <w:rFonts w:ascii="Arial" w:hAnsi="Arial" w:cs="Arial"/>
                <w:b/>
                <w:color w:val="000000"/>
                <w:sz w:val="20"/>
                <w:lang w:eastAsia="uk-UA"/>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D00E737" w14:textId="77777777" w:rsidR="006D200C" w:rsidRPr="002E79A9" w:rsidRDefault="006D200C" w:rsidP="006D200C">
            <w:pPr>
              <w:widowControl w:val="0"/>
              <w:jc w:val="center"/>
              <w:rPr>
                <w:rFonts w:ascii="Arial" w:eastAsia="Calibri" w:hAnsi="Arial" w:cs="Arial"/>
                <w:b/>
                <w:color w:val="000000"/>
                <w:sz w:val="20"/>
                <w:lang w:eastAsia="uk-UA"/>
              </w:rPr>
            </w:pPr>
            <w:r w:rsidRPr="002E79A9">
              <w:rPr>
                <w:rFonts w:ascii="Arial" w:eastAsia="Calibri" w:hAnsi="Arial" w:cs="Arial"/>
                <w:b/>
                <w:color w:val="000000"/>
                <w:sz w:val="20"/>
                <w:lang w:eastAsia="uk-UA"/>
              </w:rPr>
              <w:t>+</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6B3096B" w14:textId="77777777" w:rsidR="006D200C" w:rsidRPr="002E79A9" w:rsidRDefault="006D200C" w:rsidP="006D200C">
            <w:pPr>
              <w:widowControl w:val="0"/>
              <w:jc w:val="center"/>
              <w:rPr>
                <w:rFonts w:ascii="Arial" w:hAnsi="Arial" w:cs="Arial"/>
                <w:b/>
                <w:color w:val="000000"/>
                <w:sz w:val="20"/>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D7CF895" w14:textId="77777777" w:rsidR="006D200C" w:rsidRPr="002E79A9" w:rsidRDefault="006D200C" w:rsidP="006D200C">
            <w:pPr>
              <w:widowControl w:val="0"/>
              <w:jc w:val="center"/>
              <w:rPr>
                <w:rFonts w:ascii="Arial" w:hAnsi="Arial" w:cs="Arial"/>
                <w:b/>
                <w:color w:val="000000"/>
                <w:sz w:val="20"/>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5E593422" w14:textId="77777777" w:rsidR="006D200C" w:rsidRPr="002E79A9" w:rsidRDefault="006D200C" w:rsidP="006D200C">
            <w:pPr>
              <w:widowControl w:val="0"/>
              <w:jc w:val="center"/>
              <w:rPr>
                <w:rFonts w:ascii="Arial" w:hAnsi="Arial" w:cs="Arial"/>
                <w:b/>
                <w:color w:val="000000"/>
                <w:sz w:val="20"/>
                <w:lang w:eastAsia="uk-UA"/>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F31EB8C" w14:textId="77777777" w:rsidR="006D200C" w:rsidRPr="002E79A9" w:rsidRDefault="006D200C" w:rsidP="006D200C">
            <w:pPr>
              <w:widowControl w:val="0"/>
              <w:jc w:val="center"/>
              <w:rPr>
                <w:rFonts w:ascii="Arial" w:hAnsi="Arial" w:cs="Arial"/>
                <w:b/>
                <w:color w:val="000000"/>
                <w:sz w:val="20"/>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926229D" w14:textId="77777777" w:rsidR="006D200C" w:rsidRPr="002E79A9" w:rsidRDefault="006D200C" w:rsidP="006D200C">
            <w:pPr>
              <w:widowControl w:val="0"/>
              <w:jc w:val="center"/>
              <w:rPr>
                <w:rFonts w:ascii="Arial" w:hAnsi="Arial" w:cs="Arial"/>
                <w:b/>
                <w:color w:val="000000"/>
                <w:sz w:val="20"/>
                <w:lang w:eastAsia="en-US"/>
              </w:rPr>
            </w:pPr>
            <w:r w:rsidRPr="002E79A9">
              <w:rPr>
                <w:rFonts w:ascii="Arial" w:hAnsi="Arial" w:cs="Arial"/>
                <w:b/>
                <w:color w:val="000000"/>
                <w:sz w:val="20"/>
                <w:lang w:eastAsia="en-US"/>
              </w:rPr>
              <w:t>+</w:t>
            </w:r>
          </w:p>
        </w:tc>
      </w:tr>
      <w:tr w:rsidR="006D200C" w:rsidRPr="002E79A9" w14:paraId="036C4E68" w14:textId="77777777" w:rsidTr="00F10B8F">
        <w:trPr>
          <w:trHeight w:val="20"/>
        </w:trPr>
        <w:tc>
          <w:tcPr>
            <w:tcW w:w="935" w:type="dxa"/>
            <w:tcBorders>
              <w:top w:val="single" w:sz="4" w:space="0" w:color="auto"/>
              <w:left w:val="single" w:sz="4" w:space="0" w:color="auto"/>
              <w:bottom w:val="single" w:sz="4" w:space="0" w:color="auto"/>
            </w:tcBorders>
            <w:shd w:val="clear" w:color="auto" w:fill="auto"/>
            <w:vAlign w:val="center"/>
          </w:tcPr>
          <w:p w14:paraId="63D4FC58" w14:textId="77777777" w:rsidR="006D200C" w:rsidRPr="002E79A9" w:rsidRDefault="006D200C" w:rsidP="006D200C">
            <w:pPr>
              <w:widowControl w:val="0"/>
              <w:jc w:val="center"/>
              <w:rPr>
                <w:rFonts w:ascii="Arial" w:hAnsi="Arial" w:cs="Arial"/>
                <w:color w:val="000000"/>
                <w:sz w:val="24"/>
                <w:szCs w:val="24"/>
                <w:lang w:eastAsia="uk-UA"/>
              </w:rPr>
            </w:pPr>
            <w:r w:rsidRPr="002E79A9">
              <w:rPr>
                <w:rFonts w:ascii="Arial" w:hAnsi="Arial" w:cs="Arial"/>
                <w:b/>
                <w:color w:val="000000"/>
                <w:sz w:val="20"/>
                <w:szCs w:val="24"/>
                <w:lang w:eastAsia="uk-UA"/>
              </w:rPr>
              <w:t>ПРН19</w:t>
            </w:r>
          </w:p>
        </w:tc>
        <w:tc>
          <w:tcPr>
            <w:tcW w:w="567" w:type="dxa"/>
            <w:tcBorders>
              <w:top w:val="single" w:sz="4" w:space="0" w:color="auto"/>
              <w:left w:val="single" w:sz="4" w:space="0" w:color="auto"/>
              <w:bottom w:val="single" w:sz="4" w:space="0" w:color="auto"/>
            </w:tcBorders>
            <w:shd w:val="clear" w:color="auto" w:fill="auto"/>
            <w:vAlign w:val="center"/>
          </w:tcPr>
          <w:p w14:paraId="7CE1A7DD" w14:textId="77777777" w:rsidR="006D200C" w:rsidRPr="002E79A9" w:rsidRDefault="006D200C" w:rsidP="006D200C">
            <w:pPr>
              <w:widowControl w:val="0"/>
              <w:jc w:val="center"/>
              <w:rPr>
                <w:rFonts w:ascii="Arial" w:eastAsia="Calibri" w:hAnsi="Arial" w:cs="Arial"/>
                <w:b/>
                <w:color w:val="000000"/>
                <w:sz w:val="20"/>
                <w:lang w:eastAsia="uk-UA"/>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7F1B8B3" w14:textId="77777777" w:rsidR="006D200C" w:rsidRPr="002E79A9" w:rsidRDefault="006D200C" w:rsidP="006D200C">
            <w:pPr>
              <w:widowControl w:val="0"/>
              <w:jc w:val="center"/>
              <w:rPr>
                <w:rFonts w:ascii="Arial" w:eastAsia="Calibri" w:hAnsi="Arial" w:cs="Arial"/>
                <w:b/>
                <w:color w:val="000000"/>
                <w:sz w:val="20"/>
                <w:lang w:eastAsia="uk-UA"/>
              </w:rPr>
            </w:pPr>
            <w:r w:rsidRPr="002E79A9">
              <w:rPr>
                <w:rFonts w:ascii="Arial" w:eastAsia="Calibri" w:hAnsi="Arial" w:cs="Arial"/>
                <w:b/>
                <w:color w:val="000000"/>
                <w:sz w:val="20"/>
                <w:lang w:eastAsia="uk-UA"/>
              </w:rPr>
              <w:t>+</w:t>
            </w:r>
          </w:p>
        </w:tc>
        <w:tc>
          <w:tcPr>
            <w:tcW w:w="567" w:type="dxa"/>
            <w:tcBorders>
              <w:top w:val="single" w:sz="4" w:space="0" w:color="auto"/>
              <w:left w:val="single" w:sz="4" w:space="0" w:color="auto"/>
              <w:bottom w:val="single" w:sz="4" w:space="0" w:color="auto"/>
            </w:tcBorders>
            <w:shd w:val="clear" w:color="auto" w:fill="auto"/>
            <w:vAlign w:val="center"/>
          </w:tcPr>
          <w:p w14:paraId="0F47AF21" w14:textId="77777777" w:rsidR="006D200C" w:rsidRPr="002E79A9" w:rsidRDefault="006D200C" w:rsidP="006D200C">
            <w:pPr>
              <w:widowControl w:val="0"/>
              <w:jc w:val="center"/>
              <w:rPr>
                <w:rFonts w:ascii="Arial" w:hAnsi="Arial" w:cs="Arial"/>
                <w:b/>
                <w:color w:val="000000"/>
                <w:sz w:val="20"/>
                <w:lang w:eastAsia="uk-UA"/>
              </w:rPr>
            </w:pPr>
            <w:r w:rsidRPr="002E79A9">
              <w:rPr>
                <w:rFonts w:ascii="Arial" w:hAnsi="Arial" w:cs="Arial"/>
                <w:b/>
                <w:color w:val="000000"/>
                <w:sz w:val="20"/>
                <w:lang w:eastAsia="uk-UA"/>
              </w:rPr>
              <w:t>+</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C164174" w14:textId="77777777" w:rsidR="006D200C" w:rsidRPr="002E79A9" w:rsidRDefault="006D200C" w:rsidP="006D200C">
            <w:pPr>
              <w:widowControl w:val="0"/>
              <w:jc w:val="center"/>
              <w:rPr>
                <w:rFonts w:ascii="Arial" w:eastAsia="Calibri" w:hAnsi="Arial" w:cs="Arial"/>
                <w:b/>
                <w:color w:val="000000"/>
                <w:sz w:val="20"/>
                <w:lang w:eastAsia="uk-UA"/>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CD9EF63" w14:textId="77777777" w:rsidR="006D200C" w:rsidRPr="002E79A9" w:rsidRDefault="006D200C" w:rsidP="006D200C">
            <w:pPr>
              <w:widowControl w:val="0"/>
              <w:jc w:val="center"/>
              <w:rPr>
                <w:rFonts w:ascii="Arial" w:eastAsia="Calibri" w:hAnsi="Arial" w:cs="Arial"/>
                <w:b/>
                <w:color w:val="000000"/>
                <w:sz w:val="20"/>
                <w:lang w:eastAsia="uk-UA"/>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FC16030" w14:textId="77777777" w:rsidR="006D200C" w:rsidRPr="002E79A9" w:rsidRDefault="006D200C" w:rsidP="006D200C">
            <w:pPr>
              <w:widowControl w:val="0"/>
              <w:jc w:val="center"/>
              <w:rPr>
                <w:rFonts w:ascii="Arial" w:eastAsia="Calibri" w:hAnsi="Arial" w:cs="Arial"/>
                <w:b/>
                <w:color w:val="000000"/>
                <w:sz w:val="20"/>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5893E641" w14:textId="77777777" w:rsidR="006D200C" w:rsidRPr="002E79A9" w:rsidRDefault="006D200C" w:rsidP="006D200C">
            <w:pPr>
              <w:widowControl w:val="0"/>
              <w:jc w:val="center"/>
              <w:rPr>
                <w:rFonts w:ascii="Arial" w:eastAsia="Calibri" w:hAnsi="Arial" w:cs="Arial"/>
                <w:b/>
                <w:color w:val="000000"/>
                <w:sz w:val="20"/>
                <w:lang w:eastAsia="uk-UA"/>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CF53D21" w14:textId="77777777" w:rsidR="006D200C" w:rsidRPr="002E79A9" w:rsidRDefault="006D200C" w:rsidP="006D200C">
            <w:pPr>
              <w:widowControl w:val="0"/>
              <w:jc w:val="center"/>
              <w:rPr>
                <w:rFonts w:ascii="Arial" w:eastAsia="Calibri" w:hAnsi="Arial" w:cs="Arial"/>
                <w:b/>
                <w:color w:val="000000"/>
                <w:sz w:val="20"/>
                <w:lang w:eastAsia="uk-UA"/>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736FBF3" w14:textId="77777777" w:rsidR="006D200C" w:rsidRPr="002E79A9" w:rsidRDefault="006D200C" w:rsidP="006D200C">
            <w:pPr>
              <w:widowControl w:val="0"/>
              <w:jc w:val="center"/>
              <w:rPr>
                <w:rFonts w:ascii="Arial" w:eastAsia="Calibri" w:hAnsi="Arial" w:cs="Arial"/>
                <w:b/>
                <w:color w:val="000000"/>
                <w:sz w:val="20"/>
                <w:lang w:eastAsia="uk-UA"/>
              </w:rPr>
            </w:pPr>
            <w:r w:rsidRPr="002E79A9">
              <w:rPr>
                <w:rFonts w:ascii="Arial" w:eastAsia="Calibri" w:hAnsi="Arial" w:cs="Arial"/>
                <w:b/>
                <w:color w:val="000000"/>
                <w:sz w:val="20"/>
                <w:lang w:eastAsia="uk-UA"/>
              </w:rPr>
              <w:t>+</w:t>
            </w:r>
          </w:p>
        </w:tc>
      </w:tr>
      <w:tr w:rsidR="006D200C" w:rsidRPr="002E79A9" w14:paraId="65B6FDAF" w14:textId="77777777" w:rsidTr="00F10B8F">
        <w:trPr>
          <w:trHeight w:val="20"/>
        </w:trPr>
        <w:tc>
          <w:tcPr>
            <w:tcW w:w="935" w:type="dxa"/>
            <w:tcBorders>
              <w:top w:val="single" w:sz="4" w:space="0" w:color="auto"/>
              <w:left w:val="single" w:sz="4" w:space="0" w:color="auto"/>
              <w:bottom w:val="single" w:sz="4" w:space="0" w:color="auto"/>
            </w:tcBorders>
            <w:shd w:val="clear" w:color="auto" w:fill="auto"/>
            <w:vAlign w:val="center"/>
          </w:tcPr>
          <w:p w14:paraId="6D0896F0" w14:textId="77777777" w:rsidR="006D200C" w:rsidRPr="002E79A9" w:rsidRDefault="006D200C" w:rsidP="006D200C">
            <w:pPr>
              <w:widowControl w:val="0"/>
              <w:jc w:val="center"/>
              <w:rPr>
                <w:rFonts w:ascii="Arial" w:hAnsi="Arial" w:cs="Arial"/>
                <w:b/>
                <w:color w:val="000000"/>
                <w:sz w:val="20"/>
                <w:lang w:eastAsia="uk-UA"/>
              </w:rPr>
            </w:pPr>
            <w:r w:rsidRPr="002E79A9">
              <w:rPr>
                <w:rFonts w:ascii="Arial" w:hAnsi="Arial" w:cs="Arial"/>
                <w:b/>
                <w:color w:val="000000"/>
                <w:sz w:val="20"/>
                <w:szCs w:val="24"/>
                <w:lang w:eastAsia="uk-UA"/>
              </w:rPr>
              <w:t>ПРН20</w:t>
            </w:r>
          </w:p>
        </w:tc>
        <w:tc>
          <w:tcPr>
            <w:tcW w:w="567" w:type="dxa"/>
            <w:tcBorders>
              <w:top w:val="single" w:sz="4" w:space="0" w:color="auto"/>
              <w:left w:val="single" w:sz="4" w:space="0" w:color="auto"/>
              <w:bottom w:val="single" w:sz="4" w:space="0" w:color="auto"/>
            </w:tcBorders>
            <w:shd w:val="clear" w:color="auto" w:fill="auto"/>
            <w:vAlign w:val="center"/>
          </w:tcPr>
          <w:p w14:paraId="7D936700" w14:textId="77777777" w:rsidR="006D200C" w:rsidRPr="002E79A9" w:rsidRDefault="006D200C" w:rsidP="006D200C">
            <w:pPr>
              <w:widowControl w:val="0"/>
              <w:jc w:val="center"/>
              <w:rPr>
                <w:rFonts w:ascii="Arial" w:hAnsi="Arial" w:cs="Arial"/>
                <w:b/>
                <w:color w:val="000000"/>
                <w:sz w:val="20"/>
                <w:lang w:eastAsia="uk-UA"/>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AE367E8" w14:textId="77777777" w:rsidR="006D200C" w:rsidRPr="002E79A9" w:rsidRDefault="006D200C" w:rsidP="006D200C">
            <w:pPr>
              <w:widowControl w:val="0"/>
              <w:jc w:val="center"/>
              <w:rPr>
                <w:rFonts w:ascii="Arial" w:hAnsi="Arial" w:cs="Arial"/>
                <w:b/>
                <w:color w:val="000000"/>
                <w:sz w:val="20"/>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21160154" w14:textId="77777777" w:rsidR="006D200C" w:rsidRPr="002E79A9" w:rsidRDefault="006D200C" w:rsidP="006D200C">
            <w:pPr>
              <w:widowControl w:val="0"/>
              <w:jc w:val="center"/>
              <w:rPr>
                <w:rFonts w:ascii="Arial" w:hAnsi="Arial" w:cs="Arial"/>
                <w:b/>
                <w:color w:val="000000"/>
                <w:sz w:val="20"/>
                <w:lang w:eastAsia="uk-UA"/>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43DC962" w14:textId="77777777" w:rsidR="006D200C" w:rsidRPr="002E79A9" w:rsidRDefault="006D200C" w:rsidP="006D200C">
            <w:pPr>
              <w:widowControl w:val="0"/>
              <w:jc w:val="center"/>
              <w:rPr>
                <w:rFonts w:ascii="Arial" w:hAnsi="Arial" w:cs="Arial"/>
                <w:b/>
                <w:color w:val="000000"/>
                <w:sz w:val="20"/>
                <w:lang w:eastAsia="uk-UA"/>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1639496" w14:textId="77777777" w:rsidR="006D200C" w:rsidRPr="002E79A9" w:rsidRDefault="006D200C" w:rsidP="006D200C">
            <w:pPr>
              <w:widowControl w:val="0"/>
              <w:jc w:val="center"/>
              <w:rPr>
                <w:rFonts w:ascii="Arial" w:hAnsi="Arial" w:cs="Arial"/>
                <w:b/>
                <w:color w:val="000000"/>
                <w:sz w:val="20"/>
                <w:lang w:eastAsia="uk-UA"/>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4480C1E" w14:textId="77777777" w:rsidR="006D200C" w:rsidRPr="002E79A9" w:rsidRDefault="006D200C" w:rsidP="006D200C">
            <w:pPr>
              <w:widowControl w:val="0"/>
              <w:ind w:left="-534" w:firstLine="534"/>
              <w:jc w:val="center"/>
              <w:rPr>
                <w:rFonts w:ascii="Arial" w:eastAsia="Calibri" w:hAnsi="Arial" w:cs="Arial"/>
                <w:b/>
                <w:sz w:val="20"/>
                <w:lang w:eastAsia="en-US"/>
              </w:rPr>
            </w:pPr>
          </w:p>
        </w:tc>
        <w:tc>
          <w:tcPr>
            <w:tcW w:w="567" w:type="dxa"/>
            <w:tcBorders>
              <w:top w:val="single" w:sz="4" w:space="0" w:color="auto"/>
              <w:left w:val="single" w:sz="4" w:space="0" w:color="auto"/>
              <w:bottom w:val="single" w:sz="4" w:space="0" w:color="auto"/>
            </w:tcBorders>
            <w:shd w:val="clear" w:color="auto" w:fill="auto"/>
            <w:vAlign w:val="center"/>
          </w:tcPr>
          <w:p w14:paraId="6B05BBA1" w14:textId="77777777" w:rsidR="006D200C" w:rsidRPr="002E79A9" w:rsidRDefault="006D200C" w:rsidP="006D200C">
            <w:pPr>
              <w:widowControl w:val="0"/>
              <w:ind w:left="-534" w:firstLine="534"/>
              <w:jc w:val="center"/>
              <w:rPr>
                <w:rFonts w:ascii="Arial" w:eastAsia="Calibri" w:hAnsi="Arial" w:cs="Arial"/>
                <w:b/>
                <w:sz w:val="20"/>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5FBFC6F" w14:textId="77777777" w:rsidR="006D200C" w:rsidRPr="002E79A9" w:rsidRDefault="006D200C" w:rsidP="006D200C">
            <w:pPr>
              <w:widowControl w:val="0"/>
              <w:jc w:val="center"/>
              <w:rPr>
                <w:rFonts w:ascii="Arial" w:eastAsia="Calibri" w:hAnsi="Arial" w:cs="Arial"/>
                <w:b/>
                <w:sz w:val="20"/>
                <w:lang w:eastAsia="en-US"/>
              </w:rPr>
            </w:pPr>
            <w:r w:rsidRPr="002E79A9">
              <w:rPr>
                <w:rFonts w:ascii="Arial" w:eastAsia="Calibri" w:hAnsi="Arial" w:cs="Arial"/>
                <w:b/>
                <w:sz w:val="20"/>
                <w:lang w:eastAsia="en-US"/>
              </w:rPr>
              <w:t>+</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F100C5C" w14:textId="77777777" w:rsidR="006D200C" w:rsidRPr="002E79A9" w:rsidRDefault="006D200C" w:rsidP="006D200C">
            <w:pPr>
              <w:widowControl w:val="0"/>
              <w:jc w:val="center"/>
              <w:rPr>
                <w:rFonts w:ascii="Arial" w:eastAsia="Calibri" w:hAnsi="Arial" w:cs="Arial"/>
                <w:b/>
                <w:sz w:val="20"/>
                <w:lang w:eastAsia="en-US"/>
              </w:rPr>
            </w:pPr>
            <w:r w:rsidRPr="002E79A9">
              <w:rPr>
                <w:rFonts w:ascii="Arial" w:eastAsia="Calibri" w:hAnsi="Arial" w:cs="Arial"/>
                <w:b/>
                <w:sz w:val="20"/>
                <w:lang w:eastAsia="en-US"/>
              </w:rPr>
              <w:t>+</w:t>
            </w:r>
          </w:p>
        </w:tc>
      </w:tr>
      <w:tr w:rsidR="006D200C" w:rsidRPr="002E79A9" w14:paraId="5F31A0F7" w14:textId="77777777" w:rsidTr="00F10B8F">
        <w:trPr>
          <w:trHeight w:val="20"/>
        </w:trPr>
        <w:tc>
          <w:tcPr>
            <w:tcW w:w="935" w:type="dxa"/>
            <w:tcBorders>
              <w:top w:val="single" w:sz="4" w:space="0" w:color="auto"/>
              <w:left w:val="single" w:sz="4" w:space="0" w:color="auto"/>
              <w:bottom w:val="single" w:sz="4" w:space="0" w:color="auto"/>
            </w:tcBorders>
            <w:shd w:val="clear" w:color="auto" w:fill="auto"/>
            <w:vAlign w:val="center"/>
          </w:tcPr>
          <w:p w14:paraId="382F21BA" w14:textId="77777777" w:rsidR="006D200C" w:rsidRPr="002E79A9" w:rsidRDefault="006D200C" w:rsidP="006D200C">
            <w:pPr>
              <w:widowControl w:val="0"/>
              <w:jc w:val="center"/>
              <w:rPr>
                <w:rFonts w:ascii="Arial" w:hAnsi="Arial" w:cs="Arial"/>
                <w:b/>
                <w:color w:val="000000"/>
                <w:sz w:val="20"/>
                <w:lang w:eastAsia="uk-UA"/>
              </w:rPr>
            </w:pPr>
            <w:r w:rsidRPr="002E79A9">
              <w:rPr>
                <w:rFonts w:ascii="Arial" w:hAnsi="Arial" w:cs="Arial"/>
                <w:b/>
                <w:color w:val="000000"/>
                <w:sz w:val="20"/>
                <w:szCs w:val="24"/>
                <w:lang w:eastAsia="uk-UA"/>
              </w:rPr>
              <w:t>ПРН21</w:t>
            </w:r>
          </w:p>
        </w:tc>
        <w:tc>
          <w:tcPr>
            <w:tcW w:w="567" w:type="dxa"/>
            <w:tcBorders>
              <w:top w:val="single" w:sz="4" w:space="0" w:color="auto"/>
              <w:left w:val="single" w:sz="4" w:space="0" w:color="auto"/>
              <w:bottom w:val="single" w:sz="4" w:space="0" w:color="auto"/>
            </w:tcBorders>
            <w:shd w:val="clear" w:color="auto" w:fill="auto"/>
            <w:vAlign w:val="center"/>
          </w:tcPr>
          <w:p w14:paraId="032DBFC8" w14:textId="77777777" w:rsidR="006D200C" w:rsidRPr="002E79A9" w:rsidRDefault="006D200C" w:rsidP="006D200C">
            <w:pPr>
              <w:widowControl w:val="0"/>
              <w:jc w:val="center"/>
              <w:rPr>
                <w:rFonts w:ascii="Arial" w:eastAsia="Calibri" w:hAnsi="Arial" w:cs="Arial"/>
                <w:b/>
                <w:color w:val="000000"/>
                <w:sz w:val="20"/>
                <w:lang w:eastAsia="uk-UA"/>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D22FBA7" w14:textId="77777777" w:rsidR="006D200C" w:rsidRPr="002E79A9" w:rsidRDefault="006D200C" w:rsidP="006D200C">
            <w:pPr>
              <w:widowControl w:val="0"/>
              <w:jc w:val="center"/>
              <w:rPr>
                <w:rFonts w:ascii="Arial" w:eastAsia="Calibri" w:hAnsi="Arial" w:cs="Arial"/>
                <w:b/>
                <w:color w:val="000000"/>
                <w:sz w:val="20"/>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121CFEA7" w14:textId="77777777" w:rsidR="006D200C" w:rsidRPr="002E79A9" w:rsidRDefault="006D200C" w:rsidP="006D200C">
            <w:pPr>
              <w:widowControl w:val="0"/>
              <w:jc w:val="center"/>
              <w:rPr>
                <w:rFonts w:ascii="Arial" w:hAnsi="Arial" w:cs="Arial"/>
                <w:b/>
                <w:color w:val="000000"/>
                <w:sz w:val="20"/>
                <w:lang w:eastAsia="uk-UA"/>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D6213FD" w14:textId="77777777" w:rsidR="006D200C" w:rsidRPr="002E79A9" w:rsidRDefault="006D200C" w:rsidP="006D200C">
            <w:pPr>
              <w:widowControl w:val="0"/>
              <w:jc w:val="center"/>
              <w:rPr>
                <w:rFonts w:ascii="Arial" w:eastAsia="Calibri" w:hAnsi="Arial" w:cs="Arial"/>
                <w:b/>
                <w:color w:val="000000"/>
                <w:sz w:val="20"/>
                <w:lang w:eastAsia="uk-UA"/>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6A5BEDE" w14:textId="77777777" w:rsidR="006D200C" w:rsidRPr="002E79A9" w:rsidRDefault="006D200C" w:rsidP="006D200C">
            <w:pPr>
              <w:widowControl w:val="0"/>
              <w:jc w:val="center"/>
              <w:rPr>
                <w:rFonts w:ascii="Arial" w:eastAsia="Calibri" w:hAnsi="Arial" w:cs="Arial"/>
                <w:b/>
                <w:color w:val="000000"/>
                <w:sz w:val="20"/>
                <w:lang w:eastAsia="uk-UA"/>
              </w:rPr>
            </w:pPr>
            <w:r w:rsidRPr="002E79A9">
              <w:rPr>
                <w:rFonts w:ascii="Arial" w:eastAsia="Calibri" w:hAnsi="Arial" w:cs="Arial"/>
                <w:b/>
                <w:color w:val="000000"/>
                <w:sz w:val="20"/>
                <w:lang w:eastAsia="uk-UA"/>
              </w:rPr>
              <w:t>+</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F9826BD" w14:textId="77777777" w:rsidR="006D200C" w:rsidRPr="002E79A9" w:rsidRDefault="006D200C" w:rsidP="006D200C">
            <w:pPr>
              <w:widowControl w:val="0"/>
              <w:jc w:val="center"/>
              <w:rPr>
                <w:rFonts w:ascii="Arial" w:eastAsia="Calibri" w:hAnsi="Arial" w:cs="Arial"/>
                <w:b/>
                <w:color w:val="000000"/>
                <w:sz w:val="20"/>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5B12DD33" w14:textId="77777777" w:rsidR="006D200C" w:rsidRPr="002E79A9" w:rsidRDefault="006D200C" w:rsidP="006D200C">
            <w:pPr>
              <w:widowControl w:val="0"/>
              <w:jc w:val="center"/>
              <w:rPr>
                <w:rFonts w:ascii="Arial" w:eastAsia="Calibri" w:hAnsi="Arial" w:cs="Arial"/>
                <w:b/>
                <w:color w:val="000000"/>
                <w:sz w:val="20"/>
                <w:lang w:eastAsia="uk-UA"/>
              </w:rPr>
            </w:pPr>
            <w:r w:rsidRPr="002E79A9">
              <w:rPr>
                <w:rFonts w:ascii="Arial" w:eastAsia="Calibri" w:hAnsi="Arial" w:cs="Arial"/>
                <w:b/>
                <w:color w:val="000000"/>
                <w:sz w:val="20"/>
                <w:lang w:eastAsia="uk-UA"/>
              </w:rPr>
              <w:t>+</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DBCE4BC" w14:textId="77777777" w:rsidR="006D200C" w:rsidRPr="002E79A9" w:rsidRDefault="006D200C" w:rsidP="006D200C">
            <w:pPr>
              <w:widowControl w:val="0"/>
              <w:jc w:val="center"/>
              <w:rPr>
                <w:rFonts w:ascii="Arial" w:eastAsia="Calibri" w:hAnsi="Arial" w:cs="Arial"/>
                <w:b/>
                <w:color w:val="000000"/>
                <w:sz w:val="20"/>
                <w:lang w:eastAsia="uk-UA"/>
              </w:rPr>
            </w:pPr>
            <w:r w:rsidRPr="002E79A9">
              <w:rPr>
                <w:rFonts w:ascii="Arial" w:eastAsia="Calibri" w:hAnsi="Arial" w:cs="Arial"/>
                <w:b/>
                <w:color w:val="000000"/>
                <w:sz w:val="20"/>
                <w:lang w:eastAsia="uk-UA"/>
              </w:rPr>
              <w:t>+</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2A00020" w14:textId="77777777" w:rsidR="006D200C" w:rsidRPr="002E79A9" w:rsidRDefault="006D200C" w:rsidP="006D200C">
            <w:pPr>
              <w:widowControl w:val="0"/>
              <w:jc w:val="center"/>
              <w:rPr>
                <w:rFonts w:ascii="Arial" w:eastAsia="Calibri" w:hAnsi="Arial" w:cs="Arial"/>
                <w:b/>
                <w:color w:val="000000"/>
                <w:sz w:val="20"/>
                <w:lang w:eastAsia="uk-UA"/>
              </w:rPr>
            </w:pPr>
            <w:r w:rsidRPr="002E79A9">
              <w:rPr>
                <w:rFonts w:ascii="Arial" w:eastAsia="Calibri" w:hAnsi="Arial" w:cs="Arial"/>
                <w:b/>
                <w:color w:val="000000"/>
                <w:sz w:val="20"/>
                <w:lang w:eastAsia="uk-UA"/>
              </w:rPr>
              <w:t>+</w:t>
            </w:r>
          </w:p>
        </w:tc>
      </w:tr>
      <w:tr w:rsidR="006D200C" w:rsidRPr="002E79A9" w14:paraId="09681398" w14:textId="77777777" w:rsidTr="00F10B8F">
        <w:trPr>
          <w:trHeight w:val="20"/>
        </w:trPr>
        <w:tc>
          <w:tcPr>
            <w:tcW w:w="935" w:type="dxa"/>
            <w:tcBorders>
              <w:top w:val="single" w:sz="4" w:space="0" w:color="auto"/>
              <w:left w:val="single" w:sz="4" w:space="0" w:color="auto"/>
              <w:bottom w:val="single" w:sz="4" w:space="0" w:color="auto"/>
            </w:tcBorders>
            <w:shd w:val="clear" w:color="auto" w:fill="auto"/>
            <w:vAlign w:val="center"/>
          </w:tcPr>
          <w:p w14:paraId="0DF91FAA" w14:textId="77777777" w:rsidR="006D200C" w:rsidRPr="002E79A9" w:rsidRDefault="006D200C" w:rsidP="006D200C">
            <w:pPr>
              <w:widowControl w:val="0"/>
              <w:jc w:val="center"/>
              <w:rPr>
                <w:rFonts w:ascii="Arial" w:hAnsi="Arial" w:cs="Arial"/>
                <w:b/>
                <w:color w:val="000000"/>
                <w:sz w:val="20"/>
                <w:szCs w:val="24"/>
                <w:lang w:eastAsia="uk-UA"/>
              </w:rPr>
            </w:pPr>
            <w:r w:rsidRPr="002E79A9">
              <w:rPr>
                <w:rFonts w:ascii="Arial" w:hAnsi="Arial" w:cs="Arial"/>
                <w:b/>
                <w:color w:val="000000"/>
                <w:sz w:val="20"/>
                <w:szCs w:val="24"/>
                <w:lang w:eastAsia="uk-UA"/>
              </w:rPr>
              <w:t>ПРН22</w:t>
            </w:r>
          </w:p>
        </w:tc>
        <w:tc>
          <w:tcPr>
            <w:tcW w:w="567" w:type="dxa"/>
            <w:tcBorders>
              <w:top w:val="single" w:sz="4" w:space="0" w:color="auto"/>
              <w:left w:val="single" w:sz="4" w:space="0" w:color="auto"/>
              <w:bottom w:val="single" w:sz="4" w:space="0" w:color="auto"/>
            </w:tcBorders>
            <w:shd w:val="clear" w:color="auto" w:fill="auto"/>
            <w:vAlign w:val="center"/>
          </w:tcPr>
          <w:p w14:paraId="294080DF" w14:textId="77777777" w:rsidR="006D200C" w:rsidRPr="002E79A9" w:rsidRDefault="006D200C" w:rsidP="006D200C">
            <w:pPr>
              <w:widowControl w:val="0"/>
              <w:jc w:val="center"/>
              <w:rPr>
                <w:rFonts w:ascii="Arial" w:eastAsia="Calibri" w:hAnsi="Arial" w:cs="Arial"/>
                <w:b/>
                <w:color w:val="000000"/>
                <w:sz w:val="20"/>
                <w:lang w:eastAsia="uk-UA"/>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A9CA2C3" w14:textId="77777777" w:rsidR="006D200C" w:rsidRPr="002E79A9" w:rsidRDefault="006D200C" w:rsidP="006D200C">
            <w:pPr>
              <w:widowControl w:val="0"/>
              <w:jc w:val="center"/>
              <w:rPr>
                <w:rFonts w:ascii="Arial" w:eastAsia="Calibri" w:hAnsi="Arial" w:cs="Arial"/>
                <w:b/>
                <w:color w:val="000000"/>
                <w:sz w:val="20"/>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561CCBB6" w14:textId="77777777" w:rsidR="006D200C" w:rsidRPr="002E79A9" w:rsidRDefault="006D200C" w:rsidP="006D200C">
            <w:pPr>
              <w:widowControl w:val="0"/>
              <w:jc w:val="center"/>
              <w:rPr>
                <w:rFonts w:ascii="Arial" w:hAnsi="Arial" w:cs="Arial"/>
                <w:b/>
                <w:color w:val="000000"/>
                <w:sz w:val="20"/>
                <w:lang w:eastAsia="uk-UA"/>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9BFD9CA" w14:textId="77777777" w:rsidR="006D200C" w:rsidRPr="002E79A9" w:rsidRDefault="006D200C" w:rsidP="006D200C">
            <w:pPr>
              <w:widowControl w:val="0"/>
              <w:jc w:val="center"/>
              <w:rPr>
                <w:rFonts w:ascii="Arial" w:eastAsia="Calibri" w:hAnsi="Arial" w:cs="Arial"/>
                <w:b/>
                <w:color w:val="000000"/>
                <w:sz w:val="20"/>
                <w:lang w:eastAsia="uk-UA"/>
              </w:rPr>
            </w:pPr>
            <w:r w:rsidRPr="002E79A9">
              <w:rPr>
                <w:rFonts w:ascii="Arial" w:eastAsia="Calibri" w:hAnsi="Arial" w:cs="Arial"/>
                <w:b/>
                <w:color w:val="000000"/>
                <w:sz w:val="20"/>
                <w:lang w:eastAsia="uk-UA"/>
              </w:rPr>
              <w:t>+</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012D799" w14:textId="77777777" w:rsidR="006D200C" w:rsidRPr="002E79A9" w:rsidRDefault="006D200C" w:rsidP="006D200C">
            <w:pPr>
              <w:widowControl w:val="0"/>
              <w:jc w:val="center"/>
              <w:rPr>
                <w:rFonts w:ascii="Arial" w:eastAsia="Calibri" w:hAnsi="Arial" w:cs="Arial"/>
                <w:b/>
                <w:color w:val="000000"/>
                <w:sz w:val="20"/>
                <w:lang w:eastAsia="uk-UA"/>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DE5F1C8" w14:textId="77777777" w:rsidR="006D200C" w:rsidRPr="002E79A9" w:rsidRDefault="006D200C" w:rsidP="006D200C">
            <w:pPr>
              <w:widowControl w:val="0"/>
              <w:jc w:val="center"/>
              <w:rPr>
                <w:rFonts w:ascii="Arial" w:eastAsia="Calibri" w:hAnsi="Arial" w:cs="Arial"/>
                <w:b/>
                <w:color w:val="000000"/>
                <w:sz w:val="20"/>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69796064" w14:textId="77777777" w:rsidR="006D200C" w:rsidRPr="002E79A9" w:rsidRDefault="006D200C" w:rsidP="006D200C">
            <w:pPr>
              <w:widowControl w:val="0"/>
              <w:jc w:val="center"/>
              <w:rPr>
                <w:rFonts w:ascii="Arial" w:eastAsia="Calibri" w:hAnsi="Arial" w:cs="Arial"/>
                <w:b/>
                <w:color w:val="000000"/>
                <w:sz w:val="20"/>
                <w:lang w:eastAsia="uk-UA"/>
              </w:rPr>
            </w:pPr>
            <w:r w:rsidRPr="002E79A9">
              <w:rPr>
                <w:rFonts w:ascii="Arial" w:eastAsia="Calibri" w:hAnsi="Arial" w:cs="Arial"/>
                <w:b/>
                <w:color w:val="000000"/>
                <w:sz w:val="20"/>
                <w:lang w:eastAsia="uk-UA"/>
              </w:rPr>
              <w:t>+</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073DB41" w14:textId="77777777" w:rsidR="006D200C" w:rsidRPr="002E79A9" w:rsidRDefault="006D200C" w:rsidP="006D200C">
            <w:pPr>
              <w:widowControl w:val="0"/>
              <w:jc w:val="center"/>
              <w:rPr>
                <w:rFonts w:ascii="Arial" w:eastAsia="Calibri" w:hAnsi="Arial" w:cs="Arial"/>
                <w:b/>
                <w:color w:val="000000"/>
                <w:sz w:val="20"/>
                <w:lang w:eastAsia="uk-UA"/>
              </w:rPr>
            </w:pPr>
            <w:r w:rsidRPr="002E79A9">
              <w:rPr>
                <w:rFonts w:ascii="Arial" w:eastAsia="Calibri" w:hAnsi="Arial" w:cs="Arial"/>
                <w:b/>
                <w:color w:val="000000"/>
                <w:sz w:val="20"/>
                <w:lang w:eastAsia="uk-UA"/>
              </w:rPr>
              <w:t>+</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7AF4147" w14:textId="77777777" w:rsidR="006D200C" w:rsidRPr="002E79A9" w:rsidRDefault="006D200C" w:rsidP="006D200C">
            <w:pPr>
              <w:widowControl w:val="0"/>
              <w:jc w:val="center"/>
              <w:rPr>
                <w:rFonts w:ascii="Arial" w:eastAsia="Calibri" w:hAnsi="Arial" w:cs="Arial"/>
                <w:b/>
                <w:color w:val="000000"/>
                <w:sz w:val="20"/>
                <w:lang w:eastAsia="uk-UA"/>
              </w:rPr>
            </w:pPr>
            <w:r w:rsidRPr="002E79A9">
              <w:rPr>
                <w:rFonts w:ascii="Arial" w:eastAsia="Calibri" w:hAnsi="Arial" w:cs="Arial"/>
                <w:b/>
                <w:color w:val="000000"/>
                <w:sz w:val="20"/>
                <w:lang w:eastAsia="uk-UA"/>
              </w:rPr>
              <w:t>+</w:t>
            </w:r>
          </w:p>
        </w:tc>
      </w:tr>
      <w:tr w:rsidR="006D200C" w:rsidRPr="002E79A9" w14:paraId="150ED6D6" w14:textId="77777777" w:rsidTr="00F10B8F">
        <w:trPr>
          <w:trHeight w:val="20"/>
        </w:trPr>
        <w:tc>
          <w:tcPr>
            <w:tcW w:w="935" w:type="dxa"/>
            <w:tcBorders>
              <w:top w:val="single" w:sz="4" w:space="0" w:color="auto"/>
              <w:left w:val="single" w:sz="4" w:space="0" w:color="auto"/>
              <w:bottom w:val="single" w:sz="4" w:space="0" w:color="auto"/>
            </w:tcBorders>
            <w:shd w:val="clear" w:color="auto" w:fill="auto"/>
            <w:vAlign w:val="center"/>
          </w:tcPr>
          <w:p w14:paraId="78C456AD" w14:textId="77777777" w:rsidR="006D200C" w:rsidRPr="002E79A9" w:rsidRDefault="006D200C" w:rsidP="006D200C">
            <w:pPr>
              <w:widowControl w:val="0"/>
              <w:jc w:val="center"/>
              <w:rPr>
                <w:rFonts w:ascii="Arial" w:hAnsi="Arial" w:cs="Arial"/>
                <w:b/>
                <w:color w:val="000000"/>
                <w:sz w:val="20"/>
                <w:szCs w:val="24"/>
                <w:lang w:eastAsia="uk-UA"/>
              </w:rPr>
            </w:pPr>
            <w:r w:rsidRPr="002E79A9">
              <w:rPr>
                <w:rFonts w:ascii="Arial" w:hAnsi="Arial" w:cs="Arial"/>
                <w:b/>
                <w:color w:val="000000"/>
                <w:sz w:val="20"/>
                <w:szCs w:val="24"/>
                <w:lang w:eastAsia="uk-UA"/>
              </w:rPr>
              <w:lastRenderedPageBreak/>
              <w:t>ПРН23</w:t>
            </w:r>
          </w:p>
        </w:tc>
        <w:tc>
          <w:tcPr>
            <w:tcW w:w="567" w:type="dxa"/>
            <w:tcBorders>
              <w:top w:val="single" w:sz="4" w:space="0" w:color="auto"/>
              <w:left w:val="single" w:sz="4" w:space="0" w:color="auto"/>
              <w:bottom w:val="single" w:sz="4" w:space="0" w:color="auto"/>
            </w:tcBorders>
            <w:shd w:val="clear" w:color="auto" w:fill="auto"/>
            <w:vAlign w:val="center"/>
          </w:tcPr>
          <w:p w14:paraId="1F3E2E59" w14:textId="77777777" w:rsidR="006D200C" w:rsidRPr="002E79A9" w:rsidRDefault="006D200C" w:rsidP="006D200C">
            <w:pPr>
              <w:widowControl w:val="0"/>
              <w:jc w:val="center"/>
              <w:rPr>
                <w:rFonts w:ascii="Arial" w:eastAsia="Calibri" w:hAnsi="Arial" w:cs="Arial"/>
                <w:b/>
                <w:color w:val="000000"/>
                <w:sz w:val="20"/>
                <w:lang w:eastAsia="uk-UA"/>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F84DDC8" w14:textId="77777777" w:rsidR="006D200C" w:rsidRPr="002E79A9" w:rsidRDefault="006D200C" w:rsidP="006D200C">
            <w:pPr>
              <w:widowControl w:val="0"/>
              <w:jc w:val="center"/>
              <w:rPr>
                <w:rFonts w:ascii="Arial" w:eastAsia="Calibri" w:hAnsi="Arial" w:cs="Arial"/>
                <w:b/>
                <w:color w:val="000000"/>
                <w:sz w:val="20"/>
                <w:lang w:eastAsia="uk-UA"/>
              </w:rPr>
            </w:pPr>
            <w:r w:rsidRPr="002E79A9">
              <w:rPr>
                <w:rFonts w:ascii="Arial" w:eastAsia="Calibri" w:hAnsi="Arial" w:cs="Arial"/>
                <w:b/>
                <w:color w:val="000000"/>
                <w:sz w:val="20"/>
                <w:lang w:eastAsia="uk-UA"/>
              </w:rPr>
              <w:t>+</w:t>
            </w:r>
          </w:p>
        </w:tc>
        <w:tc>
          <w:tcPr>
            <w:tcW w:w="567" w:type="dxa"/>
            <w:tcBorders>
              <w:top w:val="single" w:sz="4" w:space="0" w:color="auto"/>
              <w:left w:val="single" w:sz="4" w:space="0" w:color="auto"/>
              <w:bottom w:val="single" w:sz="4" w:space="0" w:color="auto"/>
            </w:tcBorders>
            <w:shd w:val="clear" w:color="auto" w:fill="auto"/>
            <w:vAlign w:val="center"/>
          </w:tcPr>
          <w:p w14:paraId="173D0625" w14:textId="77777777" w:rsidR="006D200C" w:rsidRPr="002E79A9" w:rsidRDefault="006D200C" w:rsidP="006D200C">
            <w:pPr>
              <w:widowControl w:val="0"/>
              <w:jc w:val="center"/>
              <w:rPr>
                <w:rFonts w:ascii="Arial" w:hAnsi="Arial" w:cs="Arial"/>
                <w:b/>
                <w:color w:val="000000"/>
                <w:sz w:val="20"/>
                <w:lang w:eastAsia="uk-UA"/>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B216DAB" w14:textId="77777777" w:rsidR="006D200C" w:rsidRPr="002E79A9" w:rsidRDefault="006D200C" w:rsidP="006D200C">
            <w:pPr>
              <w:widowControl w:val="0"/>
              <w:jc w:val="center"/>
              <w:rPr>
                <w:rFonts w:ascii="Arial" w:eastAsia="Calibri" w:hAnsi="Arial" w:cs="Arial"/>
                <w:b/>
                <w:color w:val="000000"/>
                <w:sz w:val="20"/>
                <w:lang w:eastAsia="uk-UA"/>
              </w:rPr>
            </w:pPr>
            <w:r w:rsidRPr="002E79A9">
              <w:rPr>
                <w:rFonts w:ascii="Arial" w:eastAsia="Calibri" w:hAnsi="Arial" w:cs="Arial"/>
                <w:b/>
                <w:color w:val="000000"/>
                <w:sz w:val="20"/>
                <w:lang w:eastAsia="uk-UA"/>
              </w:rPr>
              <w:t>+</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C7903BF" w14:textId="77777777" w:rsidR="006D200C" w:rsidRPr="002E79A9" w:rsidRDefault="006D200C" w:rsidP="006D200C">
            <w:pPr>
              <w:widowControl w:val="0"/>
              <w:jc w:val="center"/>
              <w:rPr>
                <w:rFonts w:ascii="Arial" w:eastAsia="Calibri" w:hAnsi="Arial" w:cs="Arial"/>
                <w:b/>
                <w:color w:val="000000"/>
                <w:sz w:val="20"/>
                <w:lang w:eastAsia="uk-UA"/>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991B34A" w14:textId="77777777" w:rsidR="006D200C" w:rsidRPr="002E79A9" w:rsidRDefault="006D200C" w:rsidP="006D200C">
            <w:pPr>
              <w:widowControl w:val="0"/>
              <w:jc w:val="center"/>
              <w:rPr>
                <w:rFonts w:ascii="Arial" w:eastAsia="Calibri" w:hAnsi="Arial" w:cs="Arial"/>
                <w:b/>
                <w:color w:val="000000"/>
                <w:sz w:val="20"/>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6598164A" w14:textId="77777777" w:rsidR="006D200C" w:rsidRPr="002E79A9" w:rsidRDefault="006D200C" w:rsidP="006D200C">
            <w:pPr>
              <w:widowControl w:val="0"/>
              <w:jc w:val="center"/>
              <w:rPr>
                <w:rFonts w:ascii="Arial" w:eastAsia="Calibri" w:hAnsi="Arial" w:cs="Arial"/>
                <w:b/>
                <w:color w:val="000000"/>
                <w:sz w:val="20"/>
                <w:lang w:eastAsia="uk-UA"/>
              </w:rPr>
            </w:pPr>
            <w:r w:rsidRPr="002E79A9">
              <w:rPr>
                <w:rFonts w:ascii="Arial" w:eastAsia="Calibri" w:hAnsi="Arial" w:cs="Arial"/>
                <w:b/>
                <w:color w:val="000000"/>
                <w:sz w:val="20"/>
                <w:lang w:eastAsia="uk-UA"/>
              </w:rPr>
              <w:t>+</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69C1131" w14:textId="77777777" w:rsidR="006D200C" w:rsidRPr="002E79A9" w:rsidRDefault="006D200C" w:rsidP="006D200C">
            <w:pPr>
              <w:widowControl w:val="0"/>
              <w:jc w:val="center"/>
              <w:rPr>
                <w:rFonts w:ascii="Arial" w:eastAsia="Calibri" w:hAnsi="Arial" w:cs="Arial"/>
                <w:b/>
                <w:color w:val="000000"/>
                <w:sz w:val="20"/>
                <w:lang w:eastAsia="uk-UA"/>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C4C4563" w14:textId="77777777" w:rsidR="006D200C" w:rsidRPr="002E79A9" w:rsidRDefault="006D200C" w:rsidP="006D200C">
            <w:pPr>
              <w:widowControl w:val="0"/>
              <w:jc w:val="center"/>
              <w:rPr>
                <w:rFonts w:ascii="Arial" w:eastAsia="Calibri" w:hAnsi="Arial" w:cs="Arial"/>
                <w:b/>
                <w:color w:val="000000"/>
                <w:sz w:val="20"/>
                <w:lang w:eastAsia="uk-UA"/>
              </w:rPr>
            </w:pPr>
            <w:r w:rsidRPr="002E79A9">
              <w:rPr>
                <w:rFonts w:ascii="Arial" w:eastAsia="Calibri" w:hAnsi="Arial" w:cs="Arial"/>
                <w:b/>
                <w:color w:val="000000"/>
                <w:sz w:val="20"/>
                <w:lang w:eastAsia="uk-UA"/>
              </w:rPr>
              <w:t>+</w:t>
            </w:r>
          </w:p>
        </w:tc>
      </w:tr>
      <w:tr w:rsidR="006D200C" w:rsidRPr="002E79A9" w14:paraId="27C35769" w14:textId="77777777" w:rsidTr="00F10B8F">
        <w:trPr>
          <w:trHeight w:val="20"/>
        </w:trPr>
        <w:tc>
          <w:tcPr>
            <w:tcW w:w="935" w:type="dxa"/>
            <w:tcBorders>
              <w:top w:val="single" w:sz="4" w:space="0" w:color="auto"/>
              <w:left w:val="single" w:sz="4" w:space="0" w:color="auto"/>
              <w:bottom w:val="single" w:sz="4" w:space="0" w:color="auto"/>
            </w:tcBorders>
            <w:shd w:val="clear" w:color="auto" w:fill="auto"/>
            <w:vAlign w:val="center"/>
          </w:tcPr>
          <w:p w14:paraId="75548A8F" w14:textId="77777777" w:rsidR="006D200C" w:rsidRPr="002E79A9" w:rsidRDefault="006D200C" w:rsidP="006D200C">
            <w:pPr>
              <w:widowControl w:val="0"/>
              <w:jc w:val="center"/>
              <w:rPr>
                <w:rFonts w:ascii="Arial" w:hAnsi="Arial" w:cs="Arial"/>
                <w:b/>
                <w:color w:val="000000"/>
                <w:sz w:val="20"/>
                <w:szCs w:val="24"/>
                <w:lang w:eastAsia="uk-UA"/>
              </w:rPr>
            </w:pPr>
            <w:r w:rsidRPr="002E79A9">
              <w:rPr>
                <w:rFonts w:ascii="Arial" w:hAnsi="Arial" w:cs="Arial"/>
                <w:b/>
                <w:color w:val="000000"/>
                <w:sz w:val="20"/>
                <w:szCs w:val="24"/>
                <w:lang w:eastAsia="uk-UA"/>
              </w:rPr>
              <w:t>ПРН24</w:t>
            </w:r>
          </w:p>
        </w:tc>
        <w:tc>
          <w:tcPr>
            <w:tcW w:w="567" w:type="dxa"/>
            <w:tcBorders>
              <w:top w:val="single" w:sz="4" w:space="0" w:color="auto"/>
              <w:left w:val="single" w:sz="4" w:space="0" w:color="auto"/>
              <w:bottom w:val="single" w:sz="4" w:space="0" w:color="auto"/>
            </w:tcBorders>
            <w:shd w:val="clear" w:color="auto" w:fill="auto"/>
            <w:vAlign w:val="center"/>
          </w:tcPr>
          <w:p w14:paraId="47548057" w14:textId="77777777" w:rsidR="006D200C" w:rsidRPr="002E79A9" w:rsidRDefault="006D200C" w:rsidP="006D200C">
            <w:pPr>
              <w:widowControl w:val="0"/>
              <w:jc w:val="center"/>
              <w:rPr>
                <w:rFonts w:ascii="Arial" w:eastAsia="Calibri" w:hAnsi="Arial" w:cs="Arial"/>
                <w:b/>
                <w:color w:val="000000"/>
                <w:sz w:val="20"/>
                <w:lang w:eastAsia="uk-UA"/>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FCC7521" w14:textId="77777777" w:rsidR="006D200C" w:rsidRPr="002E79A9" w:rsidRDefault="006D200C" w:rsidP="006D200C">
            <w:pPr>
              <w:widowControl w:val="0"/>
              <w:jc w:val="center"/>
              <w:rPr>
                <w:rFonts w:ascii="Arial" w:eastAsia="Calibri" w:hAnsi="Arial" w:cs="Arial"/>
                <w:b/>
                <w:color w:val="000000"/>
                <w:sz w:val="20"/>
                <w:lang w:eastAsia="uk-UA"/>
              </w:rPr>
            </w:pPr>
            <w:r w:rsidRPr="002E79A9">
              <w:rPr>
                <w:rFonts w:ascii="Arial" w:eastAsia="Calibri" w:hAnsi="Arial" w:cs="Arial"/>
                <w:b/>
                <w:color w:val="000000"/>
                <w:sz w:val="20"/>
                <w:lang w:eastAsia="uk-UA"/>
              </w:rPr>
              <w:t>+</w:t>
            </w:r>
          </w:p>
        </w:tc>
        <w:tc>
          <w:tcPr>
            <w:tcW w:w="567" w:type="dxa"/>
            <w:tcBorders>
              <w:top w:val="single" w:sz="4" w:space="0" w:color="auto"/>
              <w:left w:val="single" w:sz="4" w:space="0" w:color="auto"/>
              <w:bottom w:val="single" w:sz="4" w:space="0" w:color="auto"/>
            </w:tcBorders>
            <w:shd w:val="clear" w:color="auto" w:fill="auto"/>
            <w:vAlign w:val="center"/>
          </w:tcPr>
          <w:p w14:paraId="31B63F91" w14:textId="77777777" w:rsidR="006D200C" w:rsidRPr="002E79A9" w:rsidRDefault="006D200C" w:rsidP="006D200C">
            <w:pPr>
              <w:widowControl w:val="0"/>
              <w:jc w:val="center"/>
              <w:rPr>
                <w:rFonts w:ascii="Arial" w:hAnsi="Arial" w:cs="Arial"/>
                <w:b/>
                <w:color w:val="000000"/>
                <w:sz w:val="20"/>
                <w:lang w:eastAsia="uk-UA"/>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7B16994" w14:textId="77777777" w:rsidR="006D200C" w:rsidRPr="002E79A9" w:rsidRDefault="006D200C" w:rsidP="006D200C">
            <w:pPr>
              <w:widowControl w:val="0"/>
              <w:jc w:val="center"/>
              <w:rPr>
                <w:rFonts w:ascii="Arial" w:eastAsia="Calibri" w:hAnsi="Arial" w:cs="Arial"/>
                <w:b/>
                <w:color w:val="000000"/>
                <w:sz w:val="20"/>
                <w:lang w:eastAsia="uk-UA"/>
              </w:rPr>
            </w:pPr>
            <w:r w:rsidRPr="002E79A9">
              <w:rPr>
                <w:rFonts w:ascii="Arial" w:eastAsia="Calibri" w:hAnsi="Arial" w:cs="Arial"/>
                <w:b/>
                <w:color w:val="000000"/>
                <w:sz w:val="20"/>
                <w:lang w:eastAsia="uk-UA"/>
              </w:rPr>
              <w:t>+</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C2C2CAE" w14:textId="77777777" w:rsidR="006D200C" w:rsidRPr="002E79A9" w:rsidRDefault="006D200C" w:rsidP="006D200C">
            <w:pPr>
              <w:widowControl w:val="0"/>
              <w:jc w:val="center"/>
              <w:rPr>
                <w:rFonts w:ascii="Arial" w:eastAsia="Calibri" w:hAnsi="Arial" w:cs="Arial"/>
                <w:b/>
                <w:color w:val="000000"/>
                <w:sz w:val="20"/>
                <w:lang w:eastAsia="uk-UA"/>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5BAE7DA" w14:textId="77777777" w:rsidR="006D200C" w:rsidRPr="002E79A9" w:rsidRDefault="006D200C" w:rsidP="006D200C">
            <w:pPr>
              <w:widowControl w:val="0"/>
              <w:jc w:val="center"/>
              <w:rPr>
                <w:rFonts w:ascii="Arial" w:eastAsia="Calibri" w:hAnsi="Arial" w:cs="Arial"/>
                <w:b/>
                <w:color w:val="000000"/>
                <w:sz w:val="20"/>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5E5D6B76" w14:textId="77777777" w:rsidR="006D200C" w:rsidRPr="002E79A9" w:rsidRDefault="006D200C" w:rsidP="006D200C">
            <w:pPr>
              <w:widowControl w:val="0"/>
              <w:jc w:val="center"/>
              <w:rPr>
                <w:rFonts w:ascii="Arial" w:eastAsia="Calibri" w:hAnsi="Arial" w:cs="Arial"/>
                <w:b/>
                <w:color w:val="000000"/>
                <w:sz w:val="20"/>
                <w:lang w:eastAsia="uk-UA"/>
              </w:rPr>
            </w:pPr>
            <w:r w:rsidRPr="002E79A9">
              <w:rPr>
                <w:rFonts w:ascii="Arial" w:eastAsia="Calibri" w:hAnsi="Arial" w:cs="Arial"/>
                <w:b/>
                <w:color w:val="000000"/>
                <w:sz w:val="20"/>
                <w:lang w:eastAsia="uk-UA"/>
              </w:rPr>
              <w:t>+</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0F082D5" w14:textId="77777777" w:rsidR="006D200C" w:rsidRPr="002E79A9" w:rsidRDefault="006D200C" w:rsidP="006D200C">
            <w:pPr>
              <w:widowControl w:val="0"/>
              <w:jc w:val="center"/>
              <w:rPr>
                <w:rFonts w:ascii="Arial" w:eastAsia="Calibri" w:hAnsi="Arial" w:cs="Arial"/>
                <w:b/>
                <w:color w:val="000000"/>
                <w:sz w:val="20"/>
                <w:lang w:eastAsia="uk-UA"/>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5D7ED9C" w14:textId="77777777" w:rsidR="006D200C" w:rsidRPr="002E79A9" w:rsidRDefault="006D200C" w:rsidP="006D200C">
            <w:pPr>
              <w:widowControl w:val="0"/>
              <w:jc w:val="center"/>
              <w:rPr>
                <w:rFonts w:ascii="Arial" w:eastAsia="Calibri" w:hAnsi="Arial" w:cs="Arial"/>
                <w:b/>
                <w:color w:val="000000"/>
                <w:sz w:val="20"/>
                <w:lang w:eastAsia="uk-UA"/>
              </w:rPr>
            </w:pPr>
            <w:r w:rsidRPr="002E79A9">
              <w:rPr>
                <w:rFonts w:ascii="Arial" w:eastAsia="Calibri" w:hAnsi="Arial" w:cs="Arial"/>
                <w:b/>
                <w:color w:val="000000"/>
                <w:sz w:val="20"/>
                <w:lang w:eastAsia="uk-UA"/>
              </w:rPr>
              <w:t>+</w:t>
            </w:r>
          </w:p>
        </w:tc>
      </w:tr>
      <w:tr w:rsidR="006D200C" w:rsidRPr="002E79A9" w14:paraId="39947899" w14:textId="77777777" w:rsidTr="00F10B8F">
        <w:trPr>
          <w:trHeight w:val="20"/>
        </w:trPr>
        <w:tc>
          <w:tcPr>
            <w:tcW w:w="935" w:type="dxa"/>
            <w:tcBorders>
              <w:top w:val="single" w:sz="4" w:space="0" w:color="auto"/>
              <w:left w:val="single" w:sz="4" w:space="0" w:color="auto"/>
              <w:bottom w:val="single" w:sz="4" w:space="0" w:color="auto"/>
            </w:tcBorders>
            <w:shd w:val="clear" w:color="auto" w:fill="auto"/>
            <w:vAlign w:val="center"/>
          </w:tcPr>
          <w:p w14:paraId="0BFD138A" w14:textId="77777777" w:rsidR="006D200C" w:rsidRPr="002E79A9" w:rsidRDefault="006D200C" w:rsidP="006D200C">
            <w:pPr>
              <w:widowControl w:val="0"/>
              <w:jc w:val="center"/>
              <w:rPr>
                <w:rFonts w:ascii="Arial" w:hAnsi="Arial" w:cs="Arial"/>
                <w:b/>
                <w:color w:val="000000"/>
                <w:sz w:val="20"/>
                <w:szCs w:val="24"/>
                <w:lang w:eastAsia="uk-UA"/>
              </w:rPr>
            </w:pPr>
            <w:r w:rsidRPr="002E79A9">
              <w:rPr>
                <w:rFonts w:ascii="Arial" w:hAnsi="Arial" w:cs="Arial"/>
                <w:b/>
                <w:color w:val="000000"/>
                <w:sz w:val="20"/>
                <w:szCs w:val="24"/>
                <w:lang w:eastAsia="uk-UA"/>
              </w:rPr>
              <w:t>ПРН25</w:t>
            </w:r>
          </w:p>
        </w:tc>
        <w:tc>
          <w:tcPr>
            <w:tcW w:w="567" w:type="dxa"/>
            <w:tcBorders>
              <w:top w:val="single" w:sz="4" w:space="0" w:color="auto"/>
              <w:left w:val="single" w:sz="4" w:space="0" w:color="auto"/>
              <w:bottom w:val="single" w:sz="4" w:space="0" w:color="auto"/>
            </w:tcBorders>
            <w:shd w:val="clear" w:color="auto" w:fill="auto"/>
            <w:vAlign w:val="center"/>
          </w:tcPr>
          <w:p w14:paraId="06E3580C" w14:textId="77777777" w:rsidR="006D200C" w:rsidRPr="002E79A9" w:rsidRDefault="006D200C" w:rsidP="006D200C">
            <w:pPr>
              <w:widowControl w:val="0"/>
              <w:jc w:val="center"/>
              <w:rPr>
                <w:rFonts w:ascii="Arial" w:eastAsia="Calibri" w:hAnsi="Arial" w:cs="Arial"/>
                <w:b/>
                <w:color w:val="000000"/>
                <w:sz w:val="20"/>
                <w:lang w:eastAsia="uk-UA"/>
              </w:rPr>
            </w:pPr>
            <w:r w:rsidRPr="002E79A9">
              <w:rPr>
                <w:rFonts w:ascii="Arial" w:eastAsia="Calibri" w:hAnsi="Arial" w:cs="Arial"/>
                <w:b/>
                <w:color w:val="000000"/>
                <w:sz w:val="20"/>
                <w:lang w:eastAsia="uk-UA"/>
              </w:rPr>
              <w:t>+</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AB57FB4" w14:textId="77777777" w:rsidR="006D200C" w:rsidRPr="002E79A9" w:rsidRDefault="006D200C" w:rsidP="006D200C">
            <w:pPr>
              <w:widowControl w:val="0"/>
              <w:jc w:val="center"/>
              <w:rPr>
                <w:rFonts w:ascii="Arial" w:eastAsia="Calibri" w:hAnsi="Arial" w:cs="Arial"/>
                <w:b/>
                <w:color w:val="000000"/>
                <w:sz w:val="20"/>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7FF0F0D5" w14:textId="77777777" w:rsidR="006D200C" w:rsidRPr="002E79A9" w:rsidRDefault="006D200C" w:rsidP="006D200C">
            <w:pPr>
              <w:widowControl w:val="0"/>
              <w:jc w:val="center"/>
              <w:rPr>
                <w:rFonts w:ascii="Arial" w:hAnsi="Arial" w:cs="Arial"/>
                <w:b/>
                <w:color w:val="000000"/>
                <w:sz w:val="20"/>
                <w:lang w:eastAsia="uk-UA"/>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954106A" w14:textId="77777777" w:rsidR="006D200C" w:rsidRPr="002E79A9" w:rsidRDefault="006D200C" w:rsidP="006D200C">
            <w:pPr>
              <w:widowControl w:val="0"/>
              <w:jc w:val="center"/>
              <w:rPr>
                <w:rFonts w:ascii="Arial" w:eastAsia="Calibri" w:hAnsi="Arial" w:cs="Arial"/>
                <w:b/>
                <w:color w:val="000000"/>
                <w:sz w:val="20"/>
                <w:lang w:eastAsia="uk-UA"/>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906A839" w14:textId="77777777" w:rsidR="006D200C" w:rsidRPr="002E79A9" w:rsidRDefault="006D200C" w:rsidP="006D200C">
            <w:pPr>
              <w:widowControl w:val="0"/>
              <w:jc w:val="center"/>
              <w:rPr>
                <w:rFonts w:ascii="Arial" w:eastAsia="Calibri" w:hAnsi="Arial" w:cs="Arial"/>
                <w:b/>
                <w:color w:val="000000"/>
                <w:sz w:val="20"/>
                <w:lang w:eastAsia="uk-UA"/>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F7053E5" w14:textId="77777777" w:rsidR="006D200C" w:rsidRPr="002E79A9" w:rsidRDefault="006D200C" w:rsidP="006D200C">
            <w:pPr>
              <w:widowControl w:val="0"/>
              <w:jc w:val="center"/>
              <w:rPr>
                <w:rFonts w:ascii="Arial" w:eastAsia="Calibri" w:hAnsi="Arial" w:cs="Arial"/>
                <w:b/>
                <w:color w:val="000000"/>
                <w:sz w:val="20"/>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734F5314" w14:textId="77777777" w:rsidR="006D200C" w:rsidRPr="002E79A9" w:rsidRDefault="006D200C" w:rsidP="006D200C">
            <w:pPr>
              <w:widowControl w:val="0"/>
              <w:jc w:val="center"/>
              <w:rPr>
                <w:rFonts w:ascii="Arial" w:eastAsia="Calibri" w:hAnsi="Arial" w:cs="Arial"/>
                <w:b/>
                <w:color w:val="000000"/>
                <w:sz w:val="20"/>
                <w:lang w:eastAsia="uk-UA"/>
              </w:rPr>
            </w:pPr>
            <w:r w:rsidRPr="002E79A9">
              <w:rPr>
                <w:rFonts w:ascii="Arial" w:eastAsia="Calibri" w:hAnsi="Arial" w:cs="Arial"/>
                <w:b/>
                <w:color w:val="000000"/>
                <w:sz w:val="20"/>
                <w:lang w:eastAsia="uk-UA"/>
              </w:rPr>
              <w:t>+</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5330CC4" w14:textId="77777777" w:rsidR="006D200C" w:rsidRPr="002E79A9" w:rsidRDefault="006D200C" w:rsidP="006D200C">
            <w:pPr>
              <w:widowControl w:val="0"/>
              <w:jc w:val="center"/>
              <w:rPr>
                <w:rFonts w:ascii="Arial" w:eastAsia="Calibri" w:hAnsi="Arial" w:cs="Arial"/>
                <w:b/>
                <w:color w:val="000000"/>
                <w:sz w:val="20"/>
                <w:lang w:eastAsia="uk-UA"/>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27DA7A0" w14:textId="77777777" w:rsidR="006D200C" w:rsidRPr="002E79A9" w:rsidRDefault="006D200C" w:rsidP="006D200C">
            <w:pPr>
              <w:widowControl w:val="0"/>
              <w:jc w:val="center"/>
              <w:rPr>
                <w:rFonts w:ascii="Arial" w:eastAsia="Calibri" w:hAnsi="Arial" w:cs="Arial"/>
                <w:b/>
                <w:color w:val="000000"/>
                <w:sz w:val="20"/>
                <w:lang w:eastAsia="uk-UA"/>
              </w:rPr>
            </w:pPr>
            <w:r w:rsidRPr="002E79A9">
              <w:rPr>
                <w:rFonts w:ascii="Arial" w:eastAsia="Calibri" w:hAnsi="Arial" w:cs="Arial"/>
                <w:b/>
                <w:color w:val="000000"/>
                <w:sz w:val="20"/>
                <w:lang w:eastAsia="uk-UA"/>
              </w:rPr>
              <w:t>+</w:t>
            </w:r>
          </w:p>
        </w:tc>
      </w:tr>
      <w:tr w:rsidR="006D200C" w:rsidRPr="002E79A9" w14:paraId="6B9AD214" w14:textId="77777777" w:rsidTr="00F10B8F">
        <w:trPr>
          <w:trHeight w:val="20"/>
        </w:trPr>
        <w:tc>
          <w:tcPr>
            <w:tcW w:w="935" w:type="dxa"/>
            <w:tcBorders>
              <w:top w:val="single" w:sz="4" w:space="0" w:color="auto"/>
              <w:left w:val="single" w:sz="4" w:space="0" w:color="auto"/>
              <w:bottom w:val="single" w:sz="4" w:space="0" w:color="auto"/>
            </w:tcBorders>
            <w:shd w:val="clear" w:color="auto" w:fill="auto"/>
            <w:vAlign w:val="center"/>
          </w:tcPr>
          <w:p w14:paraId="0FE34666" w14:textId="77777777" w:rsidR="006D200C" w:rsidRPr="002E79A9" w:rsidRDefault="006D200C" w:rsidP="006D200C">
            <w:pPr>
              <w:widowControl w:val="0"/>
              <w:jc w:val="center"/>
              <w:rPr>
                <w:rFonts w:ascii="Arial" w:hAnsi="Arial" w:cs="Arial"/>
                <w:b/>
                <w:color w:val="000000"/>
                <w:sz w:val="20"/>
                <w:szCs w:val="24"/>
                <w:lang w:eastAsia="uk-UA"/>
              </w:rPr>
            </w:pPr>
            <w:r w:rsidRPr="002E79A9">
              <w:rPr>
                <w:rFonts w:ascii="Arial" w:hAnsi="Arial" w:cs="Arial"/>
                <w:b/>
                <w:color w:val="000000"/>
                <w:sz w:val="20"/>
                <w:szCs w:val="24"/>
                <w:lang w:eastAsia="uk-UA"/>
              </w:rPr>
              <w:t>ПРН26</w:t>
            </w:r>
          </w:p>
        </w:tc>
        <w:tc>
          <w:tcPr>
            <w:tcW w:w="567" w:type="dxa"/>
            <w:tcBorders>
              <w:top w:val="single" w:sz="4" w:space="0" w:color="auto"/>
              <w:left w:val="single" w:sz="4" w:space="0" w:color="auto"/>
              <w:bottom w:val="single" w:sz="4" w:space="0" w:color="auto"/>
            </w:tcBorders>
            <w:shd w:val="clear" w:color="auto" w:fill="auto"/>
            <w:vAlign w:val="center"/>
          </w:tcPr>
          <w:p w14:paraId="1D106F1A" w14:textId="77777777" w:rsidR="006D200C" w:rsidRPr="002E79A9" w:rsidRDefault="006D200C" w:rsidP="006D200C">
            <w:pPr>
              <w:widowControl w:val="0"/>
              <w:jc w:val="center"/>
              <w:rPr>
                <w:rFonts w:ascii="Arial" w:eastAsia="Calibri" w:hAnsi="Arial" w:cs="Arial"/>
                <w:b/>
                <w:color w:val="000000"/>
                <w:sz w:val="20"/>
                <w:lang w:eastAsia="uk-UA"/>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A830D31" w14:textId="77777777" w:rsidR="006D200C" w:rsidRPr="002E79A9" w:rsidRDefault="006D200C" w:rsidP="006D200C">
            <w:pPr>
              <w:widowControl w:val="0"/>
              <w:jc w:val="center"/>
              <w:rPr>
                <w:rFonts w:ascii="Arial" w:eastAsia="Calibri" w:hAnsi="Arial" w:cs="Arial"/>
                <w:b/>
                <w:color w:val="000000"/>
                <w:sz w:val="20"/>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309DD4FD" w14:textId="77777777" w:rsidR="006D200C" w:rsidRPr="002E79A9" w:rsidRDefault="006D200C" w:rsidP="006D200C">
            <w:pPr>
              <w:widowControl w:val="0"/>
              <w:jc w:val="center"/>
              <w:rPr>
                <w:rFonts w:ascii="Arial" w:hAnsi="Arial" w:cs="Arial"/>
                <w:b/>
                <w:color w:val="000000"/>
                <w:sz w:val="20"/>
                <w:lang w:eastAsia="uk-UA"/>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200ACA0" w14:textId="77777777" w:rsidR="006D200C" w:rsidRPr="002E79A9" w:rsidRDefault="006D200C" w:rsidP="006D200C">
            <w:pPr>
              <w:widowControl w:val="0"/>
              <w:jc w:val="center"/>
              <w:rPr>
                <w:rFonts w:ascii="Arial" w:eastAsia="Calibri" w:hAnsi="Arial" w:cs="Arial"/>
                <w:b/>
                <w:color w:val="000000"/>
                <w:sz w:val="20"/>
                <w:lang w:eastAsia="uk-UA"/>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EEB513C" w14:textId="77777777" w:rsidR="006D200C" w:rsidRPr="002E79A9" w:rsidRDefault="006D200C" w:rsidP="006D200C">
            <w:pPr>
              <w:widowControl w:val="0"/>
              <w:jc w:val="center"/>
              <w:rPr>
                <w:rFonts w:ascii="Arial" w:eastAsia="Calibri" w:hAnsi="Arial" w:cs="Arial"/>
                <w:b/>
                <w:color w:val="000000"/>
                <w:sz w:val="20"/>
                <w:lang w:eastAsia="uk-UA"/>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4986635" w14:textId="77777777" w:rsidR="006D200C" w:rsidRPr="002E79A9" w:rsidRDefault="006D200C" w:rsidP="006D200C">
            <w:pPr>
              <w:widowControl w:val="0"/>
              <w:jc w:val="center"/>
              <w:rPr>
                <w:rFonts w:ascii="Arial" w:eastAsia="Calibri" w:hAnsi="Arial" w:cs="Arial"/>
                <w:b/>
                <w:color w:val="000000"/>
                <w:sz w:val="20"/>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6595B8F2" w14:textId="77777777" w:rsidR="006D200C" w:rsidRPr="002E79A9" w:rsidRDefault="006D200C" w:rsidP="006D200C">
            <w:pPr>
              <w:widowControl w:val="0"/>
              <w:jc w:val="center"/>
              <w:rPr>
                <w:rFonts w:ascii="Arial" w:eastAsia="Calibri" w:hAnsi="Arial" w:cs="Arial"/>
                <w:b/>
                <w:color w:val="000000"/>
                <w:sz w:val="20"/>
                <w:lang w:eastAsia="uk-UA"/>
              </w:rPr>
            </w:pPr>
            <w:r w:rsidRPr="002E79A9">
              <w:rPr>
                <w:rFonts w:ascii="Arial" w:eastAsia="Calibri" w:hAnsi="Arial" w:cs="Arial"/>
                <w:b/>
                <w:color w:val="000000"/>
                <w:sz w:val="20"/>
                <w:lang w:eastAsia="uk-UA"/>
              </w:rPr>
              <w:t>+</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BE516DF" w14:textId="77777777" w:rsidR="006D200C" w:rsidRPr="002E79A9" w:rsidRDefault="006D200C" w:rsidP="006D200C">
            <w:pPr>
              <w:widowControl w:val="0"/>
              <w:jc w:val="center"/>
              <w:rPr>
                <w:rFonts w:ascii="Arial" w:eastAsia="Calibri" w:hAnsi="Arial" w:cs="Arial"/>
                <w:b/>
                <w:color w:val="000000"/>
                <w:sz w:val="20"/>
                <w:lang w:eastAsia="uk-UA"/>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EAB459F" w14:textId="77777777" w:rsidR="006D200C" w:rsidRPr="002E79A9" w:rsidRDefault="006D200C" w:rsidP="006D200C">
            <w:pPr>
              <w:widowControl w:val="0"/>
              <w:jc w:val="center"/>
              <w:rPr>
                <w:rFonts w:ascii="Arial" w:eastAsia="Calibri" w:hAnsi="Arial" w:cs="Arial"/>
                <w:b/>
                <w:color w:val="000000"/>
                <w:sz w:val="20"/>
                <w:lang w:eastAsia="uk-UA"/>
              </w:rPr>
            </w:pPr>
            <w:r w:rsidRPr="002E79A9">
              <w:rPr>
                <w:rFonts w:ascii="Arial" w:eastAsia="Calibri" w:hAnsi="Arial" w:cs="Arial"/>
                <w:b/>
                <w:color w:val="000000"/>
                <w:sz w:val="20"/>
                <w:lang w:eastAsia="uk-UA"/>
              </w:rPr>
              <w:t>+</w:t>
            </w:r>
          </w:p>
        </w:tc>
      </w:tr>
      <w:tr w:rsidR="006D200C" w:rsidRPr="002E79A9" w14:paraId="53FC1D34" w14:textId="77777777" w:rsidTr="00F10B8F">
        <w:trPr>
          <w:trHeight w:val="20"/>
        </w:trPr>
        <w:tc>
          <w:tcPr>
            <w:tcW w:w="935" w:type="dxa"/>
            <w:tcBorders>
              <w:top w:val="single" w:sz="4" w:space="0" w:color="auto"/>
              <w:left w:val="single" w:sz="4" w:space="0" w:color="auto"/>
              <w:bottom w:val="single" w:sz="4" w:space="0" w:color="auto"/>
            </w:tcBorders>
            <w:shd w:val="clear" w:color="auto" w:fill="auto"/>
            <w:vAlign w:val="center"/>
          </w:tcPr>
          <w:p w14:paraId="2D7A49FE" w14:textId="77777777" w:rsidR="006D200C" w:rsidRPr="002E79A9" w:rsidRDefault="006D200C" w:rsidP="006D200C">
            <w:pPr>
              <w:widowControl w:val="0"/>
              <w:jc w:val="center"/>
              <w:rPr>
                <w:rFonts w:ascii="Arial" w:hAnsi="Arial" w:cs="Arial"/>
                <w:b/>
                <w:color w:val="000000"/>
                <w:sz w:val="20"/>
                <w:szCs w:val="24"/>
                <w:lang w:eastAsia="uk-UA"/>
              </w:rPr>
            </w:pPr>
            <w:r w:rsidRPr="002E79A9">
              <w:rPr>
                <w:rFonts w:ascii="Arial" w:hAnsi="Arial" w:cs="Arial"/>
                <w:b/>
                <w:color w:val="000000"/>
                <w:sz w:val="20"/>
                <w:szCs w:val="24"/>
                <w:lang w:eastAsia="uk-UA"/>
              </w:rPr>
              <w:t>ПРН27</w:t>
            </w:r>
          </w:p>
        </w:tc>
        <w:tc>
          <w:tcPr>
            <w:tcW w:w="567" w:type="dxa"/>
            <w:tcBorders>
              <w:top w:val="single" w:sz="4" w:space="0" w:color="auto"/>
              <w:left w:val="single" w:sz="4" w:space="0" w:color="auto"/>
              <w:bottom w:val="single" w:sz="4" w:space="0" w:color="auto"/>
            </w:tcBorders>
            <w:shd w:val="clear" w:color="auto" w:fill="auto"/>
            <w:vAlign w:val="center"/>
          </w:tcPr>
          <w:p w14:paraId="47757183" w14:textId="77777777" w:rsidR="006D200C" w:rsidRPr="002E79A9" w:rsidRDefault="006D200C" w:rsidP="006D200C">
            <w:pPr>
              <w:widowControl w:val="0"/>
              <w:jc w:val="center"/>
              <w:rPr>
                <w:rFonts w:ascii="Arial" w:eastAsia="Calibri" w:hAnsi="Arial" w:cs="Arial"/>
                <w:b/>
                <w:color w:val="000000"/>
                <w:sz w:val="20"/>
                <w:lang w:eastAsia="uk-UA"/>
              </w:rPr>
            </w:pPr>
            <w:r w:rsidRPr="002E79A9">
              <w:rPr>
                <w:rFonts w:ascii="Arial" w:eastAsia="Calibri" w:hAnsi="Arial" w:cs="Arial"/>
                <w:b/>
                <w:color w:val="000000"/>
                <w:sz w:val="20"/>
                <w:lang w:eastAsia="uk-UA"/>
              </w:rPr>
              <w:t>+</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F907911" w14:textId="77777777" w:rsidR="006D200C" w:rsidRPr="002E79A9" w:rsidRDefault="006D200C" w:rsidP="006D200C">
            <w:pPr>
              <w:widowControl w:val="0"/>
              <w:jc w:val="center"/>
              <w:rPr>
                <w:rFonts w:ascii="Arial" w:eastAsia="Calibri" w:hAnsi="Arial" w:cs="Arial"/>
                <w:b/>
                <w:color w:val="000000"/>
                <w:sz w:val="20"/>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64817025" w14:textId="77777777" w:rsidR="006D200C" w:rsidRPr="002E79A9" w:rsidRDefault="006D200C" w:rsidP="006D200C">
            <w:pPr>
              <w:widowControl w:val="0"/>
              <w:jc w:val="center"/>
              <w:rPr>
                <w:rFonts w:ascii="Arial" w:hAnsi="Arial" w:cs="Arial"/>
                <w:b/>
                <w:color w:val="000000"/>
                <w:sz w:val="20"/>
                <w:lang w:eastAsia="uk-UA"/>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4B815BB" w14:textId="77777777" w:rsidR="006D200C" w:rsidRPr="002E79A9" w:rsidRDefault="006D200C" w:rsidP="006D200C">
            <w:pPr>
              <w:widowControl w:val="0"/>
              <w:jc w:val="center"/>
              <w:rPr>
                <w:rFonts w:ascii="Arial" w:eastAsia="Calibri" w:hAnsi="Arial" w:cs="Arial"/>
                <w:b/>
                <w:color w:val="000000"/>
                <w:sz w:val="20"/>
                <w:lang w:eastAsia="uk-UA"/>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5267C0E" w14:textId="77777777" w:rsidR="006D200C" w:rsidRPr="002E79A9" w:rsidRDefault="006D200C" w:rsidP="006D200C">
            <w:pPr>
              <w:widowControl w:val="0"/>
              <w:jc w:val="center"/>
              <w:rPr>
                <w:rFonts w:ascii="Arial" w:eastAsia="Calibri" w:hAnsi="Arial" w:cs="Arial"/>
                <w:b/>
                <w:color w:val="000000"/>
                <w:sz w:val="20"/>
                <w:lang w:eastAsia="uk-UA"/>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071E5C0" w14:textId="77777777" w:rsidR="006D200C" w:rsidRPr="002E79A9" w:rsidRDefault="006D200C" w:rsidP="006D200C">
            <w:pPr>
              <w:widowControl w:val="0"/>
              <w:jc w:val="center"/>
              <w:rPr>
                <w:rFonts w:ascii="Arial" w:eastAsia="Calibri" w:hAnsi="Arial" w:cs="Arial"/>
                <w:b/>
                <w:color w:val="000000"/>
                <w:sz w:val="20"/>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4C87C739" w14:textId="77777777" w:rsidR="006D200C" w:rsidRPr="002E79A9" w:rsidRDefault="006D200C" w:rsidP="006D200C">
            <w:pPr>
              <w:widowControl w:val="0"/>
              <w:jc w:val="center"/>
              <w:rPr>
                <w:rFonts w:ascii="Arial" w:eastAsia="Calibri" w:hAnsi="Arial" w:cs="Arial"/>
                <w:b/>
                <w:color w:val="000000"/>
                <w:sz w:val="20"/>
                <w:lang w:eastAsia="uk-UA"/>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FF2B2B2" w14:textId="77777777" w:rsidR="006D200C" w:rsidRPr="002E79A9" w:rsidRDefault="006D200C" w:rsidP="006D200C">
            <w:pPr>
              <w:widowControl w:val="0"/>
              <w:jc w:val="center"/>
              <w:rPr>
                <w:rFonts w:ascii="Arial" w:eastAsia="Calibri" w:hAnsi="Arial" w:cs="Arial"/>
                <w:b/>
                <w:color w:val="000000"/>
                <w:sz w:val="20"/>
                <w:lang w:eastAsia="uk-UA"/>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CBE1A19" w14:textId="77777777" w:rsidR="006D200C" w:rsidRPr="002E79A9" w:rsidRDefault="006D200C" w:rsidP="006D200C">
            <w:pPr>
              <w:widowControl w:val="0"/>
              <w:jc w:val="center"/>
              <w:rPr>
                <w:rFonts w:ascii="Arial" w:eastAsia="Calibri" w:hAnsi="Arial" w:cs="Arial"/>
                <w:b/>
                <w:color w:val="000000"/>
                <w:sz w:val="20"/>
                <w:lang w:eastAsia="uk-UA"/>
              </w:rPr>
            </w:pPr>
            <w:r w:rsidRPr="002E79A9">
              <w:rPr>
                <w:rFonts w:ascii="Arial" w:eastAsia="Calibri" w:hAnsi="Arial" w:cs="Arial"/>
                <w:b/>
                <w:color w:val="000000"/>
                <w:sz w:val="20"/>
                <w:lang w:eastAsia="uk-UA"/>
              </w:rPr>
              <w:t>+</w:t>
            </w:r>
          </w:p>
        </w:tc>
      </w:tr>
      <w:tr w:rsidR="006D200C" w:rsidRPr="002E79A9" w14:paraId="64CF5615" w14:textId="77777777" w:rsidTr="00F10B8F">
        <w:trPr>
          <w:trHeight w:val="20"/>
        </w:trPr>
        <w:tc>
          <w:tcPr>
            <w:tcW w:w="935" w:type="dxa"/>
            <w:tcBorders>
              <w:top w:val="single" w:sz="4" w:space="0" w:color="auto"/>
              <w:left w:val="single" w:sz="4" w:space="0" w:color="auto"/>
              <w:bottom w:val="single" w:sz="4" w:space="0" w:color="auto"/>
            </w:tcBorders>
            <w:shd w:val="clear" w:color="auto" w:fill="auto"/>
            <w:vAlign w:val="center"/>
          </w:tcPr>
          <w:p w14:paraId="09F931EE" w14:textId="77777777" w:rsidR="006D200C" w:rsidRPr="002E79A9" w:rsidRDefault="006D200C" w:rsidP="006D200C">
            <w:pPr>
              <w:widowControl w:val="0"/>
              <w:jc w:val="center"/>
              <w:rPr>
                <w:rFonts w:ascii="Arial" w:hAnsi="Arial" w:cs="Arial"/>
                <w:b/>
                <w:color w:val="000000"/>
                <w:sz w:val="20"/>
                <w:szCs w:val="24"/>
                <w:lang w:eastAsia="uk-UA"/>
              </w:rPr>
            </w:pPr>
            <w:r w:rsidRPr="002E79A9">
              <w:rPr>
                <w:rFonts w:ascii="Arial" w:hAnsi="Arial" w:cs="Arial"/>
                <w:b/>
                <w:color w:val="000000"/>
                <w:sz w:val="20"/>
                <w:szCs w:val="24"/>
                <w:lang w:eastAsia="uk-UA"/>
              </w:rPr>
              <w:t>ПРН28</w:t>
            </w:r>
          </w:p>
        </w:tc>
        <w:tc>
          <w:tcPr>
            <w:tcW w:w="567" w:type="dxa"/>
            <w:tcBorders>
              <w:top w:val="single" w:sz="4" w:space="0" w:color="auto"/>
              <w:left w:val="single" w:sz="4" w:space="0" w:color="auto"/>
              <w:bottom w:val="single" w:sz="4" w:space="0" w:color="auto"/>
            </w:tcBorders>
            <w:shd w:val="clear" w:color="auto" w:fill="auto"/>
            <w:vAlign w:val="center"/>
          </w:tcPr>
          <w:p w14:paraId="37FD295D" w14:textId="77777777" w:rsidR="006D200C" w:rsidRPr="002E79A9" w:rsidRDefault="006D200C" w:rsidP="006D200C">
            <w:pPr>
              <w:widowControl w:val="0"/>
              <w:jc w:val="center"/>
              <w:rPr>
                <w:rFonts w:ascii="Arial" w:eastAsia="Calibri" w:hAnsi="Arial" w:cs="Arial"/>
                <w:b/>
                <w:color w:val="000000"/>
                <w:sz w:val="20"/>
                <w:lang w:eastAsia="uk-UA"/>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628AD94" w14:textId="77777777" w:rsidR="006D200C" w:rsidRPr="002E79A9" w:rsidRDefault="006D200C" w:rsidP="006D200C">
            <w:pPr>
              <w:widowControl w:val="0"/>
              <w:jc w:val="center"/>
              <w:rPr>
                <w:rFonts w:ascii="Arial" w:eastAsia="Calibri" w:hAnsi="Arial" w:cs="Arial"/>
                <w:b/>
                <w:color w:val="000000"/>
                <w:sz w:val="20"/>
                <w:lang w:eastAsia="uk-UA"/>
              </w:rPr>
            </w:pPr>
            <w:r w:rsidRPr="002E79A9">
              <w:rPr>
                <w:rFonts w:ascii="Arial" w:eastAsia="Calibri" w:hAnsi="Arial" w:cs="Arial"/>
                <w:b/>
                <w:color w:val="000000"/>
                <w:sz w:val="20"/>
                <w:lang w:eastAsia="uk-UA"/>
              </w:rPr>
              <w:t>+</w:t>
            </w:r>
          </w:p>
        </w:tc>
        <w:tc>
          <w:tcPr>
            <w:tcW w:w="567" w:type="dxa"/>
            <w:tcBorders>
              <w:top w:val="single" w:sz="4" w:space="0" w:color="auto"/>
              <w:left w:val="single" w:sz="4" w:space="0" w:color="auto"/>
              <w:bottom w:val="single" w:sz="4" w:space="0" w:color="auto"/>
            </w:tcBorders>
            <w:shd w:val="clear" w:color="auto" w:fill="auto"/>
            <w:vAlign w:val="center"/>
          </w:tcPr>
          <w:p w14:paraId="6197C39B" w14:textId="77777777" w:rsidR="006D200C" w:rsidRPr="002E79A9" w:rsidRDefault="006D200C" w:rsidP="006D200C">
            <w:pPr>
              <w:widowControl w:val="0"/>
              <w:jc w:val="center"/>
              <w:rPr>
                <w:rFonts w:ascii="Arial" w:hAnsi="Arial" w:cs="Arial"/>
                <w:b/>
                <w:color w:val="000000"/>
                <w:sz w:val="20"/>
                <w:lang w:eastAsia="uk-UA"/>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637FE08" w14:textId="77777777" w:rsidR="006D200C" w:rsidRPr="002E79A9" w:rsidRDefault="006D200C" w:rsidP="006D200C">
            <w:pPr>
              <w:widowControl w:val="0"/>
              <w:jc w:val="center"/>
              <w:rPr>
                <w:rFonts w:ascii="Arial" w:eastAsia="Calibri" w:hAnsi="Arial" w:cs="Arial"/>
                <w:b/>
                <w:color w:val="000000"/>
                <w:sz w:val="20"/>
                <w:lang w:eastAsia="uk-UA"/>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D1941E2" w14:textId="77777777" w:rsidR="006D200C" w:rsidRPr="002E79A9" w:rsidRDefault="006D200C" w:rsidP="006D200C">
            <w:pPr>
              <w:widowControl w:val="0"/>
              <w:jc w:val="center"/>
              <w:rPr>
                <w:rFonts w:ascii="Arial" w:eastAsia="Calibri" w:hAnsi="Arial" w:cs="Arial"/>
                <w:b/>
                <w:color w:val="000000"/>
                <w:sz w:val="20"/>
                <w:lang w:eastAsia="uk-UA"/>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D017828" w14:textId="77777777" w:rsidR="006D200C" w:rsidRPr="002E79A9" w:rsidRDefault="006D200C" w:rsidP="006D200C">
            <w:pPr>
              <w:widowControl w:val="0"/>
              <w:jc w:val="center"/>
              <w:rPr>
                <w:rFonts w:ascii="Arial" w:eastAsia="Calibri" w:hAnsi="Arial" w:cs="Arial"/>
                <w:b/>
                <w:color w:val="000000"/>
                <w:sz w:val="20"/>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4C6B7684" w14:textId="77777777" w:rsidR="006D200C" w:rsidRPr="002E79A9" w:rsidRDefault="006D200C" w:rsidP="006D200C">
            <w:pPr>
              <w:widowControl w:val="0"/>
              <w:jc w:val="center"/>
              <w:rPr>
                <w:rFonts w:ascii="Arial" w:eastAsia="Calibri" w:hAnsi="Arial" w:cs="Arial"/>
                <w:b/>
                <w:color w:val="000000"/>
                <w:sz w:val="20"/>
                <w:lang w:eastAsia="uk-UA"/>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1AE7394" w14:textId="77777777" w:rsidR="006D200C" w:rsidRPr="002E79A9" w:rsidRDefault="006D200C" w:rsidP="006D200C">
            <w:pPr>
              <w:widowControl w:val="0"/>
              <w:jc w:val="center"/>
              <w:rPr>
                <w:rFonts w:ascii="Arial" w:eastAsia="Calibri" w:hAnsi="Arial" w:cs="Arial"/>
                <w:b/>
                <w:color w:val="000000"/>
                <w:sz w:val="20"/>
                <w:lang w:eastAsia="uk-UA"/>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C94D580" w14:textId="77777777" w:rsidR="006D200C" w:rsidRPr="002E79A9" w:rsidRDefault="006D200C" w:rsidP="006D200C">
            <w:pPr>
              <w:widowControl w:val="0"/>
              <w:jc w:val="center"/>
              <w:rPr>
                <w:rFonts w:ascii="Arial" w:eastAsia="Calibri" w:hAnsi="Arial" w:cs="Arial"/>
                <w:b/>
                <w:color w:val="000000"/>
                <w:sz w:val="20"/>
                <w:lang w:eastAsia="uk-UA"/>
              </w:rPr>
            </w:pPr>
            <w:r w:rsidRPr="002E79A9">
              <w:rPr>
                <w:rFonts w:ascii="Arial" w:eastAsia="Calibri" w:hAnsi="Arial" w:cs="Arial"/>
                <w:b/>
                <w:color w:val="000000"/>
                <w:sz w:val="20"/>
                <w:lang w:eastAsia="uk-UA"/>
              </w:rPr>
              <w:t>+</w:t>
            </w:r>
          </w:p>
        </w:tc>
      </w:tr>
      <w:tr w:rsidR="006D200C" w:rsidRPr="002E79A9" w14:paraId="2D30BF29" w14:textId="77777777" w:rsidTr="00F10B8F">
        <w:trPr>
          <w:trHeight w:val="20"/>
        </w:trPr>
        <w:tc>
          <w:tcPr>
            <w:tcW w:w="935" w:type="dxa"/>
            <w:tcBorders>
              <w:top w:val="single" w:sz="4" w:space="0" w:color="auto"/>
              <w:left w:val="single" w:sz="4" w:space="0" w:color="auto"/>
              <w:bottom w:val="single" w:sz="4" w:space="0" w:color="auto"/>
            </w:tcBorders>
            <w:shd w:val="clear" w:color="auto" w:fill="auto"/>
            <w:vAlign w:val="center"/>
          </w:tcPr>
          <w:p w14:paraId="01264185" w14:textId="77777777" w:rsidR="006D200C" w:rsidRPr="002E79A9" w:rsidRDefault="006D200C" w:rsidP="006D200C">
            <w:pPr>
              <w:widowControl w:val="0"/>
              <w:jc w:val="center"/>
              <w:rPr>
                <w:rFonts w:ascii="Arial" w:hAnsi="Arial" w:cs="Arial"/>
                <w:b/>
                <w:color w:val="000000"/>
                <w:sz w:val="20"/>
                <w:szCs w:val="24"/>
                <w:lang w:eastAsia="uk-UA"/>
              </w:rPr>
            </w:pPr>
            <w:r w:rsidRPr="002E79A9">
              <w:rPr>
                <w:rFonts w:ascii="Arial" w:hAnsi="Arial" w:cs="Arial"/>
                <w:b/>
                <w:color w:val="000000"/>
                <w:sz w:val="20"/>
                <w:szCs w:val="24"/>
                <w:lang w:eastAsia="uk-UA"/>
              </w:rPr>
              <w:t>ПРН29</w:t>
            </w:r>
          </w:p>
        </w:tc>
        <w:tc>
          <w:tcPr>
            <w:tcW w:w="567" w:type="dxa"/>
            <w:tcBorders>
              <w:top w:val="single" w:sz="4" w:space="0" w:color="auto"/>
              <w:left w:val="single" w:sz="4" w:space="0" w:color="auto"/>
              <w:bottom w:val="single" w:sz="4" w:space="0" w:color="auto"/>
            </w:tcBorders>
            <w:shd w:val="clear" w:color="auto" w:fill="auto"/>
            <w:vAlign w:val="center"/>
          </w:tcPr>
          <w:p w14:paraId="33AC2F48" w14:textId="77777777" w:rsidR="006D200C" w:rsidRPr="002E79A9" w:rsidRDefault="006D200C" w:rsidP="006D200C">
            <w:pPr>
              <w:widowControl w:val="0"/>
              <w:jc w:val="center"/>
              <w:rPr>
                <w:rFonts w:ascii="Arial" w:eastAsia="Calibri" w:hAnsi="Arial" w:cs="Arial"/>
                <w:b/>
                <w:color w:val="000000"/>
                <w:sz w:val="20"/>
                <w:lang w:eastAsia="uk-UA"/>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F9EBE30" w14:textId="77777777" w:rsidR="006D200C" w:rsidRPr="002E79A9" w:rsidRDefault="006D200C" w:rsidP="006D200C">
            <w:pPr>
              <w:widowControl w:val="0"/>
              <w:jc w:val="center"/>
              <w:rPr>
                <w:rFonts w:ascii="Arial" w:eastAsia="Calibri" w:hAnsi="Arial" w:cs="Arial"/>
                <w:b/>
                <w:color w:val="000000"/>
                <w:sz w:val="20"/>
                <w:lang w:eastAsia="uk-UA"/>
              </w:rPr>
            </w:pPr>
            <w:r w:rsidRPr="002E79A9">
              <w:rPr>
                <w:rFonts w:ascii="Arial" w:eastAsia="Calibri" w:hAnsi="Arial" w:cs="Arial"/>
                <w:b/>
                <w:color w:val="000000"/>
                <w:sz w:val="20"/>
                <w:lang w:eastAsia="uk-UA"/>
              </w:rPr>
              <w:t>+</w:t>
            </w:r>
          </w:p>
        </w:tc>
        <w:tc>
          <w:tcPr>
            <w:tcW w:w="567" w:type="dxa"/>
            <w:tcBorders>
              <w:top w:val="single" w:sz="4" w:space="0" w:color="auto"/>
              <w:left w:val="single" w:sz="4" w:space="0" w:color="auto"/>
              <w:bottom w:val="single" w:sz="4" w:space="0" w:color="auto"/>
            </w:tcBorders>
            <w:shd w:val="clear" w:color="auto" w:fill="auto"/>
            <w:vAlign w:val="center"/>
          </w:tcPr>
          <w:p w14:paraId="37F32565" w14:textId="77777777" w:rsidR="006D200C" w:rsidRPr="002E79A9" w:rsidRDefault="006D200C" w:rsidP="006D200C">
            <w:pPr>
              <w:widowControl w:val="0"/>
              <w:jc w:val="center"/>
              <w:rPr>
                <w:rFonts w:ascii="Arial" w:hAnsi="Arial" w:cs="Arial"/>
                <w:b/>
                <w:color w:val="000000"/>
                <w:sz w:val="20"/>
                <w:lang w:eastAsia="uk-UA"/>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5EE6FC8" w14:textId="77777777" w:rsidR="006D200C" w:rsidRPr="002E79A9" w:rsidRDefault="006D200C" w:rsidP="006D200C">
            <w:pPr>
              <w:widowControl w:val="0"/>
              <w:jc w:val="center"/>
              <w:rPr>
                <w:rFonts w:ascii="Arial" w:eastAsia="Calibri" w:hAnsi="Arial" w:cs="Arial"/>
                <w:b/>
                <w:color w:val="000000"/>
                <w:sz w:val="20"/>
                <w:lang w:eastAsia="uk-UA"/>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7430833" w14:textId="77777777" w:rsidR="006D200C" w:rsidRPr="002E79A9" w:rsidRDefault="006D200C" w:rsidP="006D200C">
            <w:pPr>
              <w:widowControl w:val="0"/>
              <w:jc w:val="center"/>
              <w:rPr>
                <w:rFonts w:ascii="Arial" w:eastAsia="Calibri" w:hAnsi="Arial" w:cs="Arial"/>
                <w:b/>
                <w:color w:val="000000"/>
                <w:sz w:val="20"/>
                <w:lang w:eastAsia="uk-UA"/>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19E5D60" w14:textId="77777777" w:rsidR="006D200C" w:rsidRPr="002E79A9" w:rsidRDefault="006D200C" w:rsidP="006D200C">
            <w:pPr>
              <w:widowControl w:val="0"/>
              <w:jc w:val="center"/>
              <w:rPr>
                <w:rFonts w:ascii="Arial" w:eastAsia="Calibri" w:hAnsi="Arial" w:cs="Arial"/>
                <w:b/>
                <w:color w:val="000000"/>
                <w:sz w:val="20"/>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43710557" w14:textId="77777777" w:rsidR="006D200C" w:rsidRPr="002E79A9" w:rsidRDefault="006D200C" w:rsidP="006D200C">
            <w:pPr>
              <w:widowControl w:val="0"/>
              <w:jc w:val="center"/>
              <w:rPr>
                <w:rFonts w:ascii="Arial" w:eastAsia="Calibri" w:hAnsi="Arial" w:cs="Arial"/>
                <w:b/>
                <w:color w:val="000000"/>
                <w:sz w:val="20"/>
                <w:lang w:eastAsia="uk-UA"/>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1E6AFCC" w14:textId="77777777" w:rsidR="006D200C" w:rsidRPr="002E79A9" w:rsidRDefault="006D200C" w:rsidP="006D200C">
            <w:pPr>
              <w:widowControl w:val="0"/>
              <w:jc w:val="center"/>
              <w:rPr>
                <w:rFonts w:ascii="Arial" w:eastAsia="Calibri" w:hAnsi="Arial" w:cs="Arial"/>
                <w:b/>
                <w:color w:val="000000"/>
                <w:sz w:val="20"/>
                <w:lang w:eastAsia="uk-UA"/>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9F3131A" w14:textId="77777777" w:rsidR="006D200C" w:rsidRPr="002E79A9" w:rsidRDefault="006D200C" w:rsidP="006D200C">
            <w:pPr>
              <w:widowControl w:val="0"/>
              <w:jc w:val="center"/>
              <w:rPr>
                <w:rFonts w:ascii="Arial" w:eastAsia="Calibri" w:hAnsi="Arial" w:cs="Arial"/>
                <w:b/>
                <w:color w:val="000000"/>
                <w:sz w:val="20"/>
                <w:lang w:eastAsia="uk-UA"/>
              </w:rPr>
            </w:pPr>
            <w:r w:rsidRPr="002E79A9">
              <w:rPr>
                <w:rFonts w:ascii="Arial" w:eastAsia="Calibri" w:hAnsi="Arial" w:cs="Arial"/>
                <w:b/>
                <w:color w:val="000000"/>
                <w:sz w:val="20"/>
                <w:lang w:eastAsia="uk-UA"/>
              </w:rPr>
              <w:t>+</w:t>
            </w:r>
          </w:p>
        </w:tc>
      </w:tr>
      <w:tr w:rsidR="006D200C" w:rsidRPr="002E79A9" w14:paraId="010B2F4D" w14:textId="77777777" w:rsidTr="00F10B8F">
        <w:trPr>
          <w:trHeight w:val="20"/>
        </w:trPr>
        <w:tc>
          <w:tcPr>
            <w:tcW w:w="935" w:type="dxa"/>
            <w:tcBorders>
              <w:top w:val="single" w:sz="4" w:space="0" w:color="auto"/>
              <w:left w:val="single" w:sz="4" w:space="0" w:color="auto"/>
              <w:bottom w:val="single" w:sz="4" w:space="0" w:color="auto"/>
            </w:tcBorders>
            <w:shd w:val="clear" w:color="auto" w:fill="auto"/>
            <w:vAlign w:val="center"/>
          </w:tcPr>
          <w:p w14:paraId="42226541" w14:textId="77777777" w:rsidR="006D200C" w:rsidRPr="002E79A9" w:rsidRDefault="006D200C" w:rsidP="006D200C">
            <w:pPr>
              <w:widowControl w:val="0"/>
              <w:jc w:val="center"/>
              <w:rPr>
                <w:rFonts w:ascii="Arial" w:hAnsi="Arial" w:cs="Arial"/>
                <w:b/>
                <w:color w:val="000000"/>
                <w:sz w:val="20"/>
                <w:szCs w:val="24"/>
                <w:lang w:eastAsia="uk-UA"/>
              </w:rPr>
            </w:pPr>
            <w:r w:rsidRPr="002E79A9">
              <w:rPr>
                <w:rFonts w:ascii="Arial" w:hAnsi="Arial" w:cs="Arial"/>
                <w:b/>
                <w:color w:val="000000"/>
                <w:sz w:val="20"/>
                <w:szCs w:val="24"/>
                <w:lang w:eastAsia="uk-UA"/>
              </w:rPr>
              <w:t>ПРН30</w:t>
            </w:r>
          </w:p>
        </w:tc>
        <w:tc>
          <w:tcPr>
            <w:tcW w:w="567" w:type="dxa"/>
            <w:tcBorders>
              <w:top w:val="single" w:sz="4" w:space="0" w:color="auto"/>
              <w:left w:val="single" w:sz="4" w:space="0" w:color="auto"/>
              <w:bottom w:val="single" w:sz="4" w:space="0" w:color="auto"/>
            </w:tcBorders>
            <w:shd w:val="clear" w:color="auto" w:fill="auto"/>
            <w:vAlign w:val="center"/>
          </w:tcPr>
          <w:p w14:paraId="3C9354E4" w14:textId="77777777" w:rsidR="006D200C" w:rsidRPr="002E79A9" w:rsidRDefault="006D200C" w:rsidP="006D200C">
            <w:pPr>
              <w:widowControl w:val="0"/>
              <w:jc w:val="center"/>
              <w:rPr>
                <w:rFonts w:ascii="Arial" w:eastAsia="Calibri" w:hAnsi="Arial" w:cs="Arial"/>
                <w:b/>
                <w:color w:val="000000"/>
                <w:sz w:val="20"/>
                <w:lang w:eastAsia="uk-UA"/>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B2C8657" w14:textId="77777777" w:rsidR="006D200C" w:rsidRPr="002E79A9" w:rsidRDefault="006D200C" w:rsidP="006D200C">
            <w:pPr>
              <w:widowControl w:val="0"/>
              <w:jc w:val="center"/>
              <w:rPr>
                <w:rFonts w:ascii="Arial" w:eastAsia="Calibri" w:hAnsi="Arial" w:cs="Arial"/>
                <w:b/>
                <w:color w:val="000000"/>
                <w:sz w:val="20"/>
                <w:lang w:eastAsia="uk-UA"/>
              </w:rPr>
            </w:pPr>
            <w:r w:rsidRPr="002E79A9">
              <w:rPr>
                <w:rFonts w:ascii="Arial" w:eastAsia="Calibri" w:hAnsi="Arial" w:cs="Arial"/>
                <w:b/>
                <w:color w:val="000000"/>
                <w:sz w:val="20"/>
                <w:lang w:eastAsia="uk-UA"/>
              </w:rPr>
              <w:t>+</w:t>
            </w:r>
          </w:p>
        </w:tc>
        <w:tc>
          <w:tcPr>
            <w:tcW w:w="567" w:type="dxa"/>
            <w:tcBorders>
              <w:top w:val="single" w:sz="4" w:space="0" w:color="auto"/>
              <w:left w:val="single" w:sz="4" w:space="0" w:color="auto"/>
              <w:bottom w:val="single" w:sz="4" w:space="0" w:color="auto"/>
            </w:tcBorders>
            <w:shd w:val="clear" w:color="auto" w:fill="auto"/>
            <w:vAlign w:val="center"/>
          </w:tcPr>
          <w:p w14:paraId="762ABDCD" w14:textId="77777777" w:rsidR="006D200C" w:rsidRPr="002E79A9" w:rsidRDefault="006D200C" w:rsidP="006D200C">
            <w:pPr>
              <w:widowControl w:val="0"/>
              <w:jc w:val="center"/>
              <w:rPr>
                <w:rFonts w:ascii="Arial" w:hAnsi="Arial" w:cs="Arial"/>
                <w:b/>
                <w:color w:val="000000"/>
                <w:sz w:val="20"/>
                <w:lang w:eastAsia="uk-UA"/>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0C04799" w14:textId="77777777" w:rsidR="006D200C" w:rsidRPr="002E79A9" w:rsidRDefault="006D200C" w:rsidP="006D200C">
            <w:pPr>
              <w:widowControl w:val="0"/>
              <w:jc w:val="center"/>
              <w:rPr>
                <w:rFonts w:ascii="Arial" w:eastAsia="Calibri" w:hAnsi="Arial" w:cs="Arial"/>
                <w:b/>
                <w:color w:val="000000"/>
                <w:sz w:val="20"/>
                <w:lang w:eastAsia="uk-UA"/>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B87A899" w14:textId="77777777" w:rsidR="006D200C" w:rsidRPr="002E79A9" w:rsidRDefault="006D200C" w:rsidP="006D200C">
            <w:pPr>
              <w:widowControl w:val="0"/>
              <w:jc w:val="center"/>
              <w:rPr>
                <w:rFonts w:ascii="Arial" w:eastAsia="Calibri" w:hAnsi="Arial" w:cs="Arial"/>
                <w:b/>
                <w:color w:val="000000"/>
                <w:sz w:val="20"/>
                <w:lang w:eastAsia="uk-UA"/>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E5BE4A1" w14:textId="77777777" w:rsidR="006D200C" w:rsidRPr="002E79A9" w:rsidRDefault="006D200C" w:rsidP="006D200C">
            <w:pPr>
              <w:widowControl w:val="0"/>
              <w:jc w:val="center"/>
              <w:rPr>
                <w:rFonts w:ascii="Arial" w:eastAsia="Calibri" w:hAnsi="Arial" w:cs="Arial"/>
                <w:b/>
                <w:color w:val="000000"/>
                <w:sz w:val="20"/>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165EAF4F" w14:textId="77777777" w:rsidR="006D200C" w:rsidRPr="002E79A9" w:rsidRDefault="006D200C" w:rsidP="006D200C">
            <w:pPr>
              <w:widowControl w:val="0"/>
              <w:jc w:val="center"/>
              <w:rPr>
                <w:rFonts w:ascii="Arial" w:eastAsia="Calibri" w:hAnsi="Arial" w:cs="Arial"/>
                <w:b/>
                <w:color w:val="000000"/>
                <w:sz w:val="20"/>
                <w:lang w:eastAsia="uk-UA"/>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97833BA" w14:textId="77777777" w:rsidR="006D200C" w:rsidRPr="002E79A9" w:rsidRDefault="006D200C" w:rsidP="006D200C">
            <w:pPr>
              <w:widowControl w:val="0"/>
              <w:jc w:val="center"/>
              <w:rPr>
                <w:rFonts w:ascii="Arial" w:eastAsia="Calibri" w:hAnsi="Arial" w:cs="Arial"/>
                <w:b/>
                <w:color w:val="000000"/>
                <w:sz w:val="20"/>
                <w:lang w:eastAsia="uk-UA"/>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3655218" w14:textId="77777777" w:rsidR="006D200C" w:rsidRPr="002E79A9" w:rsidRDefault="006D200C" w:rsidP="006D200C">
            <w:pPr>
              <w:widowControl w:val="0"/>
              <w:jc w:val="center"/>
              <w:rPr>
                <w:rFonts w:ascii="Arial" w:eastAsia="Calibri" w:hAnsi="Arial" w:cs="Arial"/>
                <w:b/>
                <w:color w:val="000000"/>
                <w:sz w:val="20"/>
                <w:lang w:eastAsia="uk-UA"/>
              </w:rPr>
            </w:pPr>
            <w:r w:rsidRPr="002E79A9">
              <w:rPr>
                <w:rFonts w:ascii="Arial" w:eastAsia="Calibri" w:hAnsi="Arial" w:cs="Arial"/>
                <w:b/>
                <w:color w:val="000000"/>
                <w:sz w:val="20"/>
                <w:lang w:eastAsia="uk-UA"/>
              </w:rPr>
              <w:t>+</w:t>
            </w:r>
          </w:p>
        </w:tc>
      </w:tr>
      <w:tr w:rsidR="006D200C" w:rsidRPr="002E79A9" w14:paraId="0497421D" w14:textId="77777777" w:rsidTr="00F10B8F">
        <w:trPr>
          <w:trHeight w:val="20"/>
        </w:trPr>
        <w:tc>
          <w:tcPr>
            <w:tcW w:w="935" w:type="dxa"/>
            <w:tcBorders>
              <w:top w:val="single" w:sz="4" w:space="0" w:color="auto"/>
              <w:left w:val="single" w:sz="4" w:space="0" w:color="auto"/>
              <w:bottom w:val="single" w:sz="4" w:space="0" w:color="auto"/>
            </w:tcBorders>
            <w:shd w:val="clear" w:color="auto" w:fill="auto"/>
            <w:vAlign w:val="center"/>
          </w:tcPr>
          <w:p w14:paraId="25224284" w14:textId="77777777" w:rsidR="006D200C" w:rsidRPr="002E79A9" w:rsidRDefault="006D200C" w:rsidP="006D200C">
            <w:pPr>
              <w:widowControl w:val="0"/>
              <w:jc w:val="center"/>
              <w:rPr>
                <w:rFonts w:ascii="Arial" w:hAnsi="Arial" w:cs="Arial"/>
                <w:b/>
                <w:color w:val="000000"/>
                <w:sz w:val="20"/>
                <w:szCs w:val="24"/>
                <w:lang w:eastAsia="uk-UA"/>
              </w:rPr>
            </w:pPr>
            <w:r w:rsidRPr="002E79A9">
              <w:rPr>
                <w:rFonts w:ascii="Arial" w:hAnsi="Arial" w:cs="Arial"/>
                <w:b/>
                <w:color w:val="000000"/>
                <w:sz w:val="20"/>
                <w:szCs w:val="24"/>
                <w:lang w:eastAsia="uk-UA"/>
              </w:rPr>
              <w:t>ПРН31</w:t>
            </w:r>
          </w:p>
        </w:tc>
        <w:tc>
          <w:tcPr>
            <w:tcW w:w="567" w:type="dxa"/>
            <w:tcBorders>
              <w:top w:val="single" w:sz="4" w:space="0" w:color="auto"/>
              <w:left w:val="single" w:sz="4" w:space="0" w:color="auto"/>
              <w:bottom w:val="single" w:sz="4" w:space="0" w:color="auto"/>
            </w:tcBorders>
            <w:shd w:val="clear" w:color="auto" w:fill="auto"/>
            <w:vAlign w:val="center"/>
          </w:tcPr>
          <w:p w14:paraId="2E5E7582" w14:textId="77777777" w:rsidR="006D200C" w:rsidRPr="002E79A9" w:rsidRDefault="006D200C" w:rsidP="006D200C">
            <w:pPr>
              <w:widowControl w:val="0"/>
              <w:jc w:val="center"/>
              <w:rPr>
                <w:rFonts w:ascii="Arial" w:eastAsia="Calibri" w:hAnsi="Arial" w:cs="Arial"/>
                <w:b/>
                <w:color w:val="000000"/>
                <w:sz w:val="20"/>
                <w:lang w:eastAsia="uk-UA"/>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8CEBA00" w14:textId="77777777" w:rsidR="006D200C" w:rsidRPr="002E79A9" w:rsidRDefault="006D200C" w:rsidP="006D200C">
            <w:pPr>
              <w:widowControl w:val="0"/>
              <w:jc w:val="center"/>
              <w:rPr>
                <w:rFonts w:ascii="Arial" w:eastAsia="Calibri" w:hAnsi="Arial" w:cs="Arial"/>
                <w:b/>
                <w:color w:val="000000"/>
                <w:sz w:val="20"/>
                <w:lang w:eastAsia="uk-UA"/>
              </w:rPr>
            </w:pPr>
            <w:r w:rsidRPr="002E79A9">
              <w:rPr>
                <w:rFonts w:ascii="Arial" w:eastAsia="Calibri" w:hAnsi="Arial" w:cs="Arial"/>
                <w:b/>
                <w:color w:val="000000"/>
                <w:sz w:val="20"/>
                <w:lang w:eastAsia="uk-UA"/>
              </w:rPr>
              <w:t>+</w:t>
            </w:r>
          </w:p>
        </w:tc>
        <w:tc>
          <w:tcPr>
            <w:tcW w:w="567" w:type="dxa"/>
            <w:tcBorders>
              <w:top w:val="single" w:sz="4" w:space="0" w:color="auto"/>
              <w:left w:val="single" w:sz="4" w:space="0" w:color="auto"/>
              <w:bottom w:val="single" w:sz="4" w:space="0" w:color="auto"/>
            </w:tcBorders>
            <w:shd w:val="clear" w:color="auto" w:fill="auto"/>
            <w:vAlign w:val="center"/>
          </w:tcPr>
          <w:p w14:paraId="2DC29C48" w14:textId="77777777" w:rsidR="006D200C" w:rsidRPr="002E79A9" w:rsidRDefault="006D200C" w:rsidP="006D200C">
            <w:pPr>
              <w:widowControl w:val="0"/>
              <w:jc w:val="center"/>
              <w:rPr>
                <w:rFonts w:ascii="Arial" w:hAnsi="Arial" w:cs="Arial"/>
                <w:b/>
                <w:color w:val="000000"/>
                <w:sz w:val="20"/>
                <w:lang w:eastAsia="uk-UA"/>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DF24535" w14:textId="77777777" w:rsidR="006D200C" w:rsidRPr="002E79A9" w:rsidRDefault="006D200C" w:rsidP="006D200C">
            <w:pPr>
              <w:widowControl w:val="0"/>
              <w:jc w:val="center"/>
              <w:rPr>
                <w:rFonts w:ascii="Arial" w:eastAsia="Calibri" w:hAnsi="Arial" w:cs="Arial"/>
                <w:b/>
                <w:color w:val="000000"/>
                <w:sz w:val="20"/>
                <w:lang w:eastAsia="uk-UA"/>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255CDEE" w14:textId="77777777" w:rsidR="006D200C" w:rsidRPr="002E79A9" w:rsidRDefault="006D200C" w:rsidP="006D200C">
            <w:pPr>
              <w:widowControl w:val="0"/>
              <w:jc w:val="center"/>
              <w:rPr>
                <w:rFonts w:ascii="Arial" w:eastAsia="Calibri" w:hAnsi="Arial" w:cs="Arial"/>
                <w:b/>
                <w:color w:val="000000"/>
                <w:sz w:val="20"/>
                <w:lang w:eastAsia="uk-UA"/>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0CA0ED5" w14:textId="77777777" w:rsidR="006D200C" w:rsidRPr="002E79A9" w:rsidRDefault="006D200C" w:rsidP="006D200C">
            <w:pPr>
              <w:widowControl w:val="0"/>
              <w:jc w:val="center"/>
              <w:rPr>
                <w:rFonts w:ascii="Arial" w:eastAsia="Calibri" w:hAnsi="Arial" w:cs="Arial"/>
                <w:b/>
                <w:color w:val="000000"/>
                <w:sz w:val="20"/>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42A7E675" w14:textId="77777777" w:rsidR="006D200C" w:rsidRPr="002E79A9" w:rsidRDefault="006D200C" w:rsidP="006D200C">
            <w:pPr>
              <w:widowControl w:val="0"/>
              <w:jc w:val="center"/>
              <w:rPr>
                <w:rFonts w:ascii="Arial" w:eastAsia="Calibri" w:hAnsi="Arial" w:cs="Arial"/>
                <w:b/>
                <w:color w:val="000000"/>
                <w:sz w:val="20"/>
                <w:lang w:eastAsia="uk-UA"/>
              </w:rPr>
            </w:pPr>
            <w:r w:rsidRPr="002E79A9">
              <w:rPr>
                <w:rFonts w:ascii="Arial" w:eastAsia="Calibri" w:hAnsi="Arial" w:cs="Arial"/>
                <w:b/>
                <w:color w:val="000000"/>
                <w:sz w:val="20"/>
                <w:lang w:eastAsia="uk-UA"/>
              </w:rPr>
              <w:t>+</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E40F19E" w14:textId="77777777" w:rsidR="006D200C" w:rsidRPr="002E79A9" w:rsidRDefault="006D200C" w:rsidP="006D200C">
            <w:pPr>
              <w:widowControl w:val="0"/>
              <w:jc w:val="center"/>
              <w:rPr>
                <w:rFonts w:ascii="Arial" w:eastAsia="Calibri" w:hAnsi="Arial" w:cs="Arial"/>
                <w:b/>
                <w:color w:val="000000"/>
                <w:sz w:val="20"/>
                <w:lang w:eastAsia="uk-UA"/>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C820F71" w14:textId="77777777" w:rsidR="006D200C" w:rsidRPr="002E79A9" w:rsidRDefault="006D200C" w:rsidP="006D200C">
            <w:pPr>
              <w:widowControl w:val="0"/>
              <w:jc w:val="center"/>
              <w:rPr>
                <w:rFonts w:ascii="Arial" w:eastAsia="Calibri" w:hAnsi="Arial" w:cs="Arial"/>
                <w:b/>
                <w:color w:val="000000"/>
                <w:sz w:val="20"/>
                <w:lang w:eastAsia="uk-UA"/>
              </w:rPr>
            </w:pPr>
            <w:r w:rsidRPr="002E79A9">
              <w:rPr>
                <w:rFonts w:ascii="Arial" w:eastAsia="Calibri" w:hAnsi="Arial" w:cs="Arial"/>
                <w:b/>
                <w:color w:val="000000"/>
                <w:sz w:val="20"/>
                <w:lang w:eastAsia="uk-UA"/>
              </w:rPr>
              <w:t>+</w:t>
            </w:r>
          </w:p>
        </w:tc>
      </w:tr>
      <w:tr w:rsidR="006D200C" w:rsidRPr="002E79A9" w14:paraId="5277F18F" w14:textId="77777777" w:rsidTr="00F10B8F">
        <w:trPr>
          <w:trHeight w:val="20"/>
        </w:trPr>
        <w:tc>
          <w:tcPr>
            <w:tcW w:w="935" w:type="dxa"/>
            <w:tcBorders>
              <w:top w:val="single" w:sz="4" w:space="0" w:color="auto"/>
              <w:left w:val="single" w:sz="4" w:space="0" w:color="auto"/>
              <w:bottom w:val="single" w:sz="4" w:space="0" w:color="auto"/>
            </w:tcBorders>
            <w:shd w:val="clear" w:color="auto" w:fill="auto"/>
            <w:vAlign w:val="center"/>
          </w:tcPr>
          <w:p w14:paraId="39D000C4" w14:textId="77777777" w:rsidR="006D200C" w:rsidRPr="002E79A9" w:rsidRDefault="006D200C" w:rsidP="006D200C">
            <w:pPr>
              <w:widowControl w:val="0"/>
              <w:jc w:val="center"/>
              <w:rPr>
                <w:rFonts w:ascii="Arial" w:hAnsi="Arial" w:cs="Arial"/>
                <w:b/>
                <w:color w:val="000000"/>
                <w:sz w:val="20"/>
                <w:szCs w:val="24"/>
                <w:lang w:eastAsia="uk-UA"/>
              </w:rPr>
            </w:pPr>
            <w:r w:rsidRPr="002E79A9">
              <w:rPr>
                <w:rFonts w:ascii="Arial" w:hAnsi="Arial" w:cs="Arial"/>
                <w:b/>
                <w:color w:val="000000"/>
                <w:sz w:val="20"/>
                <w:szCs w:val="24"/>
                <w:lang w:eastAsia="uk-UA"/>
              </w:rPr>
              <w:t>ПРН32</w:t>
            </w:r>
          </w:p>
        </w:tc>
        <w:tc>
          <w:tcPr>
            <w:tcW w:w="567" w:type="dxa"/>
            <w:tcBorders>
              <w:top w:val="single" w:sz="4" w:space="0" w:color="auto"/>
              <w:left w:val="single" w:sz="4" w:space="0" w:color="auto"/>
              <w:bottom w:val="single" w:sz="4" w:space="0" w:color="auto"/>
            </w:tcBorders>
            <w:shd w:val="clear" w:color="auto" w:fill="auto"/>
            <w:vAlign w:val="center"/>
          </w:tcPr>
          <w:p w14:paraId="7BBA3BD0" w14:textId="77777777" w:rsidR="006D200C" w:rsidRPr="002E79A9" w:rsidRDefault="006D200C" w:rsidP="006D200C">
            <w:pPr>
              <w:widowControl w:val="0"/>
              <w:jc w:val="center"/>
              <w:rPr>
                <w:rFonts w:ascii="Arial" w:eastAsia="Calibri" w:hAnsi="Arial" w:cs="Arial"/>
                <w:b/>
                <w:color w:val="000000"/>
                <w:sz w:val="20"/>
                <w:lang w:eastAsia="uk-UA"/>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29587E2" w14:textId="77777777" w:rsidR="006D200C" w:rsidRPr="002E79A9" w:rsidRDefault="006D200C" w:rsidP="006D200C">
            <w:pPr>
              <w:widowControl w:val="0"/>
              <w:jc w:val="center"/>
              <w:rPr>
                <w:rFonts w:ascii="Arial" w:eastAsia="Calibri" w:hAnsi="Arial" w:cs="Arial"/>
                <w:b/>
                <w:color w:val="000000"/>
                <w:sz w:val="20"/>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2D8AC38B" w14:textId="77777777" w:rsidR="006D200C" w:rsidRPr="002E79A9" w:rsidRDefault="006D200C" w:rsidP="006D200C">
            <w:pPr>
              <w:widowControl w:val="0"/>
              <w:jc w:val="center"/>
              <w:rPr>
                <w:rFonts w:ascii="Arial" w:hAnsi="Arial" w:cs="Arial"/>
                <w:b/>
                <w:color w:val="000000"/>
                <w:sz w:val="20"/>
                <w:lang w:eastAsia="uk-UA"/>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F7C6830" w14:textId="77777777" w:rsidR="006D200C" w:rsidRPr="002E79A9" w:rsidRDefault="006D200C" w:rsidP="006D200C">
            <w:pPr>
              <w:widowControl w:val="0"/>
              <w:jc w:val="center"/>
              <w:rPr>
                <w:rFonts w:ascii="Arial" w:eastAsia="Calibri" w:hAnsi="Arial" w:cs="Arial"/>
                <w:b/>
                <w:color w:val="000000"/>
                <w:sz w:val="20"/>
                <w:lang w:eastAsia="uk-UA"/>
              </w:rPr>
            </w:pPr>
            <w:r w:rsidRPr="002E79A9">
              <w:rPr>
                <w:rFonts w:ascii="Arial" w:eastAsia="Calibri" w:hAnsi="Arial" w:cs="Arial"/>
                <w:b/>
                <w:color w:val="000000"/>
                <w:sz w:val="20"/>
                <w:lang w:eastAsia="uk-UA"/>
              </w:rPr>
              <w:t>+</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2B5D839" w14:textId="77777777" w:rsidR="006D200C" w:rsidRPr="002E79A9" w:rsidRDefault="006D200C" w:rsidP="006D200C">
            <w:pPr>
              <w:widowControl w:val="0"/>
              <w:jc w:val="center"/>
              <w:rPr>
                <w:rFonts w:ascii="Arial" w:eastAsia="Calibri" w:hAnsi="Arial" w:cs="Arial"/>
                <w:b/>
                <w:color w:val="000000"/>
                <w:sz w:val="20"/>
                <w:lang w:eastAsia="uk-UA"/>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534D3EE" w14:textId="77777777" w:rsidR="006D200C" w:rsidRPr="002E79A9" w:rsidRDefault="006D200C" w:rsidP="006D200C">
            <w:pPr>
              <w:widowControl w:val="0"/>
              <w:jc w:val="center"/>
              <w:rPr>
                <w:rFonts w:ascii="Arial" w:eastAsia="Calibri" w:hAnsi="Arial" w:cs="Arial"/>
                <w:b/>
                <w:color w:val="000000"/>
                <w:sz w:val="20"/>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46B32767" w14:textId="77777777" w:rsidR="006D200C" w:rsidRPr="002E79A9" w:rsidRDefault="006D200C" w:rsidP="006D200C">
            <w:pPr>
              <w:widowControl w:val="0"/>
              <w:jc w:val="center"/>
              <w:rPr>
                <w:rFonts w:ascii="Arial" w:eastAsia="Calibri" w:hAnsi="Arial" w:cs="Arial"/>
                <w:b/>
                <w:color w:val="000000"/>
                <w:sz w:val="20"/>
                <w:lang w:eastAsia="uk-UA"/>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1FB815E" w14:textId="77777777" w:rsidR="006D200C" w:rsidRPr="002E79A9" w:rsidRDefault="006D200C" w:rsidP="006D200C">
            <w:pPr>
              <w:widowControl w:val="0"/>
              <w:jc w:val="center"/>
              <w:rPr>
                <w:rFonts w:ascii="Arial" w:eastAsia="Calibri" w:hAnsi="Arial" w:cs="Arial"/>
                <w:b/>
                <w:color w:val="000000"/>
                <w:sz w:val="20"/>
                <w:lang w:eastAsia="uk-UA"/>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89EE305" w14:textId="77777777" w:rsidR="006D200C" w:rsidRPr="002E79A9" w:rsidRDefault="006D200C" w:rsidP="006D200C">
            <w:pPr>
              <w:widowControl w:val="0"/>
              <w:jc w:val="center"/>
              <w:rPr>
                <w:rFonts w:ascii="Arial" w:eastAsia="Calibri" w:hAnsi="Arial" w:cs="Arial"/>
                <w:b/>
                <w:color w:val="000000"/>
                <w:sz w:val="20"/>
                <w:lang w:eastAsia="uk-UA"/>
              </w:rPr>
            </w:pPr>
            <w:r w:rsidRPr="002E79A9">
              <w:rPr>
                <w:rFonts w:ascii="Arial" w:eastAsia="Calibri" w:hAnsi="Arial" w:cs="Arial"/>
                <w:b/>
                <w:color w:val="000000"/>
                <w:sz w:val="20"/>
                <w:lang w:eastAsia="uk-UA"/>
              </w:rPr>
              <w:t>+</w:t>
            </w:r>
          </w:p>
        </w:tc>
      </w:tr>
      <w:tr w:rsidR="006D200C" w:rsidRPr="002E79A9" w14:paraId="394A2ACA" w14:textId="77777777" w:rsidTr="00F10B8F">
        <w:trPr>
          <w:trHeight w:val="20"/>
        </w:trPr>
        <w:tc>
          <w:tcPr>
            <w:tcW w:w="935" w:type="dxa"/>
            <w:tcBorders>
              <w:top w:val="single" w:sz="4" w:space="0" w:color="auto"/>
              <w:left w:val="single" w:sz="4" w:space="0" w:color="auto"/>
              <w:bottom w:val="single" w:sz="4" w:space="0" w:color="auto"/>
            </w:tcBorders>
            <w:shd w:val="clear" w:color="auto" w:fill="auto"/>
            <w:vAlign w:val="center"/>
          </w:tcPr>
          <w:p w14:paraId="5E7AE45F" w14:textId="77777777" w:rsidR="006D200C" w:rsidRPr="002E79A9" w:rsidRDefault="006D200C" w:rsidP="006D200C">
            <w:pPr>
              <w:widowControl w:val="0"/>
              <w:jc w:val="center"/>
              <w:rPr>
                <w:rFonts w:ascii="Arial" w:hAnsi="Arial" w:cs="Arial"/>
                <w:b/>
                <w:color w:val="000000"/>
                <w:sz w:val="20"/>
                <w:szCs w:val="24"/>
                <w:lang w:eastAsia="uk-UA"/>
              </w:rPr>
            </w:pPr>
            <w:r w:rsidRPr="002E79A9">
              <w:rPr>
                <w:rFonts w:ascii="Arial" w:hAnsi="Arial" w:cs="Arial"/>
                <w:b/>
                <w:color w:val="000000"/>
                <w:sz w:val="20"/>
                <w:szCs w:val="24"/>
                <w:lang w:eastAsia="uk-UA"/>
              </w:rPr>
              <w:t>ПРН33</w:t>
            </w:r>
          </w:p>
        </w:tc>
        <w:tc>
          <w:tcPr>
            <w:tcW w:w="567" w:type="dxa"/>
            <w:tcBorders>
              <w:top w:val="single" w:sz="4" w:space="0" w:color="auto"/>
              <w:left w:val="single" w:sz="4" w:space="0" w:color="auto"/>
              <w:bottom w:val="single" w:sz="4" w:space="0" w:color="auto"/>
            </w:tcBorders>
            <w:shd w:val="clear" w:color="auto" w:fill="auto"/>
            <w:vAlign w:val="center"/>
          </w:tcPr>
          <w:p w14:paraId="2B980028" w14:textId="77777777" w:rsidR="006D200C" w:rsidRPr="002E79A9" w:rsidRDefault="006D200C" w:rsidP="006D200C">
            <w:pPr>
              <w:widowControl w:val="0"/>
              <w:jc w:val="center"/>
              <w:rPr>
                <w:rFonts w:ascii="Arial" w:eastAsia="Calibri" w:hAnsi="Arial" w:cs="Arial"/>
                <w:b/>
                <w:color w:val="000000"/>
                <w:sz w:val="20"/>
                <w:lang w:eastAsia="uk-UA"/>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14ACABD" w14:textId="77777777" w:rsidR="006D200C" w:rsidRPr="002E79A9" w:rsidRDefault="006D200C" w:rsidP="006D200C">
            <w:pPr>
              <w:widowControl w:val="0"/>
              <w:jc w:val="center"/>
              <w:rPr>
                <w:rFonts w:ascii="Arial" w:eastAsia="Calibri" w:hAnsi="Arial" w:cs="Arial"/>
                <w:b/>
                <w:color w:val="000000"/>
                <w:sz w:val="20"/>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2D505DB9" w14:textId="77777777" w:rsidR="006D200C" w:rsidRPr="002E79A9" w:rsidRDefault="006D200C" w:rsidP="006D200C">
            <w:pPr>
              <w:widowControl w:val="0"/>
              <w:jc w:val="center"/>
              <w:rPr>
                <w:rFonts w:ascii="Arial" w:hAnsi="Arial" w:cs="Arial"/>
                <w:b/>
                <w:color w:val="000000"/>
                <w:sz w:val="20"/>
                <w:lang w:eastAsia="uk-UA"/>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F284A5C" w14:textId="77777777" w:rsidR="006D200C" w:rsidRPr="002E79A9" w:rsidRDefault="006D200C" w:rsidP="006D200C">
            <w:pPr>
              <w:widowControl w:val="0"/>
              <w:jc w:val="center"/>
              <w:rPr>
                <w:rFonts w:ascii="Arial" w:eastAsia="Calibri" w:hAnsi="Arial" w:cs="Arial"/>
                <w:b/>
                <w:color w:val="000000"/>
                <w:sz w:val="20"/>
                <w:lang w:eastAsia="uk-UA"/>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7B9B40E" w14:textId="77777777" w:rsidR="006D200C" w:rsidRPr="002E79A9" w:rsidRDefault="006D200C" w:rsidP="006D200C">
            <w:pPr>
              <w:widowControl w:val="0"/>
              <w:jc w:val="center"/>
              <w:rPr>
                <w:rFonts w:ascii="Arial" w:eastAsia="Calibri" w:hAnsi="Arial" w:cs="Arial"/>
                <w:b/>
                <w:color w:val="000000"/>
                <w:sz w:val="20"/>
                <w:lang w:eastAsia="uk-UA"/>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A3D4C49" w14:textId="77777777" w:rsidR="006D200C" w:rsidRPr="002E79A9" w:rsidRDefault="006D200C" w:rsidP="006D200C">
            <w:pPr>
              <w:widowControl w:val="0"/>
              <w:jc w:val="center"/>
              <w:rPr>
                <w:rFonts w:ascii="Arial" w:eastAsia="Calibri" w:hAnsi="Arial" w:cs="Arial"/>
                <w:b/>
                <w:color w:val="000000"/>
                <w:sz w:val="20"/>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5CA46622" w14:textId="77777777" w:rsidR="006D200C" w:rsidRPr="002E79A9" w:rsidRDefault="006D200C" w:rsidP="006D200C">
            <w:pPr>
              <w:widowControl w:val="0"/>
              <w:jc w:val="center"/>
              <w:rPr>
                <w:rFonts w:ascii="Arial" w:eastAsia="Calibri" w:hAnsi="Arial" w:cs="Arial"/>
                <w:b/>
                <w:color w:val="000000"/>
                <w:sz w:val="20"/>
                <w:lang w:eastAsia="uk-UA"/>
              </w:rPr>
            </w:pPr>
            <w:r w:rsidRPr="002E79A9">
              <w:rPr>
                <w:rFonts w:ascii="Arial" w:eastAsia="Calibri" w:hAnsi="Arial" w:cs="Arial"/>
                <w:b/>
                <w:color w:val="000000"/>
                <w:sz w:val="20"/>
                <w:lang w:eastAsia="uk-UA"/>
              </w:rPr>
              <w:t>+</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9EF097C" w14:textId="77777777" w:rsidR="006D200C" w:rsidRPr="002E79A9" w:rsidRDefault="006D200C" w:rsidP="006D200C">
            <w:pPr>
              <w:widowControl w:val="0"/>
              <w:jc w:val="center"/>
              <w:rPr>
                <w:rFonts w:ascii="Arial" w:eastAsia="Calibri" w:hAnsi="Arial" w:cs="Arial"/>
                <w:b/>
                <w:color w:val="000000"/>
                <w:sz w:val="20"/>
                <w:lang w:eastAsia="uk-UA"/>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24B996F" w14:textId="77777777" w:rsidR="006D200C" w:rsidRPr="002E79A9" w:rsidRDefault="006D200C" w:rsidP="006D200C">
            <w:pPr>
              <w:widowControl w:val="0"/>
              <w:jc w:val="center"/>
              <w:rPr>
                <w:rFonts w:ascii="Arial" w:eastAsia="Calibri" w:hAnsi="Arial" w:cs="Arial"/>
                <w:b/>
                <w:color w:val="000000"/>
                <w:sz w:val="20"/>
                <w:lang w:eastAsia="uk-UA"/>
              </w:rPr>
            </w:pPr>
            <w:r w:rsidRPr="002E79A9">
              <w:rPr>
                <w:rFonts w:ascii="Arial" w:eastAsia="Calibri" w:hAnsi="Arial" w:cs="Arial"/>
                <w:b/>
                <w:color w:val="000000"/>
                <w:sz w:val="20"/>
                <w:lang w:eastAsia="uk-UA"/>
              </w:rPr>
              <w:t>+</w:t>
            </w:r>
          </w:p>
        </w:tc>
      </w:tr>
      <w:tr w:rsidR="006D200C" w:rsidRPr="002E79A9" w14:paraId="440381A6" w14:textId="77777777" w:rsidTr="00F10B8F">
        <w:trPr>
          <w:trHeight w:val="20"/>
        </w:trPr>
        <w:tc>
          <w:tcPr>
            <w:tcW w:w="935" w:type="dxa"/>
            <w:tcBorders>
              <w:top w:val="single" w:sz="4" w:space="0" w:color="auto"/>
              <w:left w:val="single" w:sz="4" w:space="0" w:color="auto"/>
              <w:bottom w:val="single" w:sz="4" w:space="0" w:color="auto"/>
            </w:tcBorders>
            <w:shd w:val="clear" w:color="auto" w:fill="auto"/>
            <w:vAlign w:val="center"/>
          </w:tcPr>
          <w:p w14:paraId="6D585DB3" w14:textId="77777777" w:rsidR="006D200C" w:rsidRPr="002E79A9" w:rsidRDefault="006D200C" w:rsidP="006D200C">
            <w:pPr>
              <w:widowControl w:val="0"/>
              <w:jc w:val="center"/>
              <w:rPr>
                <w:rFonts w:ascii="Arial" w:hAnsi="Arial" w:cs="Arial"/>
                <w:b/>
                <w:color w:val="000000"/>
                <w:sz w:val="20"/>
                <w:szCs w:val="24"/>
                <w:lang w:eastAsia="uk-UA"/>
              </w:rPr>
            </w:pPr>
            <w:r w:rsidRPr="002E79A9">
              <w:rPr>
                <w:rFonts w:ascii="Arial" w:hAnsi="Arial" w:cs="Arial"/>
                <w:b/>
                <w:color w:val="000000"/>
                <w:sz w:val="20"/>
                <w:szCs w:val="24"/>
                <w:lang w:eastAsia="uk-UA"/>
              </w:rPr>
              <w:t>ПРН34</w:t>
            </w:r>
          </w:p>
        </w:tc>
        <w:tc>
          <w:tcPr>
            <w:tcW w:w="567" w:type="dxa"/>
            <w:tcBorders>
              <w:top w:val="single" w:sz="4" w:space="0" w:color="auto"/>
              <w:left w:val="single" w:sz="4" w:space="0" w:color="auto"/>
              <w:bottom w:val="single" w:sz="4" w:space="0" w:color="auto"/>
            </w:tcBorders>
            <w:shd w:val="clear" w:color="auto" w:fill="auto"/>
            <w:vAlign w:val="center"/>
          </w:tcPr>
          <w:p w14:paraId="720F7F74" w14:textId="77777777" w:rsidR="006D200C" w:rsidRPr="002E79A9" w:rsidRDefault="006D200C" w:rsidP="006D200C">
            <w:pPr>
              <w:widowControl w:val="0"/>
              <w:jc w:val="center"/>
              <w:rPr>
                <w:rFonts w:ascii="Arial" w:eastAsia="Calibri" w:hAnsi="Arial" w:cs="Arial"/>
                <w:b/>
                <w:color w:val="000000"/>
                <w:sz w:val="20"/>
                <w:lang w:eastAsia="uk-UA"/>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79986D7" w14:textId="77777777" w:rsidR="006D200C" w:rsidRPr="002E79A9" w:rsidRDefault="006D200C" w:rsidP="006D200C">
            <w:pPr>
              <w:widowControl w:val="0"/>
              <w:jc w:val="center"/>
              <w:rPr>
                <w:rFonts w:ascii="Arial" w:eastAsia="Calibri" w:hAnsi="Arial" w:cs="Arial"/>
                <w:b/>
                <w:color w:val="000000"/>
                <w:sz w:val="20"/>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37D6D021" w14:textId="77777777" w:rsidR="006D200C" w:rsidRPr="002E79A9" w:rsidRDefault="006D200C" w:rsidP="006D200C">
            <w:pPr>
              <w:widowControl w:val="0"/>
              <w:jc w:val="center"/>
              <w:rPr>
                <w:rFonts w:ascii="Arial" w:hAnsi="Arial" w:cs="Arial"/>
                <w:b/>
                <w:color w:val="000000"/>
                <w:sz w:val="20"/>
                <w:lang w:eastAsia="uk-UA"/>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6FB5CA7" w14:textId="77777777" w:rsidR="006D200C" w:rsidRPr="002E79A9" w:rsidRDefault="006D200C" w:rsidP="006D200C">
            <w:pPr>
              <w:widowControl w:val="0"/>
              <w:jc w:val="center"/>
              <w:rPr>
                <w:rFonts w:ascii="Arial" w:eastAsia="Calibri" w:hAnsi="Arial" w:cs="Arial"/>
                <w:b/>
                <w:color w:val="000000"/>
                <w:sz w:val="20"/>
                <w:lang w:eastAsia="uk-UA"/>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41E4444" w14:textId="77777777" w:rsidR="006D200C" w:rsidRPr="002E79A9" w:rsidRDefault="006D200C" w:rsidP="006D200C">
            <w:pPr>
              <w:widowControl w:val="0"/>
              <w:jc w:val="center"/>
              <w:rPr>
                <w:rFonts w:ascii="Arial" w:eastAsia="Calibri" w:hAnsi="Arial" w:cs="Arial"/>
                <w:b/>
                <w:color w:val="000000"/>
                <w:sz w:val="20"/>
                <w:lang w:eastAsia="uk-UA"/>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82DB721" w14:textId="77777777" w:rsidR="006D200C" w:rsidRPr="002E79A9" w:rsidRDefault="006D200C" w:rsidP="006D200C">
            <w:pPr>
              <w:widowControl w:val="0"/>
              <w:jc w:val="center"/>
              <w:rPr>
                <w:rFonts w:ascii="Arial" w:eastAsia="Calibri" w:hAnsi="Arial" w:cs="Arial"/>
                <w:b/>
                <w:color w:val="000000"/>
                <w:sz w:val="20"/>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5CD718F8" w14:textId="77777777" w:rsidR="006D200C" w:rsidRPr="002E79A9" w:rsidRDefault="006D200C" w:rsidP="006D200C">
            <w:pPr>
              <w:widowControl w:val="0"/>
              <w:jc w:val="center"/>
              <w:rPr>
                <w:rFonts w:ascii="Arial" w:eastAsia="Calibri" w:hAnsi="Arial" w:cs="Arial"/>
                <w:b/>
                <w:color w:val="000000"/>
                <w:sz w:val="20"/>
                <w:lang w:eastAsia="uk-UA"/>
              </w:rPr>
            </w:pPr>
            <w:r w:rsidRPr="002E79A9">
              <w:rPr>
                <w:rFonts w:ascii="Arial" w:eastAsia="Calibri" w:hAnsi="Arial" w:cs="Arial"/>
                <w:b/>
                <w:color w:val="000000"/>
                <w:sz w:val="20"/>
                <w:lang w:eastAsia="uk-UA"/>
              </w:rPr>
              <w:t>+</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2E5D3D6" w14:textId="77777777" w:rsidR="006D200C" w:rsidRPr="002E79A9" w:rsidRDefault="006D200C" w:rsidP="006D200C">
            <w:pPr>
              <w:widowControl w:val="0"/>
              <w:jc w:val="center"/>
              <w:rPr>
                <w:rFonts w:ascii="Arial" w:eastAsia="Calibri" w:hAnsi="Arial" w:cs="Arial"/>
                <w:b/>
                <w:color w:val="000000"/>
                <w:sz w:val="20"/>
                <w:lang w:eastAsia="uk-UA"/>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5FC883F" w14:textId="77777777" w:rsidR="006D200C" w:rsidRPr="002E79A9" w:rsidRDefault="006D200C" w:rsidP="006D200C">
            <w:pPr>
              <w:widowControl w:val="0"/>
              <w:jc w:val="center"/>
              <w:rPr>
                <w:rFonts w:ascii="Arial" w:eastAsia="Calibri" w:hAnsi="Arial" w:cs="Arial"/>
                <w:b/>
                <w:color w:val="000000"/>
                <w:sz w:val="20"/>
                <w:lang w:eastAsia="uk-UA"/>
              </w:rPr>
            </w:pPr>
            <w:r w:rsidRPr="002E79A9">
              <w:rPr>
                <w:rFonts w:ascii="Arial" w:eastAsia="Calibri" w:hAnsi="Arial" w:cs="Arial"/>
                <w:b/>
                <w:color w:val="000000"/>
                <w:sz w:val="20"/>
                <w:lang w:eastAsia="uk-UA"/>
              </w:rPr>
              <w:t>+</w:t>
            </w:r>
          </w:p>
        </w:tc>
      </w:tr>
      <w:tr w:rsidR="006D200C" w:rsidRPr="002E79A9" w14:paraId="1A0D35C0" w14:textId="77777777" w:rsidTr="00F10B8F">
        <w:trPr>
          <w:trHeight w:val="20"/>
        </w:trPr>
        <w:tc>
          <w:tcPr>
            <w:tcW w:w="935" w:type="dxa"/>
            <w:tcBorders>
              <w:top w:val="single" w:sz="4" w:space="0" w:color="auto"/>
              <w:left w:val="single" w:sz="4" w:space="0" w:color="auto"/>
              <w:bottom w:val="single" w:sz="4" w:space="0" w:color="auto"/>
            </w:tcBorders>
            <w:shd w:val="clear" w:color="auto" w:fill="auto"/>
            <w:vAlign w:val="center"/>
          </w:tcPr>
          <w:p w14:paraId="55918FF3" w14:textId="77777777" w:rsidR="006D200C" w:rsidRPr="002E79A9" w:rsidRDefault="006D200C" w:rsidP="006D200C">
            <w:pPr>
              <w:widowControl w:val="0"/>
              <w:jc w:val="center"/>
              <w:rPr>
                <w:rFonts w:ascii="Arial" w:hAnsi="Arial" w:cs="Arial"/>
                <w:b/>
                <w:color w:val="000000"/>
                <w:sz w:val="20"/>
                <w:szCs w:val="24"/>
                <w:lang w:eastAsia="uk-UA"/>
              </w:rPr>
            </w:pPr>
            <w:r w:rsidRPr="002E79A9">
              <w:rPr>
                <w:rFonts w:ascii="Arial" w:hAnsi="Arial" w:cs="Arial"/>
                <w:b/>
                <w:color w:val="000000"/>
                <w:sz w:val="20"/>
                <w:szCs w:val="24"/>
                <w:lang w:eastAsia="uk-UA"/>
              </w:rPr>
              <w:t>ПРН35</w:t>
            </w:r>
          </w:p>
        </w:tc>
        <w:tc>
          <w:tcPr>
            <w:tcW w:w="567" w:type="dxa"/>
            <w:tcBorders>
              <w:top w:val="single" w:sz="4" w:space="0" w:color="auto"/>
              <w:left w:val="single" w:sz="4" w:space="0" w:color="auto"/>
              <w:bottom w:val="single" w:sz="4" w:space="0" w:color="auto"/>
            </w:tcBorders>
            <w:shd w:val="clear" w:color="auto" w:fill="auto"/>
            <w:vAlign w:val="center"/>
          </w:tcPr>
          <w:p w14:paraId="4C4C4487" w14:textId="77777777" w:rsidR="006D200C" w:rsidRPr="002E79A9" w:rsidRDefault="006D200C" w:rsidP="006D200C">
            <w:pPr>
              <w:widowControl w:val="0"/>
              <w:jc w:val="center"/>
              <w:rPr>
                <w:rFonts w:ascii="Arial" w:eastAsia="Calibri" w:hAnsi="Arial" w:cs="Arial"/>
                <w:b/>
                <w:color w:val="000000"/>
                <w:sz w:val="20"/>
                <w:lang w:eastAsia="uk-UA"/>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4EDD46C" w14:textId="77777777" w:rsidR="006D200C" w:rsidRPr="002E79A9" w:rsidRDefault="006D200C" w:rsidP="006D200C">
            <w:pPr>
              <w:widowControl w:val="0"/>
              <w:jc w:val="center"/>
              <w:rPr>
                <w:rFonts w:ascii="Arial" w:eastAsia="Calibri" w:hAnsi="Arial" w:cs="Arial"/>
                <w:b/>
                <w:color w:val="000000"/>
                <w:sz w:val="20"/>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52FB03DB" w14:textId="77777777" w:rsidR="006D200C" w:rsidRPr="002E79A9" w:rsidRDefault="006D200C" w:rsidP="006D200C">
            <w:pPr>
              <w:widowControl w:val="0"/>
              <w:jc w:val="center"/>
              <w:rPr>
                <w:rFonts w:ascii="Arial" w:hAnsi="Arial" w:cs="Arial"/>
                <w:b/>
                <w:color w:val="000000"/>
                <w:sz w:val="20"/>
                <w:lang w:eastAsia="uk-UA"/>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2CFD37C" w14:textId="77777777" w:rsidR="006D200C" w:rsidRPr="002E79A9" w:rsidRDefault="006D200C" w:rsidP="006D200C">
            <w:pPr>
              <w:widowControl w:val="0"/>
              <w:jc w:val="center"/>
              <w:rPr>
                <w:rFonts w:ascii="Arial" w:eastAsia="Calibri" w:hAnsi="Arial" w:cs="Arial"/>
                <w:b/>
                <w:color w:val="000000"/>
                <w:sz w:val="20"/>
                <w:lang w:eastAsia="uk-UA"/>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9F0F73D" w14:textId="77777777" w:rsidR="006D200C" w:rsidRPr="002E79A9" w:rsidRDefault="006D200C" w:rsidP="006D200C">
            <w:pPr>
              <w:widowControl w:val="0"/>
              <w:jc w:val="center"/>
              <w:rPr>
                <w:rFonts w:ascii="Arial" w:eastAsia="Calibri" w:hAnsi="Arial" w:cs="Arial"/>
                <w:b/>
                <w:color w:val="000000"/>
                <w:sz w:val="20"/>
                <w:lang w:eastAsia="uk-UA"/>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C49CC09" w14:textId="77777777" w:rsidR="006D200C" w:rsidRPr="002E79A9" w:rsidRDefault="006D200C" w:rsidP="006D200C">
            <w:pPr>
              <w:widowControl w:val="0"/>
              <w:jc w:val="center"/>
              <w:rPr>
                <w:rFonts w:ascii="Arial" w:eastAsia="Calibri" w:hAnsi="Arial" w:cs="Arial"/>
                <w:b/>
                <w:color w:val="000000"/>
                <w:sz w:val="20"/>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26253CD4" w14:textId="77777777" w:rsidR="006D200C" w:rsidRPr="002E79A9" w:rsidRDefault="006D200C" w:rsidP="006D200C">
            <w:pPr>
              <w:widowControl w:val="0"/>
              <w:jc w:val="center"/>
              <w:rPr>
                <w:rFonts w:ascii="Arial" w:eastAsia="Calibri" w:hAnsi="Arial" w:cs="Arial"/>
                <w:b/>
                <w:color w:val="000000"/>
                <w:sz w:val="20"/>
                <w:lang w:eastAsia="uk-UA"/>
              </w:rPr>
            </w:pPr>
            <w:r w:rsidRPr="002E79A9">
              <w:rPr>
                <w:rFonts w:ascii="Arial" w:eastAsia="Calibri" w:hAnsi="Arial" w:cs="Arial"/>
                <w:b/>
                <w:color w:val="000000"/>
                <w:sz w:val="20"/>
                <w:lang w:eastAsia="uk-UA"/>
              </w:rPr>
              <w:t>+</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D9B5665" w14:textId="77777777" w:rsidR="006D200C" w:rsidRPr="002E79A9" w:rsidRDefault="006D200C" w:rsidP="006D200C">
            <w:pPr>
              <w:widowControl w:val="0"/>
              <w:jc w:val="center"/>
              <w:rPr>
                <w:rFonts w:ascii="Arial" w:eastAsia="Calibri" w:hAnsi="Arial" w:cs="Arial"/>
                <w:b/>
                <w:color w:val="000000"/>
                <w:sz w:val="20"/>
                <w:lang w:eastAsia="uk-UA"/>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B4E6889" w14:textId="77777777" w:rsidR="006D200C" w:rsidRPr="002E79A9" w:rsidRDefault="006D200C" w:rsidP="006D200C">
            <w:pPr>
              <w:widowControl w:val="0"/>
              <w:jc w:val="center"/>
              <w:rPr>
                <w:rFonts w:ascii="Arial" w:eastAsia="Calibri" w:hAnsi="Arial" w:cs="Arial"/>
                <w:b/>
                <w:color w:val="000000"/>
                <w:sz w:val="20"/>
                <w:lang w:eastAsia="uk-UA"/>
              </w:rPr>
            </w:pPr>
            <w:r w:rsidRPr="002E79A9">
              <w:rPr>
                <w:rFonts w:ascii="Arial" w:eastAsia="Calibri" w:hAnsi="Arial" w:cs="Arial"/>
                <w:b/>
                <w:color w:val="000000"/>
                <w:sz w:val="20"/>
                <w:lang w:eastAsia="uk-UA"/>
              </w:rPr>
              <w:t>+</w:t>
            </w:r>
          </w:p>
        </w:tc>
      </w:tr>
      <w:tr w:rsidR="006D200C" w:rsidRPr="002E79A9" w14:paraId="458CA04C" w14:textId="77777777" w:rsidTr="00F10B8F">
        <w:trPr>
          <w:trHeight w:val="20"/>
        </w:trPr>
        <w:tc>
          <w:tcPr>
            <w:tcW w:w="935" w:type="dxa"/>
            <w:tcBorders>
              <w:top w:val="single" w:sz="4" w:space="0" w:color="auto"/>
              <w:left w:val="single" w:sz="4" w:space="0" w:color="auto"/>
              <w:bottom w:val="single" w:sz="4" w:space="0" w:color="auto"/>
            </w:tcBorders>
            <w:shd w:val="clear" w:color="auto" w:fill="auto"/>
            <w:vAlign w:val="center"/>
          </w:tcPr>
          <w:p w14:paraId="07D3C266" w14:textId="77777777" w:rsidR="006D200C" w:rsidRPr="002E79A9" w:rsidRDefault="006D200C" w:rsidP="006D200C">
            <w:pPr>
              <w:widowControl w:val="0"/>
              <w:jc w:val="center"/>
              <w:rPr>
                <w:rFonts w:ascii="Arial" w:hAnsi="Arial" w:cs="Arial"/>
                <w:b/>
                <w:color w:val="000000"/>
                <w:sz w:val="20"/>
                <w:szCs w:val="24"/>
                <w:lang w:eastAsia="uk-UA"/>
              </w:rPr>
            </w:pPr>
            <w:r w:rsidRPr="002E79A9">
              <w:rPr>
                <w:rFonts w:ascii="Arial" w:hAnsi="Arial" w:cs="Arial"/>
                <w:b/>
                <w:color w:val="000000"/>
                <w:sz w:val="20"/>
                <w:szCs w:val="24"/>
                <w:lang w:eastAsia="uk-UA"/>
              </w:rPr>
              <w:t>ПРН36</w:t>
            </w:r>
          </w:p>
        </w:tc>
        <w:tc>
          <w:tcPr>
            <w:tcW w:w="567" w:type="dxa"/>
            <w:tcBorders>
              <w:top w:val="single" w:sz="4" w:space="0" w:color="auto"/>
              <w:left w:val="single" w:sz="4" w:space="0" w:color="auto"/>
              <w:bottom w:val="single" w:sz="4" w:space="0" w:color="auto"/>
            </w:tcBorders>
            <w:shd w:val="clear" w:color="auto" w:fill="auto"/>
            <w:vAlign w:val="center"/>
          </w:tcPr>
          <w:p w14:paraId="61D566A5" w14:textId="77777777" w:rsidR="006D200C" w:rsidRPr="002E79A9" w:rsidRDefault="006D200C" w:rsidP="006D200C">
            <w:pPr>
              <w:widowControl w:val="0"/>
              <w:jc w:val="center"/>
              <w:rPr>
                <w:rFonts w:ascii="Arial" w:eastAsia="Calibri" w:hAnsi="Arial" w:cs="Arial"/>
                <w:b/>
                <w:color w:val="000000"/>
                <w:sz w:val="20"/>
                <w:lang w:eastAsia="uk-UA"/>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2CFAC7F" w14:textId="77777777" w:rsidR="006D200C" w:rsidRPr="002E79A9" w:rsidRDefault="006D200C" w:rsidP="006D200C">
            <w:pPr>
              <w:widowControl w:val="0"/>
              <w:jc w:val="center"/>
              <w:rPr>
                <w:rFonts w:ascii="Arial" w:eastAsia="Calibri" w:hAnsi="Arial" w:cs="Arial"/>
                <w:b/>
                <w:color w:val="000000"/>
                <w:sz w:val="20"/>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041954D7" w14:textId="77777777" w:rsidR="006D200C" w:rsidRPr="002E79A9" w:rsidRDefault="006D200C" w:rsidP="006D200C">
            <w:pPr>
              <w:widowControl w:val="0"/>
              <w:jc w:val="center"/>
              <w:rPr>
                <w:rFonts w:ascii="Arial" w:hAnsi="Arial" w:cs="Arial"/>
                <w:b/>
                <w:color w:val="000000"/>
                <w:sz w:val="20"/>
                <w:lang w:eastAsia="uk-UA"/>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AD86145" w14:textId="77777777" w:rsidR="006D200C" w:rsidRPr="002E79A9" w:rsidRDefault="006D200C" w:rsidP="006D200C">
            <w:pPr>
              <w:widowControl w:val="0"/>
              <w:jc w:val="center"/>
              <w:rPr>
                <w:rFonts w:ascii="Arial" w:eastAsia="Calibri" w:hAnsi="Arial" w:cs="Arial"/>
                <w:b/>
                <w:color w:val="000000"/>
                <w:sz w:val="20"/>
                <w:lang w:eastAsia="uk-UA"/>
              </w:rPr>
            </w:pPr>
            <w:r w:rsidRPr="002E79A9">
              <w:rPr>
                <w:rFonts w:ascii="Arial" w:eastAsia="Calibri" w:hAnsi="Arial" w:cs="Arial"/>
                <w:b/>
                <w:color w:val="000000"/>
                <w:sz w:val="20"/>
                <w:lang w:eastAsia="uk-UA"/>
              </w:rPr>
              <w:t>+</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A187181" w14:textId="77777777" w:rsidR="006D200C" w:rsidRPr="002E79A9" w:rsidRDefault="006D200C" w:rsidP="006D200C">
            <w:pPr>
              <w:widowControl w:val="0"/>
              <w:jc w:val="center"/>
              <w:rPr>
                <w:rFonts w:ascii="Arial" w:eastAsia="Calibri" w:hAnsi="Arial" w:cs="Arial"/>
                <w:b/>
                <w:color w:val="000000"/>
                <w:sz w:val="20"/>
                <w:lang w:eastAsia="uk-UA"/>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6C728BF" w14:textId="77777777" w:rsidR="006D200C" w:rsidRPr="002E79A9" w:rsidRDefault="006D200C" w:rsidP="006D200C">
            <w:pPr>
              <w:widowControl w:val="0"/>
              <w:jc w:val="center"/>
              <w:rPr>
                <w:rFonts w:ascii="Arial" w:eastAsia="Calibri" w:hAnsi="Arial" w:cs="Arial"/>
                <w:b/>
                <w:color w:val="000000"/>
                <w:sz w:val="20"/>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3172FAC8" w14:textId="77777777" w:rsidR="006D200C" w:rsidRPr="002E79A9" w:rsidRDefault="006D200C" w:rsidP="006D200C">
            <w:pPr>
              <w:widowControl w:val="0"/>
              <w:jc w:val="center"/>
              <w:rPr>
                <w:rFonts w:ascii="Arial" w:eastAsia="Calibri" w:hAnsi="Arial" w:cs="Arial"/>
                <w:b/>
                <w:color w:val="000000"/>
                <w:sz w:val="20"/>
                <w:lang w:eastAsia="uk-UA"/>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30BAADE" w14:textId="77777777" w:rsidR="006D200C" w:rsidRPr="002E79A9" w:rsidRDefault="006D200C" w:rsidP="006D200C">
            <w:pPr>
              <w:widowControl w:val="0"/>
              <w:jc w:val="center"/>
              <w:rPr>
                <w:rFonts w:ascii="Arial" w:eastAsia="Calibri" w:hAnsi="Arial" w:cs="Arial"/>
                <w:b/>
                <w:color w:val="000000"/>
                <w:sz w:val="20"/>
                <w:lang w:eastAsia="uk-UA"/>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1A6C2D2" w14:textId="77777777" w:rsidR="006D200C" w:rsidRPr="002E79A9" w:rsidRDefault="006D200C" w:rsidP="006D200C">
            <w:pPr>
              <w:widowControl w:val="0"/>
              <w:jc w:val="center"/>
              <w:rPr>
                <w:rFonts w:ascii="Arial" w:eastAsia="Calibri" w:hAnsi="Arial" w:cs="Arial"/>
                <w:b/>
                <w:color w:val="000000"/>
                <w:sz w:val="20"/>
                <w:lang w:eastAsia="uk-UA"/>
              </w:rPr>
            </w:pPr>
            <w:r w:rsidRPr="002E79A9">
              <w:rPr>
                <w:rFonts w:ascii="Arial" w:eastAsia="Calibri" w:hAnsi="Arial" w:cs="Arial"/>
                <w:b/>
                <w:color w:val="000000"/>
                <w:sz w:val="20"/>
                <w:lang w:eastAsia="uk-UA"/>
              </w:rPr>
              <w:t>+</w:t>
            </w:r>
          </w:p>
        </w:tc>
      </w:tr>
      <w:tr w:rsidR="006D200C" w:rsidRPr="002E79A9" w14:paraId="0B4F7509" w14:textId="77777777" w:rsidTr="00F10B8F">
        <w:trPr>
          <w:trHeight w:val="20"/>
        </w:trPr>
        <w:tc>
          <w:tcPr>
            <w:tcW w:w="935" w:type="dxa"/>
            <w:tcBorders>
              <w:top w:val="single" w:sz="4" w:space="0" w:color="auto"/>
              <w:left w:val="single" w:sz="4" w:space="0" w:color="auto"/>
              <w:bottom w:val="single" w:sz="4" w:space="0" w:color="auto"/>
            </w:tcBorders>
            <w:shd w:val="clear" w:color="auto" w:fill="auto"/>
            <w:vAlign w:val="center"/>
          </w:tcPr>
          <w:p w14:paraId="3EEE4B51" w14:textId="77777777" w:rsidR="006D200C" w:rsidRPr="002E79A9" w:rsidRDefault="006D200C" w:rsidP="006D200C">
            <w:pPr>
              <w:widowControl w:val="0"/>
              <w:jc w:val="center"/>
              <w:rPr>
                <w:rFonts w:ascii="Arial" w:hAnsi="Arial" w:cs="Arial"/>
                <w:b/>
                <w:color w:val="000000"/>
                <w:sz w:val="20"/>
                <w:szCs w:val="24"/>
                <w:lang w:eastAsia="uk-UA"/>
              </w:rPr>
            </w:pPr>
            <w:r w:rsidRPr="002E79A9">
              <w:rPr>
                <w:rFonts w:ascii="Arial" w:hAnsi="Arial" w:cs="Arial"/>
                <w:b/>
                <w:color w:val="000000"/>
                <w:sz w:val="20"/>
                <w:szCs w:val="24"/>
                <w:lang w:eastAsia="uk-UA"/>
              </w:rPr>
              <w:t>ПРН37</w:t>
            </w:r>
          </w:p>
        </w:tc>
        <w:tc>
          <w:tcPr>
            <w:tcW w:w="567" w:type="dxa"/>
            <w:tcBorders>
              <w:top w:val="single" w:sz="4" w:space="0" w:color="auto"/>
              <w:left w:val="single" w:sz="4" w:space="0" w:color="auto"/>
              <w:bottom w:val="single" w:sz="4" w:space="0" w:color="auto"/>
            </w:tcBorders>
            <w:shd w:val="clear" w:color="auto" w:fill="auto"/>
            <w:vAlign w:val="center"/>
          </w:tcPr>
          <w:p w14:paraId="56CC35BF" w14:textId="77777777" w:rsidR="006D200C" w:rsidRPr="002E79A9" w:rsidRDefault="006D200C" w:rsidP="006D200C">
            <w:pPr>
              <w:widowControl w:val="0"/>
              <w:jc w:val="center"/>
              <w:rPr>
                <w:rFonts w:ascii="Arial" w:eastAsia="Calibri" w:hAnsi="Arial" w:cs="Arial"/>
                <w:b/>
                <w:color w:val="000000"/>
                <w:sz w:val="20"/>
                <w:lang w:eastAsia="uk-UA"/>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336B9A0" w14:textId="77777777" w:rsidR="006D200C" w:rsidRPr="002E79A9" w:rsidRDefault="006D200C" w:rsidP="006D200C">
            <w:pPr>
              <w:widowControl w:val="0"/>
              <w:jc w:val="center"/>
              <w:rPr>
                <w:rFonts w:ascii="Arial" w:eastAsia="Calibri" w:hAnsi="Arial" w:cs="Arial"/>
                <w:b/>
                <w:color w:val="000000"/>
                <w:sz w:val="20"/>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157C15C8" w14:textId="77777777" w:rsidR="006D200C" w:rsidRPr="002E79A9" w:rsidRDefault="006D200C" w:rsidP="006D200C">
            <w:pPr>
              <w:widowControl w:val="0"/>
              <w:jc w:val="center"/>
              <w:rPr>
                <w:rFonts w:ascii="Arial" w:hAnsi="Arial" w:cs="Arial"/>
                <w:b/>
                <w:color w:val="000000"/>
                <w:sz w:val="20"/>
                <w:lang w:eastAsia="uk-UA"/>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45C4770" w14:textId="77777777" w:rsidR="006D200C" w:rsidRPr="002E79A9" w:rsidRDefault="006D200C" w:rsidP="006D200C">
            <w:pPr>
              <w:widowControl w:val="0"/>
              <w:jc w:val="center"/>
              <w:rPr>
                <w:rFonts w:ascii="Arial" w:eastAsia="Calibri" w:hAnsi="Arial" w:cs="Arial"/>
                <w:b/>
                <w:color w:val="000000"/>
                <w:sz w:val="20"/>
                <w:lang w:eastAsia="uk-UA"/>
              </w:rPr>
            </w:pPr>
            <w:r w:rsidRPr="002E79A9">
              <w:rPr>
                <w:rFonts w:ascii="Arial" w:eastAsia="Calibri" w:hAnsi="Arial" w:cs="Arial"/>
                <w:b/>
                <w:color w:val="000000"/>
                <w:sz w:val="20"/>
                <w:lang w:eastAsia="uk-UA"/>
              </w:rPr>
              <w:t>+</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32D6CD9" w14:textId="77777777" w:rsidR="006D200C" w:rsidRPr="002E79A9" w:rsidRDefault="006D200C" w:rsidP="006D200C">
            <w:pPr>
              <w:widowControl w:val="0"/>
              <w:jc w:val="center"/>
              <w:rPr>
                <w:rFonts w:ascii="Arial" w:eastAsia="Calibri" w:hAnsi="Arial" w:cs="Arial"/>
                <w:b/>
                <w:color w:val="000000"/>
                <w:sz w:val="20"/>
                <w:lang w:eastAsia="uk-UA"/>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0B5C6E1" w14:textId="77777777" w:rsidR="006D200C" w:rsidRPr="002E79A9" w:rsidRDefault="006D200C" w:rsidP="006D200C">
            <w:pPr>
              <w:widowControl w:val="0"/>
              <w:jc w:val="center"/>
              <w:rPr>
                <w:rFonts w:ascii="Arial" w:eastAsia="Calibri" w:hAnsi="Arial" w:cs="Arial"/>
                <w:b/>
                <w:color w:val="000000"/>
                <w:sz w:val="20"/>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489B7DEE" w14:textId="77777777" w:rsidR="006D200C" w:rsidRPr="002E79A9" w:rsidRDefault="006D200C" w:rsidP="006D200C">
            <w:pPr>
              <w:widowControl w:val="0"/>
              <w:jc w:val="center"/>
              <w:rPr>
                <w:rFonts w:ascii="Arial" w:eastAsia="Calibri" w:hAnsi="Arial" w:cs="Arial"/>
                <w:b/>
                <w:color w:val="000000"/>
                <w:sz w:val="20"/>
                <w:lang w:eastAsia="uk-UA"/>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03AE549" w14:textId="77777777" w:rsidR="006D200C" w:rsidRPr="002E79A9" w:rsidRDefault="006D200C" w:rsidP="006D200C">
            <w:pPr>
              <w:widowControl w:val="0"/>
              <w:jc w:val="center"/>
              <w:rPr>
                <w:rFonts w:ascii="Arial" w:eastAsia="Calibri" w:hAnsi="Arial" w:cs="Arial"/>
                <w:b/>
                <w:color w:val="000000"/>
                <w:sz w:val="20"/>
                <w:lang w:eastAsia="uk-UA"/>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E7AE27C" w14:textId="77777777" w:rsidR="006D200C" w:rsidRPr="002E79A9" w:rsidRDefault="006D200C" w:rsidP="006D200C">
            <w:pPr>
              <w:widowControl w:val="0"/>
              <w:jc w:val="center"/>
              <w:rPr>
                <w:rFonts w:ascii="Arial" w:eastAsia="Calibri" w:hAnsi="Arial" w:cs="Arial"/>
                <w:b/>
                <w:color w:val="000000"/>
                <w:sz w:val="20"/>
                <w:lang w:eastAsia="uk-UA"/>
              </w:rPr>
            </w:pPr>
            <w:r w:rsidRPr="002E79A9">
              <w:rPr>
                <w:rFonts w:ascii="Arial" w:eastAsia="Calibri" w:hAnsi="Arial" w:cs="Arial"/>
                <w:b/>
                <w:color w:val="000000"/>
                <w:sz w:val="20"/>
                <w:lang w:eastAsia="uk-UA"/>
              </w:rPr>
              <w:t>+</w:t>
            </w:r>
          </w:p>
        </w:tc>
      </w:tr>
      <w:tr w:rsidR="006D200C" w:rsidRPr="002E79A9" w14:paraId="197EEEB8" w14:textId="77777777" w:rsidTr="00F10B8F">
        <w:trPr>
          <w:trHeight w:val="20"/>
        </w:trPr>
        <w:tc>
          <w:tcPr>
            <w:tcW w:w="935" w:type="dxa"/>
            <w:tcBorders>
              <w:top w:val="single" w:sz="4" w:space="0" w:color="auto"/>
              <w:left w:val="single" w:sz="4" w:space="0" w:color="auto"/>
              <w:bottom w:val="single" w:sz="4" w:space="0" w:color="auto"/>
            </w:tcBorders>
            <w:shd w:val="clear" w:color="auto" w:fill="auto"/>
            <w:vAlign w:val="center"/>
          </w:tcPr>
          <w:p w14:paraId="0249806A" w14:textId="77777777" w:rsidR="006D200C" w:rsidRPr="002E79A9" w:rsidRDefault="006D200C" w:rsidP="006D200C">
            <w:pPr>
              <w:widowControl w:val="0"/>
              <w:jc w:val="center"/>
              <w:rPr>
                <w:rFonts w:ascii="Arial" w:hAnsi="Arial" w:cs="Arial"/>
                <w:b/>
                <w:color w:val="000000"/>
                <w:sz w:val="20"/>
                <w:szCs w:val="24"/>
                <w:lang w:eastAsia="uk-UA"/>
              </w:rPr>
            </w:pPr>
            <w:r w:rsidRPr="002E79A9">
              <w:rPr>
                <w:rFonts w:ascii="Arial" w:hAnsi="Arial" w:cs="Arial"/>
                <w:b/>
                <w:color w:val="000000"/>
                <w:sz w:val="20"/>
                <w:szCs w:val="24"/>
                <w:lang w:eastAsia="uk-UA"/>
              </w:rPr>
              <w:t>ПРН38</w:t>
            </w:r>
          </w:p>
        </w:tc>
        <w:tc>
          <w:tcPr>
            <w:tcW w:w="567" w:type="dxa"/>
            <w:tcBorders>
              <w:top w:val="single" w:sz="4" w:space="0" w:color="auto"/>
              <w:left w:val="single" w:sz="4" w:space="0" w:color="auto"/>
              <w:bottom w:val="single" w:sz="4" w:space="0" w:color="auto"/>
            </w:tcBorders>
            <w:shd w:val="clear" w:color="auto" w:fill="auto"/>
            <w:vAlign w:val="center"/>
          </w:tcPr>
          <w:p w14:paraId="58D00114" w14:textId="77777777" w:rsidR="006D200C" w:rsidRPr="002E79A9" w:rsidRDefault="006D200C" w:rsidP="006D200C">
            <w:pPr>
              <w:widowControl w:val="0"/>
              <w:jc w:val="center"/>
              <w:rPr>
                <w:rFonts w:ascii="Arial" w:eastAsia="Calibri" w:hAnsi="Arial" w:cs="Arial"/>
                <w:b/>
                <w:color w:val="000000"/>
                <w:sz w:val="20"/>
                <w:lang w:eastAsia="uk-UA"/>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EC63A4E" w14:textId="77777777" w:rsidR="006D200C" w:rsidRPr="002E79A9" w:rsidRDefault="006D200C" w:rsidP="006D200C">
            <w:pPr>
              <w:widowControl w:val="0"/>
              <w:jc w:val="center"/>
              <w:rPr>
                <w:rFonts w:ascii="Arial" w:eastAsia="Calibri" w:hAnsi="Arial" w:cs="Arial"/>
                <w:b/>
                <w:color w:val="000000"/>
                <w:sz w:val="20"/>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55B78B3D" w14:textId="77777777" w:rsidR="006D200C" w:rsidRPr="002E79A9" w:rsidRDefault="006D200C" w:rsidP="006D200C">
            <w:pPr>
              <w:widowControl w:val="0"/>
              <w:jc w:val="center"/>
              <w:rPr>
                <w:rFonts w:ascii="Arial" w:hAnsi="Arial" w:cs="Arial"/>
                <w:b/>
                <w:color w:val="000000"/>
                <w:sz w:val="20"/>
                <w:lang w:eastAsia="uk-UA"/>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D65993E" w14:textId="77777777" w:rsidR="006D200C" w:rsidRPr="002E79A9" w:rsidRDefault="006D200C" w:rsidP="006D200C">
            <w:pPr>
              <w:widowControl w:val="0"/>
              <w:jc w:val="center"/>
              <w:rPr>
                <w:rFonts w:ascii="Arial" w:eastAsia="Calibri" w:hAnsi="Arial" w:cs="Arial"/>
                <w:b/>
                <w:color w:val="000000"/>
                <w:sz w:val="20"/>
                <w:lang w:eastAsia="uk-UA"/>
              </w:rPr>
            </w:pPr>
            <w:r w:rsidRPr="002E79A9">
              <w:rPr>
                <w:rFonts w:ascii="Arial" w:eastAsia="Calibri" w:hAnsi="Arial" w:cs="Arial"/>
                <w:b/>
                <w:color w:val="000000"/>
                <w:sz w:val="20"/>
                <w:lang w:eastAsia="uk-UA"/>
              </w:rPr>
              <w:t>+</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DB4E9EB" w14:textId="77777777" w:rsidR="006D200C" w:rsidRPr="002E79A9" w:rsidRDefault="006D200C" w:rsidP="006D200C">
            <w:pPr>
              <w:widowControl w:val="0"/>
              <w:jc w:val="center"/>
              <w:rPr>
                <w:rFonts w:ascii="Arial" w:eastAsia="Calibri" w:hAnsi="Arial" w:cs="Arial"/>
                <w:b/>
                <w:color w:val="000000"/>
                <w:sz w:val="20"/>
                <w:lang w:eastAsia="uk-UA"/>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07EA2BA" w14:textId="77777777" w:rsidR="006D200C" w:rsidRPr="002E79A9" w:rsidRDefault="006D200C" w:rsidP="006D200C">
            <w:pPr>
              <w:widowControl w:val="0"/>
              <w:jc w:val="center"/>
              <w:rPr>
                <w:rFonts w:ascii="Arial" w:eastAsia="Calibri" w:hAnsi="Arial" w:cs="Arial"/>
                <w:b/>
                <w:color w:val="000000"/>
                <w:sz w:val="20"/>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7535A8E9" w14:textId="77777777" w:rsidR="006D200C" w:rsidRPr="002E79A9" w:rsidRDefault="006D200C" w:rsidP="006D200C">
            <w:pPr>
              <w:widowControl w:val="0"/>
              <w:jc w:val="center"/>
              <w:rPr>
                <w:rFonts w:ascii="Arial" w:eastAsia="Calibri" w:hAnsi="Arial" w:cs="Arial"/>
                <w:b/>
                <w:color w:val="000000"/>
                <w:sz w:val="20"/>
                <w:lang w:eastAsia="uk-UA"/>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69DEFB4" w14:textId="77777777" w:rsidR="006D200C" w:rsidRPr="002E79A9" w:rsidRDefault="006D200C" w:rsidP="006D200C">
            <w:pPr>
              <w:widowControl w:val="0"/>
              <w:jc w:val="center"/>
              <w:rPr>
                <w:rFonts w:ascii="Arial" w:eastAsia="Calibri" w:hAnsi="Arial" w:cs="Arial"/>
                <w:b/>
                <w:color w:val="000000"/>
                <w:sz w:val="20"/>
                <w:lang w:eastAsia="uk-UA"/>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4018603" w14:textId="77777777" w:rsidR="006D200C" w:rsidRPr="002E79A9" w:rsidRDefault="006D200C" w:rsidP="006D200C">
            <w:pPr>
              <w:widowControl w:val="0"/>
              <w:jc w:val="center"/>
              <w:rPr>
                <w:rFonts w:ascii="Arial" w:eastAsia="Calibri" w:hAnsi="Arial" w:cs="Arial"/>
                <w:b/>
                <w:color w:val="000000"/>
                <w:sz w:val="20"/>
                <w:lang w:eastAsia="uk-UA"/>
              </w:rPr>
            </w:pPr>
            <w:r w:rsidRPr="002E79A9">
              <w:rPr>
                <w:rFonts w:ascii="Arial" w:eastAsia="Calibri" w:hAnsi="Arial" w:cs="Arial"/>
                <w:b/>
                <w:color w:val="000000"/>
                <w:sz w:val="20"/>
                <w:lang w:eastAsia="uk-UA"/>
              </w:rPr>
              <w:t>+</w:t>
            </w:r>
          </w:p>
        </w:tc>
      </w:tr>
      <w:tr w:rsidR="006D200C" w:rsidRPr="002E79A9" w14:paraId="1573A83D" w14:textId="77777777" w:rsidTr="00F10B8F">
        <w:trPr>
          <w:trHeight w:val="20"/>
        </w:trPr>
        <w:tc>
          <w:tcPr>
            <w:tcW w:w="935" w:type="dxa"/>
            <w:tcBorders>
              <w:top w:val="single" w:sz="4" w:space="0" w:color="auto"/>
              <w:left w:val="single" w:sz="4" w:space="0" w:color="auto"/>
              <w:bottom w:val="single" w:sz="4" w:space="0" w:color="auto"/>
            </w:tcBorders>
            <w:shd w:val="clear" w:color="auto" w:fill="auto"/>
            <w:vAlign w:val="center"/>
          </w:tcPr>
          <w:p w14:paraId="3598C337" w14:textId="77777777" w:rsidR="006D200C" w:rsidRPr="002E79A9" w:rsidRDefault="006D200C" w:rsidP="006D200C">
            <w:pPr>
              <w:widowControl w:val="0"/>
              <w:jc w:val="center"/>
              <w:rPr>
                <w:rFonts w:ascii="Arial" w:hAnsi="Arial" w:cs="Arial"/>
                <w:b/>
                <w:color w:val="000000"/>
                <w:sz w:val="20"/>
                <w:szCs w:val="24"/>
                <w:lang w:eastAsia="uk-UA"/>
              </w:rPr>
            </w:pPr>
            <w:r w:rsidRPr="002E79A9">
              <w:rPr>
                <w:rFonts w:ascii="Arial" w:hAnsi="Arial" w:cs="Arial"/>
                <w:b/>
                <w:color w:val="000000"/>
                <w:sz w:val="20"/>
                <w:szCs w:val="24"/>
                <w:lang w:eastAsia="uk-UA"/>
              </w:rPr>
              <w:t>ПРН39</w:t>
            </w:r>
          </w:p>
        </w:tc>
        <w:tc>
          <w:tcPr>
            <w:tcW w:w="567" w:type="dxa"/>
            <w:tcBorders>
              <w:top w:val="single" w:sz="4" w:space="0" w:color="auto"/>
              <w:left w:val="single" w:sz="4" w:space="0" w:color="auto"/>
              <w:bottom w:val="single" w:sz="4" w:space="0" w:color="auto"/>
            </w:tcBorders>
            <w:shd w:val="clear" w:color="auto" w:fill="auto"/>
            <w:vAlign w:val="center"/>
          </w:tcPr>
          <w:p w14:paraId="4085DB90" w14:textId="77777777" w:rsidR="006D200C" w:rsidRPr="002E79A9" w:rsidRDefault="006D200C" w:rsidP="006D200C">
            <w:pPr>
              <w:widowControl w:val="0"/>
              <w:jc w:val="center"/>
              <w:rPr>
                <w:rFonts w:ascii="Arial" w:eastAsia="Calibri" w:hAnsi="Arial" w:cs="Arial"/>
                <w:b/>
                <w:color w:val="000000"/>
                <w:sz w:val="20"/>
                <w:lang w:eastAsia="uk-UA"/>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A450132" w14:textId="77777777" w:rsidR="006D200C" w:rsidRPr="002E79A9" w:rsidRDefault="006D200C" w:rsidP="006D200C">
            <w:pPr>
              <w:widowControl w:val="0"/>
              <w:jc w:val="center"/>
              <w:rPr>
                <w:rFonts w:ascii="Arial" w:eastAsia="Calibri" w:hAnsi="Arial" w:cs="Arial"/>
                <w:b/>
                <w:color w:val="000000"/>
                <w:sz w:val="20"/>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744BCBDA" w14:textId="77777777" w:rsidR="006D200C" w:rsidRPr="002E79A9" w:rsidRDefault="006D200C" w:rsidP="006D200C">
            <w:pPr>
              <w:widowControl w:val="0"/>
              <w:jc w:val="center"/>
              <w:rPr>
                <w:rFonts w:ascii="Arial" w:hAnsi="Arial" w:cs="Arial"/>
                <w:b/>
                <w:color w:val="000000"/>
                <w:sz w:val="20"/>
                <w:lang w:eastAsia="uk-UA"/>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AD87198" w14:textId="77777777" w:rsidR="006D200C" w:rsidRPr="002E79A9" w:rsidRDefault="006D200C" w:rsidP="006D200C">
            <w:pPr>
              <w:widowControl w:val="0"/>
              <w:jc w:val="center"/>
              <w:rPr>
                <w:rFonts w:ascii="Arial" w:eastAsia="Calibri" w:hAnsi="Arial" w:cs="Arial"/>
                <w:b/>
                <w:color w:val="000000"/>
                <w:sz w:val="20"/>
                <w:lang w:eastAsia="uk-UA"/>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C8A9062" w14:textId="77777777" w:rsidR="006D200C" w:rsidRPr="002E79A9" w:rsidRDefault="006D200C" w:rsidP="006D200C">
            <w:pPr>
              <w:widowControl w:val="0"/>
              <w:jc w:val="center"/>
              <w:rPr>
                <w:rFonts w:ascii="Arial" w:eastAsia="Calibri" w:hAnsi="Arial" w:cs="Arial"/>
                <w:b/>
                <w:color w:val="000000"/>
                <w:sz w:val="20"/>
                <w:lang w:eastAsia="uk-UA"/>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AD1FA55" w14:textId="77777777" w:rsidR="006D200C" w:rsidRPr="002E79A9" w:rsidRDefault="006D200C" w:rsidP="006D200C">
            <w:pPr>
              <w:widowControl w:val="0"/>
              <w:jc w:val="center"/>
              <w:rPr>
                <w:rFonts w:ascii="Arial" w:eastAsia="Calibri" w:hAnsi="Arial" w:cs="Arial"/>
                <w:b/>
                <w:color w:val="000000"/>
                <w:sz w:val="20"/>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147D7D1A" w14:textId="77777777" w:rsidR="006D200C" w:rsidRPr="002E79A9" w:rsidRDefault="006D200C" w:rsidP="006D200C">
            <w:pPr>
              <w:widowControl w:val="0"/>
              <w:jc w:val="center"/>
              <w:rPr>
                <w:rFonts w:ascii="Arial" w:eastAsia="Calibri" w:hAnsi="Arial" w:cs="Arial"/>
                <w:b/>
                <w:color w:val="000000"/>
                <w:sz w:val="20"/>
                <w:lang w:eastAsia="uk-UA"/>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D35096A" w14:textId="77777777" w:rsidR="006D200C" w:rsidRPr="002E79A9" w:rsidRDefault="006D200C" w:rsidP="006D200C">
            <w:pPr>
              <w:widowControl w:val="0"/>
              <w:jc w:val="center"/>
              <w:rPr>
                <w:rFonts w:ascii="Arial" w:eastAsia="Calibri" w:hAnsi="Arial" w:cs="Arial"/>
                <w:b/>
                <w:color w:val="000000"/>
                <w:sz w:val="20"/>
                <w:lang w:eastAsia="uk-UA"/>
              </w:rPr>
            </w:pPr>
            <w:r w:rsidRPr="002E79A9">
              <w:rPr>
                <w:rFonts w:ascii="Arial" w:eastAsia="Calibri" w:hAnsi="Arial" w:cs="Arial"/>
                <w:b/>
                <w:color w:val="000000"/>
                <w:sz w:val="20"/>
                <w:lang w:eastAsia="uk-UA"/>
              </w:rPr>
              <w:t>+</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6B6FF79" w14:textId="77777777" w:rsidR="006D200C" w:rsidRPr="002E79A9" w:rsidRDefault="006D200C" w:rsidP="006D200C">
            <w:pPr>
              <w:widowControl w:val="0"/>
              <w:jc w:val="center"/>
              <w:rPr>
                <w:rFonts w:ascii="Arial" w:eastAsia="Calibri" w:hAnsi="Arial" w:cs="Arial"/>
                <w:b/>
                <w:color w:val="000000"/>
                <w:sz w:val="20"/>
                <w:lang w:eastAsia="uk-UA"/>
              </w:rPr>
            </w:pPr>
            <w:r w:rsidRPr="002E79A9">
              <w:rPr>
                <w:rFonts w:ascii="Arial" w:eastAsia="Calibri" w:hAnsi="Arial" w:cs="Arial"/>
                <w:b/>
                <w:color w:val="000000"/>
                <w:sz w:val="20"/>
                <w:lang w:eastAsia="uk-UA"/>
              </w:rPr>
              <w:t>+</w:t>
            </w:r>
          </w:p>
        </w:tc>
      </w:tr>
      <w:tr w:rsidR="006D200C" w:rsidRPr="002E79A9" w14:paraId="6193882E" w14:textId="77777777" w:rsidTr="00F10B8F">
        <w:trPr>
          <w:trHeight w:val="20"/>
        </w:trPr>
        <w:tc>
          <w:tcPr>
            <w:tcW w:w="935" w:type="dxa"/>
            <w:tcBorders>
              <w:top w:val="single" w:sz="4" w:space="0" w:color="auto"/>
              <w:left w:val="single" w:sz="4" w:space="0" w:color="auto"/>
              <w:bottom w:val="single" w:sz="4" w:space="0" w:color="auto"/>
            </w:tcBorders>
            <w:shd w:val="clear" w:color="auto" w:fill="auto"/>
            <w:vAlign w:val="center"/>
          </w:tcPr>
          <w:p w14:paraId="1109F97D" w14:textId="77777777" w:rsidR="006D200C" w:rsidRPr="002E79A9" w:rsidRDefault="006D200C" w:rsidP="006D200C">
            <w:pPr>
              <w:widowControl w:val="0"/>
              <w:jc w:val="center"/>
              <w:rPr>
                <w:rFonts w:ascii="Arial" w:hAnsi="Arial" w:cs="Arial"/>
                <w:b/>
                <w:color w:val="000000"/>
                <w:sz w:val="20"/>
                <w:szCs w:val="24"/>
                <w:lang w:eastAsia="uk-UA"/>
              </w:rPr>
            </w:pPr>
            <w:r w:rsidRPr="002E79A9">
              <w:rPr>
                <w:rFonts w:ascii="Arial" w:hAnsi="Arial" w:cs="Arial"/>
                <w:b/>
                <w:color w:val="000000"/>
                <w:sz w:val="20"/>
                <w:szCs w:val="24"/>
                <w:lang w:eastAsia="uk-UA"/>
              </w:rPr>
              <w:t>ПРН40</w:t>
            </w:r>
          </w:p>
        </w:tc>
        <w:tc>
          <w:tcPr>
            <w:tcW w:w="567" w:type="dxa"/>
            <w:tcBorders>
              <w:top w:val="single" w:sz="4" w:space="0" w:color="auto"/>
              <w:left w:val="single" w:sz="4" w:space="0" w:color="auto"/>
              <w:bottom w:val="single" w:sz="4" w:space="0" w:color="auto"/>
            </w:tcBorders>
            <w:shd w:val="clear" w:color="auto" w:fill="auto"/>
            <w:vAlign w:val="center"/>
          </w:tcPr>
          <w:p w14:paraId="46B4F545" w14:textId="77777777" w:rsidR="006D200C" w:rsidRPr="002E79A9" w:rsidRDefault="006D200C" w:rsidP="006D200C">
            <w:pPr>
              <w:widowControl w:val="0"/>
              <w:jc w:val="center"/>
              <w:rPr>
                <w:rFonts w:ascii="Arial" w:eastAsia="Calibri" w:hAnsi="Arial" w:cs="Arial"/>
                <w:b/>
                <w:color w:val="000000"/>
                <w:sz w:val="20"/>
                <w:lang w:eastAsia="uk-UA"/>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7322F23" w14:textId="77777777" w:rsidR="006D200C" w:rsidRPr="002E79A9" w:rsidRDefault="006D200C" w:rsidP="006D200C">
            <w:pPr>
              <w:widowControl w:val="0"/>
              <w:jc w:val="center"/>
              <w:rPr>
                <w:rFonts w:ascii="Arial" w:eastAsia="Calibri" w:hAnsi="Arial" w:cs="Arial"/>
                <w:b/>
                <w:color w:val="000000"/>
                <w:sz w:val="20"/>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4B4707BD" w14:textId="77777777" w:rsidR="006D200C" w:rsidRPr="002E79A9" w:rsidRDefault="006D200C" w:rsidP="006D200C">
            <w:pPr>
              <w:widowControl w:val="0"/>
              <w:jc w:val="center"/>
              <w:rPr>
                <w:rFonts w:ascii="Arial" w:hAnsi="Arial" w:cs="Arial"/>
                <w:b/>
                <w:color w:val="000000"/>
                <w:sz w:val="20"/>
                <w:lang w:eastAsia="uk-UA"/>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F00B612" w14:textId="77777777" w:rsidR="006D200C" w:rsidRPr="002E79A9" w:rsidRDefault="006D200C" w:rsidP="006D200C">
            <w:pPr>
              <w:widowControl w:val="0"/>
              <w:jc w:val="center"/>
              <w:rPr>
                <w:rFonts w:ascii="Arial" w:eastAsia="Calibri" w:hAnsi="Arial" w:cs="Arial"/>
                <w:b/>
                <w:color w:val="000000"/>
                <w:sz w:val="20"/>
                <w:lang w:eastAsia="uk-UA"/>
              </w:rPr>
            </w:pPr>
            <w:r w:rsidRPr="002E79A9">
              <w:rPr>
                <w:rFonts w:ascii="Arial" w:eastAsia="Calibri" w:hAnsi="Arial" w:cs="Arial"/>
                <w:b/>
                <w:color w:val="000000"/>
                <w:sz w:val="20"/>
                <w:lang w:eastAsia="uk-UA"/>
              </w:rPr>
              <w:t>+</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955DDA1" w14:textId="77777777" w:rsidR="006D200C" w:rsidRPr="002E79A9" w:rsidRDefault="006D200C" w:rsidP="006D200C">
            <w:pPr>
              <w:widowControl w:val="0"/>
              <w:jc w:val="center"/>
              <w:rPr>
                <w:rFonts w:ascii="Arial" w:eastAsia="Calibri" w:hAnsi="Arial" w:cs="Arial"/>
                <w:b/>
                <w:color w:val="000000"/>
                <w:sz w:val="20"/>
                <w:lang w:eastAsia="uk-UA"/>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E244487" w14:textId="77777777" w:rsidR="006D200C" w:rsidRPr="002E79A9" w:rsidRDefault="006D200C" w:rsidP="006D200C">
            <w:pPr>
              <w:widowControl w:val="0"/>
              <w:jc w:val="center"/>
              <w:rPr>
                <w:rFonts w:ascii="Arial" w:eastAsia="Calibri" w:hAnsi="Arial" w:cs="Arial"/>
                <w:b/>
                <w:color w:val="000000"/>
                <w:sz w:val="20"/>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6065BD1E" w14:textId="77777777" w:rsidR="006D200C" w:rsidRPr="002E79A9" w:rsidRDefault="006D200C" w:rsidP="006D200C">
            <w:pPr>
              <w:widowControl w:val="0"/>
              <w:jc w:val="center"/>
              <w:rPr>
                <w:rFonts w:ascii="Arial" w:eastAsia="Calibri" w:hAnsi="Arial" w:cs="Arial"/>
                <w:b/>
                <w:color w:val="000000"/>
                <w:sz w:val="20"/>
                <w:lang w:eastAsia="uk-UA"/>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A150C14" w14:textId="77777777" w:rsidR="006D200C" w:rsidRPr="002E79A9" w:rsidRDefault="006D200C" w:rsidP="006D200C">
            <w:pPr>
              <w:widowControl w:val="0"/>
              <w:jc w:val="center"/>
              <w:rPr>
                <w:rFonts w:ascii="Arial" w:eastAsia="Calibri" w:hAnsi="Arial" w:cs="Arial"/>
                <w:b/>
                <w:color w:val="000000"/>
                <w:sz w:val="20"/>
                <w:lang w:eastAsia="uk-UA"/>
              </w:rPr>
            </w:pPr>
            <w:r w:rsidRPr="002E79A9">
              <w:rPr>
                <w:rFonts w:ascii="Arial" w:eastAsia="Calibri" w:hAnsi="Arial" w:cs="Arial"/>
                <w:b/>
                <w:color w:val="000000"/>
                <w:sz w:val="20"/>
                <w:lang w:eastAsia="uk-UA"/>
              </w:rPr>
              <w:t>+</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47D2F7C" w14:textId="77777777" w:rsidR="006D200C" w:rsidRPr="002E79A9" w:rsidRDefault="006D200C" w:rsidP="006D200C">
            <w:pPr>
              <w:widowControl w:val="0"/>
              <w:jc w:val="center"/>
              <w:rPr>
                <w:rFonts w:ascii="Arial" w:eastAsia="Calibri" w:hAnsi="Arial" w:cs="Arial"/>
                <w:b/>
                <w:color w:val="000000"/>
                <w:sz w:val="20"/>
                <w:lang w:eastAsia="uk-UA"/>
              </w:rPr>
            </w:pPr>
            <w:r w:rsidRPr="002E79A9">
              <w:rPr>
                <w:rFonts w:ascii="Arial" w:eastAsia="Calibri" w:hAnsi="Arial" w:cs="Arial"/>
                <w:b/>
                <w:color w:val="000000"/>
                <w:sz w:val="20"/>
                <w:lang w:eastAsia="uk-UA"/>
              </w:rPr>
              <w:t>+</w:t>
            </w:r>
          </w:p>
        </w:tc>
      </w:tr>
      <w:tr w:rsidR="006D200C" w:rsidRPr="002E79A9" w14:paraId="2738D69C" w14:textId="77777777" w:rsidTr="00F10B8F">
        <w:trPr>
          <w:trHeight w:val="20"/>
        </w:trPr>
        <w:tc>
          <w:tcPr>
            <w:tcW w:w="935" w:type="dxa"/>
            <w:tcBorders>
              <w:top w:val="single" w:sz="4" w:space="0" w:color="auto"/>
              <w:left w:val="single" w:sz="4" w:space="0" w:color="auto"/>
              <w:bottom w:val="single" w:sz="4" w:space="0" w:color="auto"/>
            </w:tcBorders>
            <w:shd w:val="clear" w:color="auto" w:fill="auto"/>
            <w:vAlign w:val="center"/>
          </w:tcPr>
          <w:p w14:paraId="73DC2845" w14:textId="77777777" w:rsidR="006D200C" w:rsidRPr="002E79A9" w:rsidRDefault="006D200C" w:rsidP="006D200C">
            <w:pPr>
              <w:widowControl w:val="0"/>
              <w:jc w:val="center"/>
              <w:rPr>
                <w:rFonts w:ascii="Arial" w:hAnsi="Arial" w:cs="Arial"/>
                <w:b/>
                <w:color w:val="000000"/>
                <w:sz w:val="20"/>
                <w:szCs w:val="24"/>
                <w:lang w:eastAsia="uk-UA"/>
              </w:rPr>
            </w:pPr>
            <w:r w:rsidRPr="002E79A9">
              <w:rPr>
                <w:rFonts w:ascii="Arial" w:hAnsi="Arial" w:cs="Arial"/>
                <w:b/>
                <w:color w:val="000000"/>
                <w:sz w:val="20"/>
                <w:szCs w:val="24"/>
                <w:lang w:eastAsia="uk-UA"/>
              </w:rPr>
              <w:t>ПРН41</w:t>
            </w:r>
          </w:p>
        </w:tc>
        <w:tc>
          <w:tcPr>
            <w:tcW w:w="567" w:type="dxa"/>
            <w:tcBorders>
              <w:top w:val="single" w:sz="4" w:space="0" w:color="auto"/>
              <w:left w:val="single" w:sz="4" w:space="0" w:color="auto"/>
              <w:bottom w:val="single" w:sz="4" w:space="0" w:color="auto"/>
            </w:tcBorders>
            <w:shd w:val="clear" w:color="auto" w:fill="auto"/>
            <w:vAlign w:val="center"/>
          </w:tcPr>
          <w:p w14:paraId="6001DDEB" w14:textId="77777777" w:rsidR="006D200C" w:rsidRPr="002E79A9" w:rsidRDefault="006D200C" w:rsidP="006D200C">
            <w:pPr>
              <w:widowControl w:val="0"/>
              <w:jc w:val="center"/>
              <w:rPr>
                <w:rFonts w:ascii="Arial" w:eastAsia="Calibri" w:hAnsi="Arial" w:cs="Arial"/>
                <w:b/>
                <w:color w:val="000000"/>
                <w:sz w:val="20"/>
                <w:lang w:eastAsia="uk-UA"/>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2AB6E24" w14:textId="77777777" w:rsidR="006D200C" w:rsidRPr="002E79A9" w:rsidRDefault="006D200C" w:rsidP="006D200C">
            <w:pPr>
              <w:widowControl w:val="0"/>
              <w:jc w:val="center"/>
              <w:rPr>
                <w:rFonts w:ascii="Arial" w:eastAsia="Calibri" w:hAnsi="Arial" w:cs="Arial"/>
                <w:b/>
                <w:color w:val="000000"/>
                <w:sz w:val="20"/>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45AD38E3" w14:textId="77777777" w:rsidR="006D200C" w:rsidRPr="002E79A9" w:rsidRDefault="006D200C" w:rsidP="006D200C">
            <w:pPr>
              <w:widowControl w:val="0"/>
              <w:jc w:val="center"/>
              <w:rPr>
                <w:rFonts w:ascii="Arial" w:hAnsi="Arial" w:cs="Arial"/>
                <w:b/>
                <w:color w:val="000000"/>
                <w:sz w:val="20"/>
                <w:lang w:eastAsia="uk-UA"/>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16C4631" w14:textId="77777777" w:rsidR="006D200C" w:rsidRPr="002E79A9" w:rsidRDefault="006D200C" w:rsidP="006D200C">
            <w:pPr>
              <w:widowControl w:val="0"/>
              <w:jc w:val="center"/>
              <w:rPr>
                <w:rFonts w:ascii="Arial" w:eastAsia="Calibri" w:hAnsi="Arial" w:cs="Arial"/>
                <w:b/>
                <w:color w:val="000000"/>
                <w:sz w:val="20"/>
                <w:lang w:eastAsia="uk-UA"/>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1CD8497" w14:textId="77777777" w:rsidR="006D200C" w:rsidRPr="002E79A9" w:rsidRDefault="006D200C" w:rsidP="006D200C">
            <w:pPr>
              <w:widowControl w:val="0"/>
              <w:jc w:val="center"/>
              <w:rPr>
                <w:rFonts w:ascii="Arial" w:eastAsia="Calibri" w:hAnsi="Arial" w:cs="Arial"/>
                <w:b/>
                <w:color w:val="000000"/>
                <w:sz w:val="20"/>
                <w:lang w:eastAsia="uk-UA"/>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46476F0" w14:textId="77777777" w:rsidR="006D200C" w:rsidRPr="002E79A9" w:rsidRDefault="006D200C" w:rsidP="006D200C">
            <w:pPr>
              <w:widowControl w:val="0"/>
              <w:jc w:val="center"/>
              <w:rPr>
                <w:rFonts w:ascii="Arial" w:eastAsia="Calibri" w:hAnsi="Arial" w:cs="Arial"/>
                <w:b/>
                <w:color w:val="000000"/>
                <w:sz w:val="20"/>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2D33A61D" w14:textId="77777777" w:rsidR="006D200C" w:rsidRPr="002E79A9" w:rsidRDefault="006D200C" w:rsidP="006D200C">
            <w:pPr>
              <w:widowControl w:val="0"/>
              <w:jc w:val="center"/>
              <w:rPr>
                <w:rFonts w:ascii="Arial" w:eastAsia="Calibri" w:hAnsi="Arial" w:cs="Arial"/>
                <w:b/>
                <w:color w:val="000000"/>
                <w:sz w:val="20"/>
                <w:lang w:eastAsia="uk-UA"/>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178609B" w14:textId="77777777" w:rsidR="006D200C" w:rsidRPr="002E79A9" w:rsidRDefault="006D200C" w:rsidP="006D200C">
            <w:pPr>
              <w:widowControl w:val="0"/>
              <w:jc w:val="center"/>
              <w:rPr>
                <w:rFonts w:ascii="Arial" w:eastAsia="Calibri" w:hAnsi="Arial" w:cs="Arial"/>
                <w:b/>
                <w:color w:val="000000"/>
                <w:sz w:val="20"/>
                <w:lang w:eastAsia="uk-UA"/>
              </w:rPr>
            </w:pPr>
            <w:r w:rsidRPr="002E79A9">
              <w:rPr>
                <w:rFonts w:ascii="Arial" w:eastAsia="Calibri" w:hAnsi="Arial" w:cs="Arial"/>
                <w:b/>
                <w:color w:val="000000"/>
                <w:sz w:val="20"/>
                <w:lang w:eastAsia="uk-UA"/>
              </w:rPr>
              <w:t>+</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21EEB61" w14:textId="77777777" w:rsidR="006D200C" w:rsidRPr="002E79A9" w:rsidRDefault="006D200C" w:rsidP="006D200C">
            <w:pPr>
              <w:widowControl w:val="0"/>
              <w:jc w:val="center"/>
              <w:rPr>
                <w:rFonts w:ascii="Arial" w:eastAsia="Calibri" w:hAnsi="Arial" w:cs="Arial"/>
                <w:b/>
                <w:color w:val="000000"/>
                <w:sz w:val="20"/>
                <w:lang w:eastAsia="uk-UA"/>
              </w:rPr>
            </w:pPr>
            <w:r w:rsidRPr="002E79A9">
              <w:rPr>
                <w:rFonts w:ascii="Arial" w:eastAsia="Calibri" w:hAnsi="Arial" w:cs="Arial"/>
                <w:b/>
                <w:color w:val="000000"/>
                <w:sz w:val="20"/>
                <w:lang w:eastAsia="uk-UA"/>
              </w:rPr>
              <w:t>+</w:t>
            </w:r>
          </w:p>
        </w:tc>
      </w:tr>
      <w:tr w:rsidR="006D200C" w:rsidRPr="002E79A9" w14:paraId="4B35FE2E" w14:textId="77777777" w:rsidTr="00F10B8F">
        <w:trPr>
          <w:trHeight w:val="20"/>
        </w:trPr>
        <w:tc>
          <w:tcPr>
            <w:tcW w:w="935" w:type="dxa"/>
            <w:tcBorders>
              <w:top w:val="single" w:sz="4" w:space="0" w:color="auto"/>
              <w:left w:val="single" w:sz="4" w:space="0" w:color="auto"/>
              <w:bottom w:val="single" w:sz="4" w:space="0" w:color="auto"/>
            </w:tcBorders>
            <w:shd w:val="clear" w:color="auto" w:fill="auto"/>
            <w:vAlign w:val="center"/>
          </w:tcPr>
          <w:p w14:paraId="4A8DE794" w14:textId="77777777" w:rsidR="006D200C" w:rsidRPr="002E79A9" w:rsidRDefault="006D200C" w:rsidP="006D200C">
            <w:pPr>
              <w:widowControl w:val="0"/>
              <w:jc w:val="center"/>
              <w:rPr>
                <w:rFonts w:ascii="Arial" w:hAnsi="Arial" w:cs="Arial"/>
                <w:b/>
                <w:color w:val="000000"/>
                <w:sz w:val="20"/>
                <w:szCs w:val="24"/>
                <w:lang w:eastAsia="uk-UA"/>
              </w:rPr>
            </w:pPr>
            <w:r w:rsidRPr="002E79A9">
              <w:rPr>
                <w:rFonts w:ascii="Arial" w:hAnsi="Arial" w:cs="Arial"/>
                <w:b/>
                <w:color w:val="000000"/>
                <w:sz w:val="20"/>
                <w:szCs w:val="24"/>
                <w:lang w:eastAsia="uk-UA"/>
              </w:rPr>
              <w:t>ПРН42</w:t>
            </w:r>
          </w:p>
        </w:tc>
        <w:tc>
          <w:tcPr>
            <w:tcW w:w="567" w:type="dxa"/>
            <w:tcBorders>
              <w:top w:val="single" w:sz="4" w:space="0" w:color="auto"/>
              <w:left w:val="single" w:sz="4" w:space="0" w:color="auto"/>
              <w:bottom w:val="single" w:sz="4" w:space="0" w:color="auto"/>
            </w:tcBorders>
            <w:shd w:val="clear" w:color="auto" w:fill="auto"/>
            <w:vAlign w:val="center"/>
          </w:tcPr>
          <w:p w14:paraId="40F9E87D" w14:textId="77777777" w:rsidR="006D200C" w:rsidRPr="002E79A9" w:rsidRDefault="006D200C" w:rsidP="006D200C">
            <w:pPr>
              <w:widowControl w:val="0"/>
              <w:jc w:val="center"/>
              <w:rPr>
                <w:rFonts w:ascii="Arial" w:eastAsia="Calibri" w:hAnsi="Arial" w:cs="Arial"/>
                <w:b/>
                <w:color w:val="000000"/>
                <w:sz w:val="20"/>
                <w:lang w:eastAsia="uk-UA"/>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E58E770" w14:textId="77777777" w:rsidR="006D200C" w:rsidRPr="002E79A9" w:rsidRDefault="006D200C" w:rsidP="006D200C">
            <w:pPr>
              <w:widowControl w:val="0"/>
              <w:jc w:val="center"/>
              <w:rPr>
                <w:rFonts w:ascii="Arial" w:eastAsia="Calibri" w:hAnsi="Arial" w:cs="Arial"/>
                <w:b/>
                <w:color w:val="000000"/>
                <w:sz w:val="20"/>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43B3A055" w14:textId="77777777" w:rsidR="006D200C" w:rsidRPr="002E79A9" w:rsidRDefault="006D200C" w:rsidP="006D200C">
            <w:pPr>
              <w:widowControl w:val="0"/>
              <w:jc w:val="center"/>
              <w:rPr>
                <w:rFonts w:ascii="Arial" w:hAnsi="Arial" w:cs="Arial"/>
                <w:b/>
                <w:color w:val="000000"/>
                <w:sz w:val="20"/>
                <w:lang w:eastAsia="uk-UA"/>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D1AC541" w14:textId="77777777" w:rsidR="006D200C" w:rsidRPr="002E79A9" w:rsidRDefault="006D200C" w:rsidP="006D200C">
            <w:pPr>
              <w:widowControl w:val="0"/>
              <w:jc w:val="center"/>
              <w:rPr>
                <w:rFonts w:ascii="Arial" w:eastAsia="Calibri" w:hAnsi="Arial" w:cs="Arial"/>
                <w:b/>
                <w:color w:val="000000"/>
                <w:sz w:val="20"/>
                <w:lang w:eastAsia="uk-UA"/>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70E296D" w14:textId="77777777" w:rsidR="006D200C" w:rsidRPr="002E79A9" w:rsidRDefault="006D200C" w:rsidP="006D200C">
            <w:pPr>
              <w:widowControl w:val="0"/>
              <w:jc w:val="center"/>
              <w:rPr>
                <w:rFonts w:ascii="Arial" w:eastAsia="Calibri" w:hAnsi="Arial" w:cs="Arial"/>
                <w:b/>
                <w:color w:val="000000"/>
                <w:sz w:val="20"/>
                <w:lang w:eastAsia="uk-UA"/>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5581A22" w14:textId="77777777" w:rsidR="006D200C" w:rsidRPr="002E79A9" w:rsidRDefault="006D200C" w:rsidP="006D200C">
            <w:pPr>
              <w:widowControl w:val="0"/>
              <w:jc w:val="center"/>
              <w:rPr>
                <w:rFonts w:ascii="Arial" w:eastAsia="Calibri" w:hAnsi="Arial" w:cs="Arial"/>
                <w:b/>
                <w:color w:val="000000"/>
                <w:sz w:val="20"/>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3FEF5488" w14:textId="77777777" w:rsidR="006D200C" w:rsidRPr="002E79A9" w:rsidRDefault="006D200C" w:rsidP="006D200C">
            <w:pPr>
              <w:widowControl w:val="0"/>
              <w:jc w:val="center"/>
              <w:rPr>
                <w:rFonts w:ascii="Arial" w:eastAsia="Calibri" w:hAnsi="Arial" w:cs="Arial"/>
                <w:b/>
                <w:color w:val="000000"/>
                <w:sz w:val="20"/>
                <w:lang w:eastAsia="uk-UA"/>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B8AB880" w14:textId="77777777" w:rsidR="006D200C" w:rsidRPr="002E79A9" w:rsidRDefault="006D200C" w:rsidP="006D200C">
            <w:pPr>
              <w:widowControl w:val="0"/>
              <w:jc w:val="center"/>
              <w:rPr>
                <w:rFonts w:ascii="Arial" w:eastAsia="Calibri" w:hAnsi="Arial" w:cs="Arial"/>
                <w:b/>
                <w:color w:val="000000"/>
                <w:sz w:val="20"/>
                <w:lang w:eastAsia="uk-UA"/>
              </w:rPr>
            </w:pPr>
            <w:r w:rsidRPr="002E79A9">
              <w:rPr>
                <w:rFonts w:ascii="Arial" w:eastAsia="Calibri" w:hAnsi="Arial" w:cs="Arial"/>
                <w:b/>
                <w:color w:val="000000"/>
                <w:sz w:val="20"/>
                <w:lang w:eastAsia="uk-UA"/>
              </w:rPr>
              <w:t>+</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3D4F132" w14:textId="77777777" w:rsidR="006D200C" w:rsidRPr="002E79A9" w:rsidRDefault="006D200C" w:rsidP="006D200C">
            <w:pPr>
              <w:widowControl w:val="0"/>
              <w:jc w:val="center"/>
              <w:rPr>
                <w:rFonts w:ascii="Arial" w:eastAsia="Calibri" w:hAnsi="Arial" w:cs="Arial"/>
                <w:b/>
                <w:color w:val="000000"/>
                <w:sz w:val="20"/>
                <w:lang w:eastAsia="uk-UA"/>
              </w:rPr>
            </w:pPr>
            <w:r w:rsidRPr="002E79A9">
              <w:rPr>
                <w:rFonts w:ascii="Arial" w:eastAsia="Calibri" w:hAnsi="Arial" w:cs="Arial"/>
                <w:b/>
                <w:color w:val="000000"/>
                <w:sz w:val="20"/>
                <w:lang w:eastAsia="uk-UA"/>
              </w:rPr>
              <w:t>+</w:t>
            </w:r>
          </w:p>
        </w:tc>
      </w:tr>
      <w:tr w:rsidR="006D200C" w:rsidRPr="002E79A9" w14:paraId="54D79F36" w14:textId="77777777" w:rsidTr="00F10B8F">
        <w:trPr>
          <w:trHeight w:val="20"/>
        </w:trPr>
        <w:tc>
          <w:tcPr>
            <w:tcW w:w="935" w:type="dxa"/>
            <w:tcBorders>
              <w:top w:val="single" w:sz="4" w:space="0" w:color="auto"/>
              <w:left w:val="single" w:sz="4" w:space="0" w:color="auto"/>
              <w:bottom w:val="single" w:sz="4" w:space="0" w:color="auto"/>
            </w:tcBorders>
            <w:shd w:val="clear" w:color="auto" w:fill="auto"/>
            <w:vAlign w:val="center"/>
          </w:tcPr>
          <w:p w14:paraId="7164FDA7" w14:textId="77777777" w:rsidR="006D200C" w:rsidRPr="002E79A9" w:rsidRDefault="006D200C" w:rsidP="006D200C">
            <w:pPr>
              <w:widowControl w:val="0"/>
              <w:jc w:val="center"/>
              <w:rPr>
                <w:rFonts w:ascii="Arial" w:hAnsi="Arial" w:cs="Arial"/>
                <w:b/>
                <w:color w:val="000000"/>
                <w:sz w:val="20"/>
                <w:szCs w:val="24"/>
                <w:lang w:eastAsia="uk-UA"/>
              </w:rPr>
            </w:pPr>
            <w:r w:rsidRPr="002E79A9">
              <w:rPr>
                <w:rFonts w:ascii="Arial" w:hAnsi="Arial" w:cs="Arial"/>
                <w:b/>
                <w:color w:val="000000"/>
                <w:sz w:val="20"/>
                <w:szCs w:val="24"/>
                <w:lang w:eastAsia="uk-UA"/>
              </w:rPr>
              <w:t>ПРН43</w:t>
            </w:r>
          </w:p>
        </w:tc>
        <w:tc>
          <w:tcPr>
            <w:tcW w:w="567" w:type="dxa"/>
            <w:tcBorders>
              <w:top w:val="single" w:sz="4" w:space="0" w:color="auto"/>
              <w:left w:val="single" w:sz="4" w:space="0" w:color="auto"/>
              <w:bottom w:val="single" w:sz="4" w:space="0" w:color="auto"/>
            </w:tcBorders>
            <w:shd w:val="clear" w:color="auto" w:fill="auto"/>
            <w:vAlign w:val="center"/>
          </w:tcPr>
          <w:p w14:paraId="4A63F2CB" w14:textId="77777777" w:rsidR="006D200C" w:rsidRPr="002E79A9" w:rsidRDefault="006D200C" w:rsidP="006D200C">
            <w:pPr>
              <w:widowControl w:val="0"/>
              <w:jc w:val="center"/>
              <w:rPr>
                <w:rFonts w:ascii="Arial" w:eastAsia="Calibri" w:hAnsi="Arial" w:cs="Arial"/>
                <w:b/>
                <w:color w:val="000000"/>
                <w:sz w:val="20"/>
                <w:lang w:eastAsia="uk-UA"/>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7662AC9" w14:textId="77777777" w:rsidR="006D200C" w:rsidRPr="002E79A9" w:rsidRDefault="006D200C" w:rsidP="006D200C">
            <w:pPr>
              <w:widowControl w:val="0"/>
              <w:jc w:val="center"/>
              <w:rPr>
                <w:rFonts w:ascii="Arial" w:eastAsia="Calibri" w:hAnsi="Arial" w:cs="Arial"/>
                <w:b/>
                <w:color w:val="000000"/>
                <w:sz w:val="20"/>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25846771" w14:textId="77777777" w:rsidR="006D200C" w:rsidRPr="002E79A9" w:rsidRDefault="006D200C" w:rsidP="006D200C">
            <w:pPr>
              <w:widowControl w:val="0"/>
              <w:jc w:val="center"/>
              <w:rPr>
                <w:rFonts w:ascii="Arial" w:hAnsi="Arial" w:cs="Arial"/>
                <w:b/>
                <w:color w:val="000000"/>
                <w:sz w:val="20"/>
                <w:lang w:eastAsia="uk-UA"/>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3812ECB" w14:textId="77777777" w:rsidR="006D200C" w:rsidRPr="002E79A9" w:rsidRDefault="006D200C" w:rsidP="006D200C">
            <w:pPr>
              <w:widowControl w:val="0"/>
              <w:jc w:val="center"/>
              <w:rPr>
                <w:rFonts w:ascii="Arial" w:eastAsia="Calibri" w:hAnsi="Arial" w:cs="Arial"/>
                <w:b/>
                <w:color w:val="000000"/>
                <w:sz w:val="20"/>
                <w:lang w:eastAsia="uk-UA"/>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DED0C4B" w14:textId="77777777" w:rsidR="006D200C" w:rsidRPr="002E79A9" w:rsidRDefault="006D200C" w:rsidP="006D200C">
            <w:pPr>
              <w:widowControl w:val="0"/>
              <w:jc w:val="center"/>
              <w:rPr>
                <w:rFonts w:ascii="Arial" w:eastAsia="Calibri" w:hAnsi="Arial" w:cs="Arial"/>
                <w:b/>
                <w:color w:val="000000"/>
                <w:sz w:val="20"/>
                <w:lang w:eastAsia="uk-UA"/>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9FD7E53" w14:textId="77777777" w:rsidR="006D200C" w:rsidRPr="002E79A9" w:rsidRDefault="006D200C" w:rsidP="006D200C">
            <w:pPr>
              <w:widowControl w:val="0"/>
              <w:jc w:val="center"/>
              <w:rPr>
                <w:rFonts w:ascii="Arial" w:eastAsia="Calibri" w:hAnsi="Arial" w:cs="Arial"/>
                <w:b/>
                <w:color w:val="000000"/>
                <w:sz w:val="20"/>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4CE41157" w14:textId="77777777" w:rsidR="006D200C" w:rsidRPr="002E79A9" w:rsidRDefault="006D200C" w:rsidP="006D200C">
            <w:pPr>
              <w:widowControl w:val="0"/>
              <w:jc w:val="center"/>
              <w:rPr>
                <w:rFonts w:ascii="Arial" w:eastAsia="Calibri" w:hAnsi="Arial" w:cs="Arial"/>
                <w:b/>
                <w:color w:val="000000"/>
                <w:sz w:val="20"/>
                <w:lang w:eastAsia="uk-UA"/>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47A129E" w14:textId="77777777" w:rsidR="006D200C" w:rsidRPr="002E79A9" w:rsidRDefault="006D200C" w:rsidP="006D200C">
            <w:pPr>
              <w:widowControl w:val="0"/>
              <w:jc w:val="center"/>
              <w:rPr>
                <w:rFonts w:ascii="Arial" w:eastAsia="Calibri" w:hAnsi="Arial" w:cs="Arial"/>
                <w:b/>
                <w:color w:val="000000"/>
                <w:sz w:val="20"/>
                <w:lang w:eastAsia="uk-UA"/>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A291356" w14:textId="77777777" w:rsidR="006D200C" w:rsidRPr="002E79A9" w:rsidRDefault="006D200C" w:rsidP="006D200C">
            <w:pPr>
              <w:widowControl w:val="0"/>
              <w:jc w:val="center"/>
              <w:rPr>
                <w:rFonts w:ascii="Arial" w:eastAsia="Calibri" w:hAnsi="Arial" w:cs="Arial"/>
                <w:b/>
                <w:color w:val="000000"/>
                <w:sz w:val="20"/>
                <w:lang w:eastAsia="uk-UA"/>
              </w:rPr>
            </w:pPr>
            <w:r w:rsidRPr="002E79A9">
              <w:rPr>
                <w:rFonts w:ascii="Arial" w:eastAsia="Calibri" w:hAnsi="Arial" w:cs="Arial"/>
                <w:b/>
                <w:color w:val="000000"/>
                <w:sz w:val="20"/>
                <w:lang w:eastAsia="uk-UA"/>
              </w:rPr>
              <w:t>+</w:t>
            </w:r>
          </w:p>
        </w:tc>
      </w:tr>
      <w:tr w:rsidR="006D200C" w:rsidRPr="002E79A9" w14:paraId="05C61681" w14:textId="77777777" w:rsidTr="00F10B8F">
        <w:trPr>
          <w:trHeight w:val="20"/>
        </w:trPr>
        <w:tc>
          <w:tcPr>
            <w:tcW w:w="935" w:type="dxa"/>
            <w:tcBorders>
              <w:top w:val="single" w:sz="4" w:space="0" w:color="auto"/>
              <w:left w:val="single" w:sz="4" w:space="0" w:color="auto"/>
              <w:bottom w:val="single" w:sz="4" w:space="0" w:color="auto"/>
            </w:tcBorders>
            <w:shd w:val="clear" w:color="auto" w:fill="auto"/>
            <w:vAlign w:val="center"/>
          </w:tcPr>
          <w:p w14:paraId="6F03B3B4" w14:textId="77777777" w:rsidR="006D200C" w:rsidRPr="002E79A9" w:rsidRDefault="006D200C" w:rsidP="006D200C">
            <w:pPr>
              <w:widowControl w:val="0"/>
              <w:jc w:val="center"/>
              <w:rPr>
                <w:rFonts w:ascii="Arial" w:hAnsi="Arial" w:cs="Arial"/>
                <w:b/>
                <w:color w:val="000000"/>
                <w:sz w:val="20"/>
                <w:szCs w:val="24"/>
                <w:lang w:eastAsia="uk-UA"/>
              </w:rPr>
            </w:pPr>
            <w:r w:rsidRPr="002E79A9">
              <w:rPr>
                <w:rFonts w:ascii="Arial" w:hAnsi="Arial" w:cs="Arial"/>
                <w:b/>
                <w:color w:val="000000"/>
                <w:sz w:val="20"/>
                <w:szCs w:val="24"/>
                <w:lang w:eastAsia="uk-UA"/>
              </w:rPr>
              <w:t>ПРН44</w:t>
            </w:r>
          </w:p>
        </w:tc>
        <w:tc>
          <w:tcPr>
            <w:tcW w:w="567" w:type="dxa"/>
            <w:tcBorders>
              <w:top w:val="single" w:sz="4" w:space="0" w:color="auto"/>
              <w:left w:val="single" w:sz="4" w:space="0" w:color="auto"/>
              <w:bottom w:val="single" w:sz="4" w:space="0" w:color="auto"/>
            </w:tcBorders>
            <w:shd w:val="clear" w:color="auto" w:fill="auto"/>
            <w:vAlign w:val="center"/>
          </w:tcPr>
          <w:p w14:paraId="7C11FF77" w14:textId="77777777" w:rsidR="006D200C" w:rsidRPr="002E79A9" w:rsidRDefault="006D200C" w:rsidP="006D200C">
            <w:pPr>
              <w:widowControl w:val="0"/>
              <w:jc w:val="center"/>
              <w:rPr>
                <w:rFonts w:ascii="Arial" w:eastAsia="Calibri" w:hAnsi="Arial" w:cs="Arial"/>
                <w:b/>
                <w:color w:val="000000"/>
                <w:sz w:val="20"/>
                <w:lang w:eastAsia="uk-UA"/>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9827AD4" w14:textId="77777777" w:rsidR="006D200C" w:rsidRPr="002E79A9" w:rsidRDefault="006D200C" w:rsidP="006D200C">
            <w:pPr>
              <w:widowControl w:val="0"/>
              <w:jc w:val="center"/>
              <w:rPr>
                <w:rFonts w:ascii="Arial" w:eastAsia="Calibri" w:hAnsi="Arial" w:cs="Arial"/>
                <w:b/>
                <w:color w:val="000000"/>
                <w:sz w:val="20"/>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7DAF07EE" w14:textId="77777777" w:rsidR="006D200C" w:rsidRPr="002E79A9" w:rsidRDefault="006D200C" w:rsidP="006D200C">
            <w:pPr>
              <w:widowControl w:val="0"/>
              <w:jc w:val="center"/>
              <w:rPr>
                <w:rFonts w:ascii="Arial" w:hAnsi="Arial" w:cs="Arial"/>
                <w:b/>
                <w:color w:val="000000"/>
                <w:sz w:val="20"/>
                <w:lang w:eastAsia="uk-UA"/>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ED02B66" w14:textId="77777777" w:rsidR="006D200C" w:rsidRPr="002E79A9" w:rsidRDefault="006D200C" w:rsidP="006D200C">
            <w:pPr>
              <w:widowControl w:val="0"/>
              <w:jc w:val="center"/>
              <w:rPr>
                <w:rFonts w:ascii="Arial" w:eastAsia="Calibri" w:hAnsi="Arial" w:cs="Arial"/>
                <w:b/>
                <w:color w:val="000000"/>
                <w:sz w:val="20"/>
                <w:lang w:eastAsia="uk-UA"/>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31DBE4C" w14:textId="77777777" w:rsidR="006D200C" w:rsidRPr="002E79A9" w:rsidRDefault="006D200C" w:rsidP="006D200C">
            <w:pPr>
              <w:widowControl w:val="0"/>
              <w:jc w:val="center"/>
              <w:rPr>
                <w:rFonts w:ascii="Arial" w:eastAsia="Calibri" w:hAnsi="Arial" w:cs="Arial"/>
                <w:b/>
                <w:color w:val="000000"/>
                <w:sz w:val="20"/>
                <w:lang w:eastAsia="uk-UA"/>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71A4612" w14:textId="77777777" w:rsidR="006D200C" w:rsidRPr="002E79A9" w:rsidRDefault="006D200C" w:rsidP="006D200C">
            <w:pPr>
              <w:widowControl w:val="0"/>
              <w:jc w:val="center"/>
              <w:rPr>
                <w:rFonts w:ascii="Arial" w:eastAsia="Calibri" w:hAnsi="Arial" w:cs="Arial"/>
                <w:b/>
                <w:color w:val="000000"/>
                <w:sz w:val="20"/>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05FEFFED" w14:textId="77777777" w:rsidR="006D200C" w:rsidRPr="002E79A9" w:rsidRDefault="006D200C" w:rsidP="006D200C">
            <w:pPr>
              <w:widowControl w:val="0"/>
              <w:jc w:val="center"/>
              <w:rPr>
                <w:rFonts w:ascii="Arial" w:eastAsia="Calibri" w:hAnsi="Arial" w:cs="Arial"/>
                <w:b/>
                <w:color w:val="000000"/>
                <w:sz w:val="20"/>
                <w:lang w:eastAsia="uk-UA"/>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2ACE358" w14:textId="77777777" w:rsidR="006D200C" w:rsidRPr="002E79A9" w:rsidRDefault="006D200C" w:rsidP="006D200C">
            <w:pPr>
              <w:widowControl w:val="0"/>
              <w:jc w:val="center"/>
              <w:rPr>
                <w:rFonts w:ascii="Arial" w:eastAsia="Calibri" w:hAnsi="Arial" w:cs="Arial"/>
                <w:b/>
                <w:color w:val="000000"/>
                <w:sz w:val="20"/>
                <w:lang w:eastAsia="uk-UA"/>
              </w:rPr>
            </w:pPr>
            <w:r w:rsidRPr="002E79A9">
              <w:rPr>
                <w:rFonts w:ascii="Arial" w:eastAsia="Calibri" w:hAnsi="Arial" w:cs="Arial"/>
                <w:b/>
                <w:color w:val="000000"/>
                <w:sz w:val="20"/>
                <w:lang w:eastAsia="uk-UA"/>
              </w:rPr>
              <w:t>+</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D9A5BF1" w14:textId="77777777" w:rsidR="006D200C" w:rsidRPr="002E79A9" w:rsidRDefault="006D200C" w:rsidP="006D200C">
            <w:pPr>
              <w:widowControl w:val="0"/>
              <w:jc w:val="center"/>
              <w:rPr>
                <w:rFonts w:ascii="Arial" w:eastAsia="Calibri" w:hAnsi="Arial" w:cs="Arial"/>
                <w:b/>
                <w:color w:val="000000"/>
                <w:sz w:val="20"/>
                <w:lang w:eastAsia="uk-UA"/>
              </w:rPr>
            </w:pPr>
            <w:r w:rsidRPr="002E79A9">
              <w:rPr>
                <w:rFonts w:ascii="Arial" w:eastAsia="Calibri" w:hAnsi="Arial" w:cs="Arial"/>
                <w:b/>
                <w:color w:val="000000"/>
                <w:sz w:val="20"/>
                <w:lang w:eastAsia="uk-UA"/>
              </w:rPr>
              <w:t>+</w:t>
            </w:r>
          </w:p>
        </w:tc>
      </w:tr>
      <w:tr w:rsidR="006D200C" w:rsidRPr="002E79A9" w14:paraId="75A1365B" w14:textId="77777777" w:rsidTr="00F10B8F">
        <w:trPr>
          <w:trHeight w:val="20"/>
        </w:trPr>
        <w:tc>
          <w:tcPr>
            <w:tcW w:w="935" w:type="dxa"/>
            <w:tcBorders>
              <w:top w:val="single" w:sz="4" w:space="0" w:color="auto"/>
              <w:left w:val="single" w:sz="4" w:space="0" w:color="auto"/>
              <w:bottom w:val="single" w:sz="4" w:space="0" w:color="auto"/>
            </w:tcBorders>
            <w:shd w:val="clear" w:color="auto" w:fill="auto"/>
            <w:vAlign w:val="center"/>
          </w:tcPr>
          <w:p w14:paraId="1B5A0033" w14:textId="77777777" w:rsidR="006D200C" w:rsidRPr="002E79A9" w:rsidRDefault="006D200C" w:rsidP="006D200C">
            <w:pPr>
              <w:widowControl w:val="0"/>
              <w:jc w:val="center"/>
              <w:rPr>
                <w:rFonts w:ascii="Arial" w:hAnsi="Arial" w:cs="Arial"/>
                <w:b/>
                <w:color w:val="000000"/>
                <w:sz w:val="20"/>
                <w:szCs w:val="24"/>
                <w:lang w:eastAsia="uk-UA"/>
              </w:rPr>
            </w:pPr>
            <w:r w:rsidRPr="002E79A9">
              <w:rPr>
                <w:rFonts w:ascii="Arial" w:hAnsi="Arial" w:cs="Arial"/>
                <w:b/>
                <w:color w:val="000000"/>
                <w:sz w:val="20"/>
                <w:szCs w:val="24"/>
                <w:lang w:eastAsia="uk-UA"/>
              </w:rPr>
              <w:t>ПРН45</w:t>
            </w:r>
          </w:p>
        </w:tc>
        <w:tc>
          <w:tcPr>
            <w:tcW w:w="567" w:type="dxa"/>
            <w:tcBorders>
              <w:top w:val="single" w:sz="4" w:space="0" w:color="auto"/>
              <w:left w:val="single" w:sz="4" w:space="0" w:color="auto"/>
              <w:bottom w:val="single" w:sz="4" w:space="0" w:color="auto"/>
            </w:tcBorders>
            <w:shd w:val="clear" w:color="auto" w:fill="auto"/>
            <w:vAlign w:val="center"/>
          </w:tcPr>
          <w:p w14:paraId="66C653E1" w14:textId="77777777" w:rsidR="006D200C" w:rsidRPr="002E79A9" w:rsidRDefault="006D200C" w:rsidP="006D200C">
            <w:pPr>
              <w:widowControl w:val="0"/>
              <w:jc w:val="center"/>
              <w:rPr>
                <w:rFonts w:ascii="Arial" w:eastAsia="Calibri" w:hAnsi="Arial" w:cs="Arial"/>
                <w:b/>
                <w:color w:val="000000"/>
                <w:sz w:val="20"/>
                <w:lang w:eastAsia="uk-UA"/>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18CD725" w14:textId="77777777" w:rsidR="006D200C" w:rsidRPr="002E79A9" w:rsidRDefault="006D200C" w:rsidP="006D200C">
            <w:pPr>
              <w:widowControl w:val="0"/>
              <w:jc w:val="center"/>
              <w:rPr>
                <w:rFonts w:ascii="Arial" w:eastAsia="Calibri" w:hAnsi="Arial" w:cs="Arial"/>
                <w:b/>
                <w:color w:val="000000"/>
                <w:sz w:val="20"/>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7326A2AB" w14:textId="77777777" w:rsidR="006D200C" w:rsidRPr="002E79A9" w:rsidRDefault="006D200C" w:rsidP="006D200C">
            <w:pPr>
              <w:widowControl w:val="0"/>
              <w:jc w:val="center"/>
              <w:rPr>
                <w:rFonts w:ascii="Arial" w:hAnsi="Arial" w:cs="Arial"/>
                <w:b/>
                <w:color w:val="000000"/>
                <w:sz w:val="20"/>
                <w:lang w:eastAsia="uk-UA"/>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C3B8078" w14:textId="77777777" w:rsidR="006D200C" w:rsidRPr="002E79A9" w:rsidRDefault="006D200C" w:rsidP="006D200C">
            <w:pPr>
              <w:widowControl w:val="0"/>
              <w:jc w:val="center"/>
              <w:rPr>
                <w:rFonts w:ascii="Arial" w:eastAsia="Calibri" w:hAnsi="Arial" w:cs="Arial"/>
                <w:b/>
                <w:color w:val="000000"/>
                <w:sz w:val="20"/>
                <w:lang w:eastAsia="uk-UA"/>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1BC494C" w14:textId="77777777" w:rsidR="006D200C" w:rsidRPr="002E79A9" w:rsidRDefault="006D200C" w:rsidP="006D200C">
            <w:pPr>
              <w:widowControl w:val="0"/>
              <w:jc w:val="center"/>
              <w:rPr>
                <w:rFonts w:ascii="Arial" w:eastAsia="Calibri" w:hAnsi="Arial" w:cs="Arial"/>
                <w:b/>
                <w:color w:val="000000"/>
                <w:sz w:val="20"/>
                <w:lang w:eastAsia="uk-UA"/>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F54A9F3" w14:textId="77777777" w:rsidR="006D200C" w:rsidRPr="002E79A9" w:rsidRDefault="006D200C" w:rsidP="006D200C">
            <w:pPr>
              <w:widowControl w:val="0"/>
              <w:jc w:val="center"/>
              <w:rPr>
                <w:rFonts w:ascii="Arial" w:eastAsia="Calibri" w:hAnsi="Arial" w:cs="Arial"/>
                <w:b/>
                <w:color w:val="000000"/>
                <w:sz w:val="20"/>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5E0891BD" w14:textId="77777777" w:rsidR="006D200C" w:rsidRPr="002E79A9" w:rsidRDefault="006D200C" w:rsidP="006D200C">
            <w:pPr>
              <w:widowControl w:val="0"/>
              <w:jc w:val="center"/>
              <w:rPr>
                <w:rFonts w:ascii="Arial" w:eastAsia="Calibri" w:hAnsi="Arial" w:cs="Arial"/>
                <w:b/>
                <w:color w:val="000000"/>
                <w:sz w:val="20"/>
                <w:lang w:eastAsia="uk-UA"/>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9CBF4ED" w14:textId="77777777" w:rsidR="006D200C" w:rsidRPr="002E79A9" w:rsidRDefault="006D200C" w:rsidP="006D200C">
            <w:pPr>
              <w:widowControl w:val="0"/>
              <w:jc w:val="center"/>
              <w:rPr>
                <w:rFonts w:ascii="Arial" w:eastAsia="Calibri" w:hAnsi="Arial" w:cs="Arial"/>
                <w:b/>
                <w:color w:val="000000"/>
                <w:sz w:val="20"/>
                <w:lang w:eastAsia="uk-UA"/>
              </w:rPr>
            </w:pPr>
            <w:r w:rsidRPr="002E79A9">
              <w:rPr>
                <w:rFonts w:ascii="Arial" w:eastAsia="Calibri" w:hAnsi="Arial" w:cs="Arial"/>
                <w:b/>
                <w:color w:val="000000"/>
                <w:sz w:val="20"/>
                <w:lang w:eastAsia="uk-UA"/>
              </w:rPr>
              <w:t>+</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07FE5D6" w14:textId="77777777" w:rsidR="006D200C" w:rsidRPr="002E79A9" w:rsidRDefault="006D200C" w:rsidP="006D200C">
            <w:pPr>
              <w:widowControl w:val="0"/>
              <w:jc w:val="center"/>
              <w:rPr>
                <w:rFonts w:ascii="Arial" w:eastAsia="Calibri" w:hAnsi="Arial" w:cs="Arial"/>
                <w:b/>
                <w:color w:val="000000"/>
                <w:sz w:val="20"/>
                <w:lang w:eastAsia="uk-UA"/>
              </w:rPr>
            </w:pPr>
            <w:r w:rsidRPr="002E79A9">
              <w:rPr>
                <w:rFonts w:ascii="Arial" w:eastAsia="Calibri" w:hAnsi="Arial" w:cs="Arial"/>
                <w:b/>
                <w:color w:val="000000"/>
                <w:sz w:val="20"/>
                <w:lang w:eastAsia="uk-UA"/>
              </w:rPr>
              <w:t>+</w:t>
            </w:r>
          </w:p>
        </w:tc>
      </w:tr>
      <w:tr w:rsidR="006D200C" w:rsidRPr="002E79A9" w14:paraId="3791E695" w14:textId="77777777" w:rsidTr="00F10B8F">
        <w:trPr>
          <w:trHeight w:val="20"/>
        </w:trPr>
        <w:tc>
          <w:tcPr>
            <w:tcW w:w="935" w:type="dxa"/>
            <w:tcBorders>
              <w:top w:val="single" w:sz="4" w:space="0" w:color="auto"/>
              <w:left w:val="single" w:sz="4" w:space="0" w:color="auto"/>
              <w:bottom w:val="single" w:sz="4" w:space="0" w:color="auto"/>
            </w:tcBorders>
            <w:shd w:val="clear" w:color="auto" w:fill="auto"/>
            <w:vAlign w:val="center"/>
          </w:tcPr>
          <w:p w14:paraId="44AF2563" w14:textId="77777777" w:rsidR="006D200C" w:rsidRPr="002E79A9" w:rsidRDefault="006D200C" w:rsidP="006D200C">
            <w:pPr>
              <w:widowControl w:val="0"/>
              <w:jc w:val="center"/>
              <w:rPr>
                <w:rFonts w:ascii="Arial" w:hAnsi="Arial" w:cs="Arial"/>
                <w:b/>
                <w:color w:val="000000"/>
                <w:sz w:val="20"/>
                <w:szCs w:val="24"/>
                <w:lang w:eastAsia="uk-UA"/>
              </w:rPr>
            </w:pPr>
            <w:r w:rsidRPr="002E79A9">
              <w:rPr>
                <w:rFonts w:ascii="Arial" w:hAnsi="Arial" w:cs="Arial"/>
                <w:b/>
                <w:color w:val="000000"/>
                <w:sz w:val="20"/>
                <w:szCs w:val="24"/>
                <w:lang w:eastAsia="uk-UA"/>
              </w:rPr>
              <w:t>ПРН46</w:t>
            </w:r>
          </w:p>
        </w:tc>
        <w:tc>
          <w:tcPr>
            <w:tcW w:w="567" w:type="dxa"/>
            <w:tcBorders>
              <w:top w:val="single" w:sz="4" w:space="0" w:color="auto"/>
              <w:left w:val="single" w:sz="4" w:space="0" w:color="auto"/>
              <w:bottom w:val="single" w:sz="4" w:space="0" w:color="auto"/>
            </w:tcBorders>
            <w:shd w:val="clear" w:color="auto" w:fill="auto"/>
            <w:vAlign w:val="center"/>
          </w:tcPr>
          <w:p w14:paraId="0E3A2933" w14:textId="77777777" w:rsidR="006D200C" w:rsidRPr="002E79A9" w:rsidRDefault="006D200C" w:rsidP="006D200C">
            <w:pPr>
              <w:widowControl w:val="0"/>
              <w:jc w:val="center"/>
              <w:rPr>
                <w:rFonts w:ascii="Arial" w:eastAsia="Calibri" w:hAnsi="Arial" w:cs="Arial"/>
                <w:b/>
                <w:color w:val="000000"/>
                <w:sz w:val="20"/>
                <w:lang w:eastAsia="uk-UA"/>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84B4205" w14:textId="77777777" w:rsidR="006D200C" w:rsidRPr="002E79A9" w:rsidRDefault="006D200C" w:rsidP="006D200C">
            <w:pPr>
              <w:widowControl w:val="0"/>
              <w:jc w:val="center"/>
              <w:rPr>
                <w:rFonts w:ascii="Arial" w:eastAsia="Calibri" w:hAnsi="Arial" w:cs="Arial"/>
                <w:b/>
                <w:color w:val="000000"/>
                <w:sz w:val="20"/>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2A30B85F" w14:textId="77777777" w:rsidR="006D200C" w:rsidRPr="002E79A9" w:rsidRDefault="006D200C" w:rsidP="006D200C">
            <w:pPr>
              <w:widowControl w:val="0"/>
              <w:jc w:val="center"/>
              <w:rPr>
                <w:rFonts w:ascii="Arial" w:hAnsi="Arial" w:cs="Arial"/>
                <w:b/>
                <w:color w:val="000000"/>
                <w:sz w:val="20"/>
                <w:lang w:eastAsia="uk-UA"/>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A1DE656" w14:textId="77777777" w:rsidR="006D200C" w:rsidRPr="002E79A9" w:rsidRDefault="006D200C" w:rsidP="006D200C">
            <w:pPr>
              <w:widowControl w:val="0"/>
              <w:jc w:val="center"/>
              <w:rPr>
                <w:rFonts w:ascii="Arial" w:eastAsia="Calibri" w:hAnsi="Arial" w:cs="Arial"/>
                <w:b/>
                <w:color w:val="000000"/>
                <w:sz w:val="20"/>
                <w:lang w:eastAsia="uk-UA"/>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81A3234" w14:textId="77777777" w:rsidR="006D200C" w:rsidRPr="002E79A9" w:rsidRDefault="006D200C" w:rsidP="006D200C">
            <w:pPr>
              <w:widowControl w:val="0"/>
              <w:jc w:val="center"/>
              <w:rPr>
                <w:rFonts w:ascii="Arial" w:eastAsia="Calibri" w:hAnsi="Arial" w:cs="Arial"/>
                <w:b/>
                <w:color w:val="000000"/>
                <w:sz w:val="20"/>
                <w:lang w:eastAsia="uk-UA"/>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004E13E" w14:textId="77777777" w:rsidR="006D200C" w:rsidRPr="002E79A9" w:rsidRDefault="006D200C" w:rsidP="006D200C">
            <w:pPr>
              <w:widowControl w:val="0"/>
              <w:jc w:val="center"/>
              <w:rPr>
                <w:rFonts w:ascii="Arial" w:eastAsia="Calibri" w:hAnsi="Arial" w:cs="Arial"/>
                <w:b/>
                <w:color w:val="000000"/>
                <w:sz w:val="20"/>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5641ADA9" w14:textId="77777777" w:rsidR="006D200C" w:rsidRPr="002E79A9" w:rsidRDefault="006D200C" w:rsidP="006D200C">
            <w:pPr>
              <w:widowControl w:val="0"/>
              <w:jc w:val="center"/>
              <w:rPr>
                <w:rFonts w:ascii="Arial" w:eastAsia="Calibri" w:hAnsi="Arial" w:cs="Arial"/>
                <w:b/>
                <w:color w:val="000000"/>
                <w:sz w:val="20"/>
                <w:lang w:eastAsia="uk-UA"/>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0B017B2" w14:textId="77777777" w:rsidR="006D200C" w:rsidRPr="002E79A9" w:rsidRDefault="006D200C" w:rsidP="006D200C">
            <w:pPr>
              <w:widowControl w:val="0"/>
              <w:jc w:val="center"/>
              <w:rPr>
                <w:rFonts w:ascii="Arial" w:eastAsia="Calibri" w:hAnsi="Arial" w:cs="Arial"/>
                <w:b/>
                <w:color w:val="000000"/>
                <w:sz w:val="20"/>
                <w:lang w:eastAsia="uk-UA"/>
              </w:rPr>
            </w:pPr>
            <w:r w:rsidRPr="002E79A9">
              <w:rPr>
                <w:rFonts w:ascii="Arial" w:eastAsia="Calibri" w:hAnsi="Arial" w:cs="Arial"/>
                <w:b/>
                <w:color w:val="000000"/>
                <w:sz w:val="20"/>
                <w:lang w:eastAsia="uk-UA"/>
              </w:rPr>
              <w:t>+</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E89CD32" w14:textId="77777777" w:rsidR="006D200C" w:rsidRPr="002E79A9" w:rsidRDefault="006D200C" w:rsidP="006D200C">
            <w:pPr>
              <w:widowControl w:val="0"/>
              <w:jc w:val="center"/>
              <w:rPr>
                <w:rFonts w:ascii="Arial" w:eastAsia="Calibri" w:hAnsi="Arial" w:cs="Arial"/>
                <w:b/>
                <w:color w:val="000000"/>
                <w:sz w:val="20"/>
                <w:lang w:eastAsia="uk-UA"/>
              </w:rPr>
            </w:pPr>
            <w:r w:rsidRPr="002E79A9">
              <w:rPr>
                <w:rFonts w:ascii="Arial" w:eastAsia="Calibri" w:hAnsi="Arial" w:cs="Arial"/>
                <w:b/>
                <w:color w:val="000000"/>
                <w:sz w:val="20"/>
                <w:lang w:eastAsia="uk-UA"/>
              </w:rPr>
              <w:t>+</w:t>
            </w:r>
          </w:p>
        </w:tc>
      </w:tr>
      <w:tr w:rsidR="006D200C" w:rsidRPr="002E79A9" w14:paraId="46E68B57" w14:textId="77777777" w:rsidTr="00F10B8F">
        <w:trPr>
          <w:trHeight w:val="20"/>
        </w:trPr>
        <w:tc>
          <w:tcPr>
            <w:tcW w:w="935" w:type="dxa"/>
            <w:tcBorders>
              <w:top w:val="single" w:sz="4" w:space="0" w:color="auto"/>
              <w:left w:val="single" w:sz="4" w:space="0" w:color="auto"/>
              <w:bottom w:val="single" w:sz="4" w:space="0" w:color="auto"/>
            </w:tcBorders>
            <w:shd w:val="clear" w:color="auto" w:fill="auto"/>
            <w:vAlign w:val="center"/>
          </w:tcPr>
          <w:p w14:paraId="7347BFDD" w14:textId="77777777" w:rsidR="006D200C" w:rsidRPr="002E79A9" w:rsidRDefault="006D200C" w:rsidP="006D200C">
            <w:pPr>
              <w:widowControl w:val="0"/>
              <w:jc w:val="center"/>
              <w:rPr>
                <w:rFonts w:ascii="Arial" w:hAnsi="Arial" w:cs="Arial"/>
                <w:b/>
                <w:color w:val="000000"/>
                <w:sz w:val="20"/>
                <w:szCs w:val="24"/>
                <w:lang w:eastAsia="uk-UA"/>
              </w:rPr>
            </w:pPr>
            <w:r w:rsidRPr="002E79A9">
              <w:rPr>
                <w:rFonts w:ascii="Arial" w:hAnsi="Arial" w:cs="Arial"/>
                <w:b/>
                <w:color w:val="000000"/>
                <w:sz w:val="20"/>
                <w:szCs w:val="24"/>
                <w:lang w:eastAsia="uk-UA"/>
              </w:rPr>
              <w:t>ПРН47</w:t>
            </w:r>
          </w:p>
        </w:tc>
        <w:tc>
          <w:tcPr>
            <w:tcW w:w="567" w:type="dxa"/>
            <w:tcBorders>
              <w:top w:val="single" w:sz="4" w:space="0" w:color="auto"/>
              <w:left w:val="single" w:sz="4" w:space="0" w:color="auto"/>
              <w:bottom w:val="single" w:sz="4" w:space="0" w:color="auto"/>
            </w:tcBorders>
            <w:shd w:val="clear" w:color="auto" w:fill="auto"/>
            <w:vAlign w:val="center"/>
          </w:tcPr>
          <w:p w14:paraId="2298640B" w14:textId="77777777" w:rsidR="006D200C" w:rsidRPr="002E79A9" w:rsidRDefault="006D200C" w:rsidP="006D200C">
            <w:pPr>
              <w:widowControl w:val="0"/>
              <w:jc w:val="center"/>
              <w:rPr>
                <w:rFonts w:ascii="Arial" w:eastAsia="Calibri" w:hAnsi="Arial" w:cs="Arial"/>
                <w:b/>
                <w:color w:val="000000"/>
                <w:sz w:val="20"/>
                <w:lang w:eastAsia="uk-UA"/>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B42BD0E" w14:textId="77777777" w:rsidR="006D200C" w:rsidRPr="002E79A9" w:rsidRDefault="006D200C" w:rsidP="006D200C">
            <w:pPr>
              <w:widowControl w:val="0"/>
              <w:jc w:val="center"/>
              <w:rPr>
                <w:rFonts w:ascii="Arial" w:eastAsia="Calibri" w:hAnsi="Arial" w:cs="Arial"/>
                <w:b/>
                <w:color w:val="000000"/>
                <w:sz w:val="20"/>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5A5BB1BA" w14:textId="77777777" w:rsidR="006D200C" w:rsidRPr="002E79A9" w:rsidRDefault="006D200C" w:rsidP="006D200C">
            <w:pPr>
              <w:widowControl w:val="0"/>
              <w:jc w:val="center"/>
              <w:rPr>
                <w:rFonts w:ascii="Arial" w:hAnsi="Arial" w:cs="Arial"/>
                <w:b/>
                <w:color w:val="000000"/>
                <w:sz w:val="20"/>
                <w:lang w:eastAsia="uk-UA"/>
              </w:rPr>
            </w:pPr>
            <w:r w:rsidRPr="002E79A9">
              <w:rPr>
                <w:rFonts w:ascii="Arial" w:hAnsi="Arial" w:cs="Arial"/>
                <w:b/>
                <w:color w:val="000000"/>
                <w:sz w:val="20"/>
                <w:lang w:eastAsia="uk-UA"/>
              </w:rPr>
              <w:t>+</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ABE1F24" w14:textId="77777777" w:rsidR="006D200C" w:rsidRPr="002E79A9" w:rsidRDefault="006D200C" w:rsidP="006D200C">
            <w:pPr>
              <w:widowControl w:val="0"/>
              <w:jc w:val="center"/>
              <w:rPr>
                <w:rFonts w:ascii="Arial" w:eastAsia="Calibri" w:hAnsi="Arial" w:cs="Arial"/>
                <w:b/>
                <w:color w:val="000000"/>
                <w:sz w:val="20"/>
                <w:lang w:eastAsia="uk-UA"/>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ABD5124" w14:textId="77777777" w:rsidR="006D200C" w:rsidRPr="002E79A9" w:rsidRDefault="006D200C" w:rsidP="006D200C">
            <w:pPr>
              <w:widowControl w:val="0"/>
              <w:jc w:val="center"/>
              <w:rPr>
                <w:rFonts w:ascii="Arial" w:eastAsia="Calibri" w:hAnsi="Arial" w:cs="Arial"/>
                <w:b/>
                <w:color w:val="000000"/>
                <w:sz w:val="20"/>
                <w:lang w:eastAsia="uk-UA"/>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BDE9A3D" w14:textId="77777777" w:rsidR="006D200C" w:rsidRPr="002E79A9" w:rsidRDefault="006D200C" w:rsidP="006D200C">
            <w:pPr>
              <w:widowControl w:val="0"/>
              <w:jc w:val="center"/>
              <w:rPr>
                <w:rFonts w:ascii="Arial" w:eastAsia="Calibri" w:hAnsi="Arial" w:cs="Arial"/>
                <w:b/>
                <w:color w:val="000000"/>
                <w:sz w:val="20"/>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75CFC690" w14:textId="77777777" w:rsidR="006D200C" w:rsidRPr="002E79A9" w:rsidRDefault="006D200C" w:rsidP="006D200C">
            <w:pPr>
              <w:widowControl w:val="0"/>
              <w:jc w:val="center"/>
              <w:rPr>
                <w:rFonts w:ascii="Arial" w:eastAsia="Calibri" w:hAnsi="Arial" w:cs="Arial"/>
                <w:b/>
                <w:color w:val="000000"/>
                <w:sz w:val="20"/>
                <w:lang w:eastAsia="uk-UA"/>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F016930" w14:textId="77777777" w:rsidR="006D200C" w:rsidRPr="002E79A9" w:rsidRDefault="006D200C" w:rsidP="006D200C">
            <w:pPr>
              <w:widowControl w:val="0"/>
              <w:jc w:val="center"/>
              <w:rPr>
                <w:rFonts w:ascii="Arial" w:eastAsia="Calibri" w:hAnsi="Arial" w:cs="Arial"/>
                <w:b/>
                <w:color w:val="000000"/>
                <w:sz w:val="20"/>
                <w:lang w:eastAsia="uk-UA"/>
              </w:rPr>
            </w:pPr>
            <w:r w:rsidRPr="002E79A9">
              <w:rPr>
                <w:rFonts w:ascii="Arial" w:eastAsia="Calibri" w:hAnsi="Arial" w:cs="Arial"/>
                <w:b/>
                <w:color w:val="000000"/>
                <w:sz w:val="20"/>
                <w:lang w:eastAsia="uk-UA"/>
              </w:rPr>
              <w:t>+</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42D3F6A" w14:textId="77777777" w:rsidR="006D200C" w:rsidRPr="002E79A9" w:rsidRDefault="006D200C" w:rsidP="006D200C">
            <w:pPr>
              <w:widowControl w:val="0"/>
              <w:jc w:val="center"/>
              <w:rPr>
                <w:rFonts w:ascii="Arial" w:eastAsia="Calibri" w:hAnsi="Arial" w:cs="Arial"/>
                <w:b/>
                <w:color w:val="000000"/>
                <w:sz w:val="20"/>
                <w:lang w:eastAsia="uk-UA"/>
              </w:rPr>
            </w:pPr>
            <w:r w:rsidRPr="002E79A9">
              <w:rPr>
                <w:rFonts w:ascii="Arial" w:eastAsia="Calibri" w:hAnsi="Arial" w:cs="Arial"/>
                <w:b/>
                <w:color w:val="000000"/>
                <w:sz w:val="20"/>
                <w:lang w:eastAsia="uk-UA"/>
              </w:rPr>
              <w:t>+</w:t>
            </w:r>
          </w:p>
        </w:tc>
      </w:tr>
      <w:tr w:rsidR="006D200C" w:rsidRPr="002E79A9" w14:paraId="59795681" w14:textId="77777777" w:rsidTr="00F10B8F">
        <w:trPr>
          <w:trHeight w:val="20"/>
        </w:trPr>
        <w:tc>
          <w:tcPr>
            <w:tcW w:w="935" w:type="dxa"/>
            <w:tcBorders>
              <w:top w:val="single" w:sz="4" w:space="0" w:color="auto"/>
              <w:left w:val="single" w:sz="4" w:space="0" w:color="auto"/>
              <w:bottom w:val="single" w:sz="4" w:space="0" w:color="auto"/>
            </w:tcBorders>
            <w:shd w:val="clear" w:color="auto" w:fill="auto"/>
            <w:vAlign w:val="center"/>
          </w:tcPr>
          <w:p w14:paraId="157C6D89" w14:textId="77777777" w:rsidR="006D200C" w:rsidRPr="002E79A9" w:rsidRDefault="006D200C" w:rsidP="006D200C">
            <w:pPr>
              <w:widowControl w:val="0"/>
              <w:jc w:val="center"/>
              <w:rPr>
                <w:rFonts w:ascii="Arial" w:hAnsi="Arial" w:cs="Arial"/>
                <w:b/>
                <w:color w:val="000000"/>
                <w:sz w:val="20"/>
                <w:szCs w:val="24"/>
                <w:lang w:eastAsia="uk-UA"/>
              </w:rPr>
            </w:pPr>
            <w:r w:rsidRPr="002E79A9">
              <w:rPr>
                <w:rFonts w:ascii="Arial" w:hAnsi="Arial" w:cs="Arial"/>
                <w:b/>
                <w:color w:val="000000"/>
                <w:sz w:val="20"/>
                <w:szCs w:val="24"/>
                <w:lang w:eastAsia="uk-UA"/>
              </w:rPr>
              <w:t>ПРН48</w:t>
            </w:r>
          </w:p>
        </w:tc>
        <w:tc>
          <w:tcPr>
            <w:tcW w:w="567" w:type="dxa"/>
            <w:tcBorders>
              <w:top w:val="single" w:sz="4" w:space="0" w:color="auto"/>
              <w:left w:val="single" w:sz="4" w:space="0" w:color="auto"/>
              <w:bottom w:val="single" w:sz="4" w:space="0" w:color="auto"/>
            </w:tcBorders>
            <w:shd w:val="clear" w:color="auto" w:fill="auto"/>
            <w:vAlign w:val="center"/>
          </w:tcPr>
          <w:p w14:paraId="6182EDF2" w14:textId="77777777" w:rsidR="006D200C" w:rsidRPr="002E79A9" w:rsidRDefault="006D200C" w:rsidP="006D200C">
            <w:pPr>
              <w:widowControl w:val="0"/>
              <w:jc w:val="center"/>
              <w:rPr>
                <w:rFonts w:ascii="Arial" w:eastAsia="Calibri" w:hAnsi="Arial" w:cs="Arial"/>
                <w:b/>
                <w:color w:val="000000"/>
                <w:sz w:val="20"/>
                <w:lang w:eastAsia="uk-UA"/>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6EF3A32" w14:textId="77777777" w:rsidR="006D200C" w:rsidRPr="002E79A9" w:rsidRDefault="006D200C" w:rsidP="006D200C">
            <w:pPr>
              <w:widowControl w:val="0"/>
              <w:jc w:val="center"/>
              <w:rPr>
                <w:rFonts w:ascii="Arial" w:eastAsia="Calibri" w:hAnsi="Arial" w:cs="Arial"/>
                <w:b/>
                <w:color w:val="000000"/>
                <w:sz w:val="20"/>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529895D6" w14:textId="77777777" w:rsidR="006D200C" w:rsidRPr="002E79A9" w:rsidRDefault="006D200C" w:rsidP="006D200C">
            <w:pPr>
              <w:widowControl w:val="0"/>
              <w:jc w:val="center"/>
              <w:rPr>
                <w:rFonts w:ascii="Arial" w:hAnsi="Arial" w:cs="Arial"/>
                <w:b/>
                <w:color w:val="000000"/>
                <w:sz w:val="20"/>
                <w:lang w:eastAsia="uk-UA"/>
              </w:rPr>
            </w:pPr>
            <w:r w:rsidRPr="002E79A9">
              <w:rPr>
                <w:rFonts w:ascii="Arial" w:hAnsi="Arial" w:cs="Arial"/>
                <w:b/>
                <w:color w:val="000000"/>
                <w:sz w:val="20"/>
                <w:lang w:eastAsia="uk-UA"/>
              </w:rPr>
              <w:t>+</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2B90E61" w14:textId="77777777" w:rsidR="006D200C" w:rsidRPr="002E79A9" w:rsidRDefault="006D200C" w:rsidP="006D200C">
            <w:pPr>
              <w:widowControl w:val="0"/>
              <w:jc w:val="center"/>
              <w:rPr>
                <w:rFonts w:ascii="Arial" w:eastAsia="Calibri" w:hAnsi="Arial" w:cs="Arial"/>
                <w:b/>
                <w:color w:val="000000"/>
                <w:sz w:val="20"/>
                <w:lang w:eastAsia="uk-UA"/>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0697EB2" w14:textId="77777777" w:rsidR="006D200C" w:rsidRPr="002E79A9" w:rsidRDefault="006D200C" w:rsidP="006D200C">
            <w:pPr>
              <w:widowControl w:val="0"/>
              <w:jc w:val="center"/>
              <w:rPr>
                <w:rFonts w:ascii="Arial" w:eastAsia="Calibri" w:hAnsi="Arial" w:cs="Arial"/>
                <w:b/>
                <w:color w:val="000000"/>
                <w:sz w:val="20"/>
                <w:lang w:eastAsia="uk-UA"/>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A2E5C3C" w14:textId="77777777" w:rsidR="006D200C" w:rsidRPr="002E79A9" w:rsidRDefault="006D200C" w:rsidP="006D200C">
            <w:pPr>
              <w:widowControl w:val="0"/>
              <w:jc w:val="center"/>
              <w:rPr>
                <w:rFonts w:ascii="Arial" w:eastAsia="Calibri" w:hAnsi="Arial" w:cs="Arial"/>
                <w:b/>
                <w:color w:val="000000"/>
                <w:sz w:val="20"/>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5F956760" w14:textId="77777777" w:rsidR="006D200C" w:rsidRPr="002E79A9" w:rsidRDefault="006D200C" w:rsidP="006D200C">
            <w:pPr>
              <w:widowControl w:val="0"/>
              <w:jc w:val="center"/>
              <w:rPr>
                <w:rFonts w:ascii="Arial" w:eastAsia="Calibri" w:hAnsi="Arial" w:cs="Arial"/>
                <w:b/>
                <w:color w:val="000000"/>
                <w:sz w:val="20"/>
                <w:lang w:eastAsia="uk-UA"/>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1ABB834" w14:textId="77777777" w:rsidR="006D200C" w:rsidRPr="002E79A9" w:rsidRDefault="006D200C" w:rsidP="006D200C">
            <w:pPr>
              <w:widowControl w:val="0"/>
              <w:jc w:val="center"/>
              <w:rPr>
                <w:rFonts w:ascii="Arial" w:eastAsia="Calibri" w:hAnsi="Arial" w:cs="Arial"/>
                <w:b/>
                <w:color w:val="000000"/>
                <w:sz w:val="20"/>
                <w:lang w:eastAsia="uk-UA"/>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3C64CB4" w14:textId="77777777" w:rsidR="006D200C" w:rsidRPr="002E79A9" w:rsidRDefault="006D200C" w:rsidP="006D200C">
            <w:pPr>
              <w:widowControl w:val="0"/>
              <w:jc w:val="center"/>
              <w:rPr>
                <w:rFonts w:ascii="Arial" w:eastAsia="Calibri" w:hAnsi="Arial" w:cs="Arial"/>
                <w:b/>
                <w:color w:val="000000"/>
                <w:sz w:val="20"/>
                <w:lang w:eastAsia="uk-UA"/>
              </w:rPr>
            </w:pPr>
            <w:r w:rsidRPr="002E79A9">
              <w:rPr>
                <w:rFonts w:ascii="Arial" w:eastAsia="Calibri" w:hAnsi="Arial" w:cs="Arial"/>
                <w:b/>
                <w:color w:val="000000"/>
                <w:sz w:val="20"/>
                <w:lang w:eastAsia="uk-UA"/>
              </w:rPr>
              <w:t>+</w:t>
            </w:r>
          </w:p>
        </w:tc>
      </w:tr>
      <w:tr w:rsidR="006D200C" w:rsidRPr="002E79A9" w14:paraId="48B844F9" w14:textId="77777777" w:rsidTr="00F10B8F">
        <w:trPr>
          <w:trHeight w:val="20"/>
        </w:trPr>
        <w:tc>
          <w:tcPr>
            <w:tcW w:w="935" w:type="dxa"/>
            <w:tcBorders>
              <w:top w:val="single" w:sz="4" w:space="0" w:color="auto"/>
              <w:left w:val="single" w:sz="4" w:space="0" w:color="auto"/>
              <w:bottom w:val="single" w:sz="4" w:space="0" w:color="auto"/>
            </w:tcBorders>
            <w:shd w:val="clear" w:color="auto" w:fill="auto"/>
            <w:vAlign w:val="center"/>
          </w:tcPr>
          <w:p w14:paraId="1EF87DCA" w14:textId="77777777" w:rsidR="006D200C" w:rsidRPr="002E79A9" w:rsidRDefault="006D200C" w:rsidP="006D200C">
            <w:pPr>
              <w:widowControl w:val="0"/>
              <w:jc w:val="center"/>
              <w:rPr>
                <w:rFonts w:ascii="Arial" w:hAnsi="Arial" w:cs="Arial"/>
                <w:b/>
                <w:color w:val="000000"/>
                <w:sz w:val="20"/>
                <w:szCs w:val="24"/>
                <w:lang w:eastAsia="uk-UA"/>
              </w:rPr>
            </w:pPr>
            <w:r w:rsidRPr="002E79A9">
              <w:rPr>
                <w:rFonts w:ascii="Arial" w:hAnsi="Arial" w:cs="Arial"/>
                <w:b/>
                <w:color w:val="000000"/>
                <w:sz w:val="20"/>
                <w:szCs w:val="24"/>
                <w:lang w:eastAsia="uk-UA"/>
              </w:rPr>
              <w:t>ПРН49</w:t>
            </w:r>
          </w:p>
        </w:tc>
        <w:tc>
          <w:tcPr>
            <w:tcW w:w="567" w:type="dxa"/>
            <w:tcBorders>
              <w:top w:val="single" w:sz="4" w:space="0" w:color="auto"/>
              <w:left w:val="single" w:sz="4" w:space="0" w:color="auto"/>
              <w:bottom w:val="single" w:sz="4" w:space="0" w:color="auto"/>
            </w:tcBorders>
            <w:shd w:val="clear" w:color="auto" w:fill="auto"/>
            <w:vAlign w:val="center"/>
          </w:tcPr>
          <w:p w14:paraId="3DFE6994" w14:textId="77777777" w:rsidR="006D200C" w:rsidRPr="002E79A9" w:rsidRDefault="006D200C" w:rsidP="006D200C">
            <w:pPr>
              <w:widowControl w:val="0"/>
              <w:jc w:val="center"/>
              <w:rPr>
                <w:rFonts w:ascii="Arial" w:eastAsia="Calibri" w:hAnsi="Arial" w:cs="Arial"/>
                <w:b/>
                <w:color w:val="000000"/>
                <w:sz w:val="20"/>
                <w:lang w:eastAsia="uk-UA"/>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4251945" w14:textId="77777777" w:rsidR="006D200C" w:rsidRPr="002E79A9" w:rsidRDefault="006D200C" w:rsidP="006D200C">
            <w:pPr>
              <w:widowControl w:val="0"/>
              <w:jc w:val="center"/>
              <w:rPr>
                <w:rFonts w:ascii="Arial" w:eastAsia="Calibri" w:hAnsi="Arial" w:cs="Arial"/>
                <w:b/>
                <w:color w:val="000000"/>
                <w:sz w:val="20"/>
                <w:lang w:eastAsia="uk-UA"/>
              </w:rPr>
            </w:pPr>
            <w:r w:rsidRPr="002E79A9">
              <w:rPr>
                <w:rFonts w:ascii="Arial" w:eastAsia="Calibri" w:hAnsi="Arial" w:cs="Arial"/>
                <w:b/>
                <w:color w:val="000000"/>
                <w:sz w:val="20"/>
                <w:lang w:eastAsia="uk-UA"/>
              </w:rPr>
              <w:t>+</w:t>
            </w:r>
          </w:p>
        </w:tc>
        <w:tc>
          <w:tcPr>
            <w:tcW w:w="567" w:type="dxa"/>
            <w:tcBorders>
              <w:top w:val="single" w:sz="4" w:space="0" w:color="auto"/>
              <w:left w:val="single" w:sz="4" w:space="0" w:color="auto"/>
              <w:bottom w:val="single" w:sz="4" w:space="0" w:color="auto"/>
            </w:tcBorders>
            <w:shd w:val="clear" w:color="auto" w:fill="auto"/>
            <w:vAlign w:val="center"/>
          </w:tcPr>
          <w:p w14:paraId="7E476958" w14:textId="77777777" w:rsidR="006D200C" w:rsidRPr="002E79A9" w:rsidRDefault="006D200C" w:rsidP="006D200C">
            <w:pPr>
              <w:widowControl w:val="0"/>
              <w:jc w:val="center"/>
              <w:rPr>
                <w:rFonts w:ascii="Arial" w:hAnsi="Arial" w:cs="Arial"/>
                <w:b/>
                <w:color w:val="000000"/>
                <w:sz w:val="20"/>
                <w:lang w:eastAsia="uk-UA"/>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4A149C9" w14:textId="77777777" w:rsidR="006D200C" w:rsidRPr="002E79A9" w:rsidRDefault="006D200C" w:rsidP="006D200C">
            <w:pPr>
              <w:widowControl w:val="0"/>
              <w:jc w:val="center"/>
              <w:rPr>
                <w:rFonts w:ascii="Arial" w:eastAsia="Calibri" w:hAnsi="Arial" w:cs="Arial"/>
                <w:b/>
                <w:color w:val="000000"/>
                <w:sz w:val="20"/>
                <w:lang w:eastAsia="uk-UA"/>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A985E64" w14:textId="77777777" w:rsidR="006D200C" w:rsidRPr="002E79A9" w:rsidRDefault="006D200C" w:rsidP="006D200C">
            <w:pPr>
              <w:widowControl w:val="0"/>
              <w:jc w:val="center"/>
              <w:rPr>
                <w:rFonts w:ascii="Arial" w:eastAsia="Calibri" w:hAnsi="Arial" w:cs="Arial"/>
                <w:b/>
                <w:color w:val="000000"/>
                <w:sz w:val="20"/>
                <w:lang w:eastAsia="uk-UA"/>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269E8EA" w14:textId="77777777" w:rsidR="006D200C" w:rsidRPr="002E79A9" w:rsidRDefault="006D200C" w:rsidP="006D200C">
            <w:pPr>
              <w:widowControl w:val="0"/>
              <w:jc w:val="center"/>
              <w:rPr>
                <w:rFonts w:ascii="Arial" w:eastAsia="Calibri" w:hAnsi="Arial" w:cs="Arial"/>
                <w:b/>
                <w:color w:val="000000"/>
                <w:sz w:val="20"/>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04191089" w14:textId="77777777" w:rsidR="006D200C" w:rsidRPr="002E79A9" w:rsidRDefault="006D200C" w:rsidP="006D200C">
            <w:pPr>
              <w:widowControl w:val="0"/>
              <w:jc w:val="center"/>
              <w:rPr>
                <w:rFonts w:ascii="Arial" w:eastAsia="Calibri" w:hAnsi="Arial" w:cs="Arial"/>
                <w:b/>
                <w:color w:val="000000"/>
                <w:sz w:val="20"/>
                <w:lang w:eastAsia="uk-UA"/>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09BFBBC" w14:textId="77777777" w:rsidR="006D200C" w:rsidRPr="002E79A9" w:rsidRDefault="006D200C" w:rsidP="006D200C">
            <w:pPr>
              <w:widowControl w:val="0"/>
              <w:jc w:val="center"/>
              <w:rPr>
                <w:rFonts w:ascii="Arial" w:eastAsia="Calibri" w:hAnsi="Arial" w:cs="Arial"/>
                <w:b/>
                <w:color w:val="000000"/>
                <w:sz w:val="20"/>
                <w:lang w:eastAsia="uk-UA"/>
              </w:rPr>
            </w:pPr>
            <w:r w:rsidRPr="002E79A9">
              <w:rPr>
                <w:rFonts w:ascii="Arial" w:eastAsia="Calibri" w:hAnsi="Arial" w:cs="Arial"/>
                <w:b/>
                <w:color w:val="000000"/>
                <w:sz w:val="20"/>
                <w:lang w:eastAsia="uk-UA"/>
              </w:rPr>
              <w:t>+</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B153C55" w14:textId="77777777" w:rsidR="006D200C" w:rsidRPr="002E79A9" w:rsidRDefault="006D200C" w:rsidP="006D200C">
            <w:pPr>
              <w:widowControl w:val="0"/>
              <w:jc w:val="center"/>
              <w:rPr>
                <w:rFonts w:ascii="Arial" w:eastAsia="Calibri" w:hAnsi="Arial" w:cs="Arial"/>
                <w:b/>
                <w:color w:val="000000"/>
                <w:sz w:val="20"/>
                <w:lang w:eastAsia="uk-UA"/>
              </w:rPr>
            </w:pPr>
            <w:r w:rsidRPr="002E79A9">
              <w:rPr>
                <w:rFonts w:ascii="Arial" w:eastAsia="Calibri" w:hAnsi="Arial" w:cs="Arial"/>
                <w:b/>
                <w:color w:val="000000"/>
                <w:sz w:val="20"/>
                <w:lang w:eastAsia="uk-UA"/>
              </w:rPr>
              <w:t>+</w:t>
            </w:r>
          </w:p>
        </w:tc>
      </w:tr>
      <w:tr w:rsidR="006D200C" w:rsidRPr="002E79A9" w14:paraId="1B9EE4FE" w14:textId="77777777" w:rsidTr="00F10B8F">
        <w:trPr>
          <w:trHeight w:val="20"/>
        </w:trPr>
        <w:tc>
          <w:tcPr>
            <w:tcW w:w="935" w:type="dxa"/>
            <w:tcBorders>
              <w:top w:val="single" w:sz="4" w:space="0" w:color="auto"/>
              <w:left w:val="single" w:sz="4" w:space="0" w:color="auto"/>
              <w:bottom w:val="single" w:sz="4" w:space="0" w:color="auto"/>
            </w:tcBorders>
            <w:shd w:val="clear" w:color="auto" w:fill="auto"/>
            <w:vAlign w:val="center"/>
          </w:tcPr>
          <w:p w14:paraId="603AD1DB" w14:textId="77777777" w:rsidR="006D200C" w:rsidRPr="002E79A9" w:rsidRDefault="006D200C" w:rsidP="006D200C">
            <w:pPr>
              <w:widowControl w:val="0"/>
              <w:jc w:val="center"/>
              <w:rPr>
                <w:rFonts w:ascii="Arial" w:hAnsi="Arial" w:cs="Arial"/>
                <w:b/>
                <w:color w:val="000000"/>
                <w:sz w:val="20"/>
                <w:szCs w:val="24"/>
                <w:lang w:eastAsia="uk-UA"/>
              </w:rPr>
            </w:pPr>
            <w:r w:rsidRPr="002E79A9">
              <w:rPr>
                <w:rFonts w:ascii="Arial" w:hAnsi="Arial" w:cs="Arial"/>
                <w:b/>
                <w:color w:val="000000"/>
                <w:sz w:val="20"/>
                <w:szCs w:val="24"/>
                <w:lang w:eastAsia="uk-UA"/>
              </w:rPr>
              <w:t>ПРН50</w:t>
            </w:r>
          </w:p>
        </w:tc>
        <w:tc>
          <w:tcPr>
            <w:tcW w:w="567" w:type="dxa"/>
            <w:tcBorders>
              <w:top w:val="single" w:sz="4" w:space="0" w:color="auto"/>
              <w:left w:val="single" w:sz="4" w:space="0" w:color="auto"/>
              <w:bottom w:val="single" w:sz="4" w:space="0" w:color="auto"/>
            </w:tcBorders>
            <w:shd w:val="clear" w:color="auto" w:fill="auto"/>
            <w:vAlign w:val="center"/>
          </w:tcPr>
          <w:p w14:paraId="4B91B0C0" w14:textId="77777777" w:rsidR="006D200C" w:rsidRPr="002E79A9" w:rsidRDefault="006D200C" w:rsidP="006D200C">
            <w:pPr>
              <w:widowControl w:val="0"/>
              <w:jc w:val="center"/>
              <w:rPr>
                <w:rFonts w:ascii="Arial" w:eastAsia="Calibri" w:hAnsi="Arial" w:cs="Arial"/>
                <w:b/>
                <w:color w:val="000000"/>
                <w:sz w:val="20"/>
                <w:lang w:eastAsia="uk-UA"/>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F3688B2" w14:textId="77777777" w:rsidR="006D200C" w:rsidRPr="002E79A9" w:rsidRDefault="006D200C" w:rsidP="006D200C">
            <w:pPr>
              <w:widowControl w:val="0"/>
              <w:jc w:val="center"/>
              <w:rPr>
                <w:rFonts w:ascii="Arial" w:eastAsia="Calibri" w:hAnsi="Arial" w:cs="Arial"/>
                <w:b/>
                <w:color w:val="000000"/>
                <w:sz w:val="20"/>
                <w:lang w:eastAsia="uk-UA"/>
              </w:rPr>
            </w:pPr>
            <w:r w:rsidRPr="002E79A9">
              <w:rPr>
                <w:rFonts w:ascii="Arial" w:eastAsia="Calibri" w:hAnsi="Arial" w:cs="Arial"/>
                <w:b/>
                <w:color w:val="000000"/>
                <w:sz w:val="20"/>
                <w:lang w:eastAsia="uk-UA"/>
              </w:rPr>
              <w:t>+</w:t>
            </w:r>
          </w:p>
        </w:tc>
        <w:tc>
          <w:tcPr>
            <w:tcW w:w="567" w:type="dxa"/>
            <w:tcBorders>
              <w:top w:val="single" w:sz="4" w:space="0" w:color="auto"/>
              <w:left w:val="single" w:sz="4" w:space="0" w:color="auto"/>
              <w:bottom w:val="single" w:sz="4" w:space="0" w:color="auto"/>
            </w:tcBorders>
            <w:shd w:val="clear" w:color="auto" w:fill="auto"/>
            <w:vAlign w:val="center"/>
          </w:tcPr>
          <w:p w14:paraId="5A26F16D" w14:textId="77777777" w:rsidR="006D200C" w:rsidRPr="002E79A9" w:rsidRDefault="006D200C" w:rsidP="006D200C">
            <w:pPr>
              <w:widowControl w:val="0"/>
              <w:jc w:val="center"/>
              <w:rPr>
                <w:rFonts w:ascii="Arial" w:hAnsi="Arial" w:cs="Arial"/>
                <w:b/>
                <w:color w:val="000000"/>
                <w:sz w:val="20"/>
                <w:lang w:eastAsia="uk-UA"/>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308B77E" w14:textId="77777777" w:rsidR="006D200C" w:rsidRPr="002E79A9" w:rsidRDefault="006D200C" w:rsidP="006D200C">
            <w:pPr>
              <w:widowControl w:val="0"/>
              <w:jc w:val="center"/>
              <w:rPr>
                <w:rFonts w:ascii="Arial" w:eastAsia="Calibri" w:hAnsi="Arial" w:cs="Arial"/>
                <w:b/>
                <w:color w:val="000000"/>
                <w:sz w:val="20"/>
                <w:lang w:eastAsia="uk-UA"/>
              </w:rPr>
            </w:pPr>
            <w:r w:rsidRPr="002E79A9">
              <w:rPr>
                <w:rFonts w:ascii="Arial" w:eastAsia="Calibri" w:hAnsi="Arial" w:cs="Arial"/>
                <w:b/>
                <w:color w:val="000000"/>
                <w:sz w:val="20"/>
                <w:lang w:eastAsia="uk-UA"/>
              </w:rPr>
              <w:t>+</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0742EE6" w14:textId="77777777" w:rsidR="006D200C" w:rsidRPr="002E79A9" w:rsidRDefault="006D200C" w:rsidP="006D200C">
            <w:pPr>
              <w:widowControl w:val="0"/>
              <w:jc w:val="center"/>
              <w:rPr>
                <w:rFonts w:ascii="Arial" w:eastAsia="Calibri" w:hAnsi="Arial" w:cs="Arial"/>
                <w:b/>
                <w:color w:val="000000"/>
                <w:sz w:val="20"/>
                <w:lang w:eastAsia="uk-UA"/>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437E408" w14:textId="77777777" w:rsidR="006D200C" w:rsidRPr="002E79A9" w:rsidRDefault="006D200C" w:rsidP="006D200C">
            <w:pPr>
              <w:widowControl w:val="0"/>
              <w:jc w:val="center"/>
              <w:rPr>
                <w:rFonts w:ascii="Arial" w:eastAsia="Calibri" w:hAnsi="Arial" w:cs="Arial"/>
                <w:b/>
                <w:color w:val="000000"/>
                <w:sz w:val="20"/>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0F33BC69" w14:textId="77777777" w:rsidR="006D200C" w:rsidRPr="002E79A9" w:rsidRDefault="006D200C" w:rsidP="006D200C">
            <w:pPr>
              <w:widowControl w:val="0"/>
              <w:jc w:val="center"/>
              <w:rPr>
                <w:rFonts w:ascii="Arial" w:eastAsia="Calibri" w:hAnsi="Arial" w:cs="Arial"/>
                <w:b/>
                <w:color w:val="000000"/>
                <w:sz w:val="20"/>
                <w:lang w:eastAsia="uk-UA"/>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ECFAFC8" w14:textId="77777777" w:rsidR="006D200C" w:rsidRPr="002E79A9" w:rsidRDefault="006D200C" w:rsidP="006D200C">
            <w:pPr>
              <w:widowControl w:val="0"/>
              <w:jc w:val="center"/>
              <w:rPr>
                <w:rFonts w:ascii="Arial" w:eastAsia="Calibri" w:hAnsi="Arial" w:cs="Arial"/>
                <w:b/>
                <w:color w:val="000000"/>
                <w:sz w:val="20"/>
                <w:lang w:eastAsia="uk-UA"/>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09768DF" w14:textId="77777777" w:rsidR="006D200C" w:rsidRPr="002E79A9" w:rsidRDefault="006D200C" w:rsidP="006D200C">
            <w:pPr>
              <w:widowControl w:val="0"/>
              <w:jc w:val="center"/>
              <w:rPr>
                <w:rFonts w:ascii="Arial" w:eastAsia="Calibri" w:hAnsi="Arial" w:cs="Arial"/>
                <w:b/>
                <w:color w:val="000000"/>
                <w:sz w:val="20"/>
                <w:lang w:eastAsia="uk-UA"/>
              </w:rPr>
            </w:pPr>
            <w:r w:rsidRPr="002E79A9">
              <w:rPr>
                <w:rFonts w:ascii="Arial" w:eastAsia="Calibri" w:hAnsi="Arial" w:cs="Arial"/>
                <w:b/>
                <w:color w:val="000000"/>
                <w:sz w:val="20"/>
                <w:lang w:eastAsia="uk-UA"/>
              </w:rPr>
              <w:t>+</w:t>
            </w:r>
          </w:p>
        </w:tc>
      </w:tr>
      <w:tr w:rsidR="006D200C" w:rsidRPr="002E79A9" w14:paraId="29C04013" w14:textId="77777777" w:rsidTr="00F10B8F">
        <w:trPr>
          <w:trHeight w:val="20"/>
        </w:trPr>
        <w:tc>
          <w:tcPr>
            <w:tcW w:w="935" w:type="dxa"/>
            <w:tcBorders>
              <w:top w:val="single" w:sz="4" w:space="0" w:color="auto"/>
              <w:left w:val="single" w:sz="4" w:space="0" w:color="auto"/>
              <w:bottom w:val="single" w:sz="4" w:space="0" w:color="auto"/>
            </w:tcBorders>
            <w:shd w:val="clear" w:color="auto" w:fill="auto"/>
            <w:vAlign w:val="center"/>
          </w:tcPr>
          <w:p w14:paraId="39C39DAB" w14:textId="77777777" w:rsidR="006D200C" w:rsidRPr="002E79A9" w:rsidRDefault="006D200C" w:rsidP="006D200C">
            <w:pPr>
              <w:widowControl w:val="0"/>
              <w:jc w:val="center"/>
              <w:rPr>
                <w:rFonts w:ascii="Arial" w:hAnsi="Arial" w:cs="Arial"/>
                <w:b/>
                <w:color w:val="000000"/>
                <w:sz w:val="20"/>
                <w:szCs w:val="24"/>
                <w:lang w:eastAsia="uk-UA"/>
              </w:rPr>
            </w:pPr>
            <w:r w:rsidRPr="002E79A9">
              <w:rPr>
                <w:rFonts w:ascii="Arial" w:hAnsi="Arial" w:cs="Arial"/>
                <w:b/>
                <w:color w:val="000000"/>
                <w:sz w:val="20"/>
                <w:szCs w:val="24"/>
                <w:lang w:eastAsia="uk-UA"/>
              </w:rPr>
              <w:t>ПРН51</w:t>
            </w:r>
          </w:p>
        </w:tc>
        <w:tc>
          <w:tcPr>
            <w:tcW w:w="567" w:type="dxa"/>
            <w:tcBorders>
              <w:top w:val="single" w:sz="4" w:space="0" w:color="auto"/>
              <w:left w:val="single" w:sz="4" w:space="0" w:color="auto"/>
              <w:bottom w:val="single" w:sz="4" w:space="0" w:color="auto"/>
            </w:tcBorders>
            <w:shd w:val="clear" w:color="auto" w:fill="auto"/>
            <w:vAlign w:val="center"/>
          </w:tcPr>
          <w:p w14:paraId="20848835" w14:textId="77777777" w:rsidR="006D200C" w:rsidRPr="002E79A9" w:rsidRDefault="006D200C" w:rsidP="006D200C">
            <w:pPr>
              <w:widowControl w:val="0"/>
              <w:jc w:val="center"/>
              <w:rPr>
                <w:rFonts w:ascii="Arial" w:eastAsia="Calibri" w:hAnsi="Arial" w:cs="Arial"/>
                <w:b/>
                <w:color w:val="000000"/>
                <w:sz w:val="20"/>
                <w:lang w:eastAsia="uk-UA"/>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76A1FFD" w14:textId="77777777" w:rsidR="006D200C" w:rsidRPr="002E79A9" w:rsidRDefault="006D200C" w:rsidP="006D200C">
            <w:pPr>
              <w:widowControl w:val="0"/>
              <w:jc w:val="center"/>
              <w:rPr>
                <w:rFonts w:ascii="Arial" w:eastAsia="Calibri" w:hAnsi="Arial" w:cs="Arial"/>
                <w:b/>
                <w:color w:val="000000"/>
                <w:sz w:val="20"/>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5D59F25E" w14:textId="77777777" w:rsidR="006D200C" w:rsidRPr="002E79A9" w:rsidRDefault="006D200C" w:rsidP="006D200C">
            <w:pPr>
              <w:widowControl w:val="0"/>
              <w:jc w:val="center"/>
              <w:rPr>
                <w:rFonts w:ascii="Arial" w:hAnsi="Arial" w:cs="Arial"/>
                <w:b/>
                <w:color w:val="000000"/>
                <w:sz w:val="20"/>
                <w:lang w:eastAsia="uk-UA"/>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EB3E899" w14:textId="77777777" w:rsidR="006D200C" w:rsidRPr="002E79A9" w:rsidRDefault="006D200C" w:rsidP="006D200C">
            <w:pPr>
              <w:widowControl w:val="0"/>
              <w:jc w:val="center"/>
              <w:rPr>
                <w:rFonts w:ascii="Arial" w:eastAsia="Calibri" w:hAnsi="Arial" w:cs="Arial"/>
                <w:b/>
                <w:color w:val="000000"/>
                <w:sz w:val="20"/>
                <w:lang w:eastAsia="uk-UA"/>
              </w:rPr>
            </w:pPr>
            <w:r w:rsidRPr="002E79A9">
              <w:rPr>
                <w:rFonts w:ascii="Arial" w:eastAsia="Calibri" w:hAnsi="Arial" w:cs="Arial"/>
                <w:b/>
                <w:color w:val="000000"/>
                <w:sz w:val="20"/>
                <w:lang w:eastAsia="uk-UA"/>
              </w:rPr>
              <w:t>+</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6EF175D" w14:textId="77777777" w:rsidR="006D200C" w:rsidRPr="002E79A9" w:rsidRDefault="006D200C" w:rsidP="006D200C">
            <w:pPr>
              <w:widowControl w:val="0"/>
              <w:jc w:val="center"/>
              <w:rPr>
                <w:rFonts w:ascii="Arial" w:eastAsia="Calibri" w:hAnsi="Arial" w:cs="Arial"/>
                <w:b/>
                <w:color w:val="000000"/>
                <w:sz w:val="20"/>
                <w:lang w:eastAsia="uk-UA"/>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D602633" w14:textId="77777777" w:rsidR="006D200C" w:rsidRPr="002E79A9" w:rsidRDefault="006D200C" w:rsidP="006D200C">
            <w:pPr>
              <w:widowControl w:val="0"/>
              <w:jc w:val="center"/>
              <w:rPr>
                <w:rFonts w:ascii="Arial" w:eastAsia="Calibri" w:hAnsi="Arial" w:cs="Arial"/>
                <w:b/>
                <w:color w:val="000000"/>
                <w:sz w:val="20"/>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3CA63D15" w14:textId="77777777" w:rsidR="006D200C" w:rsidRPr="002E79A9" w:rsidRDefault="006D200C" w:rsidP="006D200C">
            <w:pPr>
              <w:widowControl w:val="0"/>
              <w:jc w:val="center"/>
              <w:rPr>
                <w:rFonts w:ascii="Arial" w:eastAsia="Calibri" w:hAnsi="Arial" w:cs="Arial"/>
                <w:b/>
                <w:color w:val="000000"/>
                <w:sz w:val="20"/>
                <w:lang w:eastAsia="uk-UA"/>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0821E34" w14:textId="77777777" w:rsidR="006D200C" w:rsidRPr="002E79A9" w:rsidRDefault="006D200C" w:rsidP="006D200C">
            <w:pPr>
              <w:widowControl w:val="0"/>
              <w:jc w:val="center"/>
              <w:rPr>
                <w:rFonts w:ascii="Arial" w:eastAsia="Calibri" w:hAnsi="Arial" w:cs="Arial"/>
                <w:b/>
                <w:color w:val="000000"/>
                <w:sz w:val="20"/>
                <w:lang w:eastAsia="uk-UA"/>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ACD86FC" w14:textId="77777777" w:rsidR="006D200C" w:rsidRPr="002E79A9" w:rsidRDefault="006D200C" w:rsidP="006D200C">
            <w:pPr>
              <w:widowControl w:val="0"/>
              <w:jc w:val="center"/>
              <w:rPr>
                <w:rFonts w:ascii="Arial" w:eastAsia="Calibri" w:hAnsi="Arial" w:cs="Arial"/>
                <w:b/>
                <w:color w:val="000000"/>
                <w:sz w:val="20"/>
                <w:lang w:eastAsia="uk-UA"/>
              </w:rPr>
            </w:pPr>
            <w:r w:rsidRPr="002E79A9">
              <w:rPr>
                <w:rFonts w:ascii="Arial" w:eastAsia="Calibri" w:hAnsi="Arial" w:cs="Arial"/>
                <w:b/>
                <w:color w:val="000000"/>
                <w:sz w:val="20"/>
                <w:lang w:eastAsia="uk-UA"/>
              </w:rPr>
              <w:t>+</w:t>
            </w:r>
          </w:p>
        </w:tc>
      </w:tr>
      <w:tr w:rsidR="006D200C" w:rsidRPr="002E79A9" w14:paraId="62997AF4" w14:textId="77777777" w:rsidTr="00F10B8F">
        <w:trPr>
          <w:trHeight w:val="20"/>
        </w:trPr>
        <w:tc>
          <w:tcPr>
            <w:tcW w:w="935" w:type="dxa"/>
            <w:tcBorders>
              <w:top w:val="single" w:sz="4" w:space="0" w:color="auto"/>
              <w:left w:val="single" w:sz="4" w:space="0" w:color="auto"/>
              <w:bottom w:val="single" w:sz="4" w:space="0" w:color="auto"/>
            </w:tcBorders>
            <w:shd w:val="clear" w:color="auto" w:fill="auto"/>
            <w:vAlign w:val="center"/>
          </w:tcPr>
          <w:p w14:paraId="4F66DA2A" w14:textId="77777777" w:rsidR="006D200C" w:rsidRPr="002E79A9" w:rsidRDefault="006D200C" w:rsidP="006D200C">
            <w:pPr>
              <w:widowControl w:val="0"/>
              <w:jc w:val="center"/>
              <w:rPr>
                <w:rFonts w:ascii="Arial" w:hAnsi="Arial" w:cs="Arial"/>
                <w:b/>
                <w:color w:val="000000"/>
                <w:sz w:val="20"/>
                <w:szCs w:val="24"/>
                <w:lang w:eastAsia="uk-UA"/>
              </w:rPr>
            </w:pPr>
            <w:r w:rsidRPr="002E79A9">
              <w:rPr>
                <w:rFonts w:ascii="Arial" w:hAnsi="Arial" w:cs="Arial"/>
                <w:b/>
                <w:color w:val="000000"/>
                <w:sz w:val="20"/>
                <w:szCs w:val="24"/>
                <w:lang w:eastAsia="uk-UA"/>
              </w:rPr>
              <w:t>ПРН52</w:t>
            </w:r>
          </w:p>
        </w:tc>
        <w:tc>
          <w:tcPr>
            <w:tcW w:w="567" w:type="dxa"/>
            <w:tcBorders>
              <w:top w:val="single" w:sz="4" w:space="0" w:color="auto"/>
              <w:left w:val="single" w:sz="4" w:space="0" w:color="auto"/>
              <w:bottom w:val="single" w:sz="4" w:space="0" w:color="auto"/>
            </w:tcBorders>
            <w:shd w:val="clear" w:color="auto" w:fill="auto"/>
            <w:vAlign w:val="center"/>
          </w:tcPr>
          <w:p w14:paraId="37CC5F1D" w14:textId="77777777" w:rsidR="006D200C" w:rsidRPr="002E79A9" w:rsidRDefault="006D200C" w:rsidP="006D200C">
            <w:pPr>
              <w:widowControl w:val="0"/>
              <w:jc w:val="center"/>
              <w:rPr>
                <w:rFonts w:ascii="Arial" w:eastAsia="Calibri" w:hAnsi="Arial" w:cs="Arial"/>
                <w:b/>
                <w:color w:val="000000"/>
                <w:sz w:val="20"/>
                <w:lang w:eastAsia="uk-UA"/>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669BDEB" w14:textId="77777777" w:rsidR="006D200C" w:rsidRPr="002E79A9" w:rsidRDefault="006D200C" w:rsidP="006D200C">
            <w:pPr>
              <w:widowControl w:val="0"/>
              <w:jc w:val="center"/>
              <w:rPr>
                <w:rFonts w:ascii="Arial" w:eastAsia="Calibri" w:hAnsi="Arial" w:cs="Arial"/>
                <w:b/>
                <w:color w:val="000000"/>
                <w:sz w:val="20"/>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11A7A6CF" w14:textId="77777777" w:rsidR="006D200C" w:rsidRPr="002E79A9" w:rsidRDefault="006D200C" w:rsidP="006D200C">
            <w:pPr>
              <w:widowControl w:val="0"/>
              <w:jc w:val="center"/>
              <w:rPr>
                <w:rFonts w:ascii="Arial" w:hAnsi="Arial" w:cs="Arial"/>
                <w:b/>
                <w:color w:val="000000"/>
                <w:sz w:val="20"/>
                <w:lang w:eastAsia="uk-UA"/>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7B6FCC8" w14:textId="77777777" w:rsidR="006D200C" w:rsidRPr="002E79A9" w:rsidRDefault="006D200C" w:rsidP="006D200C">
            <w:pPr>
              <w:widowControl w:val="0"/>
              <w:jc w:val="center"/>
              <w:rPr>
                <w:rFonts w:ascii="Arial" w:eastAsia="Calibri" w:hAnsi="Arial" w:cs="Arial"/>
                <w:b/>
                <w:color w:val="000000"/>
                <w:sz w:val="20"/>
                <w:lang w:eastAsia="uk-UA"/>
              </w:rPr>
            </w:pPr>
            <w:r w:rsidRPr="002E79A9">
              <w:rPr>
                <w:rFonts w:ascii="Arial" w:eastAsia="Calibri" w:hAnsi="Arial" w:cs="Arial"/>
                <w:b/>
                <w:color w:val="000000"/>
                <w:sz w:val="20"/>
                <w:lang w:eastAsia="uk-UA"/>
              </w:rPr>
              <w:t>+</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20C7D96" w14:textId="77777777" w:rsidR="006D200C" w:rsidRPr="002E79A9" w:rsidRDefault="006D200C" w:rsidP="006D200C">
            <w:pPr>
              <w:widowControl w:val="0"/>
              <w:jc w:val="center"/>
              <w:rPr>
                <w:rFonts w:ascii="Arial" w:eastAsia="Calibri" w:hAnsi="Arial" w:cs="Arial"/>
                <w:b/>
                <w:color w:val="000000"/>
                <w:sz w:val="20"/>
                <w:lang w:eastAsia="uk-UA"/>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43AEA23" w14:textId="77777777" w:rsidR="006D200C" w:rsidRPr="002E79A9" w:rsidRDefault="006D200C" w:rsidP="006D200C">
            <w:pPr>
              <w:widowControl w:val="0"/>
              <w:jc w:val="center"/>
              <w:rPr>
                <w:rFonts w:ascii="Arial" w:eastAsia="Calibri" w:hAnsi="Arial" w:cs="Arial"/>
                <w:b/>
                <w:color w:val="000000"/>
                <w:sz w:val="20"/>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43352A4A" w14:textId="77777777" w:rsidR="006D200C" w:rsidRPr="002E79A9" w:rsidRDefault="006D200C" w:rsidP="006D200C">
            <w:pPr>
              <w:widowControl w:val="0"/>
              <w:jc w:val="center"/>
              <w:rPr>
                <w:rFonts w:ascii="Arial" w:eastAsia="Calibri" w:hAnsi="Arial" w:cs="Arial"/>
                <w:b/>
                <w:color w:val="000000"/>
                <w:sz w:val="20"/>
                <w:lang w:eastAsia="uk-UA"/>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9A43019" w14:textId="77777777" w:rsidR="006D200C" w:rsidRPr="002E79A9" w:rsidRDefault="006D200C" w:rsidP="006D200C">
            <w:pPr>
              <w:widowControl w:val="0"/>
              <w:jc w:val="center"/>
              <w:rPr>
                <w:rFonts w:ascii="Arial" w:eastAsia="Calibri" w:hAnsi="Arial" w:cs="Arial"/>
                <w:b/>
                <w:color w:val="000000"/>
                <w:sz w:val="20"/>
                <w:lang w:eastAsia="uk-UA"/>
              </w:rPr>
            </w:pPr>
            <w:r w:rsidRPr="002E79A9">
              <w:rPr>
                <w:rFonts w:ascii="Arial" w:eastAsia="Calibri" w:hAnsi="Arial" w:cs="Arial"/>
                <w:b/>
                <w:color w:val="000000"/>
                <w:sz w:val="20"/>
                <w:lang w:eastAsia="uk-UA"/>
              </w:rPr>
              <w:t>+</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AD61967" w14:textId="77777777" w:rsidR="006D200C" w:rsidRPr="002E79A9" w:rsidRDefault="006D200C" w:rsidP="006D200C">
            <w:pPr>
              <w:widowControl w:val="0"/>
              <w:jc w:val="center"/>
              <w:rPr>
                <w:rFonts w:ascii="Arial" w:eastAsia="Calibri" w:hAnsi="Arial" w:cs="Arial"/>
                <w:b/>
                <w:color w:val="000000"/>
                <w:sz w:val="20"/>
                <w:lang w:eastAsia="uk-UA"/>
              </w:rPr>
            </w:pPr>
            <w:r w:rsidRPr="002E79A9">
              <w:rPr>
                <w:rFonts w:ascii="Arial" w:eastAsia="Calibri" w:hAnsi="Arial" w:cs="Arial"/>
                <w:b/>
                <w:color w:val="000000"/>
                <w:sz w:val="20"/>
                <w:lang w:eastAsia="uk-UA"/>
              </w:rPr>
              <w:t>+</w:t>
            </w:r>
          </w:p>
        </w:tc>
      </w:tr>
      <w:tr w:rsidR="006D200C" w:rsidRPr="002E79A9" w14:paraId="5120A167" w14:textId="77777777" w:rsidTr="00F10B8F">
        <w:trPr>
          <w:trHeight w:val="20"/>
        </w:trPr>
        <w:tc>
          <w:tcPr>
            <w:tcW w:w="935" w:type="dxa"/>
            <w:tcBorders>
              <w:top w:val="single" w:sz="4" w:space="0" w:color="auto"/>
              <w:left w:val="single" w:sz="4" w:space="0" w:color="auto"/>
              <w:bottom w:val="single" w:sz="4" w:space="0" w:color="auto"/>
            </w:tcBorders>
            <w:shd w:val="clear" w:color="auto" w:fill="auto"/>
            <w:vAlign w:val="center"/>
          </w:tcPr>
          <w:p w14:paraId="350ECA1E" w14:textId="77777777" w:rsidR="006D200C" w:rsidRPr="002E79A9" w:rsidRDefault="006D200C" w:rsidP="006D200C">
            <w:pPr>
              <w:widowControl w:val="0"/>
              <w:jc w:val="center"/>
              <w:rPr>
                <w:rFonts w:ascii="Arial" w:hAnsi="Arial" w:cs="Arial"/>
                <w:b/>
                <w:color w:val="000000"/>
                <w:sz w:val="20"/>
                <w:szCs w:val="24"/>
                <w:lang w:eastAsia="uk-UA"/>
              </w:rPr>
            </w:pPr>
            <w:r w:rsidRPr="002E79A9">
              <w:rPr>
                <w:rFonts w:ascii="Arial" w:hAnsi="Arial" w:cs="Arial"/>
                <w:b/>
                <w:color w:val="000000"/>
                <w:sz w:val="20"/>
                <w:szCs w:val="24"/>
                <w:lang w:eastAsia="uk-UA"/>
              </w:rPr>
              <w:t>ПРН53</w:t>
            </w:r>
          </w:p>
        </w:tc>
        <w:tc>
          <w:tcPr>
            <w:tcW w:w="567" w:type="dxa"/>
            <w:tcBorders>
              <w:top w:val="single" w:sz="4" w:space="0" w:color="auto"/>
              <w:left w:val="single" w:sz="4" w:space="0" w:color="auto"/>
              <w:bottom w:val="single" w:sz="4" w:space="0" w:color="auto"/>
            </w:tcBorders>
            <w:shd w:val="clear" w:color="auto" w:fill="auto"/>
            <w:vAlign w:val="center"/>
          </w:tcPr>
          <w:p w14:paraId="136CB4D2" w14:textId="77777777" w:rsidR="006D200C" w:rsidRPr="002E79A9" w:rsidRDefault="006D200C" w:rsidP="006D200C">
            <w:pPr>
              <w:widowControl w:val="0"/>
              <w:jc w:val="center"/>
              <w:rPr>
                <w:rFonts w:ascii="Arial" w:eastAsia="Calibri" w:hAnsi="Arial" w:cs="Arial"/>
                <w:b/>
                <w:color w:val="000000"/>
                <w:sz w:val="20"/>
                <w:lang w:eastAsia="uk-UA"/>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C61A08C" w14:textId="77777777" w:rsidR="006D200C" w:rsidRPr="002E79A9" w:rsidRDefault="006D200C" w:rsidP="006D200C">
            <w:pPr>
              <w:widowControl w:val="0"/>
              <w:jc w:val="center"/>
              <w:rPr>
                <w:rFonts w:ascii="Arial" w:eastAsia="Calibri" w:hAnsi="Arial" w:cs="Arial"/>
                <w:b/>
                <w:color w:val="000000"/>
                <w:sz w:val="20"/>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585906E8" w14:textId="77777777" w:rsidR="006D200C" w:rsidRPr="002E79A9" w:rsidRDefault="006D200C" w:rsidP="006D200C">
            <w:pPr>
              <w:widowControl w:val="0"/>
              <w:jc w:val="center"/>
              <w:rPr>
                <w:rFonts w:ascii="Arial" w:hAnsi="Arial" w:cs="Arial"/>
                <w:b/>
                <w:color w:val="000000"/>
                <w:sz w:val="20"/>
                <w:lang w:eastAsia="uk-UA"/>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A6AC945" w14:textId="77777777" w:rsidR="006D200C" w:rsidRPr="002E79A9" w:rsidRDefault="006D200C" w:rsidP="006D200C">
            <w:pPr>
              <w:widowControl w:val="0"/>
              <w:jc w:val="center"/>
              <w:rPr>
                <w:rFonts w:ascii="Arial" w:eastAsia="Calibri" w:hAnsi="Arial" w:cs="Arial"/>
                <w:b/>
                <w:color w:val="000000"/>
                <w:sz w:val="20"/>
                <w:lang w:eastAsia="uk-UA"/>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DB857DA" w14:textId="77777777" w:rsidR="006D200C" w:rsidRPr="002E79A9" w:rsidRDefault="006D200C" w:rsidP="006D200C">
            <w:pPr>
              <w:widowControl w:val="0"/>
              <w:jc w:val="center"/>
              <w:rPr>
                <w:rFonts w:ascii="Arial" w:eastAsia="Calibri" w:hAnsi="Arial" w:cs="Arial"/>
                <w:b/>
                <w:color w:val="000000"/>
                <w:sz w:val="20"/>
                <w:lang w:eastAsia="uk-UA"/>
              </w:rPr>
            </w:pPr>
            <w:r w:rsidRPr="002E79A9">
              <w:rPr>
                <w:rFonts w:ascii="Arial" w:eastAsia="Calibri" w:hAnsi="Arial" w:cs="Arial"/>
                <w:b/>
                <w:color w:val="000000"/>
                <w:sz w:val="20"/>
                <w:lang w:eastAsia="uk-UA"/>
              </w:rPr>
              <w:t>+</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40EFC5E" w14:textId="77777777" w:rsidR="006D200C" w:rsidRPr="002E79A9" w:rsidRDefault="006D200C" w:rsidP="006D200C">
            <w:pPr>
              <w:widowControl w:val="0"/>
              <w:jc w:val="center"/>
              <w:rPr>
                <w:rFonts w:ascii="Arial" w:eastAsia="Calibri" w:hAnsi="Arial" w:cs="Arial"/>
                <w:b/>
                <w:color w:val="000000"/>
                <w:sz w:val="20"/>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0DF48881" w14:textId="77777777" w:rsidR="006D200C" w:rsidRPr="002E79A9" w:rsidRDefault="006D200C" w:rsidP="006D200C">
            <w:pPr>
              <w:widowControl w:val="0"/>
              <w:jc w:val="center"/>
              <w:rPr>
                <w:rFonts w:ascii="Arial" w:eastAsia="Calibri" w:hAnsi="Arial" w:cs="Arial"/>
                <w:b/>
                <w:color w:val="000000"/>
                <w:sz w:val="20"/>
                <w:lang w:eastAsia="uk-UA"/>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92574FB" w14:textId="77777777" w:rsidR="006D200C" w:rsidRPr="002E79A9" w:rsidRDefault="006D200C" w:rsidP="006D200C">
            <w:pPr>
              <w:widowControl w:val="0"/>
              <w:jc w:val="center"/>
              <w:rPr>
                <w:rFonts w:ascii="Arial" w:eastAsia="Calibri" w:hAnsi="Arial" w:cs="Arial"/>
                <w:b/>
                <w:color w:val="000000"/>
                <w:sz w:val="20"/>
                <w:lang w:eastAsia="uk-UA"/>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D05C343" w14:textId="77777777" w:rsidR="006D200C" w:rsidRPr="002E79A9" w:rsidRDefault="006D200C" w:rsidP="006D200C">
            <w:pPr>
              <w:widowControl w:val="0"/>
              <w:jc w:val="center"/>
              <w:rPr>
                <w:rFonts w:ascii="Arial" w:eastAsia="Calibri" w:hAnsi="Arial" w:cs="Arial"/>
                <w:b/>
                <w:color w:val="000000"/>
                <w:sz w:val="20"/>
                <w:lang w:eastAsia="uk-UA"/>
              </w:rPr>
            </w:pPr>
            <w:r w:rsidRPr="002E79A9">
              <w:rPr>
                <w:rFonts w:ascii="Arial" w:eastAsia="Calibri" w:hAnsi="Arial" w:cs="Arial"/>
                <w:b/>
                <w:color w:val="000000"/>
                <w:sz w:val="20"/>
                <w:lang w:eastAsia="uk-UA"/>
              </w:rPr>
              <w:t>+</w:t>
            </w:r>
          </w:p>
        </w:tc>
      </w:tr>
      <w:tr w:rsidR="006D200C" w:rsidRPr="002E79A9" w14:paraId="2C6B4E91" w14:textId="77777777" w:rsidTr="00F10B8F">
        <w:trPr>
          <w:trHeight w:val="20"/>
        </w:trPr>
        <w:tc>
          <w:tcPr>
            <w:tcW w:w="935" w:type="dxa"/>
            <w:tcBorders>
              <w:top w:val="single" w:sz="4" w:space="0" w:color="auto"/>
              <w:left w:val="single" w:sz="4" w:space="0" w:color="auto"/>
              <w:bottom w:val="single" w:sz="4" w:space="0" w:color="auto"/>
            </w:tcBorders>
            <w:shd w:val="clear" w:color="auto" w:fill="auto"/>
            <w:vAlign w:val="center"/>
          </w:tcPr>
          <w:p w14:paraId="6BDCD1DE" w14:textId="77777777" w:rsidR="006D200C" w:rsidRPr="002E79A9" w:rsidRDefault="006D200C" w:rsidP="006D200C">
            <w:pPr>
              <w:widowControl w:val="0"/>
              <w:jc w:val="center"/>
              <w:rPr>
                <w:rFonts w:ascii="Arial" w:hAnsi="Arial" w:cs="Arial"/>
                <w:b/>
                <w:color w:val="000000"/>
                <w:sz w:val="20"/>
                <w:szCs w:val="24"/>
                <w:lang w:eastAsia="uk-UA"/>
              </w:rPr>
            </w:pPr>
            <w:r w:rsidRPr="002E79A9">
              <w:rPr>
                <w:rFonts w:ascii="Arial" w:hAnsi="Arial" w:cs="Arial"/>
                <w:b/>
                <w:color w:val="000000"/>
                <w:sz w:val="20"/>
                <w:szCs w:val="24"/>
                <w:lang w:eastAsia="uk-UA"/>
              </w:rPr>
              <w:t>ПРН54</w:t>
            </w:r>
          </w:p>
        </w:tc>
        <w:tc>
          <w:tcPr>
            <w:tcW w:w="567" w:type="dxa"/>
            <w:tcBorders>
              <w:top w:val="single" w:sz="4" w:space="0" w:color="auto"/>
              <w:left w:val="single" w:sz="4" w:space="0" w:color="auto"/>
              <w:bottom w:val="single" w:sz="4" w:space="0" w:color="auto"/>
            </w:tcBorders>
            <w:shd w:val="clear" w:color="auto" w:fill="auto"/>
            <w:vAlign w:val="center"/>
          </w:tcPr>
          <w:p w14:paraId="116C2F9B" w14:textId="77777777" w:rsidR="006D200C" w:rsidRPr="002E79A9" w:rsidRDefault="006D200C" w:rsidP="006D200C">
            <w:pPr>
              <w:widowControl w:val="0"/>
              <w:jc w:val="center"/>
              <w:rPr>
                <w:rFonts w:ascii="Arial" w:eastAsia="Calibri" w:hAnsi="Arial" w:cs="Arial"/>
                <w:b/>
                <w:color w:val="000000"/>
                <w:sz w:val="20"/>
                <w:lang w:eastAsia="uk-UA"/>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E6B0DD2" w14:textId="77777777" w:rsidR="006D200C" w:rsidRPr="002E79A9" w:rsidRDefault="006D200C" w:rsidP="006D200C">
            <w:pPr>
              <w:widowControl w:val="0"/>
              <w:jc w:val="center"/>
              <w:rPr>
                <w:rFonts w:ascii="Arial" w:eastAsia="Calibri" w:hAnsi="Arial" w:cs="Arial"/>
                <w:b/>
                <w:color w:val="000000"/>
                <w:sz w:val="20"/>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6BFE1A30" w14:textId="77777777" w:rsidR="006D200C" w:rsidRPr="002E79A9" w:rsidRDefault="006D200C" w:rsidP="006D200C">
            <w:pPr>
              <w:widowControl w:val="0"/>
              <w:jc w:val="center"/>
              <w:rPr>
                <w:rFonts w:ascii="Arial" w:hAnsi="Arial" w:cs="Arial"/>
                <w:b/>
                <w:color w:val="000000"/>
                <w:sz w:val="20"/>
                <w:lang w:eastAsia="uk-UA"/>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E3F88AB" w14:textId="77777777" w:rsidR="006D200C" w:rsidRPr="002E79A9" w:rsidRDefault="006D200C" w:rsidP="006D200C">
            <w:pPr>
              <w:widowControl w:val="0"/>
              <w:jc w:val="center"/>
              <w:rPr>
                <w:rFonts w:ascii="Arial" w:eastAsia="Calibri" w:hAnsi="Arial" w:cs="Arial"/>
                <w:b/>
                <w:color w:val="000000"/>
                <w:sz w:val="20"/>
                <w:lang w:eastAsia="uk-UA"/>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66ACAE2" w14:textId="77777777" w:rsidR="006D200C" w:rsidRPr="002E79A9" w:rsidRDefault="006D200C" w:rsidP="006D200C">
            <w:pPr>
              <w:widowControl w:val="0"/>
              <w:jc w:val="center"/>
              <w:rPr>
                <w:rFonts w:ascii="Arial" w:eastAsia="Calibri" w:hAnsi="Arial" w:cs="Arial"/>
                <w:b/>
                <w:color w:val="000000"/>
                <w:sz w:val="20"/>
                <w:lang w:eastAsia="uk-UA"/>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9F613DF" w14:textId="77777777" w:rsidR="006D200C" w:rsidRPr="002E79A9" w:rsidRDefault="006D200C" w:rsidP="006D200C">
            <w:pPr>
              <w:widowControl w:val="0"/>
              <w:jc w:val="center"/>
              <w:rPr>
                <w:rFonts w:ascii="Arial" w:eastAsia="Calibri" w:hAnsi="Arial" w:cs="Arial"/>
                <w:b/>
                <w:color w:val="000000"/>
                <w:sz w:val="20"/>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30652EB3" w14:textId="77777777" w:rsidR="006D200C" w:rsidRPr="002E79A9" w:rsidRDefault="006D200C" w:rsidP="006D200C">
            <w:pPr>
              <w:widowControl w:val="0"/>
              <w:jc w:val="center"/>
              <w:rPr>
                <w:rFonts w:ascii="Arial" w:eastAsia="Calibri" w:hAnsi="Arial" w:cs="Arial"/>
                <w:b/>
                <w:color w:val="000000"/>
                <w:sz w:val="20"/>
                <w:lang w:eastAsia="uk-UA"/>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4BD56F4" w14:textId="77777777" w:rsidR="006D200C" w:rsidRPr="002E79A9" w:rsidRDefault="006D200C" w:rsidP="006D200C">
            <w:pPr>
              <w:widowControl w:val="0"/>
              <w:jc w:val="center"/>
              <w:rPr>
                <w:rFonts w:ascii="Arial" w:eastAsia="Calibri" w:hAnsi="Arial" w:cs="Arial"/>
                <w:b/>
                <w:color w:val="000000"/>
                <w:sz w:val="20"/>
                <w:lang w:eastAsia="uk-UA"/>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EBDA4E2" w14:textId="77777777" w:rsidR="006D200C" w:rsidRPr="002E79A9" w:rsidRDefault="006D200C" w:rsidP="006D200C">
            <w:pPr>
              <w:widowControl w:val="0"/>
              <w:jc w:val="center"/>
              <w:rPr>
                <w:rFonts w:ascii="Arial" w:eastAsia="Calibri" w:hAnsi="Arial" w:cs="Arial"/>
                <w:b/>
                <w:color w:val="000000"/>
                <w:sz w:val="20"/>
                <w:lang w:eastAsia="uk-UA"/>
              </w:rPr>
            </w:pPr>
          </w:p>
        </w:tc>
      </w:tr>
      <w:tr w:rsidR="006D200C" w:rsidRPr="002E79A9" w14:paraId="0F4A5212" w14:textId="77777777" w:rsidTr="00F10B8F">
        <w:trPr>
          <w:trHeight w:val="20"/>
        </w:trPr>
        <w:tc>
          <w:tcPr>
            <w:tcW w:w="935" w:type="dxa"/>
            <w:tcBorders>
              <w:top w:val="single" w:sz="4" w:space="0" w:color="auto"/>
              <w:left w:val="single" w:sz="4" w:space="0" w:color="auto"/>
              <w:bottom w:val="single" w:sz="4" w:space="0" w:color="auto"/>
            </w:tcBorders>
            <w:shd w:val="clear" w:color="auto" w:fill="auto"/>
            <w:vAlign w:val="center"/>
          </w:tcPr>
          <w:p w14:paraId="2BB1C9B3" w14:textId="77777777" w:rsidR="006D200C" w:rsidRPr="002E79A9" w:rsidRDefault="006D200C" w:rsidP="006D200C">
            <w:pPr>
              <w:widowControl w:val="0"/>
              <w:jc w:val="center"/>
              <w:rPr>
                <w:rFonts w:ascii="Arial" w:hAnsi="Arial" w:cs="Arial"/>
                <w:b/>
                <w:color w:val="000000"/>
                <w:sz w:val="20"/>
                <w:szCs w:val="24"/>
                <w:lang w:eastAsia="uk-UA"/>
              </w:rPr>
            </w:pPr>
            <w:r w:rsidRPr="002E79A9">
              <w:rPr>
                <w:rFonts w:ascii="Arial" w:hAnsi="Arial" w:cs="Arial"/>
                <w:b/>
                <w:color w:val="000000"/>
                <w:sz w:val="20"/>
                <w:szCs w:val="24"/>
                <w:lang w:eastAsia="uk-UA"/>
              </w:rPr>
              <w:t>ПРН55</w:t>
            </w:r>
          </w:p>
        </w:tc>
        <w:tc>
          <w:tcPr>
            <w:tcW w:w="567" w:type="dxa"/>
            <w:tcBorders>
              <w:top w:val="single" w:sz="4" w:space="0" w:color="auto"/>
              <w:left w:val="single" w:sz="4" w:space="0" w:color="auto"/>
              <w:bottom w:val="single" w:sz="4" w:space="0" w:color="auto"/>
            </w:tcBorders>
            <w:shd w:val="clear" w:color="auto" w:fill="auto"/>
            <w:vAlign w:val="center"/>
          </w:tcPr>
          <w:p w14:paraId="5E939445" w14:textId="77777777" w:rsidR="006D200C" w:rsidRPr="002E79A9" w:rsidRDefault="006D200C" w:rsidP="006D200C">
            <w:pPr>
              <w:widowControl w:val="0"/>
              <w:jc w:val="center"/>
              <w:rPr>
                <w:rFonts w:ascii="Arial" w:eastAsia="Calibri" w:hAnsi="Arial" w:cs="Arial"/>
                <w:b/>
                <w:color w:val="000000"/>
                <w:sz w:val="20"/>
                <w:lang w:eastAsia="uk-UA"/>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EABF667" w14:textId="77777777" w:rsidR="006D200C" w:rsidRPr="002E79A9" w:rsidRDefault="006D200C" w:rsidP="006D200C">
            <w:pPr>
              <w:widowControl w:val="0"/>
              <w:jc w:val="center"/>
              <w:rPr>
                <w:rFonts w:ascii="Arial" w:eastAsia="Calibri" w:hAnsi="Arial" w:cs="Arial"/>
                <w:b/>
                <w:color w:val="000000"/>
                <w:sz w:val="20"/>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0618B75F" w14:textId="77777777" w:rsidR="006D200C" w:rsidRPr="002E79A9" w:rsidRDefault="006D200C" w:rsidP="006D200C">
            <w:pPr>
              <w:widowControl w:val="0"/>
              <w:jc w:val="center"/>
              <w:rPr>
                <w:rFonts w:ascii="Arial" w:hAnsi="Arial" w:cs="Arial"/>
                <w:b/>
                <w:color w:val="000000"/>
                <w:sz w:val="20"/>
                <w:lang w:eastAsia="uk-UA"/>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D3F64D7" w14:textId="77777777" w:rsidR="006D200C" w:rsidRPr="002E79A9" w:rsidRDefault="006D200C" w:rsidP="006D200C">
            <w:pPr>
              <w:widowControl w:val="0"/>
              <w:jc w:val="center"/>
              <w:rPr>
                <w:rFonts w:ascii="Arial" w:eastAsia="Calibri" w:hAnsi="Arial" w:cs="Arial"/>
                <w:b/>
                <w:color w:val="000000"/>
                <w:sz w:val="20"/>
                <w:lang w:eastAsia="uk-UA"/>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40C8831" w14:textId="77777777" w:rsidR="006D200C" w:rsidRPr="002E79A9" w:rsidRDefault="006D200C" w:rsidP="006D200C">
            <w:pPr>
              <w:widowControl w:val="0"/>
              <w:jc w:val="center"/>
              <w:rPr>
                <w:rFonts w:ascii="Arial" w:eastAsia="Calibri" w:hAnsi="Arial" w:cs="Arial"/>
                <w:b/>
                <w:color w:val="000000"/>
                <w:sz w:val="20"/>
                <w:lang w:eastAsia="uk-UA"/>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FD16B7B" w14:textId="77777777" w:rsidR="006D200C" w:rsidRPr="002E79A9" w:rsidRDefault="006D200C" w:rsidP="006D200C">
            <w:pPr>
              <w:widowControl w:val="0"/>
              <w:jc w:val="center"/>
              <w:rPr>
                <w:rFonts w:ascii="Arial" w:eastAsia="Calibri" w:hAnsi="Arial" w:cs="Arial"/>
                <w:b/>
                <w:color w:val="000000"/>
                <w:sz w:val="20"/>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501549EA" w14:textId="77777777" w:rsidR="006D200C" w:rsidRPr="002E79A9" w:rsidRDefault="006D200C" w:rsidP="006D200C">
            <w:pPr>
              <w:widowControl w:val="0"/>
              <w:jc w:val="center"/>
              <w:rPr>
                <w:rFonts w:ascii="Arial" w:eastAsia="Calibri" w:hAnsi="Arial" w:cs="Arial"/>
                <w:b/>
                <w:color w:val="000000"/>
                <w:sz w:val="20"/>
                <w:lang w:eastAsia="uk-UA"/>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BC17624" w14:textId="77777777" w:rsidR="006D200C" w:rsidRPr="002E79A9" w:rsidRDefault="006D200C" w:rsidP="006D200C">
            <w:pPr>
              <w:widowControl w:val="0"/>
              <w:jc w:val="center"/>
              <w:rPr>
                <w:rFonts w:ascii="Arial" w:eastAsia="Calibri" w:hAnsi="Arial" w:cs="Arial"/>
                <w:b/>
                <w:color w:val="000000"/>
                <w:sz w:val="20"/>
                <w:lang w:eastAsia="uk-UA"/>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7DE1EA4" w14:textId="77777777" w:rsidR="006D200C" w:rsidRPr="002E79A9" w:rsidRDefault="006D200C" w:rsidP="006D200C">
            <w:pPr>
              <w:widowControl w:val="0"/>
              <w:jc w:val="center"/>
              <w:rPr>
                <w:rFonts w:ascii="Arial" w:eastAsia="Calibri" w:hAnsi="Arial" w:cs="Arial"/>
                <w:b/>
                <w:color w:val="000000"/>
                <w:sz w:val="20"/>
                <w:lang w:eastAsia="uk-UA"/>
              </w:rPr>
            </w:pPr>
            <w:r w:rsidRPr="002E79A9">
              <w:rPr>
                <w:rFonts w:ascii="Arial" w:eastAsia="Calibri" w:hAnsi="Arial" w:cs="Arial"/>
                <w:b/>
                <w:color w:val="000000"/>
                <w:sz w:val="20"/>
                <w:lang w:eastAsia="uk-UA"/>
              </w:rPr>
              <w:t>+</w:t>
            </w:r>
          </w:p>
        </w:tc>
      </w:tr>
      <w:tr w:rsidR="006D200C" w:rsidRPr="002E79A9" w14:paraId="4E3D74D3" w14:textId="77777777" w:rsidTr="00F10B8F">
        <w:trPr>
          <w:trHeight w:val="20"/>
        </w:trPr>
        <w:tc>
          <w:tcPr>
            <w:tcW w:w="935" w:type="dxa"/>
            <w:tcBorders>
              <w:top w:val="single" w:sz="4" w:space="0" w:color="auto"/>
              <w:left w:val="single" w:sz="4" w:space="0" w:color="auto"/>
              <w:bottom w:val="single" w:sz="4" w:space="0" w:color="auto"/>
            </w:tcBorders>
            <w:shd w:val="clear" w:color="auto" w:fill="auto"/>
            <w:vAlign w:val="center"/>
          </w:tcPr>
          <w:p w14:paraId="313B43DF" w14:textId="77777777" w:rsidR="006D200C" w:rsidRPr="002E79A9" w:rsidRDefault="006D200C" w:rsidP="006D200C">
            <w:pPr>
              <w:widowControl w:val="0"/>
              <w:jc w:val="center"/>
              <w:rPr>
                <w:rFonts w:ascii="Arial" w:hAnsi="Arial" w:cs="Arial"/>
                <w:b/>
                <w:color w:val="000000"/>
                <w:sz w:val="20"/>
                <w:szCs w:val="24"/>
                <w:lang w:eastAsia="uk-UA"/>
              </w:rPr>
            </w:pPr>
            <w:r w:rsidRPr="002E79A9">
              <w:rPr>
                <w:rFonts w:ascii="Arial" w:hAnsi="Arial" w:cs="Arial"/>
                <w:b/>
                <w:color w:val="000000"/>
                <w:sz w:val="20"/>
                <w:szCs w:val="24"/>
                <w:lang w:eastAsia="uk-UA"/>
              </w:rPr>
              <w:t>ПРН56</w:t>
            </w:r>
          </w:p>
        </w:tc>
        <w:tc>
          <w:tcPr>
            <w:tcW w:w="567" w:type="dxa"/>
            <w:tcBorders>
              <w:top w:val="single" w:sz="4" w:space="0" w:color="auto"/>
              <w:left w:val="single" w:sz="4" w:space="0" w:color="auto"/>
              <w:bottom w:val="single" w:sz="4" w:space="0" w:color="auto"/>
            </w:tcBorders>
            <w:shd w:val="clear" w:color="auto" w:fill="auto"/>
            <w:vAlign w:val="center"/>
          </w:tcPr>
          <w:p w14:paraId="49A798DA" w14:textId="77777777" w:rsidR="006D200C" w:rsidRPr="002E79A9" w:rsidRDefault="006D200C" w:rsidP="006D200C">
            <w:pPr>
              <w:widowControl w:val="0"/>
              <w:jc w:val="center"/>
              <w:rPr>
                <w:rFonts w:ascii="Arial" w:eastAsia="Calibri" w:hAnsi="Arial" w:cs="Arial"/>
                <w:b/>
                <w:color w:val="000000"/>
                <w:sz w:val="20"/>
                <w:lang w:eastAsia="uk-UA"/>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D9FD10A" w14:textId="77777777" w:rsidR="006D200C" w:rsidRPr="002E79A9" w:rsidRDefault="006D200C" w:rsidP="006D200C">
            <w:pPr>
              <w:widowControl w:val="0"/>
              <w:jc w:val="center"/>
              <w:rPr>
                <w:rFonts w:ascii="Arial" w:eastAsia="Calibri" w:hAnsi="Arial" w:cs="Arial"/>
                <w:b/>
                <w:color w:val="000000"/>
                <w:sz w:val="20"/>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3723516A" w14:textId="77777777" w:rsidR="006D200C" w:rsidRPr="002E79A9" w:rsidRDefault="006D200C" w:rsidP="006D200C">
            <w:pPr>
              <w:widowControl w:val="0"/>
              <w:jc w:val="center"/>
              <w:rPr>
                <w:rFonts w:ascii="Arial" w:hAnsi="Arial" w:cs="Arial"/>
                <w:b/>
                <w:color w:val="000000"/>
                <w:sz w:val="20"/>
                <w:lang w:eastAsia="uk-UA"/>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0F70EBF" w14:textId="77777777" w:rsidR="006D200C" w:rsidRPr="002E79A9" w:rsidRDefault="006D200C" w:rsidP="006D200C">
            <w:pPr>
              <w:widowControl w:val="0"/>
              <w:jc w:val="center"/>
              <w:rPr>
                <w:rFonts w:ascii="Arial" w:eastAsia="Calibri" w:hAnsi="Arial" w:cs="Arial"/>
                <w:b/>
                <w:color w:val="000000"/>
                <w:sz w:val="20"/>
                <w:lang w:eastAsia="uk-UA"/>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0FD9AEB" w14:textId="77777777" w:rsidR="006D200C" w:rsidRPr="002E79A9" w:rsidRDefault="006D200C" w:rsidP="006D200C">
            <w:pPr>
              <w:widowControl w:val="0"/>
              <w:jc w:val="center"/>
              <w:rPr>
                <w:rFonts w:ascii="Arial" w:eastAsia="Calibri" w:hAnsi="Arial" w:cs="Arial"/>
                <w:b/>
                <w:color w:val="000000"/>
                <w:sz w:val="20"/>
                <w:lang w:eastAsia="uk-UA"/>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C2CE192" w14:textId="77777777" w:rsidR="006D200C" w:rsidRPr="002E79A9" w:rsidRDefault="006D200C" w:rsidP="006D200C">
            <w:pPr>
              <w:widowControl w:val="0"/>
              <w:jc w:val="center"/>
              <w:rPr>
                <w:rFonts w:ascii="Arial" w:eastAsia="Calibri" w:hAnsi="Arial" w:cs="Arial"/>
                <w:b/>
                <w:color w:val="000000"/>
                <w:sz w:val="20"/>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00D65A5D" w14:textId="77777777" w:rsidR="006D200C" w:rsidRPr="002E79A9" w:rsidRDefault="006D200C" w:rsidP="006D200C">
            <w:pPr>
              <w:widowControl w:val="0"/>
              <w:jc w:val="center"/>
              <w:rPr>
                <w:rFonts w:ascii="Arial" w:eastAsia="Calibri" w:hAnsi="Arial" w:cs="Arial"/>
                <w:b/>
                <w:color w:val="000000"/>
                <w:sz w:val="20"/>
                <w:lang w:eastAsia="uk-UA"/>
              </w:rPr>
            </w:pPr>
            <w:r w:rsidRPr="002E79A9">
              <w:rPr>
                <w:rFonts w:ascii="Arial" w:eastAsia="Calibri" w:hAnsi="Arial" w:cs="Arial"/>
                <w:b/>
                <w:color w:val="000000"/>
                <w:sz w:val="20"/>
                <w:lang w:eastAsia="uk-UA"/>
              </w:rPr>
              <w:t>+</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A5542DE" w14:textId="77777777" w:rsidR="006D200C" w:rsidRPr="002E79A9" w:rsidRDefault="006D200C" w:rsidP="006D200C">
            <w:pPr>
              <w:widowControl w:val="0"/>
              <w:jc w:val="center"/>
              <w:rPr>
                <w:rFonts w:ascii="Arial" w:eastAsia="Calibri" w:hAnsi="Arial" w:cs="Arial"/>
                <w:b/>
                <w:color w:val="000000"/>
                <w:sz w:val="20"/>
                <w:lang w:eastAsia="uk-UA"/>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3F30CC2" w14:textId="77777777" w:rsidR="006D200C" w:rsidRPr="002E79A9" w:rsidRDefault="006D200C" w:rsidP="006D200C">
            <w:pPr>
              <w:widowControl w:val="0"/>
              <w:jc w:val="center"/>
              <w:rPr>
                <w:rFonts w:ascii="Arial" w:eastAsia="Calibri" w:hAnsi="Arial" w:cs="Arial"/>
                <w:b/>
                <w:color w:val="000000"/>
                <w:sz w:val="20"/>
                <w:lang w:eastAsia="uk-UA"/>
              </w:rPr>
            </w:pPr>
            <w:r w:rsidRPr="002E79A9">
              <w:rPr>
                <w:rFonts w:ascii="Arial" w:eastAsia="Calibri" w:hAnsi="Arial" w:cs="Arial"/>
                <w:b/>
                <w:color w:val="000000"/>
                <w:sz w:val="20"/>
                <w:lang w:eastAsia="uk-UA"/>
              </w:rPr>
              <w:t>+</w:t>
            </w:r>
          </w:p>
        </w:tc>
      </w:tr>
    </w:tbl>
    <w:p w14:paraId="26B7905B" w14:textId="77777777" w:rsidR="006D200C" w:rsidRPr="002E79A9" w:rsidRDefault="006D200C" w:rsidP="006D200C">
      <w:pPr>
        <w:tabs>
          <w:tab w:val="left" w:pos="12149"/>
        </w:tabs>
        <w:ind w:firstLine="720"/>
        <w:jc w:val="both"/>
        <w:rPr>
          <w:rFonts w:ascii="Times New Roman" w:hAnsi="Times New Roman"/>
          <w:sz w:val="24"/>
          <w:szCs w:val="24"/>
        </w:rPr>
      </w:pPr>
    </w:p>
    <w:tbl>
      <w:tblPr>
        <w:tblOverlap w:val="never"/>
        <w:tblW w:w="13409" w:type="dxa"/>
        <w:jc w:val="center"/>
        <w:tblLayout w:type="fixed"/>
        <w:tblCellMar>
          <w:left w:w="10" w:type="dxa"/>
          <w:right w:w="10" w:type="dxa"/>
        </w:tblCellMar>
        <w:tblLook w:val="0000" w:firstRow="0" w:lastRow="0" w:firstColumn="0" w:lastColumn="0" w:noHBand="0" w:noVBand="0"/>
      </w:tblPr>
      <w:tblGrid>
        <w:gridCol w:w="935"/>
        <w:gridCol w:w="567"/>
        <w:gridCol w:w="567"/>
        <w:gridCol w:w="567"/>
        <w:gridCol w:w="567"/>
        <w:gridCol w:w="567"/>
        <w:gridCol w:w="567"/>
        <w:gridCol w:w="567"/>
        <w:gridCol w:w="567"/>
        <w:gridCol w:w="567"/>
        <w:gridCol w:w="567"/>
        <w:gridCol w:w="567"/>
        <w:gridCol w:w="567"/>
        <w:gridCol w:w="567"/>
        <w:gridCol w:w="567"/>
        <w:gridCol w:w="567"/>
        <w:gridCol w:w="567"/>
        <w:gridCol w:w="567"/>
        <w:gridCol w:w="567"/>
        <w:gridCol w:w="567"/>
        <w:gridCol w:w="567"/>
        <w:gridCol w:w="567"/>
        <w:gridCol w:w="567"/>
      </w:tblGrid>
      <w:tr w:rsidR="008472EA" w:rsidRPr="002E79A9" w14:paraId="43F6645A" w14:textId="77777777" w:rsidTr="008472EA">
        <w:trPr>
          <w:cantSplit/>
          <w:trHeight w:hRule="exact" w:val="865"/>
          <w:tblHeader/>
          <w:jc w:val="center"/>
        </w:trPr>
        <w:tc>
          <w:tcPr>
            <w:tcW w:w="935" w:type="dxa"/>
            <w:tcBorders>
              <w:top w:val="single" w:sz="4" w:space="0" w:color="auto"/>
              <w:left w:val="single" w:sz="4" w:space="0" w:color="auto"/>
            </w:tcBorders>
            <w:shd w:val="clear" w:color="auto" w:fill="auto"/>
            <w:vAlign w:val="center"/>
          </w:tcPr>
          <w:p w14:paraId="6B29B465" w14:textId="77777777" w:rsidR="008472EA" w:rsidRPr="002E79A9" w:rsidRDefault="008472EA" w:rsidP="006D200C">
            <w:pPr>
              <w:widowControl w:val="0"/>
              <w:rPr>
                <w:rFonts w:ascii="Arial" w:hAnsi="Arial" w:cs="Arial"/>
                <w:color w:val="000000"/>
                <w:sz w:val="28"/>
                <w:szCs w:val="28"/>
                <w:lang w:eastAsia="uk-UA"/>
              </w:rPr>
            </w:pPr>
          </w:p>
        </w:tc>
        <w:tc>
          <w:tcPr>
            <w:tcW w:w="567" w:type="dxa"/>
            <w:tcBorders>
              <w:top w:val="single" w:sz="4" w:space="0" w:color="auto"/>
              <w:left w:val="single" w:sz="4" w:space="0" w:color="auto"/>
            </w:tcBorders>
            <w:shd w:val="clear" w:color="auto" w:fill="auto"/>
            <w:textDirection w:val="btLr"/>
            <w:vAlign w:val="center"/>
          </w:tcPr>
          <w:p w14:paraId="39FA6F84" w14:textId="77777777" w:rsidR="008472EA" w:rsidRPr="002E79A9" w:rsidRDefault="008472EA" w:rsidP="006D200C">
            <w:pPr>
              <w:widowControl w:val="0"/>
              <w:jc w:val="center"/>
              <w:rPr>
                <w:rFonts w:ascii="Arial" w:eastAsia="Calibri" w:hAnsi="Arial" w:cs="Arial"/>
                <w:b/>
                <w:sz w:val="20"/>
                <w:lang w:eastAsia="en-US"/>
              </w:rPr>
            </w:pPr>
            <w:r w:rsidRPr="002E79A9">
              <w:rPr>
                <w:rFonts w:ascii="Arial" w:eastAsia="Calibri" w:hAnsi="Arial" w:cs="Arial"/>
                <w:b/>
                <w:sz w:val="20"/>
                <w:lang w:eastAsia="en-US"/>
              </w:rPr>
              <w:t>ВК1.1</w:t>
            </w:r>
          </w:p>
        </w:tc>
        <w:tc>
          <w:tcPr>
            <w:tcW w:w="567" w:type="dxa"/>
            <w:tcBorders>
              <w:top w:val="single" w:sz="4" w:space="0" w:color="auto"/>
              <w:left w:val="single" w:sz="4" w:space="0" w:color="auto"/>
            </w:tcBorders>
            <w:shd w:val="clear" w:color="auto" w:fill="auto"/>
            <w:textDirection w:val="btLr"/>
            <w:vAlign w:val="center"/>
          </w:tcPr>
          <w:p w14:paraId="5794F949" w14:textId="77777777" w:rsidR="008472EA" w:rsidRPr="002E79A9" w:rsidRDefault="008472EA" w:rsidP="006D200C">
            <w:pPr>
              <w:widowControl w:val="0"/>
              <w:jc w:val="center"/>
              <w:rPr>
                <w:rFonts w:ascii="Arial" w:eastAsia="Calibri" w:hAnsi="Arial" w:cs="Arial"/>
                <w:b/>
                <w:sz w:val="20"/>
                <w:lang w:eastAsia="en-US"/>
              </w:rPr>
            </w:pPr>
            <w:r w:rsidRPr="002E79A9">
              <w:rPr>
                <w:rFonts w:ascii="Arial" w:eastAsia="Calibri" w:hAnsi="Arial" w:cs="Arial"/>
                <w:b/>
                <w:sz w:val="20"/>
                <w:lang w:eastAsia="en-US"/>
              </w:rPr>
              <w:t xml:space="preserve">ВК1.2 </w:t>
            </w:r>
          </w:p>
        </w:tc>
        <w:tc>
          <w:tcPr>
            <w:tcW w:w="567" w:type="dxa"/>
            <w:tcBorders>
              <w:top w:val="single" w:sz="4" w:space="0" w:color="auto"/>
              <w:left w:val="single" w:sz="4" w:space="0" w:color="auto"/>
            </w:tcBorders>
            <w:shd w:val="clear" w:color="auto" w:fill="auto"/>
            <w:textDirection w:val="btLr"/>
            <w:vAlign w:val="center"/>
          </w:tcPr>
          <w:p w14:paraId="092C59A9" w14:textId="77777777" w:rsidR="008472EA" w:rsidRPr="002E79A9" w:rsidRDefault="008472EA" w:rsidP="006D200C">
            <w:pPr>
              <w:widowControl w:val="0"/>
              <w:ind w:left="113" w:right="113"/>
              <w:jc w:val="center"/>
              <w:rPr>
                <w:rFonts w:ascii="Arial" w:hAnsi="Arial" w:cs="Arial"/>
                <w:b/>
                <w:color w:val="000000"/>
                <w:sz w:val="20"/>
                <w:lang w:eastAsia="uk-UA"/>
              </w:rPr>
            </w:pPr>
            <w:r w:rsidRPr="002E79A9">
              <w:rPr>
                <w:rFonts w:ascii="Arial" w:eastAsia="Calibri" w:hAnsi="Arial" w:cs="Arial"/>
                <w:b/>
                <w:sz w:val="20"/>
                <w:lang w:eastAsia="en-US"/>
              </w:rPr>
              <w:t>ВК1.3</w:t>
            </w:r>
          </w:p>
        </w:tc>
        <w:tc>
          <w:tcPr>
            <w:tcW w:w="567" w:type="dxa"/>
            <w:tcBorders>
              <w:top w:val="single" w:sz="4" w:space="0" w:color="auto"/>
              <w:left w:val="single" w:sz="4" w:space="0" w:color="auto"/>
            </w:tcBorders>
            <w:shd w:val="clear" w:color="auto" w:fill="auto"/>
            <w:textDirection w:val="btLr"/>
            <w:vAlign w:val="center"/>
          </w:tcPr>
          <w:p w14:paraId="057870B4" w14:textId="77777777" w:rsidR="008472EA" w:rsidRPr="002E79A9" w:rsidRDefault="008472EA" w:rsidP="006D200C">
            <w:pPr>
              <w:widowControl w:val="0"/>
              <w:ind w:left="113" w:right="113"/>
              <w:jc w:val="center"/>
              <w:rPr>
                <w:rFonts w:ascii="Arial" w:hAnsi="Arial" w:cs="Arial"/>
                <w:b/>
                <w:color w:val="000000"/>
                <w:sz w:val="20"/>
                <w:lang w:eastAsia="uk-UA"/>
              </w:rPr>
            </w:pPr>
            <w:r w:rsidRPr="002E79A9">
              <w:rPr>
                <w:rFonts w:ascii="Arial" w:hAnsi="Arial" w:cs="Arial"/>
                <w:b/>
                <w:color w:val="000000"/>
                <w:sz w:val="20"/>
                <w:lang w:eastAsia="uk-UA"/>
              </w:rPr>
              <w:t>ВК1.4</w:t>
            </w:r>
          </w:p>
        </w:tc>
        <w:tc>
          <w:tcPr>
            <w:tcW w:w="567" w:type="dxa"/>
            <w:tcBorders>
              <w:top w:val="single" w:sz="4" w:space="0" w:color="auto"/>
              <w:left w:val="single" w:sz="4" w:space="0" w:color="auto"/>
            </w:tcBorders>
            <w:shd w:val="clear" w:color="auto" w:fill="auto"/>
            <w:textDirection w:val="btLr"/>
            <w:vAlign w:val="center"/>
          </w:tcPr>
          <w:p w14:paraId="788867BA" w14:textId="77777777" w:rsidR="008472EA" w:rsidRPr="002E79A9" w:rsidRDefault="008472EA" w:rsidP="006D200C">
            <w:pPr>
              <w:widowControl w:val="0"/>
              <w:ind w:left="113" w:right="113"/>
              <w:jc w:val="center"/>
              <w:rPr>
                <w:rFonts w:ascii="Arial" w:hAnsi="Arial" w:cs="Arial"/>
                <w:b/>
                <w:color w:val="000000"/>
                <w:sz w:val="20"/>
                <w:lang w:eastAsia="uk-UA"/>
              </w:rPr>
            </w:pPr>
            <w:r w:rsidRPr="002E79A9">
              <w:rPr>
                <w:rFonts w:ascii="Arial" w:hAnsi="Arial" w:cs="Arial"/>
                <w:b/>
                <w:color w:val="000000"/>
                <w:sz w:val="20"/>
                <w:lang w:eastAsia="uk-UA"/>
              </w:rPr>
              <w:t>ВК2.1</w:t>
            </w:r>
          </w:p>
        </w:tc>
        <w:tc>
          <w:tcPr>
            <w:tcW w:w="567" w:type="dxa"/>
            <w:tcBorders>
              <w:top w:val="single" w:sz="4" w:space="0" w:color="auto"/>
              <w:left w:val="single" w:sz="4" w:space="0" w:color="auto"/>
              <w:right w:val="single" w:sz="4" w:space="0" w:color="auto"/>
            </w:tcBorders>
            <w:shd w:val="clear" w:color="auto" w:fill="auto"/>
            <w:textDirection w:val="btLr"/>
            <w:vAlign w:val="center"/>
          </w:tcPr>
          <w:p w14:paraId="24004F92" w14:textId="77777777" w:rsidR="008472EA" w:rsidRPr="002E79A9" w:rsidRDefault="008472EA" w:rsidP="006D200C">
            <w:pPr>
              <w:widowControl w:val="0"/>
              <w:jc w:val="center"/>
              <w:rPr>
                <w:rFonts w:ascii="Arial" w:eastAsia="Calibri" w:hAnsi="Arial" w:cs="Arial"/>
                <w:b/>
                <w:sz w:val="20"/>
                <w:lang w:eastAsia="en-US"/>
              </w:rPr>
            </w:pPr>
            <w:r w:rsidRPr="002E79A9">
              <w:rPr>
                <w:rFonts w:ascii="Arial" w:hAnsi="Arial" w:cs="Arial"/>
                <w:b/>
                <w:color w:val="000000"/>
                <w:sz w:val="20"/>
                <w:lang w:eastAsia="uk-UA"/>
              </w:rPr>
              <w:t>ВК2.2</w:t>
            </w:r>
          </w:p>
        </w:tc>
        <w:tc>
          <w:tcPr>
            <w:tcW w:w="567" w:type="dxa"/>
            <w:tcBorders>
              <w:top w:val="single" w:sz="4" w:space="0" w:color="auto"/>
              <w:left w:val="single" w:sz="4" w:space="0" w:color="auto"/>
              <w:right w:val="single" w:sz="4" w:space="0" w:color="auto"/>
            </w:tcBorders>
            <w:shd w:val="clear" w:color="auto" w:fill="auto"/>
            <w:textDirection w:val="btLr"/>
            <w:vAlign w:val="center"/>
          </w:tcPr>
          <w:p w14:paraId="3AF95766" w14:textId="77777777" w:rsidR="008472EA" w:rsidRPr="002E79A9" w:rsidRDefault="008472EA" w:rsidP="006D200C">
            <w:pPr>
              <w:widowControl w:val="0"/>
              <w:jc w:val="center"/>
              <w:rPr>
                <w:rFonts w:ascii="Arial" w:eastAsia="Calibri" w:hAnsi="Arial" w:cs="Arial"/>
                <w:b/>
                <w:color w:val="000000"/>
                <w:sz w:val="20"/>
                <w:lang w:eastAsia="uk-UA"/>
              </w:rPr>
            </w:pPr>
            <w:r w:rsidRPr="002E79A9">
              <w:rPr>
                <w:rFonts w:ascii="Arial" w:eastAsia="Calibri" w:hAnsi="Arial" w:cs="Arial"/>
                <w:b/>
                <w:color w:val="000000"/>
                <w:sz w:val="20"/>
                <w:lang w:eastAsia="uk-UA"/>
              </w:rPr>
              <w:t xml:space="preserve">ВК2.3 </w:t>
            </w:r>
          </w:p>
        </w:tc>
        <w:tc>
          <w:tcPr>
            <w:tcW w:w="567" w:type="dxa"/>
            <w:tcBorders>
              <w:top w:val="single" w:sz="4" w:space="0" w:color="auto"/>
              <w:left w:val="single" w:sz="4" w:space="0" w:color="auto"/>
            </w:tcBorders>
            <w:shd w:val="clear" w:color="auto" w:fill="auto"/>
            <w:textDirection w:val="btLr"/>
            <w:vAlign w:val="center"/>
          </w:tcPr>
          <w:p w14:paraId="0A9AC936" w14:textId="77777777" w:rsidR="008472EA" w:rsidRPr="002E79A9" w:rsidRDefault="008472EA" w:rsidP="006D200C">
            <w:pPr>
              <w:widowControl w:val="0"/>
              <w:jc w:val="center"/>
              <w:rPr>
                <w:rFonts w:ascii="Arial" w:eastAsia="Calibri" w:hAnsi="Arial" w:cs="Arial"/>
                <w:b/>
                <w:sz w:val="20"/>
                <w:lang w:eastAsia="en-US"/>
              </w:rPr>
            </w:pPr>
            <w:r w:rsidRPr="002E79A9">
              <w:rPr>
                <w:rFonts w:ascii="Arial" w:eastAsia="Calibri" w:hAnsi="Arial" w:cs="Arial"/>
                <w:b/>
                <w:color w:val="000000"/>
                <w:sz w:val="20"/>
                <w:lang w:eastAsia="uk-UA"/>
              </w:rPr>
              <w:t>ВК2.4</w:t>
            </w:r>
          </w:p>
        </w:tc>
        <w:tc>
          <w:tcPr>
            <w:tcW w:w="567" w:type="dxa"/>
            <w:tcBorders>
              <w:top w:val="single" w:sz="4" w:space="0" w:color="auto"/>
              <w:left w:val="single" w:sz="4" w:space="0" w:color="auto"/>
            </w:tcBorders>
            <w:shd w:val="clear" w:color="auto" w:fill="auto"/>
            <w:textDirection w:val="btLr"/>
            <w:vAlign w:val="center"/>
          </w:tcPr>
          <w:p w14:paraId="3D0964E2" w14:textId="77777777" w:rsidR="008472EA" w:rsidRPr="002E79A9" w:rsidRDefault="008472EA" w:rsidP="006D200C">
            <w:pPr>
              <w:widowControl w:val="0"/>
              <w:ind w:left="113" w:right="113"/>
              <w:jc w:val="center"/>
              <w:rPr>
                <w:rFonts w:ascii="Arial" w:hAnsi="Arial" w:cs="Arial"/>
                <w:b/>
                <w:color w:val="000000"/>
                <w:sz w:val="20"/>
                <w:lang w:eastAsia="uk-UA"/>
              </w:rPr>
            </w:pPr>
            <w:r w:rsidRPr="002E79A9">
              <w:rPr>
                <w:rFonts w:ascii="Arial" w:eastAsia="Calibri" w:hAnsi="Arial" w:cs="Arial"/>
                <w:b/>
                <w:color w:val="000000"/>
                <w:sz w:val="20"/>
                <w:lang w:eastAsia="uk-UA"/>
              </w:rPr>
              <w:t>ВК3.1</w:t>
            </w:r>
          </w:p>
        </w:tc>
        <w:tc>
          <w:tcPr>
            <w:tcW w:w="567" w:type="dxa"/>
            <w:tcBorders>
              <w:top w:val="single" w:sz="4" w:space="0" w:color="auto"/>
              <w:left w:val="single" w:sz="4" w:space="0" w:color="auto"/>
              <w:right w:val="single" w:sz="4" w:space="0" w:color="auto"/>
            </w:tcBorders>
            <w:shd w:val="clear" w:color="auto" w:fill="auto"/>
            <w:textDirection w:val="btLr"/>
            <w:vAlign w:val="center"/>
          </w:tcPr>
          <w:p w14:paraId="2C6FFAEF" w14:textId="77777777" w:rsidR="008472EA" w:rsidRPr="002E79A9" w:rsidRDefault="008472EA" w:rsidP="006D200C">
            <w:pPr>
              <w:widowControl w:val="0"/>
              <w:ind w:left="113" w:right="113"/>
              <w:jc w:val="center"/>
              <w:rPr>
                <w:rFonts w:ascii="Arial" w:hAnsi="Arial" w:cs="Arial"/>
                <w:b/>
                <w:color w:val="000000"/>
                <w:sz w:val="20"/>
                <w:lang w:eastAsia="uk-UA"/>
              </w:rPr>
            </w:pPr>
            <w:r w:rsidRPr="002E79A9">
              <w:rPr>
                <w:rFonts w:ascii="Arial" w:eastAsia="Calibri" w:hAnsi="Arial" w:cs="Arial"/>
                <w:b/>
                <w:color w:val="000000"/>
                <w:sz w:val="20"/>
                <w:lang w:eastAsia="uk-UA"/>
              </w:rPr>
              <w:t>ВК3.2</w:t>
            </w:r>
          </w:p>
        </w:tc>
        <w:tc>
          <w:tcPr>
            <w:tcW w:w="567" w:type="dxa"/>
            <w:tcBorders>
              <w:top w:val="single" w:sz="4" w:space="0" w:color="auto"/>
              <w:left w:val="single" w:sz="4" w:space="0" w:color="auto"/>
            </w:tcBorders>
            <w:shd w:val="clear" w:color="auto" w:fill="auto"/>
            <w:textDirection w:val="btLr"/>
            <w:vAlign w:val="center"/>
          </w:tcPr>
          <w:p w14:paraId="5EFA6B94" w14:textId="77777777" w:rsidR="008472EA" w:rsidRPr="002E79A9" w:rsidRDefault="008472EA" w:rsidP="006D200C">
            <w:pPr>
              <w:widowControl w:val="0"/>
              <w:ind w:left="113" w:right="113"/>
              <w:jc w:val="center"/>
              <w:rPr>
                <w:rFonts w:ascii="Arial" w:hAnsi="Arial" w:cs="Arial"/>
                <w:b/>
                <w:color w:val="000000"/>
                <w:sz w:val="20"/>
                <w:lang w:eastAsia="uk-UA"/>
              </w:rPr>
            </w:pPr>
            <w:r w:rsidRPr="002E79A9">
              <w:rPr>
                <w:rFonts w:ascii="Arial" w:hAnsi="Arial" w:cs="Arial"/>
                <w:b/>
                <w:color w:val="000000"/>
                <w:sz w:val="20"/>
                <w:lang w:eastAsia="uk-UA"/>
              </w:rPr>
              <w:t>ВК3.3</w:t>
            </w:r>
          </w:p>
        </w:tc>
        <w:tc>
          <w:tcPr>
            <w:tcW w:w="567" w:type="dxa"/>
            <w:tcBorders>
              <w:top w:val="single" w:sz="4" w:space="0" w:color="auto"/>
              <w:left w:val="single" w:sz="4" w:space="0" w:color="auto"/>
            </w:tcBorders>
            <w:shd w:val="clear" w:color="auto" w:fill="auto"/>
            <w:textDirection w:val="btLr"/>
            <w:vAlign w:val="center"/>
          </w:tcPr>
          <w:p w14:paraId="47FDF4EA" w14:textId="77777777" w:rsidR="008472EA" w:rsidRPr="002E79A9" w:rsidRDefault="008472EA" w:rsidP="006D200C">
            <w:pPr>
              <w:widowControl w:val="0"/>
              <w:ind w:left="113" w:right="113"/>
              <w:jc w:val="center"/>
              <w:rPr>
                <w:rFonts w:ascii="Arial" w:hAnsi="Arial" w:cs="Arial"/>
                <w:b/>
                <w:color w:val="000000"/>
                <w:sz w:val="20"/>
                <w:lang w:eastAsia="uk-UA"/>
              </w:rPr>
            </w:pPr>
            <w:r w:rsidRPr="002E79A9">
              <w:rPr>
                <w:rFonts w:ascii="Arial" w:hAnsi="Arial" w:cs="Arial"/>
                <w:b/>
                <w:color w:val="000000"/>
                <w:sz w:val="20"/>
                <w:lang w:eastAsia="uk-UA"/>
              </w:rPr>
              <w:t>ВК4.1</w:t>
            </w:r>
          </w:p>
        </w:tc>
        <w:tc>
          <w:tcPr>
            <w:tcW w:w="567" w:type="dxa"/>
            <w:tcBorders>
              <w:top w:val="single" w:sz="4" w:space="0" w:color="auto"/>
              <w:left w:val="single" w:sz="4" w:space="0" w:color="auto"/>
            </w:tcBorders>
            <w:shd w:val="clear" w:color="auto" w:fill="auto"/>
            <w:textDirection w:val="btLr"/>
            <w:vAlign w:val="center"/>
          </w:tcPr>
          <w:p w14:paraId="74A9A147" w14:textId="77777777" w:rsidR="008472EA" w:rsidRPr="002E79A9" w:rsidRDefault="008472EA" w:rsidP="006D200C">
            <w:pPr>
              <w:widowControl w:val="0"/>
              <w:ind w:left="113" w:right="113"/>
              <w:jc w:val="center"/>
              <w:rPr>
                <w:rFonts w:ascii="Arial" w:hAnsi="Arial" w:cs="Arial"/>
                <w:b/>
                <w:color w:val="000000"/>
                <w:sz w:val="20"/>
                <w:lang w:eastAsia="uk-UA"/>
              </w:rPr>
            </w:pPr>
            <w:r w:rsidRPr="002E79A9">
              <w:rPr>
                <w:rFonts w:ascii="Arial" w:hAnsi="Arial" w:cs="Arial"/>
                <w:b/>
                <w:color w:val="000000"/>
                <w:sz w:val="20"/>
                <w:lang w:eastAsia="uk-UA"/>
              </w:rPr>
              <w:t>ВК4.2</w:t>
            </w:r>
          </w:p>
        </w:tc>
        <w:tc>
          <w:tcPr>
            <w:tcW w:w="567" w:type="dxa"/>
            <w:tcBorders>
              <w:top w:val="single" w:sz="4" w:space="0" w:color="auto"/>
              <w:left w:val="single" w:sz="4" w:space="0" w:color="auto"/>
              <w:right w:val="single" w:sz="4" w:space="0" w:color="auto"/>
            </w:tcBorders>
            <w:shd w:val="clear" w:color="auto" w:fill="auto"/>
            <w:textDirection w:val="btLr"/>
            <w:vAlign w:val="center"/>
          </w:tcPr>
          <w:p w14:paraId="2A9D0CB1" w14:textId="77777777" w:rsidR="008472EA" w:rsidRPr="002E79A9" w:rsidRDefault="008472EA" w:rsidP="006D200C">
            <w:pPr>
              <w:widowControl w:val="0"/>
              <w:ind w:left="113" w:right="113"/>
              <w:jc w:val="center"/>
              <w:rPr>
                <w:rFonts w:ascii="Arial" w:hAnsi="Arial" w:cs="Arial"/>
                <w:b/>
                <w:color w:val="000000"/>
                <w:sz w:val="20"/>
                <w:lang w:eastAsia="uk-UA"/>
              </w:rPr>
            </w:pPr>
            <w:r w:rsidRPr="002E79A9">
              <w:rPr>
                <w:rFonts w:ascii="Arial" w:hAnsi="Arial" w:cs="Arial"/>
                <w:b/>
                <w:color w:val="000000"/>
                <w:sz w:val="20"/>
                <w:lang w:eastAsia="uk-UA"/>
              </w:rPr>
              <w:t>ВК4.3</w:t>
            </w:r>
          </w:p>
        </w:tc>
        <w:tc>
          <w:tcPr>
            <w:tcW w:w="567" w:type="dxa"/>
            <w:tcBorders>
              <w:top w:val="single" w:sz="4" w:space="0" w:color="auto"/>
              <w:left w:val="single" w:sz="4" w:space="0" w:color="auto"/>
            </w:tcBorders>
            <w:shd w:val="clear" w:color="auto" w:fill="auto"/>
            <w:textDirection w:val="btLr"/>
            <w:vAlign w:val="center"/>
          </w:tcPr>
          <w:p w14:paraId="65FCAB5B" w14:textId="77777777" w:rsidR="008472EA" w:rsidRPr="002E79A9" w:rsidRDefault="008472EA" w:rsidP="006D200C">
            <w:pPr>
              <w:widowControl w:val="0"/>
              <w:ind w:left="113" w:right="113"/>
              <w:jc w:val="center"/>
              <w:rPr>
                <w:rFonts w:ascii="Arial" w:hAnsi="Arial" w:cs="Arial"/>
                <w:b/>
                <w:color w:val="000000"/>
                <w:sz w:val="20"/>
                <w:lang w:eastAsia="uk-UA"/>
              </w:rPr>
            </w:pPr>
            <w:r w:rsidRPr="002E79A9">
              <w:rPr>
                <w:rFonts w:ascii="Arial" w:hAnsi="Arial" w:cs="Arial"/>
                <w:b/>
                <w:color w:val="000000"/>
                <w:sz w:val="20"/>
                <w:lang w:eastAsia="uk-UA"/>
              </w:rPr>
              <w:t xml:space="preserve"> ВК4.4</w:t>
            </w:r>
          </w:p>
        </w:tc>
        <w:tc>
          <w:tcPr>
            <w:tcW w:w="567" w:type="dxa"/>
            <w:tcBorders>
              <w:top w:val="single" w:sz="4" w:space="0" w:color="auto"/>
              <w:left w:val="single" w:sz="4" w:space="0" w:color="auto"/>
            </w:tcBorders>
            <w:shd w:val="clear" w:color="auto" w:fill="auto"/>
            <w:textDirection w:val="btLr"/>
            <w:vAlign w:val="center"/>
          </w:tcPr>
          <w:p w14:paraId="29469FB8" w14:textId="77777777" w:rsidR="008472EA" w:rsidRPr="002E79A9" w:rsidRDefault="008472EA" w:rsidP="006D200C">
            <w:pPr>
              <w:widowControl w:val="0"/>
              <w:ind w:left="113" w:right="113"/>
              <w:jc w:val="center"/>
              <w:rPr>
                <w:rFonts w:ascii="Arial" w:hAnsi="Arial" w:cs="Arial"/>
                <w:b/>
                <w:color w:val="000000"/>
                <w:sz w:val="20"/>
                <w:lang w:eastAsia="uk-UA"/>
              </w:rPr>
            </w:pPr>
            <w:r w:rsidRPr="002E79A9">
              <w:rPr>
                <w:rFonts w:ascii="Arial" w:hAnsi="Arial" w:cs="Arial"/>
                <w:b/>
                <w:color w:val="000000"/>
                <w:sz w:val="20"/>
                <w:lang w:eastAsia="uk-UA"/>
              </w:rPr>
              <w:t>ВК5.1</w:t>
            </w:r>
          </w:p>
        </w:tc>
        <w:tc>
          <w:tcPr>
            <w:tcW w:w="567" w:type="dxa"/>
            <w:tcBorders>
              <w:top w:val="single" w:sz="4" w:space="0" w:color="auto"/>
              <w:left w:val="single" w:sz="4" w:space="0" w:color="auto"/>
            </w:tcBorders>
            <w:shd w:val="clear" w:color="auto" w:fill="auto"/>
            <w:textDirection w:val="btLr"/>
            <w:vAlign w:val="center"/>
          </w:tcPr>
          <w:p w14:paraId="156A31A2" w14:textId="77777777" w:rsidR="008472EA" w:rsidRPr="002E79A9" w:rsidRDefault="008472EA" w:rsidP="006D200C">
            <w:pPr>
              <w:widowControl w:val="0"/>
              <w:ind w:left="113" w:right="113"/>
              <w:jc w:val="center"/>
              <w:rPr>
                <w:rFonts w:ascii="Arial" w:hAnsi="Arial" w:cs="Arial"/>
                <w:b/>
                <w:color w:val="000000"/>
                <w:sz w:val="20"/>
                <w:lang w:eastAsia="uk-UA"/>
              </w:rPr>
            </w:pPr>
            <w:r w:rsidRPr="002E79A9">
              <w:rPr>
                <w:rFonts w:ascii="Arial" w:hAnsi="Arial" w:cs="Arial"/>
                <w:b/>
                <w:color w:val="000000"/>
                <w:sz w:val="20"/>
                <w:lang w:eastAsia="uk-UA"/>
              </w:rPr>
              <w:t>ВК5.2</w:t>
            </w:r>
          </w:p>
        </w:tc>
        <w:tc>
          <w:tcPr>
            <w:tcW w:w="567" w:type="dxa"/>
            <w:tcBorders>
              <w:top w:val="single" w:sz="4" w:space="0" w:color="auto"/>
              <w:left w:val="single" w:sz="4" w:space="0" w:color="auto"/>
            </w:tcBorders>
            <w:shd w:val="clear" w:color="auto" w:fill="auto"/>
            <w:textDirection w:val="btLr"/>
            <w:vAlign w:val="center"/>
          </w:tcPr>
          <w:p w14:paraId="25FEDAE3" w14:textId="77777777" w:rsidR="008472EA" w:rsidRPr="002E79A9" w:rsidRDefault="008472EA" w:rsidP="006D200C">
            <w:pPr>
              <w:widowControl w:val="0"/>
              <w:ind w:left="113" w:right="113"/>
              <w:jc w:val="center"/>
              <w:rPr>
                <w:rFonts w:ascii="Arial" w:hAnsi="Arial" w:cs="Arial"/>
                <w:b/>
                <w:color w:val="000000"/>
                <w:sz w:val="20"/>
                <w:lang w:eastAsia="uk-UA"/>
              </w:rPr>
            </w:pPr>
            <w:r w:rsidRPr="002E79A9">
              <w:rPr>
                <w:rFonts w:ascii="Arial" w:hAnsi="Arial" w:cs="Arial"/>
                <w:b/>
                <w:color w:val="000000"/>
                <w:sz w:val="20"/>
                <w:lang w:eastAsia="uk-UA"/>
              </w:rPr>
              <w:t>ВК5.3</w:t>
            </w:r>
          </w:p>
        </w:tc>
        <w:tc>
          <w:tcPr>
            <w:tcW w:w="567" w:type="dxa"/>
            <w:tcBorders>
              <w:top w:val="single" w:sz="4" w:space="0" w:color="auto"/>
              <w:left w:val="single" w:sz="4" w:space="0" w:color="auto"/>
            </w:tcBorders>
            <w:shd w:val="clear" w:color="auto" w:fill="auto"/>
            <w:textDirection w:val="btLr"/>
            <w:vAlign w:val="center"/>
          </w:tcPr>
          <w:p w14:paraId="3D1FF16F" w14:textId="77777777" w:rsidR="008472EA" w:rsidRPr="002E79A9" w:rsidRDefault="008472EA" w:rsidP="006D200C">
            <w:pPr>
              <w:widowControl w:val="0"/>
              <w:ind w:left="113" w:right="113"/>
              <w:jc w:val="center"/>
              <w:rPr>
                <w:rFonts w:ascii="Arial" w:hAnsi="Arial" w:cs="Arial"/>
                <w:b/>
                <w:color w:val="000000"/>
                <w:sz w:val="20"/>
                <w:lang w:eastAsia="uk-UA"/>
              </w:rPr>
            </w:pPr>
            <w:r w:rsidRPr="002E79A9">
              <w:rPr>
                <w:rFonts w:ascii="Arial" w:hAnsi="Arial" w:cs="Arial"/>
                <w:b/>
                <w:color w:val="000000"/>
                <w:sz w:val="20"/>
                <w:lang w:eastAsia="uk-UA"/>
              </w:rPr>
              <w:t>ВК5.4</w:t>
            </w:r>
          </w:p>
        </w:tc>
        <w:tc>
          <w:tcPr>
            <w:tcW w:w="567" w:type="dxa"/>
            <w:tcBorders>
              <w:top w:val="single" w:sz="4" w:space="0" w:color="auto"/>
              <w:left w:val="single" w:sz="4" w:space="0" w:color="auto"/>
            </w:tcBorders>
            <w:shd w:val="clear" w:color="auto" w:fill="auto"/>
            <w:textDirection w:val="btLr"/>
            <w:vAlign w:val="center"/>
          </w:tcPr>
          <w:p w14:paraId="0D7E074B" w14:textId="77777777" w:rsidR="008472EA" w:rsidRPr="002E79A9" w:rsidRDefault="008472EA" w:rsidP="006D200C">
            <w:pPr>
              <w:widowControl w:val="0"/>
              <w:ind w:left="113" w:right="113"/>
              <w:jc w:val="center"/>
              <w:rPr>
                <w:rFonts w:ascii="Arial" w:hAnsi="Arial" w:cs="Arial"/>
                <w:b/>
                <w:color w:val="000000"/>
                <w:sz w:val="20"/>
                <w:lang w:eastAsia="uk-UA"/>
              </w:rPr>
            </w:pPr>
            <w:r w:rsidRPr="002E79A9">
              <w:rPr>
                <w:rFonts w:ascii="Arial" w:hAnsi="Arial" w:cs="Arial"/>
                <w:b/>
                <w:color w:val="000000"/>
                <w:sz w:val="20"/>
                <w:lang w:eastAsia="uk-UA"/>
              </w:rPr>
              <w:t>ВК6.1</w:t>
            </w:r>
          </w:p>
        </w:tc>
        <w:tc>
          <w:tcPr>
            <w:tcW w:w="567" w:type="dxa"/>
            <w:tcBorders>
              <w:top w:val="single" w:sz="4" w:space="0" w:color="auto"/>
              <w:left w:val="single" w:sz="4" w:space="0" w:color="auto"/>
            </w:tcBorders>
            <w:shd w:val="clear" w:color="auto" w:fill="auto"/>
            <w:textDirection w:val="btLr"/>
            <w:vAlign w:val="center"/>
          </w:tcPr>
          <w:p w14:paraId="36EA852A" w14:textId="77777777" w:rsidR="008472EA" w:rsidRPr="002E79A9" w:rsidRDefault="008472EA" w:rsidP="006D200C">
            <w:pPr>
              <w:widowControl w:val="0"/>
              <w:ind w:left="113" w:right="113"/>
              <w:jc w:val="center"/>
              <w:rPr>
                <w:rFonts w:ascii="Arial" w:hAnsi="Arial" w:cs="Arial"/>
                <w:b/>
                <w:color w:val="000000"/>
                <w:sz w:val="20"/>
                <w:lang w:eastAsia="uk-UA"/>
              </w:rPr>
            </w:pPr>
            <w:r w:rsidRPr="002E79A9">
              <w:rPr>
                <w:rFonts w:ascii="Arial" w:hAnsi="Arial" w:cs="Arial"/>
                <w:b/>
                <w:color w:val="000000"/>
                <w:sz w:val="20"/>
                <w:lang w:eastAsia="uk-UA"/>
              </w:rPr>
              <w:t xml:space="preserve">ВК6.2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5E036995" w14:textId="77777777" w:rsidR="008472EA" w:rsidRPr="002E79A9" w:rsidRDefault="008472EA" w:rsidP="006D200C">
            <w:pPr>
              <w:widowControl w:val="0"/>
              <w:ind w:left="113" w:right="113"/>
              <w:jc w:val="center"/>
              <w:rPr>
                <w:rFonts w:ascii="Arial" w:hAnsi="Arial" w:cs="Arial"/>
                <w:b/>
                <w:color w:val="000000"/>
                <w:sz w:val="20"/>
                <w:lang w:eastAsia="uk-UA"/>
              </w:rPr>
            </w:pPr>
            <w:r w:rsidRPr="002E79A9">
              <w:rPr>
                <w:rFonts w:ascii="Arial" w:hAnsi="Arial" w:cs="Arial"/>
                <w:b/>
                <w:color w:val="000000"/>
                <w:sz w:val="20"/>
                <w:lang w:eastAsia="uk-UA"/>
              </w:rPr>
              <w:t xml:space="preserve">ВК6.3 </w:t>
            </w:r>
          </w:p>
        </w:tc>
      </w:tr>
      <w:tr w:rsidR="008472EA" w:rsidRPr="002E79A9" w14:paraId="568011AE" w14:textId="77777777" w:rsidTr="008472EA">
        <w:trPr>
          <w:trHeight w:hRule="exact" w:val="336"/>
          <w:jc w:val="center"/>
        </w:trPr>
        <w:tc>
          <w:tcPr>
            <w:tcW w:w="935" w:type="dxa"/>
            <w:tcBorders>
              <w:top w:val="single" w:sz="4" w:space="0" w:color="auto"/>
              <w:left w:val="single" w:sz="4" w:space="0" w:color="auto"/>
            </w:tcBorders>
            <w:shd w:val="clear" w:color="auto" w:fill="auto"/>
            <w:vAlign w:val="center"/>
          </w:tcPr>
          <w:p w14:paraId="5E74A7C3" w14:textId="77777777" w:rsidR="008472EA" w:rsidRPr="002E79A9" w:rsidRDefault="008472EA" w:rsidP="006D200C">
            <w:pPr>
              <w:widowControl w:val="0"/>
              <w:jc w:val="center"/>
              <w:rPr>
                <w:rFonts w:ascii="Arial" w:eastAsia="Calibri" w:hAnsi="Arial" w:cs="Arial"/>
                <w:sz w:val="20"/>
                <w:lang w:eastAsia="en-US"/>
              </w:rPr>
            </w:pPr>
            <w:r w:rsidRPr="002E79A9">
              <w:rPr>
                <w:rFonts w:ascii="Arial" w:eastAsia="Calibri" w:hAnsi="Arial" w:cs="Arial"/>
                <w:b/>
                <w:color w:val="000000"/>
                <w:sz w:val="20"/>
                <w:lang w:eastAsia="uk-UA"/>
              </w:rPr>
              <w:t>ПРН1</w:t>
            </w:r>
          </w:p>
        </w:tc>
        <w:tc>
          <w:tcPr>
            <w:tcW w:w="567" w:type="dxa"/>
            <w:tcBorders>
              <w:top w:val="single" w:sz="4" w:space="0" w:color="auto"/>
              <w:left w:val="single" w:sz="4" w:space="0" w:color="auto"/>
            </w:tcBorders>
            <w:shd w:val="clear" w:color="auto" w:fill="auto"/>
            <w:vAlign w:val="center"/>
          </w:tcPr>
          <w:p w14:paraId="3C54C03A" w14:textId="77777777" w:rsidR="008472EA" w:rsidRPr="002E79A9" w:rsidRDefault="008472EA" w:rsidP="006D200C">
            <w:pPr>
              <w:widowControl w:val="0"/>
              <w:jc w:val="center"/>
              <w:rPr>
                <w:rFonts w:ascii="Arial" w:hAnsi="Arial" w:cs="Arial"/>
                <w:b/>
                <w:color w:val="000000"/>
                <w:sz w:val="24"/>
                <w:szCs w:val="24"/>
                <w:lang w:eastAsia="uk-UA"/>
              </w:rPr>
            </w:pPr>
          </w:p>
        </w:tc>
        <w:tc>
          <w:tcPr>
            <w:tcW w:w="567" w:type="dxa"/>
            <w:tcBorders>
              <w:top w:val="single" w:sz="4" w:space="0" w:color="auto"/>
              <w:left w:val="single" w:sz="4" w:space="0" w:color="auto"/>
            </w:tcBorders>
            <w:shd w:val="clear" w:color="auto" w:fill="auto"/>
            <w:vAlign w:val="center"/>
          </w:tcPr>
          <w:p w14:paraId="1A5F497D" w14:textId="77777777" w:rsidR="008472EA" w:rsidRPr="002E79A9" w:rsidRDefault="008472EA" w:rsidP="006D200C">
            <w:pPr>
              <w:widowControl w:val="0"/>
              <w:jc w:val="center"/>
              <w:rPr>
                <w:rFonts w:ascii="Arial" w:hAnsi="Arial" w:cs="Arial"/>
                <w:b/>
                <w:color w:val="000000"/>
                <w:sz w:val="24"/>
                <w:szCs w:val="24"/>
                <w:lang w:eastAsia="uk-UA"/>
              </w:rPr>
            </w:pPr>
          </w:p>
        </w:tc>
        <w:tc>
          <w:tcPr>
            <w:tcW w:w="567" w:type="dxa"/>
            <w:tcBorders>
              <w:top w:val="single" w:sz="4" w:space="0" w:color="auto"/>
              <w:left w:val="single" w:sz="4" w:space="0" w:color="auto"/>
            </w:tcBorders>
            <w:shd w:val="clear" w:color="auto" w:fill="auto"/>
            <w:vAlign w:val="center"/>
          </w:tcPr>
          <w:p w14:paraId="549300C6" w14:textId="77777777" w:rsidR="008472EA" w:rsidRPr="002E79A9" w:rsidRDefault="008472EA" w:rsidP="006D200C">
            <w:pPr>
              <w:widowControl w:val="0"/>
              <w:jc w:val="center"/>
              <w:rPr>
                <w:rFonts w:ascii="Arial" w:eastAsia="Calibri" w:hAnsi="Arial" w:cs="Arial"/>
                <w:b/>
                <w:sz w:val="24"/>
                <w:szCs w:val="24"/>
                <w:lang w:eastAsia="en-US"/>
              </w:rPr>
            </w:pPr>
          </w:p>
        </w:tc>
        <w:tc>
          <w:tcPr>
            <w:tcW w:w="567" w:type="dxa"/>
            <w:tcBorders>
              <w:top w:val="single" w:sz="4" w:space="0" w:color="auto"/>
              <w:left w:val="single" w:sz="4" w:space="0" w:color="auto"/>
            </w:tcBorders>
            <w:shd w:val="clear" w:color="auto" w:fill="auto"/>
            <w:vAlign w:val="center"/>
          </w:tcPr>
          <w:p w14:paraId="269186E5" w14:textId="77777777" w:rsidR="008472EA" w:rsidRPr="002E79A9" w:rsidRDefault="008472EA" w:rsidP="006D200C">
            <w:pPr>
              <w:widowControl w:val="0"/>
              <w:jc w:val="center"/>
              <w:rPr>
                <w:rFonts w:ascii="Arial" w:eastAsia="Calibri" w:hAnsi="Arial" w:cs="Arial"/>
                <w:b/>
                <w:sz w:val="24"/>
                <w:szCs w:val="24"/>
                <w:lang w:eastAsia="en-US"/>
              </w:rPr>
            </w:pPr>
          </w:p>
        </w:tc>
        <w:tc>
          <w:tcPr>
            <w:tcW w:w="567" w:type="dxa"/>
            <w:tcBorders>
              <w:top w:val="single" w:sz="4" w:space="0" w:color="auto"/>
              <w:left w:val="single" w:sz="4" w:space="0" w:color="auto"/>
            </w:tcBorders>
            <w:shd w:val="clear" w:color="auto" w:fill="auto"/>
            <w:vAlign w:val="center"/>
          </w:tcPr>
          <w:p w14:paraId="37F0C64D" w14:textId="77777777" w:rsidR="008472EA" w:rsidRPr="002E79A9" w:rsidRDefault="008472EA" w:rsidP="006D200C">
            <w:pPr>
              <w:widowControl w:val="0"/>
              <w:jc w:val="center"/>
              <w:rPr>
                <w:rFonts w:ascii="Arial" w:hAnsi="Arial" w:cs="Arial"/>
                <w:b/>
                <w:color w:val="000000"/>
                <w:sz w:val="24"/>
                <w:szCs w:val="24"/>
                <w:lang w:eastAsia="uk-UA"/>
              </w:rPr>
            </w:pPr>
          </w:p>
        </w:tc>
        <w:tc>
          <w:tcPr>
            <w:tcW w:w="567" w:type="dxa"/>
            <w:tcBorders>
              <w:top w:val="single" w:sz="4" w:space="0" w:color="auto"/>
              <w:left w:val="single" w:sz="4" w:space="0" w:color="auto"/>
              <w:right w:val="single" w:sz="4" w:space="0" w:color="auto"/>
            </w:tcBorders>
            <w:shd w:val="clear" w:color="auto" w:fill="auto"/>
          </w:tcPr>
          <w:p w14:paraId="2AF439E9" w14:textId="77777777" w:rsidR="008472EA" w:rsidRPr="002E79A9" w:rsidRDefault="008472EA" w:rsidP="006D200C">
            <w:pPr>
              <w:widowControl w:val="0"/>
              <w:jc w:val="center"/>
              <w:rPr>
                <w:rFonts w:ascii="Arial" w:hAnsi="Arial" w:cs="Arial"/>
                <w:b/>
                <w:color w:val="000000"/>
                <w:sz w:val="24"/>
                <w:szCs w:val="24"/>
                <w:lang w:eastAsia="uk-UA"/>
              </w:rPr>
            </w:pPr>
          </w:p>
        </w:tc>
        <w:tc>
          <w:tcPr>
            <w:tcW w:w="567" w:type="dxa"/>
            <w:tcBorders>
              <w:top w:val="single" w:sz="4" w:space="0" w:color="auto"/>
              <w:left w:val="single" w:sz="4" w:space="0" w:color="auto"/>
              <w:right w:val="single" w:sz="4" w:space="0" w:color="auto"/>
            </w:tcBorders>
          </w:tcPr>
          <w:p w14:paraId="765E737C" w14:textId="77777777" w:rsidR="008472EA" w:rsidRPr="002E79A9" w:rsidRDefault="008472EA" w:rsidP="006D200C">
            <w:pPr>
              <w:widowControl w:val="0"/>
              <w:jc w:val="center"/>
              <w:rPr>
                <w:rFonts w:ascii="Arial" w:hAnsi="Arial" w:cs="Arial"/>
                <w:b/>
                <w:color w:val="000000"/>
                <w:sz w:val="24"/>
                <w:szCs w:val="24"/>
                <w:lang w:eastAsia="uk-UA"/>
              </w:rPr>
            </w:pPr>
          </w:p>
        </w:tc>
        <w:tc>
          <w:tcPr>
            <w:tcW w:w="567" w:type="dxa"/>
            <w:tcBorders>
              <w:top w:val="single" w:sz="4" w:space="0" w:color="auto"/>
              <w:left w:val="single" w:sz="4" w:space="0" w:color="auto"/>
            </w:tcBorders>
            <w:shd w:val="clear" w:color="auto" w:fill="auto"/>
            <w:vAlign w:val="center"/>
          </w:tcPr>
          <w:p w14:paraId="20816611" w14:textId="77777777" w:rsidR="008472EA" w:rsidRPr="002E79A9" w:rsidRDefault="008472EA" w:rsidP="006D200C">
            <w:pPr>
              <w:widowControl w:val="0"/>
              <w:jc w:val="center"/>
              <w:rPr>
                <w:rFonts w:ascii="Arial" w:hAnsi="Arial" w:cs="Arial"/>
                <w:b/>
                <w:color w:val="000000"/>
                <w:sz w:val="24"/>
                <w:szCs w:val="24"/>
                <w:lang w:eastAsia="uk-UA"/>
              </w:rPr>
            </w:pPr>
          </w:p>
        </w:tc>
        <w:tc>
          <w:tcPr>
            <w:tcW w:w="567" w:type="dxa"/>
            <w:tcBorders>
              <w:top w:val="single" w:sz="4" w:space="0" w:color="auto"/>
              <w:left w:val="single" w:sz="4" w:space="0" w:color="auto"/>
            </w:tcBorders>
            <w:shd w:val="clear" w:color="auto" w:fill="auto"/>
            <w:vAlign w:val="center"/>
          </w:tcPr>
          <w:p w14:paraId="1E1FE732" w14:textId="77777777" w:rsidR="008472EA" w:rsidRPr="002E79A9" w:rsidRDefault="008472EA" w:rsidP="006D200C">
            <w:pPr>
              <w:widowControl w:val="0"/>
              <w:jc w:val="center"/>
              <w:rPr>
                <w:rFonts w:ascii="Arial" w:hAnsi="Arial" w:cs="Arial"/>
                <w:b/>
                <w:color w:val="000000"/>
                <w:sz w:val="24"/>
                <w:szCs w:val="24"/>
                <w:lang w:eastAsia="uk-UA"/>
              </w:rPr>
            </w:pPr>
          </w:p>
        </w:tc>
        <w:tc>
          <w:tcPr>
            <w:tcW w:w="567" w:type="dxa"/>
            <w:tcBorders>
              <w:top w:val="single" w:sz="4" w:space="0" w:color="auto"/>
              <w:left w:val="single" w:sz="4" w:space="0" w:color="auto"/>
              <w:right w:val="single" w:sz="4" w:space="0" w:color="auto"/>
            </w:tcBorders>
            <w:shd w:val="clear" w:color="auto" w:fill="auto"/>
            <w:vAlign w:val="center"/>
          </w:tcPr>
          <w:p w14:paraId="48F534B1" w14:textId="77777777" w:rsidR="008472EA" w:rsidRPr="002E79A9" w:rsidRDefault="008472EA" w:rsidP="006D200C">
            <w:pPr>
              <w:widowControl w:val="0"/>
              <w:jc w:val="center"/>
              <w:rPr>
                <w:rFonts w:ascii="Arial" w:hAnsi="Arial" w:cs="Arial"/>
                <w:b/>
                <w:color w:val="000000"/>
                <w:sz w:val="24"/>
                <w:szCs w:val="24"/>
                <w:lang w:eastAsia="uk-UA"/>
              </w:rPr>
            </w:pPr>
          </w:p>
        </w:tc>
        <w:tc>
          <w:tcPr>
            <w:tcW w:w="567" w:type="dxa"/>
            <w:tcBorders>
              <w:top w:val="single" w:sz="4" w:space="0" w:color="auto"/>
              <w:left w:val="single" w:sz="4" w:space="0" w:color="auto"/>
            </w:tcBorders>
            <w:shd w:val="clear" w:color="auto" w:fill="auto"/>
            <w:vAlign w:val="center"/>
          </w:tcPr>
          <w:p w14:paraId="01F347BE" w14:textId="77777777" w:rsidR="008472EA" w:rsidRPr="002E79A9" w:rsidRDefault="008472EA" w:rsidP="006D200C">
            <w:pPr>
              <w:widowControl w:val="0"/>
              <w:jc w:val="center"/>
              <w:rPr>
                <w:rFonts w:ascii="Arial" w:hAnsi="Arial" w:cs="Arial"/>
                <w:b/>
                <w:color w:val="000000"/>
                <w:sz w:val="24"/>
                <w:szCs w:val="24"/>
                <w:lang w:eastAsia="uk-UA"/>
              </w:rPr>
            </w:pPr>
          </w:p>
        </w:tc>
        <w:tc>
          <w:tcPr>
            <w:tcW w:w="567" w:type="dxa"/>
            <w:tcBorders>
              <w:top w:val="single" w:sz="4" w:space="0" w:color="auto"/>
              <w:left w:val="single" w:sz="4" w:space="0" w:color="auto"/>
            </w:tcBorders>
            <w:shd w:val="clear" w:color="auto" w:fill="auto"/>
            <w:vAlign w:val="center"/>
          </w:tcPr>
          <w:p w14:paraId="6D13E48A" w14:textId="77777777" w:rsidR="008472EA" w:rsidRPr="002E79A9" w:rsidRDefault="008472EA" w:rsidP="006D200C">
            <w:pPr>
              <w:widowControl w:val="0"/>
              <w:jc w:val="center"/>
              <w:rPr>
                <w:rFonts w:ascii="Arial" w:hAnsi="Arial" w:cs="Arial"/>
                <w:b/>
                <w:color w:val="000000"/>
                <w:sz w:val="24"/>
                <w:szCs w:val="24"/>
                <w:lang w:eastAsia="uk-UA"/>
              </w:rPr>
            </w:pPr>
          </w:p>
        </w:tc>
        <w:tc>
          <w:tcPr>
            <w:tcW w:w="567" w:type="dxa"/>
            <w:tcBorders>
              <w:top w:val="single" w:sz="4" w:space="0" w:color="auto"/>
              <w:left w:val="single" w:sz="4" w:space="0" w:color="auto"/>
            </w:tcBorders>
            <w:shd w:val="clear" w:color="auto" w:fill="auto"/>
            <w:vAlign w:val="center"/>
          </w:tcPr>
          <w:p w14:paraId="2F337BE5" w14:textId="77777777" w:rsidR="008472EA" w:rsidRPr="002E79A9" w:rsidRDefault="008472EA" w:rsidP="006D200C">
            <w:pPr>
              <w:widowControl w:val="0"/>
              <w:jc w:val="center"/>
              <w:rPr>
                <w:rFonts w:ascii="Arial" w:hAnsi="Arial" w:cs="Arial"/>
                <w:b/>
                <w:color w:val="000000"/>
                <w:sz w:val="24"/>
                <w:szCs w:val="24"/>
                <w:lang w:eastAsia="uk-UA"/>
              </w:rPr>
            </w:pPr>
          </w:p>
        </w:tc>
        <w:tc>
          <w:tcPr>
            <w:tcW w:w="567" w:type="dxa"/>
            <w:tcBorders>
              <w:top w:val="single" w:sz="4" w:space="0" w:color="auto"/>
              <w:left w:val="single" w:sz="4" w:space="0" w:color="auto"/>
              <w:right w:val="single" w:sz="4" w:space="0" w:color="auto"/>
            </w:tcBorders>
            <w:shd w:val="clear" w:color="auto" w:fill="auto"/>
            <w:vAlign w:val="center"/>
          </w:tcPr>
          <w:p w14:paraId="6524D109" w14:textId="77777777" w:rsidR="008472EA" w:rsidRPr="002E79A9" w:rsidRDefault="008472EA" w:rsidP="006D200C">
            <w:pPr>
              <w:widowControl w:val="0"/>
              <w:jc w:val="center"/>
              <w:rPr>
                <w:rFonts w:ascii="Arial" w:eastAsia="Calibri" w:hAnsi="Arial" w:cs="Arial"/>
                <w:b/>
                <w:sz w:val="24"/>
                <w:szCs w:val="24"/>
                <w:lang w:eastAsia="en-US"/>
              </w:rPr>
            </w:pPr>
          </w:p>
        </w:tc>
        <w:tc>
          <w:tcPr>
            <w:tcW w:w="567" w:type="dxa"/>
            <w:tcBorders>
              <w:top w:val="single" w:sz="4" w:space="0" w:color="auto"/>
              <w:left w:val="single" w:sz="4" w:space="0" w:color="auto"/>
            </w:tcBorders>
            <w:shd w:val="clear" w:color="auto" w:fill="auto"/>
            <w:vAlign w:val="center"/>
          </w:tcPr>
          <w:p w14:paraId="50744619" w14:textId="77777777" w:rsidR="008472EA" w:rsidRPr="002E79A9" w:rsidRDefault="008472EA" w:rsidP="006D200C">
            <w:pPr>
              <w:widowControl w:val="0"/>
              <w:jc w:val="center"/>
              <w:rPr>
                <w:rFonts w:ascii="Arial" w:hAnsi="Arial" w:cs="Arial"/>
                <w:b/>
                <w:color w:val="000000"/>
                <w:sz w:val="24"/>
                <w:szCs w:val="24"/>
                <w:lang w:eastAsia="uk-UA"/>
              </w:rPr>
            </w:pPr>
          </w:p>
        </w:tc>
        <w:tc>
          <w:tcPr>
            <w:tcW w:w="567" w:type="dxa"/>
            <w:tcBorders>
              <w:top w:val="single" w:sz="4" w:space="0" w:color="auto"/>
              <w:left w:val="single" w:sz="4" w:space="0" w:color="auto"/>
            </w:tcBorders>
            <w:shd w:val="clear" w:color="auto" w:fill="auto"/>
            <w:vAlign w:val="center"/>
          </w:tcPr>
          <w:p w14:paraId="17B20247" w14:textId="77777777" w:rsidR="008472EA" w:rsidRPr="002E79A9" w:rsidRDefault="008472EA" w:rsidP="006D200C">
            <w:pPr>
              <w:widowControl w:val="0"/>
              <w:jc w:val="center"/>
              <w:rPr>
                <w:rFonts w:ascii="Arial" w:hAnsi="Arial" w:cs="Arial"/>
                <w:b/>
                <w:color w:val="000000"/>
                <w:sz w:val="24"/>
                <w:szCs w:val="24"/>
                <w:lang w:eastAsia="uk-UA"/>
              </w:rPr>
            </w:pPr>
          </w:p>
        </w:tc>
        <w:tc>
          <w:tcPr>
            <w:tcW w:w="567" w:type="dxa"/>
            <w:tcBorders>
              <w:top w:val="single" w:sz="4" w:space="0" w:color="auto"/>
              <w:left w:val="single" w:sz="4" w:space="0" w:color="auto"/>
            </w:tcBorders>
            <w:shd w:val="clear" w:color="auto" w:fill="auto"/>
            <w:vAlign w:val="center"/>
          </w:tcPr>
          <w:p w14:paraId="230E256D" w14:textId="77777777" w:rsidR="008472EA" w:rsidRPr="002E79A9" w:rsidRDefault="008472EA" w:rsidP="006D200C">
            <w:pPr>
              <w:widowControl w:val="0"/>
              <w:jc w:val="center"/>
              <w:rPr>
                <w:rFonts w:ascii="Arial" w:hAnsi="Arial" w:cs="Arial"/>
                <w:b/>
                <w:color w:val="000000"/>
                <w:sz w:val="24"/>
                <w:szCs w:val="24"/>
                <w:lang w:eastAsia="uk-UA"/>
              </w:rPr>
            </w:pPr>
          </w:p>
        </w:tc>
        <w:tc>
          <w:tcPr>
            <w:tcW w:w="567" w:type="dxa"/>
            <w:tcBorders>
              <w:top w:val="single" w:sz="4" w:space="0" w:color="auto"/>
              <w:left w:val="single" w:sz="4" w:space="0" w:color="auto"/>
            </w:tcBorders>
            <w:shd w:val="clear" w:color="auto" w:fill="auto"/>
            <w:vAlign w:val="center"/>
          </w:tcPr>
          <w:p w14:paraId="70BE92F2" w14:textId="77777777" w:rsidR="008472EA" w:rsidRPr="002E79A9" w:rsidRDefault="008472EA" w:rsidP="006D200C">
            <w:pPr>
              <w:widowControl w:val="0"/>
              <w:jc w:val="center"/>
              <w:rPr>
                <w:rFonts w:ascii="Arial" w:hAnsi="Arial" w:cs="Arial"/>
                <w:b/>
                <w:color w:val="000000"/>
                <w:sz w:val="24"/>
                <w:szCs w:val="24"/>
                <w:lang w:eastAsia="uk-UA"/>
              </w:rPr>
            </w:pPr>
          </w:p>
        </w:tc>
        <w:tc>
          <w:tcPr>
            <w:tcW w:w="567" w:type="dxa"/>
            <w:tcBorders>
              <w:top w:val="single" w:sz="4" w:space="0" w:color="auto"/>
              <w:left w:val="single" w:sz="4" w:space="0" w:color="auto"/>
            </w:tcBorders>
            <w:shd w:val="clear" w:color="auto" w:fill="auto"/>
            <w:vAlign w:val="center"/>
          </w:tcPr>
          <w:p w14:paraId="5A1851A3" w14:textId="77777777" w:rsidR="008472EA" w:rsidRPr="002E79A9" w:rsidRDefault="008472EA" w:rsidP="006D200C">
            <w:pPr>
              <w:widowControl w:val="0"/>
              <w:jc w:val="center"/>
              <w:rPr>
                <w:rFonts w:ascii="Arial" w:eastAsia="Calibri" w:hAnsi="Arial" w:cs="Arial"/>
                <w:b/>
                <w:sz w:val="24"/>
                <w:szCs w:val="24"/>
                <w:lang w:eastAsia="en-US"/>
              </w:rPr>
            </w:pPr>
          </w:p>
        </w:tc>
        <w:tc>
          <w:tcPr>
            <w:tcW w:w="567" w:type="dxa"/>
            <w:tcBorders>
              <w:top w:val="single" w:sz="4" w:space="0" w:color="auto"/>
              <w:left w:val="single" w:sz="4" w:space="0" w:color="auto"/>
            </w:tcBorders>
            <w:shd w:val="clear" w:color="auto" w:fill="auto"/>
            <w:vAlign w:val="center"/>
          </w:tcPr>
          <w:p w14:paraId="7200C0A4" w14:textId="77777777" w:rsidR="008472EA" w:rsidRPr="002E79A9" w:rsidRDefault="008472EA" w:rsidP="006D200C">
            <w:pPr>
              <w:widowControl w:val="0"/>
              <w:jc w:val="center"/>
              <w:rPr>
                <w:rFonts w:ascii="Arial" w:hAnsi="Arial" w:cs="Arial"/>
                <w:b/>
                <w:color w:val="000000"/>
                <w:sz w:val="24"/>
                <w:szCs w:val="24"/>
                <w:lang w:eastAsia="uk-UA"/>
              </w:rPr>
            </w:pPr>
          </w:p>
        </w:tc>
        <w:tc>
          <w:tcPr>
            <w:tcW w:w="567" w:type="dxa"/>
            <w:tcBorders>
              <w:top w:val="single" w:sz="4" w:space="0" w:color="auto"/>
              <w:left w:val="single" w:sz="4" w:space="0" w:color="auto"/>
            </w:tcBorders>
            <w:shd w:val="clear" w:color="auto" w:fill="auto"/>
            <w:vAlign w:val="center"/>
          </w:tcPr>
          <w:p w14:paraId="21EB3909" w14:textId="77777777" w:rsidR="008472EA" w:rsidRPr="002E79A9" w:rsidRDefault="008472EA" w:rsidP="006D200C">
            <w:pPr>
              <w:widowControl w:val="0"/>
              <w:jc w:val="center"/>
              <w:rPr>
                <w:rFonts w:ascii="Arial" w:hAnsi="Arial" w:cs="Arial"/>
                <w:b/>
                <w:color w:val="000000"/>
                <w:sz w:val="24"/>
                <w:szCs w:val="24"/>
                <w:lang w:eastAsia="uk-UA"/>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7F7BFA5" w14:textId="77777777" w:rsidR="008472EA" w:rsidRPr="002E79A9" w:rsidRDefault="008472EA" w:rsidP="006D200C">
            <w:pPr>
              <w:widowControl w:val="0"/>
              <w:jc w:val="center"/>
              <w:rPr>
                <w:rFonts w:ascii="Arial" w:eastAsia="Calibri" w:hAnsi="Arial" w:cs="Arial"/>
                <w:b/>
                <w:sz w:val="24"/>
                <w:szCs w:val="24"/>
                <w:lang w:eastAsia="en-US"/>
              </w:rPr>
            </w:pPr>
          </w:p>
        </w:tc>
      </w:tr>
      <w:tr w:rsidR="008472EA" w:rsidRPr="002E79A9" w14:paraId="0DE101D2" w14:textId="77777777" w:rsidTr="008472EA">
        <w:trPr>
          <w:trHeight w:hRule="exact" w:val="317"/>
          <w:jc w:val="center"/>
        </w:trPr>
        <w:tc>
          <w:tcPr>
            <w:tcW w:w="935" w:type="dxa"/>
            <w:tcBorders>
              <w:top w:val="single" w:sz="4" w:space="0" w:color="auto"/>
              <w:left w:val="single" w:sz="4" w:space="0" w:color="auto"/>
            </w:tcBorders>
            <w:shd w:val="clear" w:color="auto" w:fill="auto"/>
            <w:vAlign w:val="center"/>
          </w:tcPr>
          <w:p w14:paraId="0A3319E7" w14:textId="77777777" w:rsidR="008472EA" w:rsidRPr="002E79A9" w:rsidRDefault="008472EA" w:rsidP="006D200C">
            <w:pPr>
              <w:widowControl w:val="0"/>
              <w:jc w:val="center"/>
              <w:rPr>
                <w:rFonts w:ascii="Arial" w:hAnsi="Arial" w:cs="Arial"/>
                <w:color w:val="000000"/>
                <w:sz w:val="20"/>
                <w:lang w:eastAsia="uk-UA"/>
              </w:rPr>
            </w:pPr>
            <w:r w:rsidRPr="002E79A9">
              <w:rPr>
                <w:rFonts w:ascii="Arial" w:hAnsi="Arial" w:cs="Arial"/>
                <w:b/>
                <w:color w:val="000000"/>
                <w:sz w:val="20"/>
                <w:lang w:eastAsia="uk-UA"/>
              </w:rPr>
              <w:t>ПРН2</w:t>
            </w:r>
          </w:p>
        </w:tc>
        <w:tc>
          <w:tcPr>
            <w:tcW w:w="567" w:type="dxa"/>
            <w:tcBorders>
              <w:top w:val="single" w:sz="4" w:space="0" w:color="auto"/>
              <w:left w:val="single" w:sz="4" w:space="0" w:color="auto"/>
            </w:tcBorders>
            <w:shd w:val="clear" w:color="auto" w:fill="auto"/>
            <w:vAlign w:val="center"/>
          </w:tcPr>
          <w:p w14:paraId="657576A7" w14:textId="77777777" w:rsidR="008472EA" w:rsidRPr="002E79A9" w:rsidRDefault="008472EA" w:rsidP="006D200C">
            <w:pPr>
              <w:widowControl w:val="0"/>
              <w:jc w:val="center"/>
              <w:rPr>
                <w:rFonts w:ascii="Arial" w:hAnsi="Arial" w:cs="Arial"/>
                <w:b/>
                <w:color w:val="000000"/>
                <w:sz w:val="24"/>
                <w:szCs w:val="24"/>
                <w:lang w:eastAsia="uk-UA"/>
              </w:rPr>
            </w:pPr>
            <w:r w:rsidRPr="002E79A9">
              <w:rPr>
                <w:rFonts w:ascii="Arial" w:hAnsi="Arial" w:cs="Arial"/>
                <w:b/>
                <w:color w:val="000000"/>
                <w:sz w:val="24"/>
                <w:szCs w:val="24"/>
                <w:lang w:eastAsia="uk-UA"/>
              </w:rPr>
              <w:t>+</w:t>
            </w:r>
          </w:p>
        </w:tc>
        <w:tc>
          <w:tcPr>
            <w:tcW w:w="567" w:type="dxa"/>
            <w:tcBorders>
              <w:top w:val="single" w:sz="4" w:space="0" w:color="auto"/>
              <w:left w:val="single" w:sz="4" w:space="0" w:color="auto"/>
            </w:tcBorders>
            <w:shd w:val="clear" w:color="auto" w:fill="auto"/>
            <w:vAlign w:val="center"/>
          </w:tcPr>
          <w:p w14:paraId="6655C64C" w14:textId="77777777" w:rsidR="008472EA" w:rsidRPr="002E79A9" w:rsidRDefault="008472EA" w:rsidP="006D200C">
            <w:pPr>
              <w:widowControl w:val="0"/>
              <w:jc w:val="center"/>
              <w:rPr>
                <w:rFonts w:ascii="Arial" w:hAnsi="Arial" w:cs="Arial"/>
                <w:b/>
                <w:color w:val="000000"/>
                <w:sz w:val="24"/>
                <w:szCs w:val="24"/>
                <w:lang w:eastAsia="uk-UA"/>
              </w:rPr>
            </w:pPr>
            <w:r w:rsidRPr="002E79A9">
              <w:rPr>
                <w:rFonts w:ascii="Arial" w:hAnsi="Arial" w:cs="Arial"/>
                <w:b/>
                <w:color w:val="000000"/>
                <w:sz w:val="24"/>
                <w:szCs w:val="24"/>
                <w:lang w:eastAsia="uk-UA"/>
              </w:rPr>
              <w:t>+</w:t>
            </w:r>
          </w:p>
        </w:tc>
        <w:tc>
          <w:tcPr>
            <w:tcW w:w="567" w:type="dxa"/>
            <w:tcBorders>
              <w:top w:val="single" w:sz="4" w:space="0" w:color="auto"/>
              <w:left w:val="single" w:sz="4" w:space="0" w:color="auto"/>
            </w:tcBorders>
            <w:shd w:val="clear" w:color="auto" w:fill="auto"/>
            <w:vAlign w:val="center"/>
          </w:tcPr>
          <w:p w14:paraId="03A54574" w14:textId="77777777" w:rsidR="008472EA" w:rsidRPr="002E79A9" w:rsidRDefault="008472EA" w:rsidP="006D200C">
            <w:pPr>
              <w:widowControl w:val="0"/>
              <w:jc w:val="center"/>
              <w:rPr>
                <w:rFonts w:ascii="Arial" w:hAnsi="Arial" w:cs="Arial"/>
                <w:b/>
                <w:color w:val="000000"/>
                <w:sz w:val="24"/>
                <w:szCs w:val="24"/>
                <w:lang w:eastAsia="uk-UA"/>
              </w:rPr>
            </w:pPr>
            <w:r w:rsidRPr="002E79A9">
              <w:rPr>
                <w:rFonts w:ascii="Arial" w:hAnsi="Arial" w:cs="Arial"/>
                <w:b/>
                <w:color w:val="000000"/>
                <w:sz w:val="24"/>
                <w:szCs w:val="24"/>
                <w:lang w:eastAsia="uk-UA"/>
              </w:rPr>
              <w:t>+</w:t>
            </w:r>
          </w:p>
        </w:tc>
        <w:tc>
          <w:tcPr>
            <w:tcW w:w="567" w:type="dxa"/>
            <w:tcBorders>
              <w:top w:val="single" w:sz="4" w:space="0" w:color="auto"/>
              <w:left w:val="single" w:sz="4" w:space="0" w:color="auto"/>
            </w:tcBorders>
            <w:shd w:val="clear" w:color="auto" w:fill="auto"/>
            <w:vAlign w:val="center"/>
          </w:tcPr>
          <w:p w14:paraId="76661F92" w14:textId="77777777" w:rsidR="008472EA" w:rsidRPr="002E79A9" w:rsidRDefault="008472EA" w:rsidP="006D200C">
            <w:pPr>
              <w:widowControl w:val="0"/>
              <w:jc w:val="center"/>
              <w:rPr>
                <w:rFonts w:ascii="Arial" w:eastAsia="Calibri" w:hAnsi="Arial" w:cs="Arial"/>
                <w:b/>
                <w:sz w:val="24"/>
                <w:szCs w:val="24"/>
                <w:lang w:eastAsia="en-US"/>
              </w:rPr>
            </w:pPr>
            <w:r w:rsidRPr="002E79A9">
              <w:rPr>
                <w:rFonts w:ascii="Arial" w:eastAsia="Calibri" w:hAnsi="Arial" w:cs="Arial"/>
                <w:b/>
                <w:sz w:val="24"/>
                <w:szCs w:val="24"/>
                <w:lang w:eastAsia="en-US"/>
              </w:rPr>
              <w:t>+</w:t>
            </w:r>
          </w:p>
        </w:tc>
        <w:tc>
          <w:tcPr>
            <w:tcW w:w="567" w:type="dxa"/>
            <w:tcBorders>
              <w:top w:val="single" w:sz="4" w:space="0" w:color="auto"/>
              <w:left w:val="single" w:sz="4" w:space="0" w:color="auto"/>
            </w:tcBorders>
            <w:shd w:val="clear" w:color="auto" w:fill="auto"/>
            <w:vAlign w:val="center"/>
          </w:tcPr>
          <w:p w14:paraId="46D6193A" w14:textId="77777777" w:rsidR="008472EA" w:rsidRPr="002E79A9" w:rsidRDefault="008472EA" w:rsidP="006D200C">
            <w:pPr>
              <w:widowControl w:val="0"/>
              <w:jc w:val="center"/>
              <w:rPr>
                <w:rFonts w:ascii="Arial" w:hAnsi="Arial" w:cs="Arial"/>
                <w:b/>
                <w:color w:val="000000"/>
                <w:sz w:val="24"/>
                <w:szCs w:val="24"/>
                <w:lang w:eastAsia="uk-UA"/>
              </w:rPr>
            </w:pPr>
          </w:p>
        </w:tc>
        <w:tc>
          <w:tcPr>
            <w:tcW w:w="567" w:type="dxa"/>
            <w:tcBorders>
              <w:top w:val="single" w:sz="4" w:space="0" w:color="auto"/>
              <w:left w:val="single" w:sz="4" w:space="0" w:color="auto"/>
              <w:right w:val="single" w:sz="4" w:space="0" w:color="auto"/>
            </w:tcBorders>
            <w:shd w:val="clear" w:color="auto" w:fill="auto"/>
          </w:tcPr>
          <w:p w14:paraId="1E92A335" w14:textId="77777777" w:rsidR="008472EA" w:rsidRPr="002E79A9" w:rsidRDefault="008472EA" w:rsidP="006D200C">
            <w:pPr>
              <w:widowControl w:val="0"/>
              <w:ind w:left="-534" w:firstLine="534"/>
              <w:jc w:val="center"/>
              <w:rPr>
                <w:rFonts w:ascii="Arial" w:eastAsia="Calibri" w:hAnsi="Arial" w:cs="Arial"/>
                <w:b/>
                <w:sz w:val="24"/>
                <w:szCs w:val="24"/>
                <w:lang w:eastAsia="en-US"/>
              </w:rPr>
            </w:pPr>
          </w:p>
        </w:tc>
        <w:tc>
          <w:tcPr>
            <w:tcW w:w="567" w:type="dxa"/>
            <w:tcBorders>
              <w:top w:val="single" w:sz="4" w:space="0" w:color="auto"/>
              <w:left w:val="single" w:sz="4" w:space="0" w:color="auto"/>
              <w:right w:val="single" w:sz="4" w:space="0" w:color="auto"/>
            </w:tcBorders>
          </w:tcPr>
          <w:p w14:paraId="7A8BF99F" w14:textId="77777777" w:rsidR="008472EA" w:rsidRPr="002E79A9" w:rsidRDefault="008472EA" w:rsidP="006D200C">
            <w:pPr>
              <w:widowControl w:val="0"/>
              <w:ind w:left="-534" w:firstLine="534"/>
              <w:jc w:val="center"/>
              <w:rPr>
                <w:rFonts w:ascii="Arial" w:eastAsia="Calibri" w:hAnsi="Arial" w:cs="Arial"/>
                <w:b/>
                <w:sz w:val="24"/>
                <w:szCs w:val="24"/>
                <w:lang w:eastAsia="en-US"/>
              </w:rPr>
            </w:pPr>
          </w:p>
        </w:tc>
        <w:tc>
          <w:tcPr>
            <w:tcW w:w="567" w:type="dxa"/>
            <w:tcBorders>
              <w:top w:val="single" w:sz="4" w:space="0" w:color="auto"/>
              <w:left w:val="single" w:sz="4" w:space="0" w:color="auto"/>
            </w:tcBorders>
            <w:shd w:val="clear" w:color="auto" w:fill="auto"/>
            <w:vAlign w:val="center"/>
          </w:tcPr>
          <w:p w14:paraId="66F45301" w14:textId="77777777" w:rsidR="008472EA" w:rsidRPr="002E79A9" w:rsidRDefault="008472EA" w:rsidP="006D200C">
            <w:pPr>
              <w:widowControl w:val="0"/>
              <w:ind w:left="-534" w:firstLine="534"/>
              <w:jc w:val="center"/>
              <w:rPr>
                <w:rFonts w:ascii="Arial" w:eastAsia="Calibri" w:hAnsi="Arial" w:cs="Arial"/>
                <w:b/>
                <w:sz w:val="24"/>
                <w:szCs w:val="24"/>
                <w:lang w:eastAsia="en-US"/>
              </w:rPr>
            </w:pPr>
          </w:p>
        </w:tc>
        <w:tc>
          <w:tcPr>
            <w:tcW w:w="567" w:type="dxa"/>
            <w:tcBorders>
              <w:top w:val="single" w:sz="4" w:space="0" w:color="auto"/>
              <w:left w:val="single" w:sz="4" w:space="0" w:color="auto"/>
            </w:tcBorders>
            <w:shd w:val="clear" w:color="auto" w:fill="auto"/>
            <w:vAlign w:val="center"/>
          </w:tcPr>
          <w:p w14:paraId="11C1057D" w14:textId="77777777" w:rsidR="008472EA" w:rsidRPr="002E79A9" w:rsidRDefault="008472EA" w:rsidP="006D200C">
            <w:pPr>
              <w:widowControl w:val="0"/>
              <w:ind w:left="-534" w:firstLine="534"/>
              <w:jc w:val="center"/>
              <w:rPr>
                <w:rFonts w:ascii="Arial" w:eastAsia="Calibri" w:hAnsi="Arial" w:cs="Arial"/>
                <w:b/>
                <w:sz w:val="24"/>
                <w:szCs w:val="24"/>
                <w:lang w:eastAsia="en-US"/>
              </w:rPr>
            </w:pPr>
          </w:p>
        </w:tc>
        <w:tc>
          <w:tcPr>
            <w:tcW w:w="567" w:type="dxa"/>
            <w:tcBorders>
              <w:top w:val="single" w:sz="4" w:space="0" w:color="auto"/>
              <w:left w:val="single" w:sz="4" w:space="0" w:color="auto"/>
              <w:right w:val="single" w:sz="4" w:space="0" w:color="auto"/>
            </w:tcBorders>
            <w:shd w:val="clear" w:color="auto" w:fill="auto"/>
            <w:vAlign w:val="center"/>
          </w:tcPr>
          <w:p w14:paraId="34FC4D00" w14:textId="77777777" w:rsidR="008472EA" w:rsidRPr="002E79A9" w:rsidRDefault="008472EA" w:rsidP="006D200C">
            <w:pPr>
              <w:widowControl w:val="0"/>
              <w:ind w:left="-534" w:firstLine="534"/>
              <w:jc w:val="center"/>
              <w:rPr>
                <w:rFonts w:ascii="Arial" w:eastAsia="Calibri" w:hAnsi="Arial" w:cs="Arial"/>
                <w:b/>
                <w:sz w:val="24"/>
                <w:szCs w:val="24"/>
                <w:lang w:eastAsia="en-US"/>
              </w:rPr>
            </w:pPr>
          </w:p>
        </w:tc>
        <w:tc>
          <w:tcPr>
            <w:tcW w:w="567" w:type="dxa"/>
            <w:tcBorders>
              <w:top w:val="single" w:sz="4" w:space="0" w:color="auto"/>
              <w:left w:val="single" w:sz="4" w:space="0" w:color="auto"/>
            </w:tcBorders>
            <w:shd w:val="clear" w:color="auto" w:fill="auto"/>
            <w:vAlign w:val="center"/>
          </w:tcPr>
          <w:p w14:paraId="4E22CE01" w14:textId="77777777" w:rsidR="008472EA" w:rsidRPr="002E79A9" w:rsidRDefault="008472EA" w:rsidP="006D200C">
            <w:pPr>
              <w:widowControl w:val="0"/>
              <w:ind w:left="-534" w:firstLine="534"/>
              <w:jc w:val="center"/>
              <w:rPr>
                <w:rFonts w:ascii="Arial" w:eastAsia="Calibri" w:hAnsi="Arial" w:cs="Arial"/>
                <w:b/>
                <w:sz w:val="24"/>
                <w:szCs w:val="24"/>
                <w:lang w:eastAsia="en-US"/>
              </w:rPr>
            </w:pPr>
          </w:p>
        </w:tc>
        <w:tc>
          <w:tcPr>
            <w:tcW w:w="567" w:type="dxa"/>
            <w:tcBorders>
              <w:top w:val="single" w:sz="4" w:space="0" w:color="auto"/>
              <w:left w:val="single" w:sz="4" w:space="0" w:color="auto"/>
            </w:tcBorders>
            <w:shd w:val="clear" w:color="auto" w:fill="auto"/>
            <w:vAlign w:val="center"/>
          </w:tcPr>
          <w:p w14:paraId="2845EC1F" w14:textId="77777777" w:rsidR="008472EA" w:rsidRPr="002E79A9" w:rsidRDefault="008472EA" w:rsidP="006D200C">
            <w:pPr>
              <w:widowControl w:val="0"/>
              <w:ind w:left="-534" w:firstLine="534"/>
              <w:jc w:val="center"/>
              <w:rPr>
                <w:rFonts w:ascii="Arial" w:eastAsia="Calibri" w:hAnsi="Arial" w:cs="Arial"/>
                <w:b/>
                <w:sz w:val="24"/>
                <w:szCs w:val="24"/>
                <w:lang w:eastAsia="en-US"/>
              </w:rPr>
            </w:pPr>
          </w:p>
        </w:tc>
        <w:tc>
          <w:tcPr>
            <w:tcW w:w="567" w:type="dxa"/>
            <w:tcBorders>
              <w:top w:val="single" w:sz="4" w:space="0" w:color="auto"/>
              <w:left w:val="single" w:sz="4" w:space="0" w:color="auto"/>
            </w:tcBorders>
            <w:shd w:val="clear" w:color="auto" w:fill="auto"/>
            <w:vAlign w:val="center"/>
          </w:tcPr>
          <w:p w14:paraId="1D8024B3" w14:textId="77777777" w:rsidR="008472EA" w:rsidRPr="002E79A9" w:rsidRDefault="008472EA" w:rsidP="006D200C">
            <w:pPr>
              <w:widowControl w:val="0"/>
              <w:jc w:val="center"/>
              <w:rPr>
                <w:rFonts w:ascii="Arial" w:eastAsia="Calibri" w:hAnsi="Arial" w:cs="Arial"/>
                <w:b/>
                <w:sz w:val="24"/>
                <w:szCs w:val="24"/>
                <w:lang w:eastAsia="en-US"/>
              </w:rPr>
            </w:pPr>
          </w:p>
        </w:tc>
        <w:tc>
          <w:tcPr>
            <w:tcW w:w="567" w:type="dxa"/>
            <w:tcBorders>
              <w:top w:val="single" w:sz="4" w:space="0" w:color="auto"/>
              <w:left w:val="single" w:sz="4" w:space="0" w:color="auto"/>
              <w:right w:val="single" w:sz="4" w:space="0" w:color="auto"/>
            </w:tcBorders>
            <w:shd w:val="clear" w:color="auto" w:fill="auto"/>
            <w:vAlign w:val="center"/>
          </w:tcPr>
          <w:p w14:paraId="580CACC9" w14:textId="77777777" w:rsidR="008472EA" w:rsidRPr="002E79A9" w:rsidRDefault="008472EA" w:rsidP="006D200C">
            <w:pPr>
              <w:widowControl w:val="0"/>
              <w:jc w:val="center"/>
              <w:rPr>
                <w:rFonts w:ascii="Arial" w:hAnsi="Arial" w:cs="Arial"/>
                <w:b/>
                <w:color w:val="000000"/>
                <w:sz w:val="24"/>
                <w:szCs w:val="24"/>
                <w:lang w:eastAsia="uk-UA"/>
              </w:rPr>
            </w:pPr>
          </w:p>
        </w:tc>
        <w:tc>
          <w:tcPr>
            <w:tcW w:w="567" w:type="dxa"/>
            <w:tcBorders>
              <w:top w:val="single" w:sz="4" w:space="0" w:color="auto"/>
              <w:left w:val="single" w:sz="4" w:space="0" w:color="auto"/>
            </w:tcBorders>
            <w:shd w:val="clear" w:color="auto" w:fill="auto"/>
            <w:vAlign w:val="center"/>
          </w:tcPr>
          <w:p w14:paraId="794D78FA" w14:textId="77777777" w:rsidR="008472EA" w:rsidRPr="002E79A9" w:rsidRDefault="008472EA" w:rsidP="006D200C">
            <w:pPr>
              <w:widowControl w:val="0"/>
              <w:jc w:val="center"/>
              <w:rPr>
                <w:rFonts w:ascii="Arial" w:eastAsia="Calibri" w:hAnsi="Arial" w:cs="Arial"/>
                <w:b/>
                <w:sz w:val="24"/>
                <w:szCs w:val="24"/>
                <w:lang w:eastAsia="en-US"/>
              </w:rPr>
            </w:pPr>
          </w:p>
        </w:tc>
        <w:tc>
          <w:tcPr>
            <w:tcW w:w="567" w:type="dxa"/>
            <w:tcBorders>
              <w:top w:val="single" w:sz="4" w:space="0" w:color="auto"/>
              <w:left w:val="single" w:sz="4" w:space="0" w:color="auto"/>
            </w:tcBorders>
            <w:shd w:val="clear" w:color="auto" w:fill="auto"/>
            <w:vAlign w:val="center"/>
          </w:tcPr>
          <w:p w14:paraId="2C27067B" w14:textId="77777777" w:rsidR="008472EA" w:rsidRPr="002E79A9" w:rsidRDefault="008472EA" w:rsidP="006D200C">
            <w:pPr>
              <w:widowControl w:val="0"/>
              <w:jc w:val="center"/>
              <w:rPr>
                <w:rFonts w:ascii="Arial" w:hAnsi="Arial" w:cs="Arial"/>
                <w:b/>
                <w:color w:val="000000"/>
                <w:sz w:val="24"/>
                <w:szCs w:val="24"/>
                <w:lang w:eastAsia="uk-UA"/>
              </w:rPr>
            </w:pPr>
          </w:p>
        </w:tc>
        <w:tc>
          <w:tcPr>
            <w:tcW w:w="567" w:type="dxa"/>
            <w:tcBorders>
              <w:top w:val="single" w:sz="4" w:space="0" w:color="auto"/>
              <w:left w:val="single" w:sz="4" w:space="0" w:color="auto"/>
            </w:tcBorders>
            <w:shd w:val="clear" w:color="auto" w:fill="auto"/>
            <w:vAlign w:val="center"/>
          </w:tcPr>
          <w:p w14:paraId="703079AB" w14:textId="77777777" w:rsidR="008472EA" w:rsidRPr="002E79A9" w:rsidRDefault="008472EA" w:rsidP="006D200C">
            <w:pPr>
              <w:widowControl w:val="0"/>
              <w:jc w:val="center"/>
              <w:rPr>
                <w:rFonts w:ascii="Arial" w:hAnsi="Arial" w:cs="Arial"/>
                <w:b/>
                <w:color w:val="000000"/>
                <w:sz w:val="24"/>
                <w:szCs w:val="24"/>
                <w:lang w:eastAsia="uk-UA"/>
              </w:rPr>
            </w:pPr>
          </w:p>
        </w:tc>
        <w:tc>
          <w:tcPr>
            <w:tcW w:w="567" w:type="dxa"/>
            <w:tcBorders>
              <w:top w:val="single" w:sz="4" w:space="0" w:color="auto"/>
              <w:left w:val="single" w:sz="4" w:space="0" w:color="auto"/>
            </w:tcBorders>
            <w:shd w:val="clear" w:color="auto" w:fill="auto"/>
            <w:vAlign w:val="center"/>
          </w:tcPr>
          <w:p w14:paraId="0EB87EEC" w14:textId="77777777" w:rsidR="008472EA" w:rsidRPr="002E79A9" w:rsidRDefault="008472EA" w:rsidP="006D200C">
            <w:pPr>
              <w:widowControl w:val="0"/>
              <w:jc w:val="center"/>
              <w:rPr>
                <w:rFonts w:ascii="Arial" w:hAnsi="Arial" w:cs="Arial"/>
                <w:b/>
                <w:color w:val="000000"/>
                <w:sz w:val="24"/>
                <w:szCs w:val="24"/>
                <w:lang w:eastAsia="uk-UA"/>
              </w:rPr>
            </w:pPr>
          </w:p>
        </w:tc>
        <w:tc>
          <w:tcPr>
            <w:tcW w:w="567" w:type="dxa"/>
            <w:tcBorders>
              <w:top w:val="single" w:sz="4" w:space="0" w:color="auto"/>
              <w:left w:val="single" w:sz="4" w:space="0" w:color="auto"/>
            </w:tcBorders>
            <w:shd w:val="clear" w:color="auto" w:fill="auto"/>
            <w:vAlign w:val="center"/>
          </w:tcPr>
          <w:p w14:paraId="56E9E97E" w14:textId="77777777" w:rsidR="008472EA" w:rsidRPr="002E79A9" w:rsidRDefault="008472EA" w:rsidP="006D200C">
            <w:pPr>
              <w:widowControl w:val="0"/>
              <w:jc w:val="center"/>
              <w:rPr>
                <w:rFonts w:ascii="Arial" w:hAnsi="Arial" w:cs="Arial"/>
                <w:b/>
                <w:color w:val="000000"/>
                <w:sz w:val="24"/>
                <w:szCs w:val="24"/>
                <w:lang w:eastAsia="uk-UA"/>
              </w:rPr>
            </w:pPr>
          </w:p>
        </w:tc>
        <w:tc>
          <w:tcPr>
            <w:tcW w:w="567" w:type="dxa"/>
            <w:tcBorders>
              <w:top w:val="single" w:sz="4" w:space="0" w:color="auto"/>
              <w:left w:val="single" w:sz="4" w:space="0" w:color="auto"/>
            </w:tcBorders>
            <w:shd w:val="clear" w:color="auto" w:fill="auto"/>
            <w:vAlign w:val="center"/>
          </w:tcPr>
          <w:p w14:paraId="66AF64BB" w14:textId="77777777" w:rsidR="008472EA" w:rsidRPr="002E79A9" w:rsidRDefault="008472EA" w:rsidP="006D200C">
            <w:pPr>
              <w:widowControl w:val="0"/>
              <w:jc w:val="center"/>
              <w:rPr>
                <w:rFonts w:ascii="Arial" w:hAnsi="Arial" w:cs="Arial"/>
                <w:b/>
                <w:color w:val="000000"/>
                <w:sz w:val="24"/>
                <w:szCs w:val="24"/>
                <w:lang w:eastAsia="uk-UA"/>
              </w:rPr>
            </w:pPr>
          </w:p>
        </w:tc>
        <w:tc>
          <w:tcPr>
            <w:tcW w:w="567" w:type="dxa"/>
            <w:tcBorders>
              <w:top w:val="single" w:sz="4" w:space="0" w:color="auto"/>
              <w:left w:val="single" w:sz="4" w:space="0" w:color="auto"/>
            </w:tcBorders>
            <w:shd w:val="clear" w:color="auto" w:fill="auto"/>
            <w:vAlign w:val="center"/>
          </w:tcPr>
          <w:p w14:paraId="71B85197" w14:textId="77777777" w:rsidR="008472EA" w:rsidRPr="002E79A9" w:rsidRDefault="008472EA" w:rsidP="006D200C">
            <w:pPr>
              <w:widowControl w:val="0"/>
              <w:jc w:val="center"/>
              <w:rPr>
                <w:rFonts w:ascii="Arial" w:eastAsia="Calibri" w:hAnsi="Arial" w:cs="Arial"/>
                <w:b/>
                <w:sz w:val="24"/>
                <w:szCs w:val="24"/>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71F1121" w14:textId="77777777" w:rsidR="008472EA" w:rsidRPr="002E79A9" w:rsidRDefault="008472EA" w:rsidP="006D200C">
            <w:pPr>
              <w:widowControl w:val="0"/>
              <w:jc w:val="center"/>
              <w:rPr>
                <w:rFonts w:ascii="Arial" w:eastAsia="Calibri" w:hAnsi="Arial" w:cs="Arial"/>
                <w:b/>
                <w:sz w:val="24"/>
                <w:szCs w:val="24"/>
                <w:lang w:eastAsia="en-US"/>
              </w:rPr>
            </w:pPr>
          </w:p>
        </w:tc>
      </w:tr>
      <w:tr w:rsidR="008472EA" w:rsidRPr="002E79A9" w14:paraId="0DB87B8D" w14:textId="77777777" w:rsidTr="008472EA">
        <w:trPr>
          <w:trHeight w:hRule="exact" w:val="317"/>
          <w:jc w:val="center"/>
        </w:trPr>
        <w:tc>
          <w:tcPr>
            <w:tcW w:w="935" w:type="dxa"/>
            <w:tcBorders>
              <w:top w:val="single" w:sz="4" w:space="0" w:color="auto"/>
              <w:left w:val="single" w:sz="4" w:space="0" w:color="auto"/>
            </w:tcBorders>
            <w:shd w:val="clear" w:color="auto" w:fill="auto"/>
            <w:vAlign w:val="center"/>
          </w:tcPr>
          <w:p w14:paraId="0C0F9F2C" w14:textId="77777777" w:rsidR="008472EA" w:rsidRPr="002E79A9" w:rsidRDefault="008472EA" w:rsidP="006D200C">
            <w:pPr>
              <w:widowControl w:val="0"/>
              <w:jc w:val="center"/>
              <w:rPr>
                <w:rFonts w:ascii="Arial" w:hAnsi="Arial" w:cs="Arial"/>
                <w:color w:val="000000"/>
                <w:sz w:val="20"/>
                <w:lang w:eastAsia="uk-UA"/>
              </w:rPr>
            </w:pPr>
            <w:r w:rsidRPr="002E79A9">
              <w:rPr>
                <w:rFonts w:ascii="Arial" w:hAnsi="Arial" w:cs="Arial"/>
                <w:b/>
                <w:color w:val="000000"/>
                <w:sz w:val="20"/>
                <w:lang w:eastAsia="uk-UA"/>
              </w:rPr>
              <w:t>ПРН3</w:t>
            </w:r>
          </w:p>
        </w:tc>
        <w:tc>
          <w:tcPr>
            <w:tcW w:w="567" w:type="dxa"/>
            <w:tcBorders>
              <w:top w:val="single" w:sz="4" w:space="0" w:color="auto"/>
              <w:left w:val="single" w:sz="4" w:space="0" w:color="auto"/>
            </w:tcBorders>
            <w:shd w:val="clear" w:color="auto" w:fill="auto"/>
            <w:vAlign w:val="center"/>
          </w:tcPr>
          <w:p w14:paraId="4E5A1235" w14:textId="77777777" w:rsidR="008472EA" w:rsidRPr="002E79A9" w:rsidRDefault="008472EA" w:rsidP="006D200C">
            <w:pPr>
              <w:widowControl w:val="0"/>
              <w:jc w:val="center"/>
              <w:rPr>
                <w:rFonts w:ascii="Arial" w:hAnsi="Arial" w:cs="Arial"/>
                <w:b/>
                <w:color w:val="000000"/>
                <w:sz w:val="24"/>
                <w:szCs w:val="24"/>
                <w:lang w:eastAsia="uk-UA"/>
              </w:rPr>
            </w:pPr>
            <w:r w:rsidRPr="002E79A9">
              <w:rPr>
                <w:rFonts w:ascii="Arial" w:hAnsi="Arial" w:cs="Arial"/>
                <w:b/>
                <w:color w:val="000000"/>
                <w:sz w:val="24"/>
                <w:szCs w:val="24"/>
                <w:lang w:eastAsia="uk-UA"/>
              </w:rPr>
              <w:t>+</w:t>
            </w:r>
          </w:p>
        </w:tc>
        <w:tc>
          <w:tcPr>
            <w:tcW w:w="567" w:type="dxa"/>
            <w:tcBorders>
              <w:top w:val="single" w:sz="4" w:space="0" w:color="auto"/>
              <w:left w:val="single" w:sz="4" w:space="0" w:color="auto"/>
            </w:tcBorders>
            <w:shd w:val="clear" w:color="auto" w:fill="auto"/>
            <w:vAlign w:val="center"/>
          </w:tcPr>
          <w:p w14:paraId="70795012" w14:textId="77777777" w:rsidR="008472EA" w:rsidRPr="002E79A9" w:rsidRDefault="008472EA" w:rsidP="006D200C">
            <w:pPr>
              <w:widowControl w:val="0"/>
              <w:jc w:val="center"/>
              <w:rPr>
                <w:rFonts w:ascii="Arial" w:hAnsi="Arial" w:cs="Arial"/>
                <w:b/>
                <w:color w:val="000000"/>
                <w:sz w:val="24"/>
                <w:szCs w:val="24"/>
                <w:lang w:eastAsia="uk-UA"/>
              </w:rPr>
            </w:pPr>
            <w:r w:rsidRPr="002E79A9">
              <w:rPr>
                <w:rFonts w:ascii="Arial" w:hAnsi="Arial" w:cs="Arial"/>
                <w:b/>
                <w:color w:val="000000"/>
                <w:sz w:val="24"/>
                <w:szCs w:val="24"/>
                <w:lang w:eastAsia="uk-UA"/>
              </w:rPr>
              <w:t>+</w:t>
            </w:r>
          </w:p>
        </w:tc>
        <w:tc>
          <w:tcPr>
            <w:tcW w:w="567" w:type="dxa"/>
            <w:tcBorders>
              <w:top w:val="single" w:sz="4" w:space="0" w:color="auto"/>
              <w:left w:val="single" w:sz="4" w:space="0" w:color="auto"/>
            </w:tcBorders>
            <w:shd w:val="clear" w:color="auto" w:fill="auto"/>
            <w:vAlign w:val="center"/>
          </w:tcPr>
          <w:p w14:paraId="7901B40D" w14:textId="77777777" w:rsidR="008472EA" w:rsidRPr="002E79A9" w:rsidRDefault="008472EA" w:rsidP="006D200C">
            <w:pPr>
              <w:widowControl w:val="0"/>
              <w:jc w:val="center"/>
              <w:rPr>
                <w:rFonts w:ascii="Arial" w:hAnsi="Arial" w:cs="Arial"/>
                <w:b/>
                <w:color w:val="000000"/>
                <w:sz w:val="24"/>
                <w:szCs w:val="24"/>
                <w:lang w:eastAsia="uk-UA"/>
              </w:rPr>
            </w:pPr>
            <w:r w:rsidRPr="002E79A9">
              <w:rPr>
                <w:rFonts w:ascii="Arial" w:hAnsi="Arial" w:cs="Arial"/>
                <w:b/>
                <w:color w:val="000000"/>
                <w:sz w:val="24"/>
                <w:szCs w:val="24"/>
                <w:lang w:eastAsia="uk-UA"/>
              </w:rPr>
              <w:t>+</w:t>
            </w:r>
          </w:p>
        </w:tc>
        <w:tc>
          <w:tcPr>
            <w:tcW w:w="567" w:type="dxa"/>
            <w:tcBorders>
              <w:top w:val="single" w:sz="4" w:space="0" w:color="auto"/>
              <w:left w:val="single" w:sz="4" w:space="0" w:color="auto"/>
            </w:tcBorders>
            <w:shd w:val="clear" w:color="auto" w:fill="auto"/>
            <w:vAlign w:val="center"/>
          </w:tcPr>
          <w:p w14:paraId="51655E1E" w14:textId="77777777" w:rsidR="008472EA" w:rsidRPr="002E79A9" w:rsidRDefault="008472EA" w:rsidP="006D200C">
            <w:pPr>
              <w:widowControl w:val="0"/>
              <w:jc w:val="center"/>
              <w:rPr>
                <w:rFonts w:ascii="Arial" w:hAnsi="Arial" w:cs="Arial"/>
                <w:b/>
                <w:color w:val="000000"/>
                <w:sz w:val="24"/>
                <w:szCs w:val="24"/>
                <w:lang w:eastAsia="uk-UA"/>
              </w:rPr>
            </w:pPr>
            <w:r w:rsidRPr="002E79A9">
              <w:rPr>
                <w:rFonts w:ascii="Arial" w:hAnsi="Arial" w:cs="Arial"/>
                <w:b/>
                <w:color w:val="000000"/>
                <w:sz w:val="24"/>
                <w:szCs w:val="24"/>
                <w:lang w:eastAsia="uk-UA"/>
              </w:rPr>
              <w:t>+</w:t>
            </w:r>
          </w:p>
        </w:tc>
        <w:tc>
          <w:tcPr>
            <w:tcW w:w="567" w:type="dxa"/>
            <w:tcBorders>
              <w:top w:val="single" w:sz="4" w:space="0" w:color="auto"/>
              <w:left w:val="single" w:sz="4" w:space="0" w:color="auto"/>
            </w:tcBorders>
            <w:shd w:val="clear" w:color="auto" w:fill="auto"/>
            <w:vAlign w:val="center"/>
          </w:tcPr>
          <w:p w14:paraId="38D8876E" w14:textId="77777777" w:rsidR="008472EA" w:rsidRPr="002E79A9" w:rsidRDefault="008472EA" w:rsidP="006D200C">
            <w:pPr>
              <w:widowControl w:val="0"/>
              <w:jc w:val="center"/>
              <w:rPr>
                <w:rFonts w:ascii="Arial" w:hAnsi="Arial" w:cs="Arial"/>
                <w:b/>
                <w:color w:val="000000"/>
                <w:sz w:val="24"/>
                <w:szCs w:val="24"/>
                <w:lang w:eastAsia="uk-UA"/>
              </w:rPr>
            </w:pPr>
          </w:p>
        </w:tc>
        <w:tc>
          <w:tcPr>
            <w:tcW w:w="567" w:type="dxa"/>
            <w:tcBorders>
              <w:top w:val="single" w:sz="4" w:space="0" w:color="auto"/>
              <w:left w:val="single" w:sz="4" w:space="0" w:color="auto"/>
              <w:right w:val="single" w:sz="4" w:space="0" w:color="auto"/>
            </w:tcBorders>
            <w:shd w:val="clear" w:color="auto" w:fill="auto"/>
          </w:tcPr>
          <w:p w14:paraId="65D05B54" w14:textId="77777777" w:rsidR="008472EA" w:rsidRPr="002E79A9" w:rsidRDefault="008472EA" w:rsidP="006D200C">
            <w:pPr>
              <w:widowControl w:val="0"/>
              <w:jc w:val="center"/>
              <w:rPr>
                <w:rFonts w:ascii="Arial" w:eastAsia="Calibri" w:hAnsi="Arial" w:cs="Arial"/>
                <w:b/>
                <w:sz w:val="24"/>
                <w:szCs w:val="24"/>
                <w:lang w:eastAsia="en-US"/>
              </w:rPr>
            </w:pPr>
            <w:r w:rsidRPr="002E79A9">
              <w:rPr>
                <w:rFonts w:ascii="Arial" w:eastAsia="Calibri" w:hAnsi="Arial" w:cs="Arial"/>
                <w:b/>
                <w:sz w:val="24"/>
                <w:szCs w:val="24"/>
                <w:lang w:eastAsia="en-US"/>
              </w:rPr>
              <w:t>+</w:t>
            </w:r>
          </w:p>
        </w:tc>
        <w:tc>
          <w:tcPr>
            <w:tcW w:w="567" w:type="dxa"/>
            <w:tcBorders>
              <w:top w:val="single" w:sz="4" w:space="0" w:color="auto"/>
              <w:left w:val="single" w:sz="4" w:space="0" w:color="auto"/>
              <w:right w:val="single" w:sz="4" w:space="0" w:color="auto"/>
            </w:tcBorders>
          </w:tcPr>
          <w:p w14:paraId="054C9397" w14:textId="77777777" w:rsidR="008472EA" w:rsidRPr="002E79A9" w:rsidRDefault="008472EA" w:rsidP="006D200C">
            <w:pPr>
              <w:widowControl w:val="0"/>
              <w:jc w:val="center"/>
              <w:rPr>
                <w:rFonts w:ascii="Arial" w:eastAsia="Calibri" w:hAnsi="Arial" w:cs="Arial"/>
                <w:b/>
                <w:sz w:val="24"/>
                <w:szCs w:val="24"/>
                <w:lang w:eastAsia="en-US"/>
              </w:rPr>
            </w:pPr>
            <w:r w:rsidRPr="002E79A9">
              <w:rPr>
                <w:rFonts w:ascii="Arial" w:eastAsia="Calibri" w:hAnsi="Arial" w:cs="Arial"/>
                <w:b/>
                <w:sz w:val="24"/>
                <w:szCs w:val="24"/>
                <w:lang w:eastAsia="en-US"/>
              </w:rPr>
              <w:t>+</w:t>
            </w:r>
          </w:p>
        </w:tc>
        <w:tc>
          <w:tcPr>
            <w:tcW w:w="567" w:type="dxa"/>
            <w:tcBorders>
              <w:top w:val="single" w:sz="4" w:space="0" w:color="auto"/>
              <w:left w:val="single" w:sz="4" w:space="0" w:color="auto"/>
            </w:tcBorders>
            <w:shd w:val="clear" w:color="auto" w:fill="auto"/>
            <w:vAlign w:val="center"/>
          </w:tcPr>
          <w:p w14:paraId="65C6B4CF" w14:textId="77777777" w:rsidR="008472EA" w:rsidRPr="002E79A9" w:rsidRDefault="008472EA" w:rsidP="006D200C">
            <w:pPr>
              <w:widowControl w:val="0"/>
              <w:jc w:val="center"/>
              <w:rPr>
                <w:rFonts w:ascii="Arial" w:eastAsia="Calibri" w:hAnsi="Arial" w:cs="Arial"/>
                <w:b/>
                <w:sz w:val="24"/>
                <w:szCs w:val="24"/>
                <w:lang w:eastAsia="en-US"/>
              </w:rPr>
            </w:pPr>
            <w:r w:rsidRPr="002E79A9">
              <w:rPr>
                <w:rFonts w:ascii="Arial" w:eastAsia="Calibri" w:hAnsi="Arial" w:cs="Arial"/>
                <w:b/>
                <w:sz w:val="24"/>
                <w:szCs w:val="24"/>
                <w:lang w:eastAsia="en-US"/>
              </w:rPr>
              <w:t>+</w:t>
            </w:r>
          </w:p>
        </w:tc>
        <w:tc>
          <w:tcPr>
            <w:tcW w:w="567" w:type="dxa"/>
            <w:tcBorders>
              <w:top w:val="single" w:sz="4" w:space="0" w:color="auto"/>
              <w:left w:val="single" w:sz="4" w:space="0" w:color="auto"/>
            </w:tcBorders>
            <w:shd w:val="clear" w:color="auto" w:fill="auto"/>
            <w:vAlign w:val="center"/>
          </w:tcPr>
          <w:p w14:paraId="59890A9E" w14:textId="77777777" w:rsidR="008472EA" w:rsidRPr="002E79A9" w:rsidRDefault="008472EA" w:rsidP="006D200C">
            <w:pPr>
              <w:widowControl w:val="0"/>
              <w:jc w:val="center"/>
              <w:rPr>
                <w:rFonts w:ascii="Arial" w:eastAsia="Calibri" w:hAnsi="Arial" w:cs="Arial"/>
                <w:b/>
                <w:sz w:val="24"/>
                <w:szCs w:val="24"/>
                <w:lang w:eastAsia="en-US"/>
              </w:rPr>
            </w:pPr>
          </w:p>
        </w:tc>
        <w:tc>
          <w:tcPr>
            <w:tcW w:w="567" w:type="dxa"/>
            <w:tcBorders>
              <w:top w:val="single" w:sz="4" w:space="0" w:color="auto"/>
              <w:left w:val="single" w:sz="4" w:space="0" w:color="auto"/>
              <w:right w:val="single" w:sz="4" w:space="0" w:color="auto"/>
            </w:tcBorders>
            <w:shd w:val="clear" w:color="auto" w:fill="auto"/>
            <w:vAlign w:val="center"/>
          </w:tcPr>
          <w:p w14:paraId="796940FD" w14:textId="77777777" w:rsidR="008472EA" w:rsidRPr="002E79A9" w:rsidRDefault="008472EA" w:rsidP="006D200C">
            <w:pPr>
              <w:widowControl w:val="0"/>
              <w:jc w:val="center"/>
              <w:rPr>
                <w:rFonts w:ascii="Arial" w:hAnsi="Arial" w:cs="Arial"/>
                <w:b/>
                <w:color w:val="000000"/>
                <w:sz w:val="24"/>
                <w:szCs w:val="24"/>
                <w:lang w:eastAsia="uk-UA"/>
              </w:rPr>
            </w:pPr>
          </w:p>
        </w:tc>
        <w:tc>
          <w:tcPr>
            <w:tcW w:w="567" w:type="dxa"/>
            <w:tcBorders>
              <w:top w:val="single" w:sz="4" w:space="0" w:color="auto"/>
              <w:left w:val="single" w:sz="4" w:space="0" w:color="auto"/>
            </w:tcBorders>
            <w:shd w:val="clear" w:color="auto" w:fill="auto"/>
            <w:vAlign w:val="center"/>
          </w:tcPr>
          <w:p w14:paraId="55EF11D6" w14:textId="77777777" w:rsidR="008472EA" w:rsidRPr="002E79A9" w:rsidRDefault="008472EA" w:rsidP="006D200C">
            <w:pPr>
              <w:widowControl w:val="0"/>
              <w:jc w:val="center"/>
              <w:rPr>
                <w:rFonts w:ascii="Arial" w:hAnsi="Arial" w:cs="Arial"/>
                <w:b/>
                <w:color w:val="000000"/>
                <w:sz w:val="24"/>
                <w:szCs w:val="24"/>
                <w:lang w:eastAsia="uk-UA"/>
              </w:rPr>
            </w:pPr>
          </w:p>
        </w:tc>
        <w:tc>
          <w:tcPr>
            <w:tcW w:w="567" w:type="dxa"/>
            <w:tcBorders>
              <w:top w:val="single" w:sz="4" w:space="0" w:color="auto"/>
              <w:left w:val="single" w:sz="4" w:space="0" w:color="auto"/>
            </w:tcBorders>
            <w:shd w:val="clear" w:color="auto" w:fill="auto"/>
            <w:vAlign w:val="center"/>
          </w:tcPr>
          <w:p w14:paraId="4F8C162F" w14:textId="77777777" w:rsidR="008472EA" w:rsidRPr="002E79A9" w:rsidRDefault="008472EA" w:rsidP="006D200C">
            <w:pPr>
              <w:widowControl w:val="0"/>
              <w:jc w:val="center"/>
              <w:rPr>
                <w:rFonts w:ascii="Arial" w:hAnsi="Arial" w:cs="Arial"/>
                <w:b/>
                <w:color w:val="000000"/>
                <w:sz w:val="24"/>
                <w:szCs w:val="24"/>
                <w:lang w:eastAsia="uk-UA"/>
              </w:rPr>
            </w:pPr>
          </w:p>
        </w:tc>
        <w:tc>
          <w:tcPr>
            <w:tcW w:w="567" w:type="dxa"/>
            <w:tcBorders>
              <w:top w:val="single" w:sz="4" w:space="0" w:color="auto"/>
              <w:left w:val="single" w:sz="4" w:space="0" w:color="auto"/>
            </w:tcBorders>
            <w:shd w:val="clear" w:color="auto" w:fill="auto"/>
            <w:vAlign w:val="center"/>
          </w:tcPr>
          <w:p w14:paraId="4C3BE1F0" w14:textId="77777777" w:rsidR="008472EA" w:rsidRPr="002E79A9" w:rsidRDefault="008472EA" w:rsidP="006D200C">
            <w:pPr>
              <w:widowControl w:val="0"/>
              <w:jc w:val="center"/>
              <w:rPr>
                <w:rFonts w:ascii="Arial" w:hAnsi="Arial" w:cs="Arial"/>
                <w:b/>
                <w:color w:val="000000"/>
                <w:sz w:val="24"/>
                <w:szCs w:val="24"/>
                <w:lang w:eastAsia="uk-UA"/>
              </w:rPr>
            </w:pPr>
          </w:p>
        </w:tc>
        <w:tc>
          <w:tcPr>
            <w:tcW w:w="567" w:type="dxa"/>
            <w:tcBorders>
              <w:top w:val="single" w:sz="4" w:space="0" w:color="auto"/>
              <w:left w:val="single" w:sz="4" w:space="0" w:color="auto"/>
              <w:right w:val="single" w:sz="4" w:space="0" w:color="auto"/>
            </w:tcBorders>
            <w:shd w:val="clear" w:color="auto" w:fill="auto"/>
            <w:vAlign w:val="center"/>
          </w:tcPr>
          <w:p w14:paraId="30579E5D" w14:textId="77777777" w:rsidR="008472EA" w:rsidRPr="002E79A9" w:rsidRDefault="008472EA" w:rsidP="006D200C">
            <w:pPr>
              <w:widowControl w:val="0"/>
              <w:jc w:val="center"/>
              <w:rPr>
                <w:rFonts w:ascii="Arial" w:hAnsi="Arial" w:cs="Arial"/>
                <w:b/>
                <w:color w:val="000000"/>
                <w:sz w:val="24"/>
                <w:szCs w:val="24"/>
                <w:lang w:eastAsia="uk-UA"/>
              </w:rPr>
            </w:pPr>
          </w:p>
        </w:tc>
        <w:tc>
          <w:tcPr>
            <w:tcW w:w="567" w:type="dxa"/>
            <w:tcBorders>
              <w:top w:val="single" w:sz="4" w:space="0" w:color="auto"/>
              <w:left w:val="single" w:sz="4" w:space="0" w:color="auto"/>
            </w:tcBorders>
            <w:shd w:val="clear" w:color="auto" w:fill="auto"/>
          </w:tcPr>
          <w:p w14:paraId="2C631806" w14:textId="77777777" w:rsidR="008472EA" w:rsidRPr="002E79A9" w:rsidRDefault="008472EA" w:rsidP="006D200C">
            <w:pPr>
              <w:widowControl w:val="0"/>
              <w:jc w:val="center"/>
              <w:rPr>
                <w:rFonts w:ascii="Arial" w:hAnsi="Arial" w:cs="Arial"/>
                <w:b/>
                <w:color w:val="000000"/>
                <w:sz w:val="24"/>
                <w:szCs w:val="24"/>
                <w:lang w:eastAsia="uk-UA"/>
              </w:rPr>
            </w:pPr>
          </w:p>
        </w:tc>
        <w:tc>
          <w:tcPr>
            <w:tcW w:w="567" w:type="dxa"/>
            <w:tcBorders>
              <w:top w:val="single" w:sz="4" w:space="0" w:color="auto"/>
              <w:left w:val="single" w:sz="4" w:space="0" w:color="auto"/>
            </w:tcBorders>
            <w:shd w:val="clear" w:color="auto" w:fill="auto"/>
            <w:vAlign w:val="center"/>
          </w:tcPr>
          <w:p w14:paraId="709D6788" w14:textId="77777777" w:rsidR="008472EA" w:rsidRPr="002E79A9" w:rsidRDefault="008472EA" w:rsidP="006D200C">
            <w:pPr>
              <w:widowControl w:val="0"/>
              <w:jc w:val="center"/>
              <w:rPr>
                <w:rFonts w:ascii="Arial" w:hAnsi="Arial" w:cs="Arial"/>
                <w:b/>
                <w:color w:val="000000"/>
                <w:sz w:val="24"/>
                <w:szCs w:val="24"/>
                <w:lang w:eastAsia="uk-UA"/>
              </w:rPr>
            </w:pPr>
          </w:p>
        </w:tc>
        <w:tc>
          <w:tcPr>
            <w:tcW w:w="567" w:type="dxa"/>
            <w:tcBorders>
              <w:top w:val="single" w:sz="4" w:space="0" w:color="auto"/>
              <w:left w:val="single" w:sz="4" w:space="0" w:color="auto"/>
            </w:tcBorders>
            <w:shd w:val="clear" w:color="auto" w:fill="auto"/>
            <w:vAlign w:val="center"/>
          </w:tcPr>
          <w:p w14:paraId="6199C5F0" w14:textId="77777777" w:rsidR="008472EA" w:rsidRPr="002E79A9" w:rsidRDefault="008472EA" w:rsidP="006D200C">
            <w:pPr>
              <w:widowControl w:val="0"/>
              <w:jc w:val="center"/>
              <w:rPr>
                <w:rFonts w:ascii="Arial" w:hAnsi="Arial" w:cs="Arial"/>
                <w:b/>
                <w:color w:val="000000"/>
                <w:sz w:val="24"/>
                <w:szCs w:val="24"/>
                <w:lang w:eastAsia="uk-UA"/>
              </w:rPr>
            </w:pPr>
          </w:p>
        </w:tc>
        <w:tc>
          <w:tcPr>
            <w:tcW w:w="567" w:type="dxa"/>
            <w:tcBorders>
              <w:top w:val="single" w:sz="4" w:space="0" w:color="auto"/>
              <w:left w:val="single" w:sz="4" w:space="0" w:color="auto"/>
            </w:tcBorders>
            <w:shd w:val="clear" w:color="auto" w:fill="auto"/>
            <w:vAlign w:val="center"/>
          </w:tcPr>
          <w:p w14:paraId="634B7A00" w14:textId="77777777" w:rsidR="008472EA" w:rsidRPr="002E79A9" w:rsidRDefault="008472EA" w:rsidP="006D200C">
            <w:pPr>
              <w:widowControl w:val="0"/>
              <w:jc w:val="center"/>
              <w:rPr>
                <w:rFonts w:ascii="Arial" w:hAnsi="Arial" w:cs="Arial"/>
                <w:b/>
                <w:color w:val="000000"/>
                <w:sz w:val="24"/>
                <w:szCs w:val="24"/>
                <w:lang w:eastAsia="uk-UA"/>
              </w:rPr>
            </w:pPr>
          </w:p>
        </w:tc>
        <w:tc>
          <w:tcPr>
            <w:tcW w:w="567" w:type="dxa"/>
            <w:tcBorders>
              <w:top w:val="single" w:sz="4" w:space="0" w:color="auto"/>
              <w:left w:val="single" w:sz="4" w:space="0" w:color="auto"/>
            </w:tcBorders>
            <w:shd w:val="clear" w:color="auto" w:fill="auto"/>
            <w:vAlign w:val="center"/>
          </w:tcPr>
          <w:p w14:paraId="61944ED4" w14:textId="77777777" w:rsidR="008472EA" w:rsidRPr="002E79A9" w:rsidRDefault="008472EA" w:rsidP="006D200C">
            <w:pPr>
              <w:widowControl w:val="0"/>
              <w:jc w:val="center"/>
              <w:rPr>
                <w:rFonts w:ascii="Arial" w:hAnsi="Arial" w:cs="Arial"/>
                <w:b/>
                <w:color w:val="000000"/>
                <w:sz w:val="24"/>
                <w:szCs w:val="24"/>
                <w:lang w:eastAsia="uk-UA"/>
              </w:rPr>
            </w:pPr>
          </w:p>
        </w:tc>
        <w:tc>
          <w:tcPr>
            <w:tcW w:w="567" w:type="dxa"/>
            <w:tcBorders>
              <w:top w:val="single" w:sz="4" w:space="0" w:color="auto"/>
              <w:left w:val="single" w:sz="4" w:space="0" w:color="auto"/>
            </w:tcBorders>
            <w:shd w:val="clear" w:color="auto" w:fill="auto"/>
            <w:vAlign w:val="center"/>
          </w:tcPr>
          <w:p w14:paraId="11A10C63" w14:textId="77777777" w:rsidR="008472EA" w:rsidRPr="002E79A9" w:rsidRDefault="008472EA" w:rsidP="006D200C">
            <w:pPr>
              <w:widowControl w:val="0"/>
              <w:jc w:val="center"/>
              <w:rPr>
                <w:rFonts w:ascii="Arial" w:hAnsi="Arial" w:cs="Arial"/>
                <w:b/>
                <w:color w:val="000000"/>
                <w:sz w:val="24"/>
                <w:szCs w:val="24"/>
                <w:lang w:eastAsia="uk-UA"/>
              </w:rPr>
            </w:pPr>
          </w:p>
        </w:tc>
        <w:tc>
          <w:tcPr>
            <w:tcW w:w="567" w:type="dxa"/>
            <w:tcBorders>
              <w:top w:val="single" w:sz="4" w:space="0" w:color="auto"/>
              <w:left w:val="single" w:sz="4" w:space="0" w:color="auto"/>
            </w:tcBorders>
            <w:shd w:val="clear" w:color="auto" w:fill="auto"/>
            <w:vAlign w:val="center"/>
          </w:tcPr>
          <w:p w14:paraId="6A64DE9F" w14:textId="77777777" w:rsidR="008472EA" w:rsidRPr="002E79A9" w:rsidRDefault="008472EA" w:rsidP="006D200C">
            <w:pPr>
              <w:widowControl w:val="0"/>
              <w:jc w:val="center"/>
              <w:rPr>
                <w:rFonts w:ascii="Arial" w:hAnsi="Arial" w:cs="Arial"/>
                <w:b/>
                <w:color w:val="000000"/>
                <w:sz w:val="24"/>
                <w:szCs w:val="24"/>
                <w:lang w:eastAsia="uk-UA"/>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ABD5D7E" w14:textId="77777777" w:rsidR="008472EA" w:rsidRPr="002E79A9" w:rsidRDefault="008472EA" w:rsidP="006D200C">
            <w:pPr>
              <w:widowControl w:val="0"/>
              <w:jc w:val="center"/>
              <w:rPr>
                <w:rFonts w:ascii="Arial" w:hAnsi="Arial" w:cs="Arial"/>
                <w:b/>
                <w:color w:val="000000"/>
                <w:sz w:val="24"/>
                <w:szCs w:val="24"/>
                <w:lang w:eastAsia="uk-UA"/>
              </w:rPr>
            </w:pPr>
            <w:r w:rsidRPr="002E79A9">
              <w:rPr>
                <w:rFonts w:ascii="Arial" w:hAnsi="Arial" w:cs="Arial"/>
                <w:b/>
                <w:color w:val="000000"/>
                <w:sz w:val="24"/>
                <w:szCs w:val="24"/>
                <w:lang w:eastAsia="uk-UA"/>
              </w:rPr>
              <w:t>+</w:t>
            </w:r>
          </w:p>
        </w:tc>
      </w:tr>
      <w:tr w:rsidR="008472EA" w:rsidRPr="002E79A9" w14:paraId="61FE5210" w14:textId="77777777" w:rsidTr="008472EA">
        <w:trPr>
          <w:trHeight w:hRule="exact" w:val="317"/>
          <w:jc w:val="center"/>
        </w:trPr>
        <w:tc>
          <w:tcPr>
            <w:tcW w:w="935" w:type="dxa"/>
            <w:tcBorders>
              <w:top w:val="single" w:sz="4" w:space="0" w:color="auto"/>
              <w:left w:val="single" w:sz="4" w:space="0" w:color="auto"/>
            </w:tcBorders>
            <w:shd w:val="clear" w:color="auto" w:fill="auto"/>
            <w:vAlign w:val="center"/>
          </w:tcPr>
          <w:p w14:paraId="79687C5A" w14:textId="77777777" w:rsidR="008472EA" w:rsidRPr="002E79A9" w:rsidRDefault="008472EA" w:rsidP="006D200C">
            <w:pPr>
              <w:widowControl w:val="0"/>
              <w:jc w:val="center"/>
              <w:rPr>
                <w:rFonts w:ascii="Arial" w:hAnsi="Arial" w:cs="Arial"/>
                <w:color w:val="000000"/>
                <w:sz w:val="20"/>
                <w:lang w:eastAsia="uk-UA"/>
              </w:rPr>
            </w:pPr>
            <w:r w:rsidRPr="002E79A9">
              <w:rPr>
                <w:rFonts w:ascii="Arial" w:hAnsi="Arial" w:cs="Arial"/>
                <w:b/>
                <w:color w:val="000000"/>
                <w:sz w:val="20"/>
                <w:lang w:eastAsia="uk-UA"/>
              </w:rPr>
              <w:t>ПРН4</w:t>
            </w:r>
          </w:p>
        </w:tc>
        <w:tc>
          <w:tcPr>
            <w:tcW w:w="567" w:type="dxa"/>
            <w:tcBorders>
              <w:top w:val="single" w:sz="4" w:space="0" w:color="auto"/>
              <w:left w:val="single" w:sz="4" w:space="0" w:color="auto"/>
            </w:tcBorders>
            <w:shd w:val="clear" w:color="auto" w:fill="auto"/>
            <w:vAlign w:val="center"/>
          </w:tcPr>
          <w:p w14:paraId="38778860" w14:textId="77777777" w:rsidR="008472EA" w:rsidRPr="002E79A9" w:rsidRDefault="008472EA" w:rsidP="006D200C">
            <w:pPr>
              <w:widowControl w:val="0"/>
              <w:jc w:val="center"/>
              <w:rPr>
                <w:rFonts w:ascii="Arial" w:eastAsia="Calibri" w:hAnsi="Arial" w:cs="Arial"/>
                <w:b/>
                <w:color w:val="000000"/>
                <w:sz w:val="24"/>
                <w:szCs w:val="24"/>
                <w:lang w:eastAsia="uk-UA"/>
              </w:rPr>
            </w:pPr>
            <w:r w:rsidRPr="002E79A9">
              <w:rPr>
                <w:rFonts w:ascii="Arial" w:eastAsia="Calibri" w:hAnsi="Arial" w:cs="Arial"/>
                <w:b/>
                <w:color w:val="000000"/>
                <w:sz w:val="24"/>
                <w:szCs w:val="24"/>
                <w:lang w:eastAsia="uk-UA"/>
              </w:rPr>
              <w:t>+</w:t>
            </w:r>
          </w:p>
        </w:tc>
        <w:tc>
          <w:tcPr>
            <w:tcW w:w="567" w:type="dxa"/>
            <w:tcBorders>
              <w:top w:val="single" w:sz="4" w:space="0" w:color="auto"/>
              <w:left w:val="single" w:sz="4" w:space="0" w:color="auto"/>
            </w:tcBorders>
            <w:shd w:val="clear" w:color="auto" w:fill="auto"/>
            <w:vAlign w:val="center"/>
          </w:tcPr>
          <w:p w14:paraId="5CB79221" w14:textId="77777777" w:rsidR="008472EA" w:rsidRPr="002E79A9" w:rsidRDefault="008472EA"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tcBorders>
            <w:shd w:val="clear" w:color="auto" w:fill="auto"/>
            <w:vAlign w:val="center"/>
          </w:tcPr>
          <w:p w14:paraId="096DF23B" w14:textId="77777777" w:rsidR="008472EA" w:rsidRPr="002E79A9" w:rsidRDefault="008472EA" w:rsidP="006D200C">
            <w:pPr>
              <w:widowControl w:val="0"/>
              <w:jc w:val="center"/>
              <w:rPr>
                <w:rFonts w:ascii="Arial" w:hAnsi="Arial" w:cs="Arial"/>
                <w:b/>
                <w:color w:val="000000"/>
                <w:sz w:val="24"/>
                <w:szCs w:val="24"/>
                <w:lang w:eastAsia="uk-UA"/>
              </w:rPr>
            </w:pPr>
          </w:p>
        </w:tc>
        <w:tc>
          <w:tcPr>
            <w:tcW w:w="567" w:type="dxa"/>
            <w:tcBorders>
              <w:top w:val="single" w:sz="4" w:space="0" w:color="auto"/>
              <w:left w:val="single" w:sz="4" w:space="0" w:color="auto"/>
            </w:tcBorders>
            <w:shd w:val="clear" w:color="auto" w:fill="auto"/>
            <w:vAlign w:val="center"/>
          </w:tcPr>
          <w:p w14:paraId="59F266AC" w14:textId="77777777" w:rsidR="008472EA" w:rsidRPr="002E79A9" w:rsidRDefault="008472EA" w:rsidP="006D200C">
            <w:pPr>
              <w:widowControl w:val="0"/>
              <w:jc w:val="center"/>
              <w:rPr>
                <w:rFonts w:ascii="Arial" w:hAnsi="Arial" w:cs="Arial"/>
                <w:b/>
                <w:color w:val="000000"/>
                <w:sz w:val="24"/>
                <w:szCs w:val="24"/>
                <w:lang w:eastAsia="uk-UA"/>
              </w:rPr>
            </w:pPr>
            <w:r w:rsidRPr="002E79A9">
              <w:rPr>
                <w:rFonts w:ascii="Arial" w:hAnsi="Arial" w:cs="Arial"/>
                <w:b/>
                <w:color w:val="000000"/>
                <w:sz w:val="24"/>
                <w:szCs w:val="24"/>
                <w:lang w:eastAsia="uk-UA"/>
              </w:rPr>
              <w:t>+</w:t>
            </w:r>
          </w:p>
        </w:tc>
        <w:tc>
          <w:tcPr>
            <w:tcW w:w="567" w:type="dxa"/>
            <w:tcBorders>
              <w:top w:val="single" w:sz="4" w:space="0" w:color="auto"/>
              <w:left w:val="single" w:sz="4" w:space="0" w:color="auto"/>
            </w:tcBorders>
            <w:shd w:val="clear" w:color="auto" w:fill="auto"/>
            <w:vAlign w:val="center"/>
          </w:tcPr>
          <w:p w14:paraId="4359B8E3" w14:textId="77777777" w:rsidR="008472EA" w:rsidRPr="002E79A9" w:rsidRDefault="008472EA" w:rsidP="006D200C">
            <w:pPr>
              <w:widowControl w:val="0"/>
              <w:jc w:val="center"/>
              <w:rPr>
                <w:rFonts w:ascii="Arial" w:hAnsi="Arial" w:cs="Arial"/>
                <w:b/>
                <w:color w:val="000000"/>
                <w:sz w:val="24"/>
                <w:szCs w:val="24"/>
                <w:lang w:eastAsia="uk-UA"/>
              </w:rPr>
            </w:pPr>
          </w:p>
        </w:tc>
        <w:tc>
          <w:tcPr>
            <w:tcW w:w="567" w:type="dxa"/>
            <w:tcBorders>
              <w:top w:val="single" w:sz="4" w:space="0" w:color="auto"/>
              <w:left w:val="single" w:sz="4" w:space="0" w:color="auto"/>
              <w:right w:val="single" w:sz="4" w:space="0" w:color="auto"/>
            </w:tcBorders>
            <w:shd w:val="clear" w:color="auto" w:fill="auto"/>
          </w:tcPr>
          <w:p w14:paraId="6416C596" w14:textId="77777777" w:rsidR="008472EA" w:rsidRPr="002E79A9" w:rsidRDefault="008472EA" w:rsidP="006D200C">
            <w:pPr>
              <w:widowControl w:val="0"/>
              <w:jc w:val="center"/>
              <w:rPr>
                <w:rFonts w:ascii="Arial" w:eastAsia="Calibri" w:hAnsi="Arial" w:cs="Arial"/>
                <w:b/>
                <w:color w:val="000000"/>
                <w:sz w:val="24"/>
                <w:szCs w:val="24"/>
                <w:lang w:eastAsia="uk-UA"/>
              </w:rPr>
            </w:pPr>
            <w:r w:rsidRPr="002E79A9">
              <w:rPr>
                <w:rFonts w:ascii="Arial" w:eastAsia="Calibri" w:hAnsi="Arial" w:cs="Arial"/>
                <w:b/>
                <w:color w:val="000000"/>
                <w:sz w:val="24"/>
                <w:szCs w:val="24"/>
                <w:lang w:eastAsia="uk-UA"/>
              </w:rPr>
              <w:t>+</w:t>
            </w:r>
          </w:p>
        </w:tc>
        <w:tc>
          <w:tcPr>
            <w:tcW w:w="567" w:type="dxa"/>
            <w:tcBorders>
              <w:top w:val="single" w:sz="4" w:space="0" w:color="auto"/>
              <w:left w:val="single" w:sz="4" w:space="0" w:color="auto"/>
              <w:right w:val="single" w:sz="4" w:space="0" w:color="auto"/>
            </w:tcBorders>
          </w:tcPr>
          <w:p w14:paraId="58A705A0" w14:textId="77777777" w:rsidR="008472EA" w:rsidRPr="002E79A9" w:rsidRDefault="008472EA"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tcBorders>
            <w:shd w:val="clear" w:color="auto" w:fill="auto"/>
            <w:vAlign w:val="center"/>
          </w:tcPr>
          <w:p w14:paraId="1A8FA7D0" w14:textId="77777777" w:rsidR="008472EA" w:rsidRPr="002E79A9" w:rsidRDefault="008472EA"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tcBorders>
            <w:shd w:val="clear" w:color="auto" w:fill="auto"/>
            <w:vAlign w:val="center"/>
          </w:tcPr>
          <w:p w14:paraId="1CC55422" w14:textId="77777777" w:rsidR="008472EA" w:rsidRPr="002E79A9" w:rsidRDefault="008472EA" w:rsidP="006D200C">
            <w:pPr>
              <w:widowControl w:val="0"/>
              <w:jc w:val="center"/>
              <w:rPr>
                <w:rFonts w:ascii="Arial" w:eastAsia="Calibri" w:hAnsi="Arial" w:cs="Arial"/>
                <w:b/>
                <w:color w:val="000000"/>
                <w:sz w:val="24"/>
                <w:szCs w:val="24"/>
                <w:lang w:eastAsia="uk-UA"/>
              </w:rPr>
            </w:pPr>
            <w:r w:rsidRPr="002E79A9">
              <w:rPr>
                <w:rFonts w:ascii="Arial" w:eastAsia="Calibri" w:hAnsi="Arial" w:cs="Arial"/>
                <w:b/>
                <w:color w:val="000000"/>
                <w:sz w:val="24"/>
                <w:szCs w:val="24"/>
                <w:lang w:eastAsia="uk-UA"/>
              </w:rPr>
              <w:t>+</w:t>
            </w:r>
          </w:p>
        </w:tc>
        <w:tc>
          <w:tcPr>
            <w:tcW w:w="567" w:type="dxa"/>
            <w:tcBorders>
              <w:top w:val="single" w:sz="4" w:space="0" w:color="auto"/>
              <w:left w:val="single" w:sz="4" w:space="0" w:color="auto"/>
              <w:right w:val="single" w:sz="4" w:space="0" w:color="auto"/>
            </w:tcBorders>
            <w:shd w:val="clear" w:color="auto" w:fill="auto"/>
            <w:vAlign w:val="center"/>
          </w:tcPr>
          <w:p w14:paraId="59395560" w14:textId="77777777" w:rsidR="008472EA" w:rsidRPr="002E79A9" w:rsidRDefault="008472EA" w:rsidP="006D200C">
            <w:pPr>
              <w:widowControl w:val="0"/>
              <w:jc w:val="center"/>
              <w:rPr>
                <w:rFonts w:ascii="Arial" w:hAnsi="Arial" w:cs="Arial"/>
                <w:b/>
                <w:color w:val="000000"/>
                <w:sz w:val="24"/>
                <w:szCs w:val="24"/>
                <w:lang w:eastAsia="uk-UA"/>
              </w:rPr>
            </w:pPr>
          </w:p>
        </w:tc>
        <w:tc>
          <w:tcPr>
            <w:tcW w:w="567" w:type="dxa"/>
            <w:tcBorders>
              <w:top w:val="single" w:sz="4" w:space="0" w:color="auto"/>
              <w:left w:val="single" w:sz="4" w:space="0" w:color="auto"/>
            </w:tcBorders>
            <w:shd w:val="clear" w:color="auto" w:fill="auto"/>
            <w:vAlign w:val="center"/>
          </w:tcPr>
          <w:p w14:paraId="078D1720" w14:textId="77777777" w:rsidR="008472EA" w:rsidRPr="002E79A9" w:rsidRDefault="008472EA" w:rsidP="006D200C">
            <w:pPr>
              <w:widowControl w:val="0"/>
              <w:jc w:val="center"/>
              <w:rPr>
                <w:rFonts w:ascii="Arial" w:hAnsi="Arial" w:cs="Arial"/>
                <w:b/>
                <w:color w:val="000000"/>
                <w:sz w:val="24"/>
                <w:szCs w:val="24"/>
                <w:lang w:eastAsia="uk-UA"/>
              </w:rPr>
            </w:pPr>
          </w:p>
        </w:tc>
        <w:tc>
          <w:tcPr>
            <w:tcW w:w="567" w:type="dxa"/>
            <w:tcBorders>
              <w:top w:val="single" w:sz="4" w:space="0" w:color="auto"/>
              <w:left w:val="single" w:sz="4" w:space="0" w:color="auto"/>
            </w:tcBorders>
            <w:shd w:val="clear" w:color="auto" w:fill="auto"/>
            <w:vAlign w:val="center"/>
          </w:tcPr>
          <w:p w14:paraId="4ABCD288" w14:textId="77777777" w:rsidR="008472EA" w:rsidRPr="002E79A9" w:rsidRDefault="008472EA" w:rsidP="006D200C">
            <w:pPr>
              <w:widowControl w:val="0"/>
              <w:jc w:val="center"/>
              <w:rPr>
                <w:rFonts w:ascii="Arial" w:hAnsi="Arial" w:cs="Arial"/>
                <w:b/>
                <w:color w:val="000000"/>
                <w:sz w:val="24"/>
                <w:szCs w:val="24"/>
                <w:lang w:eastAsia="uk-UA"/>
              </w:rPr>
            </w:pPr>
          </w:p>
        </w:tc>
        <w:tc>
          <w:tcPr>
            <w:tcW w:w="567" w:type="dxa"/>
            <w:tcBorders>
              <w:top w:val="single" w:sz="4" w:space="0" w:color="auto"/>
              <w:left w:val="single" w:sz="4" w:space="0" w:color="auto"/>
            </w:tcBorders>
            <w:shd w:val="clear" w:color="auto" w:fill="auto"/>
            <w:vAlign w:val="center"/>
          </w:tcPr>
          <w:p w14:paraId="48E5962E" w14:textId="77777777" w:rsidR="008472EA" w:rsidRPr="002E79A9" w:rsidRDefault="008472EA" w:rsidP="006D200C">
            <w:pPr>
              <w:widowControl w:val="0"/>
              <w:jc w:val="center"/>
              <w:rPr>
                <w:rFonts w:ascii="Arial" w:hAnsi="Arial" w:cs="Arial"/>
                <w:b/>
                <w:color w:val="000000"/>
                <w:sz w:val="24"/>
                <w:szCs w:val="24"/>
                <w:lang w:eastAsia="uk-UA"/>
              </w:rPr>
            </w:pPr>
          </w:p>
        </w:tc>
        <w:tc>
          <w:tcPr>
            <w:tcW w:w="567" w:type="dxa"/>
            <w:tcBorders>
              <w:top w:val="single" w:sz="4" w:space="0" w:color="auto"/>
              <w:left w:val="single" w:sz="4" w:space="0" w:color="auto"/>
              <w:right w:val="single" w:sz="4" w:space="0" w:color="auto"/>
            </w:tcBorders>
            <w:shd w:val="clear" w:color="auto" w:fill="auto"/>
            <w:vAlign w:val="center"/>
          </w:tcPr>
          <w:p w14:paraId="2ABF3655" w14:textId="77777777" w:rsidR="008472EA" w:rsidRPr="002E79A9" w:rsidRDefault="008472EA" w:rsidP="006D200C">
            <w:pPr>
              <w:widowControl w:val="0"/>
              <w:jc w:val="center"/>
              <w:rPr>
                <w:rFonts w:ascii="Arial" w:hAnsi="Arial" w:cs="Arial"/>
                <w:b/>
                <w:color w:val="000000"/>
                <w:sz w:val="24"/>
                <w:szCs w:val="24"/>
                <w:lang w:eastAsia="uk-UA"/>
              </w:rPr>
            </w:pPr>
          </w:p>
        </w:tc>
        <w:tc>
          <w:tcPr>
            <w:tcW w:w="567" w:type="dxa"/>
            <w:tcBorders>
              <w:top w:val="single" w:sz="4" w:space="0" w:color="auto"/>
              <w:left w:val="single" w:sz="4" w:space="0" w:color="auto"/>
            </w:tcBorders>
            <w:shd w:val="clear" w:color="auto" w:fill="auto"/>
            <w:vAlign w:val="center"/>
          </w:tcPr>
          <w:p w14:paraId="049429A2" w14:textId="77777777" w:rsidR="008472EA" w:rsidRPr="002E79A9" w:rsidRDefault="008472EA"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tcBorders>
            <w:shd w:val="clear" w:color="auto" w:fill="auto"/>
            <w:vAlign w:val="center"/>
          </w:tcPr>
          <w:p w14:paraId="430DDBA8" w14:textId="77777777" w:rsidR="008472EA" w:rsidRPr="002E79A9" w:rsidRDefault="008472EA" w:rsidP="006D200C">
            <w:pPr>
              <w:widowControl w:val="0"/>
              <w:jc w:val="center"/>
              <w:rPr>
                <w:rFonts w:ascii="Arial" w:hAnsi="Arial" w:cs="Arial"/>
                <w:b/>
                <w:color w:val="000000"/>
                <w:sz w:val="24"/>
                <w:szCs w:val="24"/>
                <w:lang w:eastAsia="uk-UA"/>
              </w:rPr>
            </w:pPr>
          </w:p>
        </w:tc>
        <w:tc>
          <w:tcPr>
            <w:tcW w:w="567" w:type="dxa"/>
            <w:tcBorders>
              <w:top w:val="single" w:sz="4" w:space="0" w:color="auto"/>
              <w:left w:val="single" w:sz="4" w:space="0" w:color="auto"/>
            </w:tcBorders>
            <w:shd w:val="clear" w:color="auto" w:fill="auto"/>
            <w:vAlign w:val="center"/>
          </w:tcPr>
          <w:p w14:paraId="05B09187" w14:textId="77777777" w:rsidR="008472EA" w:rsidRPr="002E79A9" w:rsidRDefault="008472EA" w:rsidP="006D200C">
            <w:pPr>
              <w:widowControl w:val="0"/>
              <w:jc w:val="center"/>
              <w:rPr>
                <w:rFonts w:ascii="Arial" w:hAnsi="Arial" w:cs="Arial"/>
                <w:b/>
                <w:color w:val="000000"/>
                <w:sz w:val="24"/>
                <w:szCs w:val="24"/>
                <w:lang w:eastAsia="uk-UA"/>
              </w:rPr>
            </w:pPr>
          </w:p>
        </w:tc>
        <w:tc>
          <w:tcPr>
            <w:tcW w:w="567" w:type="dxa"/>
            <w:tcBorders>
              <w:top w:val="single" w:sz="4" w:space="0" w:color="auto"/>
              <w:left w:val="single" w:sz="4" w:space="0" w:color="auto"/>
            </w:tcBorders>
            <w:shd w:val="clear" w:color="auto" w:fill="auto"/>
            <w:vAlign w:val="center"/>
          </w:tcPr>
          <w:p w14:paraId="61CBA52F" w14:textId="77777777" w:rsidR="008472EA" w:rsidRPr="002E79A9" w:rsidRDefault="008472EA" w:rsidP="006D200C">
            <w:pPr>
              <w:widowControl w:val="0"/>
              <w:jc w:val="center"/>
              <w:rPr>
                <w:rFonts w:ascii="Arial" w:hAnsi="Arial" w:cs="Arial"/>
                <w:b/>
                <w:color w:val="000000"/>
                <w:sz w:val="24"/>
                <w:szCs w:val="24"/>
                <w:lang w:eastAsia="uk-UA"/>
              </w:rPr>
            </w:pPr>
          </w:p>
        </w:tc>
        <w:tc>
          <w:tcPr>
            <w:tcW w:w="567" w:type="dxa"/>
            <w:tcBorders>
              <w:top w:val="single" w:sz="4" w:space="0" w:color="auto"/>
              <w:left w:val="single" w:sz="4" w:space="0" w:color="auto"/>
            </w:tcBorders>
            <w:shd w:val="clear" w:color="auto" w:fill="auto"/>
            <w:vAlign w:val="center"/>
          </w:tcPr>
          <w:p w14:paraId="5C8CDE4E" w14:textId="77777777" w:rsidR="008472EA" w:rsidRPr="002E79A9" w:rsidRDefault="008472EA" w:rsidP="006D200C">
            <w:pPr>
              <w:widowControl w:val="0"/>
              <w:jc w:val="center"/>
              <w:rPr>
                <w:rFonts w:ascii="Arial" w:hAnsi="Arial" w:cs="Arial"/>
                <w:b/>
                <w:color w:val="000000"/>
                <w:sz w:val="24"/>
                <w:szCs w:val="24"/>
                <w:lang w:eastAsia="uk-UA"/>
              </w:rPr>
            </w:pPr>
          </w:p>
        </w:tc>
        <w:tc>
          <w:tcPr>
            <w:tcW w:w="567" w:type="dxa"/>
            <w:tcBorders>
              <w:top w:val="single" w:sz="4" w:space="0" w:color="auto"/>
              <w:left w:val="single" w:sz="4" w:space="0" w:color="auto"/>
            </w:tcBorders>
            <w:shd w:val="clear" w:color="auto" w:fill="auto"/>
            <w:vAlign w:val="center"/>
          </w:tcPr>
          <w:p w14:paraId="23393532" w14:textId="77777777" w:rsidR="008472EA" w:rsidRPr="002E79A9" w:rsidRDefault="008472EA" w:rsidP="006D200C">
            <w:pPr>
              <w:widowControl w:val="0"/>
              <w:jc w:val="center"/>
              <w:rPr>
                <w:rFonts w:ascii="Arial" w:hAnsi="Arial" w:cs="Arial"/>
                <w:b/>
                <w:color w:val="000000"/>
                <w:sz w:val="24"/>
                <w:szCs w:val="24"/>
                <w:lang w:eastAsia="uk-UA"/>
              </w:rPr>
            </w:pPr>
          </w:p>
        </w:tc>
        <w:tc>
          <w:tcPr>
            <w:tcW w:w="567" w:type="dxa"/>
            <w:tcBorders>
              <w:top w:val="single" w:sz="4" w:space="0" w:color="auto"/>
              <w:left w:val="single" w:sz="4" w:space="0" w:color="auto"/>
            </w:tcBorders>
            <w:shd w:val="clear" w:color="auto" w:fill="auto"/>
            <w:vAlign w:val="center"/>
          </w:tcPr>
          <w:p w14:paraId="64BA975A" w14:textId="77777777" w:rsidR="008472EA" w:rsidRPr="002E79A9" w:rsidRDefault="008472EA" w:rsidP="006D200C">
            <w:pPr>
              <w:widowControl w:val="0"/>
              <w:jc w:val="center"/>
              <w:rPr>
                <w:rFonts w:ascii="Arial" w:hAnsi="Arial" w:cs="Arial"/>
                <w:b/>
                <w:color w:val="000000"/>
                <w:sz w:val="24"/>
                <w:szCs w:val="24"/>
                <w:lang w:eastAsia="uk-UA"/>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54D4FE1" w14:textId="77777777" w:rsidR="008472EA" w:rsidRPr="002E79A9" w:rsidRDefault="008472EA" w:rsidP="006D200C">
            <w:pPr>
              <w:widowControl w:val="0"/>
              <w:jc w:val="center"/>
              <w:rPr>
                <w:rFonts w:ascii="Arial" w:hAnsi="Arial" w:cs="Arial"/>
                <w:b/>
                <w:color w:val="000000"/>
                <w:sz w:val="24"/>
                <w:szCs w:val="24"/>
                <w:lang w:eastAsia="uk-UA"/>
              </w:rPr>
            </w:pPr>
            <w:r w:rsidRPr="002E79A9">
              <w:rPr>
                <w:rFonts w:ascii="Arial" w:hAnsi="Arial" w:cs="Arial"/>
                <w:b/>
                <w:color w:val="000000"/>
                <w:sz w:val="24"/>
                <w:szCs w:val="24"/>
                <w:lang w:eastAsia="uk-UA"/>
              </w:rPr>
              <w:t>+</w:t>
            </w:r>
          </w:p>
        </w:tc>
      </w:tr>
      <w:tr w:rsidR="008472EA" w:rsidRPr="002E79A9" w14:paraId="796CDD33" w14:textId="77777777" w:rsidTr="008472EA">
        <w:trPr>
          <w:trHeight w:hRule="exact" w:val="317"/>
          <w:jc w:val="center"/>
        </w:trPr>
        <w:tc>
          <w:tcPr>
            <w:tcW w:w="935" w:type="dxa"/>
            <w:tcBorders>
              <w:top w:val="single" w:sz="4" w:space="0" w:color="auto"/>
              <w:left w:val="single" w:sz="4" w:space="0" w:color="auto"/>
            </w:tcBorders>
            <w:shd w:val="clear" w:color="auto" w:fill="auto"/>
            <w:vAlign w:val="center"/>
          </w:tcPr>
          <w:p w14:paraId="749F1C28" w14:textId="77777777" w:rsidR="008472EA" w:rsidRPr="002E79A9" w:rsidRDefault="008472EA" w:rsidP="006D200C">
            <w:pPr>
              <w:widowControl w:val="0"/>
              <w:jc w:val="center"/>
              <w:rPr>
                <w:rFonts w:ascii="Arial" w:hAnsi="Arial" w:cs="Arial"/>
                <w:color w:val="000000"/>
                <w:sz w:val="20"/>
                <w:lang w:eastAsia="uk-UA"/>
              </w:rPr>
            </w:pPr>
            <w:r w:rsidRPr="002E79A9">
              <w:rPr>
                <w:rFonts w:ascii="Arial" w:hAnsi="Arial" w:cs="Arial"/>
                <w:b/>
                <w:color w:val="000000"/>
                <w:sz w:val="20"/>
                <w:lang w:eastAsia="uk-UA"/>
              </w:rPr>
              <w:t>ПРН5</w:t>
            </w:r>
          </w:p>
        </w:tc>
        <w:tc>
          <w:tcPr>
            <w:tcW w:w="567" w:type="dxa"/>
            <w:tcBorders>
              <w:top w:val="single" w:sz="4" w:space="0" w:color="auto"/>
              <w:left w:val="single" w:sz="4" w:space="0" w:color="auto"/>
            </w:tcBorders>
            <w:shd w:val="clear" w:color="auto" w:fill="auto"/>
            <w:vAlign w:val="center"/>
          </w:tcPr>
          <w:p w14:paraId="17081D66" w14:textId="77777777" w:rsidR="008472EA" w:rsidRPr="002E79A9" w:rsidRDefault="008472EA" w:rsidP="006D200C">
            <w:pPr>
              <w:widowControl w:val="0"/>
              <w:jc w:val="center"/>
              <w:rPr>
                <w:rFonts w:ascii="Arial" w:eastAsia="Calibri" w:hAnsi="Arial" w:cs="Arial"/>
                <w:b/>
                <w:color w:val="000000"/>
                <w:sz w:val="24"/>
                <w:szCs w:val="24"/>
                <w:lang w:eastAsia="uk-UA"/>
              </w:rPr>
            </w:pPr>
            <w:r w:rsidRPr="002E79A9">
              <w:rPr>
                <w:rFonts w:ascii="Arial" w:eastAsia="Calibri" w:hAnsi="Arial" w:cs="Arial"/>
                <w:b/>
                <w:color w:val="000000"/>
                <w:sz w:val="24"/>
                <w:szCs w:val="24"/>
                <w:lang w:eastAsia="uk-UA"/>
              </w:rPr>
              <w:t>+</w:t>
            </w:r>
          </w:p>
        </w:tc>
        <w:tc>
          <w:tcPr>
            <w:tcW w:w="567" w:type="dxa"/>
            <w:tcBorders>
              <w:top w:val="single" w:sz="4" w:space="0" w:color="auto"/>
              <w:left w:val="single" w:sz="4" w:space="0" w:color="auto"/>
            </w:tcBorders>
            <w:shd w:val="clear" w:color="auto" w:fill="auto"/>
            <w:vAlign w:val="center"/>
          </w:tcPr>
          <w:p w14:paraId="2D5C9711" w14:textId="77777777" w:rsidR="008472EA" w:rsidRPr="002E79A9" w:rsidRDefault="008472EA" w:rsidP="006D200C">
            <w:pPr>
              <w:widowControl w:val="0"/>
              <w:jc w:val="center"/>
              <w:rPr>
                <w:rFonts w:ascii="Arial" w:eastAsia="Calibri" w:hAnsi="Arial" w:cs="Arial"/>
                <w:b/>
                <w:color w:val="000000"/>
                <w:sz w:val="24"/>
                <w:szCs w:val="24"/>
                <w:lang w:eastAsia="uk-UA"/>
              </w:rPr>
            </w:pPr>
            <w:r w:rsidRPr="002E79A9">
              <w:rPr>
                <w:rFonts w:ascii="Arial" w:eastAsia="Calibri" w:hAnsi="Arial" w:cs="Arial"/>
                <w:b/>
                <w:color w:val="000000"/>
                <w:sz w:val="24"/>
                <w:szCs w:val="24"/>
                <w:lang w:eastAsia="uk-UA"/>
              </w:rPr>
              <w:t>+</w:t>
            </w:r>
          </w:p>
        </w:tc>
        <w:tc>
          <w:tcPr>
            <w:tcW w:w="567" w:type="dxa"/>
            <w:tcBorders>
              <w:top w:val="single" w:sz="4" w:space="0" w:color="auto"/>
              <w:left w:val="single" w:sz="4" w:space="0" w:color="auto"/>
            </w:tcBorders>
            <w:shd w:val="clear" w:color="auto" w:fill="auto"/>
            <w:vAlign w:val="center"/>
          </w:tcPr>
          <w:p w14:paraId="541C25D1" w14:textId="77777777" w:rsidR="008472EA" w:rsidRPr="002E79A9" w:rsidRDefault="008472EA" w:rsidP="006D200C">
            <w:pPr>
              <w:widowControl w:val="0"/>
              <w:jc w:val="center"/>
              <w:rPr>
                <w:rFonts w:ascii="Arial" w:hAnsi="Arial" w:cs="Arial"/>
                <w:b/>
                <w:color w:val="000000"/>
                <w:sz w:val="24"/>
                <w:szCs w:val="24"/>
                <w:lang w:eastAsia="uk-UA"/>
              </w:rPr>
            </w:pPr>
            <w:r w:rsidRPr="002E79A9">
              <w:rPr>
                <w:rFonts w:ascii="Arial" w:hAnsi="Arial" w:cs="Arial"/>
                <w:b/>
                <w:color w:val="000000"/>
                <w:sz w:val="24"/>
                <w:szCs w:val="24"/>
                <w:lang w:eastAsia="uk-UA"/>
              </w:rPr>
              <w:t>+</w:t>
            </w:r>
          </w:p>
        </w:tc>
        <w:tc>
          <w:tcPr>
            <w:tcW w:w="567" w:type="dxa"/>
            <w:tcBorders>
              <w:top w:val="single" w:sz="4" w:space="0" w:color="auto"/>
              <w:left w:val="single" w:sz="4" w:space="0" w:color="auto"/>
            </w:tcBorders>
            <w:shd w:val="clear" w:color="auto" w:fill="auto"/>
            <w:vAlign w:val="center"/>
          </w:tcPr>
          <w:p w14:paraId="56E39712" w14:textId="77777777" w:rsidR="008472EA" w:rsidRPr="002E79A9" w:rsidRDefault="008472EA" w:rsidP="006D200C">
            <w:pPr>
              <w:widowControl w:val="0"/>
              <w:jc w:val="center"/>
              <w:rPr>
                <w:rFonts w:ascii="Arial" w:hAnsi="Arial" w:cs="Arial"/>
                <w:b/>
                <w:color w:val="000000"/>
                <w:sz w:val="24"/>
                <w:szCs w:val="24"/>
                <w:lang w:eastAsia="uk-UA"/>
              </w:rPr>
            </w:pPr>
            <w:r w:rsidRPr="002E79A9">
              <w:rPr>
                <w:rFonts w:ascii="Arial" w:hAnsi="Arial" w:cs="Arial"/>
                <w:b/>
                <w:color w:val="000000"/>
                <w:sz w:val="24"/>
                <w:szCs w:val="24"/>
                <w:lang w:eastAsia="uk-UA"/>
              </w:rPr>
              <w:t>+</w:t>
            </w:r>
          </w:p>
        </w:tc>
        <w:tc>
          <w:tcPr>
            <w:tcW w:w="567" w:type="dxa"/>
            <w:tcBorders>
              <w:top w:val="single" w:sz="4" w:space="0" w:color="auto"/>
              <w:left w:val="single" w:sz="4" w:space="0" w:color="auto"/>
            </w:tcBorders>
            <w:shd w:val="clear" w:color="auto" w:fill="auto"/>
            <w:vAlign w:val="center"/>
          </w:tcPr>
          <w:p w14:paraId="742766B3" w14:textId="77777777" w:rsidR="008472EA" w:rsidRPr="002E79A9" w:rsidRDefault="008472EA" w:rsidP="006D200C">
            <w:pPr>
              <w:widowControl w:val="0"/>
              <w:jc w:val="center"/>
              <w:rPr>
                <w:rFonts w:ascii="Arial" w:hAnsi="Arial" w:cs="Arial"/>
                <w:b/>
                <w:color w:val="000000"/>
                <w:sz w:val="24"/>
                <w:szCs w:val="24"/>
                <w:lang w:eastAsia="uk-UA"/>
              </w:rPr>
            </w:pPr>
          </w:p>
        </w:tc>
        <w:tc>
          <w:tcPr>
            <w:tcW w:w="567" w:type="dxa"/>
            <w:tcBorders>
              <w:top w:val="single" w:sz="4" w:space="0" w:color="auto"/>
              <w:left w:val="single" w:sz="4" w:space="0" w:color="auto"/>
              <w:right w:val="single" w:sz="4" w:space="0" w:color="auto"/>
            </w:tcBorders>
            <w:shd w:val="clear" w:color="auto" w:fill="auto"/>
          </w:tcPr>
          <w:p w14:paraId="269BE713" w14:textId="77777777" w:rsidR="008472EA" w:rsidRPr="002E79A9" w:rsidRDefault="008472EA"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right w:val="single" w:sz="4" w:space="0" w:color="auto"/>
            </w:tcBorders>
          </w:tcPr>
          <w:p w14:paraId="45FC9C18" w14:textId="77777777" w:rsidR="008472EA" w:rsidRPr="002E79A9" w:rsidRDefault="008472EA"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tcBorders>
            <w:shd w:val="clear" w:color="auto" w:fill="auto"/>
            <w:vAlign w:val="center"/>
          </w:tcPr>
          <w:p w14:paraId="06FD168B" w14:textId="77777777" w:rsidR="008472EA" w:rsidRPr="002E79A9" w:rsidRDefault="008472EA"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tcBorders>
            <w:shd w:val="clear" w:color="auto" w:fill="auto"/>
            <w:vAlign w:val="center"/>
          </w:tcPr>
          <w:p w14:paraId="3BF606B3" w14:textId="77777777" w:rsidR="008472EA" w:rsidRPr="002E79A9" w:rsidRDefault="008472EA"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right w:val="single" w:sz="4" w:space="0" w:color="auto"/>
            </w:tcBorders>
            <w:shd w:val="clear" w:color="auto" w:fill="auto"/>
            <w:vAlign w:val="center"/>
          </w:tcPr>
          <w:p w14:paraId="686BC5F6" w14:textId="77777777" w:rsidR="008472EA" w:rsidRPr="002E79A9" w:rsidRDefault="008472EA" w:rsidP="006D200C">
            <w:pPr>
              <w:widowControl w:val="0"/>
              <w:jc w:val="center"/>
              <w:rPr>
                <w:rFonts w:ascii="Arial" w:hAnsi="Arial" w:cs="Arial"/>
                <w:b/>
                <w:color w:val="000000"/>
                <w:sz w:val="24"/>
                <w:szCs w:val="24"/>
                <w:lang w:eastAsia="uk-UA"/>
              </w:rPr>
            </w:pPr>
          </w:p>
        </w:tc>
        <w:tc>
          <w:tcPr>
            <w:tcW w:w="567" w:type="dxa"/>
            <w:tcBorders>
              <w:top w:val="single" w:sz="4" w:space="0" w:color="auto"/>
              <w:left w:val="single" w:sz="4" w:space="0" w:color="auto"/>
            </w:tcBorders>
            <w:shd w:val="clear" w:color="auto" w:fill="auto"/>
            <w:vAlign w:val="center"/>
          </w:tcPr>
          <w:p w14:paraId="09964C68" w14:textId="77777777" w:rsidR="008472EA" w:rsidRPr="002E79A9" w:rsidRDefault="008472EA" w:rsidP="006D200C">
            <w:pPr>
              <w:widowControl w:val="0"/>
              <w:jc w:val="center"/>
              <w:rPr>
                <w:rFonts w:ascii="Arial" w:hAnsi="Arial" w:cs="Arial"/>
                <w:b/>
                <w:color w:val="000000"/>
                <w:sz w:val="24"/>
                <w:szCs w:val="24"/>
                <w:lang w:eastAsia="uk-UA"/>
              </w:rPr>
            </w:pPr>
          </w:p>
        </w:tc>
        <w:tc>
          <w:tcPr>
            <w:tcW w:w="567" w:type="dxa"/>
            <w:tcBorders>
              <w:top w:val="single" w:sz="4" w:space="0" w:color="auto"/>
              <w:left w:val="single" w:sz="4" w:space="0" w:color="auto"/>
            </w:tcBorders>
            <w:shd w:val="clear" w:color="auto" w:fill="auto"/>
            <w:vAlign w:val="center"/>
          </w:tcPr>
          <w:p w14:paraId="65FDE3AE" w14:textId="77777777" w:rsidR="008472EA" w:rsidRPr="002E79A9" w:rsidRDefault="008472EA"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tcBorders>
            <w:shd w:val="clear" w:color="auto" w:fill="auto"/>
            <w:vAlign w:val="center"/>
          </w:tcPr>
          <w:p w14:paraId="5814895D" w14:textId="77777777" w:rsidR="008472EA" w:rsidRPr="002E79A9" w:rsidRDefault="008472EA" w:rsidP="006D200C">
            <w:pPr>
              <w:widowControl w:val="0"/>
              <w:jc w:val="center"/>
              <w:rPr>
                <w:rFonts w:ascii="Arial" w:hAnsi="Arial" w:cs="Arial"/>
                <w:b/>
                <w:color w:val="000000"/>
                <w:sz w:val="24"/>
                <w:szCs w:val="24"/>
                <w:lang w:eastAsia="uk-UA"/>
              </w:rPr>
            </w:pPr>
          </w:p>
        </w:tc>
        <w:tc>
          <w:tcPr>
            <w:tcW w:w="567" w:type="dxa"/>
            <w:tcBorders>
              <w:top w:val="single" w:sz="4" w:space="0" w:color="auto"/>
              <w:left w:val="single" w:sz="4" w:space="0" w:color="auto"/>
              <w:right w:val="single" w:sz="4" w:space="0" w:color="auto"/>
            </w:tcBorders>
            <w:shd w:val="clear" w:color="auto" w:fill="auto"/>
            <w:vAlign w:val="center"/>
          </w:tcPr>
          <w:p w14:paraId="26E697FE" w14:textId="77777777" w:rsidR="008472EA" w:rsidRPr="002E79A9" w:rsidRDefault="008472EA" w:rsidP="006D200C">
            <w:pPr>
              <w:widowControl w:val="0"/>
              <w:jc w:val="center"/>
              <w:rPr>
                <w:rFonts w:ascii="Arial" w:hAnsi="Arial" w:cs="Arial"/>
                <w:b/>
                <w:color w:val="000000"/>
                <w:sz w:val="24"/>
                <w:szCs w:val="24"/>
                <w:lang w:eastAsia="uk-UA"/>
              </w:rPr>
            </w:pPr>
          </w:p>
        </w:tc>
        <w:tc>
          <w:tcPr>
            <w:tcW w:w="567" w:type="dxa"/>
            <w:tcBorders>
              <w:top w:val="single" w:sz="4" w:space="0" w:color="auto"/>
              <w:left w:val="single" w:sz="4" w:space="0" w:color="auto"/>
            </w:tcBorders>
            <w:shd w:val="clear" w:color="auto" w:fill="auto"/>
            <w:vAlign w:val="center"/>
          </w:tcPr>
          <w:p w14:paraId="7761B1A1" w14:textId="77777777" w:rsidR="008472EA" w:rsidRPr="002E79A9" w:rsidRDefault="008472EA"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tcBorders>
            <w:shd w:val="clear" w:color="auto" w:fill="auto"/>
            <w:vAlign w:val="center"/>
          </w:tcPr>
          <w:p w14:paraId="79E85CD4" w14:textId="77777777" w:rsidR="008472EA" w:rsidRPr="002E79A9" w:rsidRDefault="008472EA" w:rsidP="006D200C">
            <w:pPr>
              <w:widowControl w:val="0"/>
              <w:jc w:val="center"/>
              <w:rPr>
                <w:rFonts w:ascii="Arial" w:eastAsia="Calibri" w:hAnsi="Arial" w:cs="Arial"/>
                <w:b/>
                <w:color w:val="000000"/>
                <w:sz w:val="24"/>
                <w:szCs w:val="24"/>
                <w:lang w:eastAsia="uk-UA"/>
              </w:rPr>
            </w:pPr>
            <w:r w:rsidRPr="002E79A9">
              <w:rPr>
                <w:rFonts w:ascii="Arial" w:hAnsi="Arial" w:cs="Arial"/>
                <w:b/>
                <w:color w:val="000000"/>
                <w:sz w:val="24"/>
                <w:szCs w:val="24"/>
                <w:lang w:eastAsia="uk-UA"/>
              </w:rPr>
              <w:t>+</w:t>
            </w:r>
          </w:p>
        </w:tc>
        <w:tc>
          <w:tcPr>
            <w:tcW w:w="567" w:type="dxa"/>
            <w:tcBorders>
              <w:top w:val="single" w:sz="4" w:space="0" w:color="auto"/>
              <w:left w:val="single" w:sz="4" w:space="0" w:color="auto"/>
            </w:tcBorders>
            <w:shd w:val="clear" w:color="auto" w:fill="auto"/>
            <w:vAlign w:val="center"/>
          </w:tcPr>
          <w:p w14:paraId="623E2E38" w14:textId="77777777" w:rsidR="008472EA" w:rsidRPr="002E79A9" w:rsidRDefault="008472EA"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tcBorders>
            <w:shd w:val="clear" w:color="auto" w:fill="auto"/>
            <w:vAlign w:val="center"/>
          </w:tcPr>
          <w:p w14:paraId="06800844" w14:textId="77777777" w:rsidR="008472EA" w:rsidRPr="002E79A9" w:rsidRDefault="008472EA" w:rsidP="006D200C">
            <w:pPr>
              <w:widowControl w:val="0"/>
              <w:jc w:val="center"/>
              <w:rPr>
                <w:rFonts w:ascii="Arial" w:hAnsi="Arial" w:cs="Arial"/>
                <w:b/>
                <w:color w:val="000000"/>
                <w:sz w:val="24"/>
                <w:szCs w:val="24"/>
                <w:lang w:eastAsia="uk-UA"/>
              </w:rPr>
            </w:pPr>
          </w:p>
        </w:tc>
        <w:tc>
          <w:tcPr>
            <w:tcW w:w="567" w:type="dxa"/>
            <w:tcBorders>
              <w:top w:val="single" w:sz="4" w:space="0" w:color="auto"/>
              <w:left w:val="single" w:sz="4" w:space="0" w:color="auto"/>
            </w:tcBorders>
            <w:shd w:val="clear" w:color="auto" w:fill="auto"/>
            <w:vAlign w:val="center"/>
          </w:tcPr>
          <w:p w14:paraId="78C9DE15" w14:textId="77777777" w:rsidR="008472EA" w:rsidRPr="002E79A9" w:rsidRDefault="008472EA" w:rsidP="006D200C">
            <w:pPr>
              <w:widowControl w:val="0"/>
              <w:jc w:val="center"/>
              <w:rPr>
                <w:rFonts w:ascii="Arial" w:hAnsi="Arial" w:cs="Arial"/>
                <w:b/>
                <w:color w:val="000000"/>
                <w:sz w:val="24"/>
                <w:szCs w:val="24"/>
                <w:lang w:eastAsia="uk-UA"/>
              </w:rPr>
            </w:pPr>
          </w:p>
        </w:tc>
        <w:tc>
          <w:tcPr>
            <w:tcW w:w="567" w:type="dxa"/>
            <w:tcBorders>
              <w:top w:val="single" w:sz="4" w:space="0" w:color="auto"/>
              <w:left w:val="single" w:sz="4" w:space="0" w:color="auto"/>
            </w:tcBorders>
            <w:shd w:val="clear" w:color="auto" w:fill="auto"/>
            <w:vAlign w:val="center"/>
          </w:tcPr>
          <w:p w14:paraId="7359D379" w14:textId="77777777" w:rsidR="008472EA" w:rsidRPr="002E79A9" w:rsidRDefault="008472EA" w:rsidP="006D200C">
            <w:pPr>
              <w:widowControl w:val="0"/>
              <w:jc w:val="center"/>
              <w:rPr>
                <w:rFonts w:ascii="Arial" w:hAnsi="Arial" w:cs="Arial"/>
                <w:b/>
                <w:color w:val="000000"/>
                <w:sz w:val="24"/>
                <w:szCs w:val="24"/>
                <w:lang w:eastAsia="uk-UA"/>
              </w:rPr>
            </w:pPr>
          </w:p>
        </w:tc>
        <w:tc>
          <w:tcPr>
            <w:tcW w:w="567" w:type="dxa"/>
            <w:tcBorders>
              <w:top w:val="single" w:sz="4" w:space="0" w:color="auto"/>
              <w:left w:val="single" w:sz="4" w:space="0" w:color="auto"/>
            </w:tcBorders>
            <w:shd w:val="clear" w:color="auto" w:fill="auto"/>
            <w:vAlign w:val="center"/>
          </w:tcPr>
          <w:p w14:paraId="5812AEEF" w14:textId="77777777" w:rsidR="008472EA" w:rsidRPr="002E79A9" w:rsidRDefault="008472EA" w:rsidP="006D200C">
            <w:pPr>
              <w:widowControl w:val="0"/>
              <w:jc w:val="center"/>
              <w:rPr>
                <w:rFonts w:ascii="Arial" w:hAnsi="Arial" w:cs="Arial"/>
                <w:b/>
                <w:color w:val="000000"/>
                <w:sz w:val="24"/>
                <w:szCs w:val="24"/>
                <w:lang w:eastAsia="uk-UA"/>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FCDE8E7" w14:textId="77777777" w:rsidR="008472EA" w:rsidRPr="002E79A9" w:rsidRDefault="008472EA" w:rsidP="006D200C">
            <w:pPr>
              <w:widowControl w:val="0"/>
              <w:jc w:val="center"/>
              <w:rPr>
                <w:rFonts w:ascii="Arial" w:hAnsi="Arial" w:cs="Arial"/>
                <w:b/>
                <w:color w:val="000000"/>
                <w:sz w:val="24"/>
                <w:szCs w:val="24"/>
                <w:lang w:eastAsia="uk-UA"/>
              </w:rPr>
            </w:pPr>
            <w:r w:rsidRPr="002E79A9">
              <w:rPr>
                <w:rFonts w:ascii="Arial" w:hAnsi="Arial" w:cs="Arial"/>
                <w:b/>
                <w:color w:val="000000"/>
                <w:sz w:val="24"/>
                <w:szCs w:val="24"/>
                <w:lang w:eastAsia="uk-UA"/>
              </w:rPr>
              <w:t>+</w:t>
            </w:r>
          </w:p>
        </w:tc>
      </w:tr>
      <w:tr w:rsidR="008472EA" w:rsidRPr="002E79A9" w14:paraId="2DB171CA" w14:textId="77777777" w:rsidTr="008472EA">
        <w:trPr>
          <w:trHeight w:hRule="exact" w:val="317"/>
          <w:jc w:val="center"/>
        </w:trPr>
        <w:tc>
          <w:tcPr>
            <w:tcW w:w="935" w:type="dxa"/>
            <w:tcBorders>
              <w:top w:val="single" w:sz="4" w:space="0" w:color="auto"/>
              <w:left w:val="single" w:sz="4" w:space="0" w:color="auto"/>
            </w:tcBorders>
            <w:shd w:val="clear" w:color="auto" w:fill="auto"/>
            <w:vAlign w:val="center"/>
          </w:tcPr>
          <w:p w14:paraId="606EF452" w14:textId="77777777" w:rsidR="008472EA" w:rsidRPr="002E79A9" w:rsidRDefault="008472EA" w:rsidP="006D200C">
            <w:pPr>
              <w:widowControl w:val="0"/>
              <w:jc w:val="center"/>
              <w:rPr>
                <w:rFonts w:ascii="Arial" w:hAnsi="Arial" w:cs="Arial"/>
                <w:color w:val="000000"/>
                <w:sz w:val="20"/>
                <w:lang w:eastAsia="uk-UA"/>
              </w:rPr>
            </w:pPr>
            <w:r w:rsidRPr="002E79A9">
              <w:rPr>
                <w:rFonts w:ascii="Arial" w:hAnsi="Arial" w:cs="Arial"/>
                <w:b/>
                <w:color w:val="000000"/>
                <w:sz w:val="20"/>
                <w:lang w:eastAsia="uk-UA"/>
              </w:rPr>
              <w:t>ПРН6</w:t>
            </w:r>
          </w:p>
        </w:tc>
        <w:tc>
          <w:tcPr>
            <w:tcW w:w="567" w:type="dxa"/>
            <w:tcBorders>
              <w:top w:val="single" w:sz="4" w:space="0" w:color="auto"/>
              <w:left w:val="single" w:sz="4" w:space="0" w:color="auto"/>
            </w:tcBorders>
            <w:shd w:val="clear" w:color="auto" w:fill="auto"/>
            <w:vAlign w:val="center"/>
          </w:tcPr>
          <w:p w14:paraId="1B9FE54D" w14:textId="77777777" w:rsidR="008472EA" w:rsidRPr="002E79A9" w:rsidRDefault="008472EA" w:rsidP="006D200C">
            <w:pPr>
              <w:widowControl w:val="0"/>
              <w:jc w:val="center"/>
              <w:rPr>
                <w:rFonts w:ascii="Arial" w:eastAsia="Calibri" w:hAnsi="Arial" w:cs="Arial"/>
                <w:b/>
                <w:color w:val="000000"/>
                <w:sz w:val="24"/>
                <w:szCs w:val="24"/>
                <w:lang w:eastAsia="uk-UA"/>
              </w:rPr>
            </w:pPr>
            <w:r w:rsidRPr="002E79A9">
              <w:rPr>
                <w:rFonts w:ascii="Arial" w:eastAsia="Calibri" w:hAnsi="Arial" w:cs="Arial"/>
                <w:b/>
                <w:color w:val="000000"/>
                <w:sz w:val="24"/>
                <w:szCs w:val="24"/>
                <w:lang w:eastAsia="uk-UA"/>
              </w:rPr>
              <w:t>+</w:t>
            </w:r>
          </w:p>
        </w:tc>
        <w:tc>
          <w:tcPr>
            <w:tcW w:w="567" w:type="dxa"/>
            <w:tcBorders>
              <w:top w:val="single" w:sz="4" w:space="0" w:color="auto"/>
              <w:left w:val="single" w:sz="4" w:space="0" w:color="auto"/>
            </w:tcBorders>
            <w:shd w:val="clear" w:color="auto" w:fill="auto"/>
            <w:vAlign w:val="center"/>
          </w:tcPr>
          <w:p w14:paraId="602C89F2" w14:textId="77777777" w:rsidR="008472EA" w:rsidRPr="002E79A9" w:rsidRDefault="008472EA" w:rsidP="006D200C">
            <w:pPr>
              <w:widowControl w:val="0"/>
              <w:jc w:val="center"/>
              <w:rPr>
                <w:rFonts w:ascii="Arial" w:eastAsia="Calibri" w:hAnsi="Arial" w:cs="Arial"/>
                <w:b/>
                <w:color w:val="000000"/>
                <w:sz w:val="24"/>
                <w:szCs w:val="24"/>
                <w:lang w:eastAsia="uk-UA"/>
              </w:rPr>
            </w:pPr>
            <w:r w:rsidRPr="002E79A9">
              <w:rPr>
                <w:rFonts w:ascii="Arial" w:eastAsia="Calibri" w:hAnsi="Arial" w:cs="Arial"/>
                <w:b/>
                <w:color w:val="000000"/>
                <w:sz w:val="24"/>
                <w:szCs w:val="24"/>
                <w:lang w:eastAsia="uk-UA"/>
              </w:rPr>
              <w:t>+</w:t>
            </w:r>
          </w:p>
        </w:tc>
        <w:tc>
          <w:tcPr>
            <w:tcW w:w="567" w:type="dxa"/>
            <w:tcBorders>
              <w:top w:val="single" w:sz="4" w:space="0" w:color="auto"/>
              <w:left w:val="single" w:sz="4" w:space="0" w:color="auto"/>
            </w:tcBorders>
            <w:shd w:val="clear" w:color="auto" w:fill="auto"/>
            <w:vAlign w:val="center"/>
          </w:tcPr>
          <w:p w14:paraId="27B4F3FD" w14:textId="77777777" w:rsidR="008472EA" w:rsidRPr="002E79A9" w:rsidRDefault="008472EA" w:rsidP="006D200C">
            <w:pPr>
              <w:widowControl w:val="0"/>
              <w:jc w:val="center"/>
              <w:rPr>
                <w:rFonts w:ascii="Arial" w:hAnsi="Arial" w:cs="Arial"/>
                <w:b/>
                <w:color w:val="000000"/>
                <w:sz w:val="24"/>
                <w:szCs w:val="24"/>
                <w:lang w:eastAsia="uk-UA"/>
              </w:rPr>
            </w:pPr>
            <w:r w:rsidRPr="002E79A9">
              <w:rPr>
                <w:rFonts w:ascii="Arial" w:hAnsi="Arial" w:cs="Arial"/>
                <w:b/>
                <w:color w:val="000000"/>
                <w:sz w:val="24"/>
                <w:szCs w:val="24"/>
                <w:lang w:eastAsia="uk-UA"/>
              </w:rPr>
              <w:t>+</w:t>
            </w:r>
          </w:p>
        </w:tc>
        <w:tc>
          <w:tcPr>
            <w:tcW w:w="567" w:type="dxa"/>
            <w:tcBorders>
              <w:top w:val="single" w:sz="4" w:space="0" w:color="auto"/>
              <w:left w:val="single" w:sz="4" w:space="0" w:color="auto"/>
            </w:tcBorders>
            <w:shd w:val="clear" w:color="auto" w:fill="auto"/>
            <w:vAlign w:val="center"/>
          </w:tcPr>
          <w:p w14:paraId="6400FA0A" w14:textId="77777777" w:rsidR="008472EA" w:rsidRPr="002E79A9" w:rsidRDefault="008472EA" w:rsidP="006D200C">
            <w:pPr>
              <w:widowControl w:val="0"/>
              <w:jc w:val="center"/>
              <w:rPr>
                <w:rFonts w:ascii="Arial" w:hAnsi="Arial" w:cs="Arial"/>
                <w:b/>
                <w:color w:val="000000"/>
                <w:sz w:val="24"/>
                <w:szCs w:val="24"/>
                <w:lang w:eastAsia="uk-UA"/>
              </w:rPr>
            </w:pPr>
          </w:p>
        </w:tc>
        <w:tc>
          <w:tcPr>
            <w:tcW w:w="567" w:type="dxa"/>
            <w:tcBorders>
              <w:top w:val="single" w:sz="4" w:space="0" w:color="auto"/>
              <w:left w:val="single" w:sz="4" w:space="0" w:color="auto"/>
            </w:tcBorders>
            <w:shd w:val="clear" w:color="auto" w:fill="auto"/>
            <w:vAlign w:val="center"/>
          </w:tcPr>
          <w:p w14:paraId="14853644" w14:textId="77777777" w:rsidR="008472EA" w:rsidRPr="002E79A9" w:rsidRDefault="008472EA" w:rsidP="006D200C">
            <w:pPr>
              <w:widowControl w:val="0"/>
              <w:jc w:val="center"/>
              <w:rPr>
                <w:rFonts w:ascii="Arial" w:hAnsi="Arial" w:cs="Arial"/>
                <w:b/>
                <w:color w:val="000000"/>
                <w:sz w:val="24"/>
                <w:szCs w:val="24"/>
                <w:lang w:eastAsia="uk-UA"/>
              </w:rPr>
            </w:pPr>
          </w:p>
        </w:tc>
        <w:tc>
          <w:tcPr>
            <w:tcW w:w="567" w:type="dxa"/>
            <w:tcBorders>
              <w:top w:val="single" w:sz="4" w:space="0" w:color="auto"/>
              <w:left w:val="single" w:sz="4" w:space="0" w:color="auto"/>
              <w:right w:val="single" w:sz="4" w:space="0" w:color="auto"/>
            </w:tcBorders>
            <w:shd w:val="clear" w:color="auto" w:fill="auto"/>
          </w:tcPr>
          <w:p w14:paraId="557F8001" w14:textId="77777777" w:rsidR="008472EA" w:rsidRPr="002E79A9" w:rsidRDefault="008472EA"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right w:val="single" w:sz="4" w:space="0" w:color="auto"/>
            </w:tcBorders>
          </w:tcPr>
          <w:p w14:paraId="175E9423" w14:textId="77777777" w:rsidR="008472EA" w:rsidRPr="002E79A9" w:rsidRDefault="008472EA"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tcBorders>
            <w:shd w:val="clear" w:color="auto" w:fill="auto"/>
            <w:vAlign w:val="center"/>
          </w:tcPr>
          <w:p w14:paraId="2265BA2A" w14:textId="77777777" w:rsidR="008472EA" w:rsidRPr="002E79A9" w:rsidRDefault="008472EA" w:rsidP="006D200C">
            <w:pPr>
              <w:widowControl w:val="0"/>
              <w:jc w:val="center"/>
              <w:rPr>
                <w:rFonts w:ascii="Arial" w:eastAsia="Calibri" w:hAnsi="Arial" w:cs="Arial"/>
                <w:b/>
                <w:color w:val="000000"/>
                <w:sz w:val="24"/>
                <w:szCs w:val="24"/>
                <w:lang w:eastAsia="uk-UA"/>
              </w:rPr>
            </w:pPr>
            <w:r w:rsidRPr="002E79A9">
              <w:rPr>
                <w:rFonts w:ascii="Arial" w:eastAsia="Calibri" w:hAnsi="Arial" w:cs="Arial"/>
                <w:b/>
                <w:color w:val="000000"/>
                <w:sz w:val="24"/>
                <w:szCs w:val="24"/>
                <w:lang w:eastAsia="uk-UA"/>
              </w:rPr>
              <w:t>+</w:t>
            </w:r>
          </w:p>
        </w:tc>
        <w:tc>
          <w:tcPr>
            <w:tcW w:w="567" w:type="dxa"/>
            <w:tcBorders>
              <w:top w:val="single" w:sz="4" w:space="0" w:color="auto"/>
              <w:left w:val="single" w:sz="4" w:space="0" w:color="auto"/>
            </w:tcBorders>
            <w:shd w:val="clear" w:color="auto" w:fill="auto"/>
            <w:vAlign w:val="center"/>
          </w:tcPr>
          <w:p w14:paraId="1DAFAD4E" w14:textId="77777777" w:rsidR="008472EA" w:rsidRPr="002E79A9" w:rsidRDefault="008472EA" w:rsidP="006D200C">
            <w:pPr>
              <w:widowControl w:val="0"/>
              <w:jc w:val="center"/>
              <w:rPr>
                <w:rFonts w:ascii="Arial" w:eastAsia="Calibri" w:hAnsi="Arial" w:cs="Arial"/>
                <w:b/>
                <w:color w:val="000000"/>
                <w:sz w:val="24"/>
                <w:szCs w:val="24"/>
                <w:lang w:eastAsia="uk-UA"/>
              </w:rPr>
            </w:pPr>
            <w:r w:rsidRPr="002E79A9">
              <w:rPr>
                <w:rFonts w:ascii="Arial" w:eastAsia="Calibri" w:hAnsi="Arial" w:cs="Arial"/>
                <w:b/>
                <w:color w:val="000000"/>
                <w:sz w:val="24"/>
                <w:szCs w:val="24"/>
                <w:lang w:eastAsia="uk-UA"/>
              </w:rPr>
              <w:t>+</w:t>
            </w:r>
          </w:p>
        </w:tc>
        <w:tc>
          <w:tcPr>
            <w:tcW w:w="567" w:type="dxa"/>
            <w:tcBorders>
              <w:top w:val="single" w:sz="4" w:space="0" w:color="auto"/>
              <w:left w:val="single" w:sz="4" w:space="0" w:color="auto"/>
              <w:right w:val="single" w:sz="4" w:space="0" w:color="auto"/>
            </w:tcBorders>
            <w:shd w:val="clear" w:color="auto" w:fill="auto"/>
            <w:vAlign w:val="center"/>
          </w:tcPr>
          <w:p w14:paraId="77985A41" w14:textId="77777777" w:rsidR="008472EA" w:rsidRPr="002E79A9" w:rsidRDefault="008472EA" w:rsidP="006D200C">
            <w:pPr>
              <w:widowControl w:val="0"/>
              <w:jc w:val="center"/>
              <w:rPr>
                <w:rFonts w:ascii="Arial" w:hAnsi="Arial" w:cs="Arial"/>
                <w:b/>
                <w:color w:val="000000"/>
                <w:sz w:val="24"/>
                <w:szCs w:val="24"/>
                <w:lang w:eastAsia="uk-UA"/>
              </w:rPr>
            </w:pPr>
          </w:p>
        </w:tc>
        <w:tc>
          <w:tcPr>
            <w:tcW w:w="567" w:type="dxa"/>
            <w:tcBorders>
              <w:top w:val="single" w:sz="4" w:space="0" w:color="auto"/>
              <w:left w:val="single" w:sz="4" w:space="0" w:color="auto"/>
            </w:tcBorders>
            <w:shd w:val="clear" w:color="auto" w:fill="auto"/>
            <w:vAlign w:val="center"/>
          </w:tcPr>
          <w:p w14:paraId="2ACB7669" w14:textId="77777777" w:rsidR="008472EA" w:rsidRPr="002E79A9" w:rsidRDefault="008472EA" w:rsidP="006D200C">
            <w:pPr>
              <w:widowControl w:val="0"/>
              <w:jc w:val="center"/>
              <w:rPr>
                <w:rFonts w:ascii="Arial" w:hAnsi="Arial" w:cs="Arial"/>
                <w:b/>
                <w:color w:val="000000"/>
                <w:sz w:val="24"/>
                <w:szCs w:val="24"/>
                <w:lang w:eastAsia="uk-UA"/>
              </w:rPr>
            </w:pPr>
          </w:p>
        </w:tc>
        <w:tc>
          <w:tcPr>
            <w:tcW w:w="567" w:type="dxa"/>
            <w:tcBorders>
              <w:top w:val="single" w:sz="4" w:space="0" w:color="auto"/>
              <w:left w:val="single" w:sz="4" w:space="0" w:color="auto"/>
            </w:tcBorders>
            <w:shd w:val="clear" w:color="auto" w:fill="auto"/>
            <w:vAlign w:val="center"/>
          </w:tcPr>
          <w:p w14:paraId="5A8A6B4A" w14:textId="77777777" w:rsidR="008472EA" w:rsidRPr="002E79A9" w:rsidRDefault="008472EA"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tcBorders>
            <w:shd w:val="clear" w:color="auto" w:fill="auto"/>
            <w:vAlign w:val="center"/>
          </w:tcPr>
          <w:p w14:paraId="0B42EB39" w14:textId="77777777" w:rsidR="008472EA" w:rsidRPr="002E79A9" w:rsidRDefault="008472EA" w:rsidP="006D200C">
            <w:pPr>
              <w:widowControl w:val="0"/>
              <w:jc w:val="center"/>
              <w:rPr>
                <w:rFonts w:ascii="Arial" w:hAnsi="Arial" w:cs="Arial"/>
                <w:b/>
                <w:color w:val="000000"/>
                <w:sz w:val="24"/>
                <w:szCs w:val="24"/>
                <w:lang w:eastAsia="uk-UA"/>
              </w:rPr>
            </w:pPr>
          </w:p>
        </w:tc>
        <w:tc>
          <w:tcPr>
            <w:tcW w:w="567" w:type="dxa"/>
            <w:tcBorders>
              <w:top w:val="single" w:sz="4" w:space="0" w:color="auto"/>
              <w:left w:val="single" w:sz="4" w:space="0" w:color="auto"/>
              <w:right w:val="single" w:sz="4" w:space="0" w:color="auto"/>
            </w:tcBorders>
            <w:shd w:val="clear" w:color="auto" w:fill="auto"/>
            <w:vAlign w:val="center"/>
          </w:tcPr>
          <w:p w14:paraId="2146AE6B" w14:textId="77777777" w:rsidR="008472EA" w:rsidRPr="002E79A9" w:rsidRDefault="008472EA" w:rsidP="006D200C">
            <w:pPr>
              <w:widowControl w:val="0"/>
              <w:jc w:val="center"/>
              <w:rPr>
                <w:rFonts w:ascii="Arial" w:hAnsi="Arial" w:cs="Arial"/>
                <w:b/>
                <w:color w:val="000000"/>
                <w:sz w:val="24"/>
                <w:szCs w:val="24"/>
                <w:lang w:eastAsia="uk-UA"/>
              </w:rPr>
            </w:pPr>
          </w:p>
        </w:tc>
        <w:tc>
          <w:tcPr>
            <w:tcW w:w="567" w:type="dxa"/>
            <w:tcBorders>
              <w:top w:val="single" w:sz="4" w:space="0" w:color="auto"/>
              <w:left w:val="single" w:sz="4" w:space="0" w:color="auto"/>
            </w:tcBorders>
            <w:shd w:val="clear" w:color="auto" w:fill="auto"/>
            <w:vAlign w:val="center"/>
          </w:tcPr>
          <w:p w14:paraId="2F9E0801" w14:textId="77777777" w:rsidR="008472EA" w:rsidRPr="002E79A9" w:rsidRDefault="008472EA"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tcBorders>
            <w:shd w:val="clear" w:color="auto" w:fill="auto"/>
            <w:vAlign w:val="center"/>
          </w:tcPr>
          <w:p w14:paraId="5CA5CCA1" w14:textId="77777777" w:rsidR="008472EA" w:rsidRPr="002E79A9" w:rsidRDefault="008472EA"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tcBorders>
            <w:shd w:val="clear" w:color="auto" w:fill="auto"/>
            <w:vAlign w:val="center"/>
          </w:tcPr>
          <w:p w14:paraId="5FA81427" w14:textId="77777777" w:rsidR="008472EA" w:rsidRPr="002E79A9" w:rsidRDefault="008472EA"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tcBorders>
            <w:shd w:val="clear" w:color="auto" w:fill="auto"/>
            <w:vAlign w:val="center"/>
          </w:tcPr>
          <w:p w14:paraId="4E1A09F0" w14:textId="77777777" w:rsidR="008472EA" w:rsidRPr="002E79A9" w:rsidRDefault="008472EA" w:rsidP="006D200C">
            <w:pPr>
              <w:widowControl w:val="0"/>
              <w:jc w:val="center"/>
              <w:rPr>
                <w:rFonts w:ascii="Arial" w:hAnsi="Arial" w:cs="Arial"/>
                <w:b/>
                <w:color w:val="000000"/>
                <w:sz w:val="24"/>
                <w:szCs w:val="24"/>
                <w:lang w:eastAsia="uk-UA"/>
              </w:rPr>
            </w:pPr>
          </w:p>
        </w:tc>
        <w:tc>
          <w:tcPr>
            <w:tcW w:w="567" w:type="dxa"/>
            <w:tcBorders>
              <w:top w:val="single" w:sz="4" w:space="0" w:color="auto"/>
              <w:left w:val="single" w:sz="4" w:space="0" w:color="auto"/>
            </w:tcBorders>
            <w:shd w:val="clear" w:color="auto" w:fill="auto"/>
            <w:vAlign w:val="center"/>
          </w:tcPr>
          <w:p w14:paraId="57FC19FF" w14:textId="77777777" w:rsidR="008472EA" w:rsidRPr="002E79A9" w:rsidRDefault="008472EA" w:rsidP="006D200C">
            <w:pPr>
              <w:widowControl w:val="0"/>
              <w:jc w:val="center"/>
              <w:rPr>
                <w:rFonts w:ascii="Arial" w:hAnsi="Arial" w:cs="Arial"/>
                <w:b/>
                <w:color w:val="000000"/>
                <w:sz w:val="24"/>
                <w:szCs w:val="24"/>
                <w:lang w:eastAsia="uk-UA"/>
              </w:rPr>
            </w:pPr>
          </w:p>
        </w:tc>
        <w:tc>
          <w:tcPr>
            <w:tcW w:w="567" w:type="dxa"/>
            <w:tcBorders>
              <w:top w:val="single" w:sz="4" w:space="0" w:color="auto"/>
              <w:left w:val="single" w:sz="4" w:space="0" w:color="auto"/>
            </w:tcBorders>
            <w:shd w:val="clear" w:color="auto" w:fill="auto"/>
            <w:vAlign w:val="center"/>
          </w:tcPr>
          <w:p w14:paraId="7D7E355B" w14:textId="77777777" w:rsidR="008472EA" w:rsidRPr="002E79A9" w:rsidRDefault="008472EA" w:rsidP="006D200C">
            <w:pPr>
              <w:widowControl w:val="0"/>
              <w:jc w:val="center"/>
              <w:rPr>
                <w:rFonts w:ascii="Arial" w:hAnsi="Arial" w:cs="Arial"/>
                <w:b/>
                <w:color w:val="000000"/>
                <w:sz w:val="24"/>
                <w:szCs w:val="24"/>
                <w:lang w:eastAsia="uk-UA"/>
              </w:rPr>
            </w:pPr>
          </w:p>
        </w:tc>
        <w:tc>
          <w:tcPr>
            <w:tcW w:w="567" w:type="dxa"/>
            <w:tcBorders>
              <w:top w:val="single" w:sz="4" w:space="0" w:color="auto"/>
              <w:left w:val="single" w:sz="4" w:space="0" w:color="auto"/>
            </w:tcBorders>
            <w:shd w:val="clear" w:color="auto" w:fill="auto"/>
            <w:vAlign w:val="center"/>
          </w:tcPr>
          <w:p w14:paraId="6DD1EF93" w14:textId="77777777" w:rsidR="008472EA" w:rsidRPr="002E79A9" w:rsidRDefault="008472EA" w:rsidP="006D200C">
            <w:pPr>
              <w:widowControl w:val="0"/>
              <w:jc w:val="center"/>
              <w:rPr>
                <w:rFonts w:ascii="Arial" w:hAnsi="Arial" w:cs="Arial"/>
                <w:b/>
                <w:color w:val="000000"/>
                <w:sz w:val="24"/>
                <w:szCs w:val="24"/>
                <w:lang w:eastAsia="uk-UA"/>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9E0BCA3" w14:textId="77777777" w:rsidR="008472EA" w:rsidRPr="002E79A9" w:rsidRDefault="008472EA" w:rsidP="006D200C">
            <w:pPr>
              <w:widowControl w:val="0"/>
              <w:jc w:val="center"/>
              <w:rPr>
                <w:rFonts w:ascii="Arial" w:hAnsi="Arial" w:cs="Arial"/>
                <w:b/>
                <w:color w:val="000000"/>
                <w:sz w:val="24"/>
                <w:szCs w:val="24"/>
                <w:lang w:eastAsia="uk-UA"/>
              </w:rPr>
            </w:pPr>
            <w:r w:rsidRPr="002E79A9">
              <w:rPr>
                <w:rFonts w:ascii="Arial" w:hAnsi="Arial" w:cs="Arial"/>
                <w:b/>
                <w:color w:val="000000"/>
                <w:sz w:val="24"/>
                <w:szCs w:val="24"/>
                <w:lang w:eastAsia="uk-UA"/>
              </w:rPr>
              <w:t>+</w:t>
            </w:r>
          </w:p>
        </w:tc>
      </w:tr>
      <w:tr w:rsidR="008472EA" w:rsidRPr="002E79A9" w14:paraId="7F029A01" w14:textId="77777777" w:rsidTr="008472EA">
        <w:trPr>
          <w:trHeight w:hRule="exact" w:val="317"/>
          <w:jc w:val="center"/>
        </w:trPr>
        <w:tc>
          <w:tcPr>
            <w:tcW w:w="935" w:type="dxa"/>
            <w:tcBorders>
              <w:top w:val="single" w:sz="4" w:space="0" w:color="auto"/>
              <w:left w:val="single" w:sz="4" w:space="0" w:color="auto"/>
            </w:tcBorders>
            <w:shd w:val="clear" w:color="auto" w:fill="auto"/>
            <w:vAlign w:val="center"/>
          </w:tcPr>
          <w:p w14:paraId="0B670B2F" w14:textId="77777777" w:rsidR="008472EA" w:rsidRPr="002E79A9" w:rsidRDefault="008472EA" w:rsidP="006D200C">
            <w:pPr>
              <w:widowControl w:val="0"/>
              <w:jc w:val="center"/>
              <w:rPr>
                <w:rFonts w:ascii="Arial" w:hAnsi="Arial" w:cs="Arial"/>
                <w:color w:val="000000"/>
                <w:sz w:val="20"/>
                <w:lang w:eastAsia="uk-UA"/>
              </w:rPr>
            </w:pPr>
            <w:r w:rsidRPr="002E79A9">
              <w:rPr>
                <w:rFonts w:ascii="Arial" w:hAnsi="Arial" w:cs="Arial"/>
                <w:b/>
                <w:color w:val="000000"/>
                <w:sz w:val="20"/>
                <w:lang w:eastAsia="uk-UA"/>
              </w:rPr>
              <w:t>ПРН7</w:t>
            </w:r>
          </w:p>
        </w:tc>
        <w:tc>
          <w:tcPr>
            <w:tcW w:w="567" w:type="dxa"/>
            <w:tcBorders>
              <w:top w:val="single" w:sz="4" w:space="0" w:color="auto"/>
              <w:left w:val="single" w:sz="4" w:space="0" w:color="auto"/>
            </w:tcBorders>
            <w:shd w:val="clear" w:color="auto" w:fill="auto"/>
            <w:vAlign w:val="center"/>
          </w:tcPr>
          <w:p w14:paraId="0B24B16A" w14:textId="77777777" w:rsidR="008472EA" w:rsidRPr="002E79A9" w:rsidRDefault="008472EA" w:rsidP="006D200C">
            <w:pPr>
              <w:widowControl w:val="0"/>
              <w:jc w:val="center"/>
              <w:rPr>
                <w:rFonts w:ascii="Arial" w:eastAsia="Calibri" w:hAnsi="Arial" w:cs="Arial"/>
                <w:b/>
                <w:color w:val="000000"/>
                <w:sz w:val="24"/>
                <w:szCs w:val="24"/>
                <w:lang w:eastAsia="uk-UA"/>
              </w:rPr>
            </w:pPr>
            <w:r w:rsidRPr="002E79A9">
              <w:rPr>
                <w:rFonts w:ascii="Arial" w:eastAsia="Calibri" w:hAnsi="Arial" w:cs="Arial"/>
                <w:b/>
                <w:color w:val="000000"/>
                <w:sz w:val="24"/>
                <w:szCs w:val="24"/>
                <w:lang w:eastAsia="uk-UA"/>
              </w:rPr>
              <w:t>+</w:t>
            </w:r>
          </w:p>
        </w:tc>
        <w:tc>
          <w:tcPr>
            <w:tcW w:w="567" w:type="dxa"/>
            <w:tcBorders>
              <w:top w:val="single" w:sz="4" w:space="0" w:color="auto"/>
              <w:left w:val="single" w:sz="4" w:space="0" w:color="auto"/>
            </w:tcBorders>
            <w:shd w:val="clear" w:color="auto" w:fill="auto"/>
            <w:vAlign w:val="center"/>
          </w:tcPr>
          <w:p w14:paraId="19B6F0D9" w14:textId="77777777" w:rsidR="008472EA" w:rsidRPr="002E79A9" w:rsidRDefault="008472EA"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tcBorders>
            <w:shd w:val="clear" w:color="auto" w:fill="auto"/>
            <w:vAlign w:val="center"/>
          </w:tcPr>
          <w:p w14:paraId="1A42774C" w14:textId="77777777" w:rsidR="008472EA" w:rsidRPr="002E79A9" w:rsidRDefault="008472EA" w:rsidP="006D200C">
            <w:pPr>
              <w:widowControl w:val="0"/>
              <w:jc w:val="center"/>
              <w:rPr>
                <w:rFonts w:ascii="Arial" w:hAnsi="Arial" w:cs="Arial"/>
                <w:b/>
                <w:color w:val="000000"/>
                <w:sz w:val="24"/>
                <w:szCs w:val="24"/>
                <w:lang w:eastAsia="uk-UA"/>
              </w:rPr>
            </w:pPr>
          </w:p>
        </w:tc>
        <w:tc>
          <w:tcPr>
            <w:tcW w:w="567" w:type="dxa"/>
            <w:tcBorders>
              <w:top w:val="single" w:sz="4" w:space="0" w:color="auto"/>
              <w:left w:val="single" w:sz="4" w:space="0" w:color="auto"/>
            </w:tcBorders>
            <w:shd w:val="clear" w:color="auto" w:fill="auto"/>
            <w:vAlign w:val="center"/>
          </w:tcPr>
          <w:p w14:paraId="02E75683" w14:textId="77777777" w:rsidR="008472EA" w:rsidRPr="002E79A9" w:rsidRDefault="008472EA" w:rsidP="006D200C">
            <w:pPr>
              <w:widowControl w:val="0"/>
              <w:jc w:val="center"/>
              <w:rPr>
                <w:rFonts w:ascii="Arial" w:hAnsi="Arial" w:cs="Arial"/>
                <w:b/>
                <w:color w:val="000000"/>
                <w:sz w:val="24"/>
                <w:szCs w:val="24"/>
                <w:lang w:eastAsia="uk-UA"/>
              </w:rPr>
            </w:pPr>
            <w:r w:rsidRPr="002E79A9">
              <w:rPr>
                <w:rFonts w:ascii="Arial" w:hAnsi="Arial" w:cs="Arial"/>
                <w:b/>
                <w:color w:val="000000"/>
                <w:sz w:val="24"/>
                <w:szCs w:val="24"/>
                <w:lang w:eastAsia="uk-UA"/>
              </w:rPr>
              <w:t>+</w:t>
            </w:r>
          </w:p>
        </w:tc>
        <w:tc>
          <w:tcPr>
            <w:tcW w:w="567" w:type="dxa"/>
            <w:tcBorders>
              <w:top w:val="single" w:sz="4" w:space="0" w:color="auto"/>
              <w:left w:val="single" w:sz="4" w:space="0" w:color="auto"/>
            </w:tcBorders>
            <w:shd w:val="clear" w:color="auto" w:fill="auto"/>
            <w:vAlign w:val="center"/>
          </w:tcPr>
          <w:p w14:paraId="7FEE8008" w14:textId="77777777" w:rsidR="008472EA" w:rsidRPr="002E79A9" w:rsidRDefault="008472EA" w:rsidP="006D200C">
            <w:pPr>
              <w:widowControl w:val="0"/>
              <w:jc w:val="center"/>
              <w:rPr>
                <w:rFonts w:ascii="Arial" w:hAnsi="Arial" w:cs="Arial"/>
                <w:b/>
                <w:color w:val="000000"/>
                <w:sz w:val="24"/>
                <w:szCs w:val="24"/>
                <w:lang w:eastAsia="uk-UA"/>
              </w:rPr>
            </w:pPr>
          </w:p>
        </w:tc>
        <w:tc>
          <w:tcPr>
            <w:tcW w:w="567" w:type="dxa"/>
            <w:tcBorders>
              <w:top w:val="single" w:sz="4" w:space="0" w:color="auto"/>
              <w:left w:val="single" w:sz="4" w:space="0" w:color="auto"/>
              <w:right w:val="single" w:sz="4" w:space="0" w:color="auto"/>
            </w:tcBorders>
            <w:shd w:val="clear" w:color="auto" w:fill="auto"/>
          </w:tcPr>
          <w:p w14:paraId="7BB2A5B2" w14:textId="77777777" w:rsidR="008472EA" w:rsidRPr="002E79A9" w:rsidRDefault="008472EA"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right w:val="single" w:sz="4" w:space="0" w:color="auto"/>
            </w:tcBorders>
          </w:tcPr>
          <w:p w14:paraId="0F8B9913" w14:textId="77777777" w:rsidR="008472EA" w:rsidRPr="002E79A9" w:rsidRDefault="008472EA" w:rsidP="006D200C">
            <w:pPr>
              <w:widowControl w:val="0"/>
              <w:jc w:val="center"/>
              <w:rPr>
                <w:rFonts w:ascii="Arial" w:eastAsia="Calibri" w:hAnsi="Arial" w:cs="Arial"/>
                <w:b/>
                <w:color w:val="000000"/>
                <w:sz w:val="24"/>
                <w:szCs w:val="24"/>
                <w:lang w:eastAsia="uk-UA"/>
              </w:rPr>
            </w:pPr>
            <w:r w:rsidRPr="002E79A9">
              <w:rPr>
                <w:rFonts w:ascii="Arial" w:eastAsia="Calibri" w:hAnsi="Arial" w:cs="Arial"/>
                <w:b/>
                <w:color w:val="000000"/>
                <w:sz w:val="24"/>
                <w:szCs w:val="24"/>
                <w:lang w:eastAsia="uk-UA"/>
              </w:rPr>
              <w:t>+</w:t>
            </w:r>
          </w:p>
        </w:tc>
        <w:tc>
          <w:tcPr>
            <w:tcW w:w="567" w:type="dxa"/>
            <w:tcBorders>
              <w:top w:val="single" w:sz="4" w:space="0" w:color="auto"/>
              <w:left w:val="single" w:sz="4" w:space="0" w:color="auto"/>
            </w:tcBorders>
            <w:shd w:val="clear" w:color="auto" w:fill="auto"/>
            <w:vAlign w:val="center"/>
          </w:tcPr>
          <w:p w14:paraId="797C27AB" w14:textId="77777777" w:rsidR="008472EA" w:rsidRPr="002E79A9" w:rsidRDefault="008472EA" w:rsidP="006D200C">
            <w:pPr>
              <w:widowControl w:val="0"/>
              <w:jc w:val="center"/>
              <w:rPr>
                <w:rFonts w:ascii="Arial" w:eastAsia="Calibri" w:hAnsi="Arial" w:cs="Arial"/>
                <w:b/>
                <w:color w:val="000000"/>
                <w:sz w:val="24"/>
                <w:szCs w:val="24"/>
                <w:lang w:eastAsia="uk-UA"/>
              </w:rPr>
            </w:pPr>
            <w:r w:rsidRPr="002E79A9">
              <w:rPr>
                <w:rFonts w:ascii="Arial" w:eastAsia="Calibri" w:hAnsi="Arial" w:cs="Arial"/>
                <w:b/>
                <w:color w:val="000000"/>
                <w:sz w:val="24"/>
                <w:szCs w:val="24"/>
                <w:lang w:eastAsia="uk-UA"/>
              </w:rPr>
              <w:t>+</w:t>
            </w:r>
          </w:p>
        </w:tc>
        <w:tc>
          <w:tcPr>
            <w:tcW w:w="567" w:type="dxa"/>
            <w:tcBorders>
              <w:top w:val="single" w:sz="4" w:space="0" w:color="auto"/>
              <w:left w:val="single" w:sz="4" w:space="0" w:color="auto"/>
            </w:tcBorders>
            <w:shd w:val="clear" w:color="auto" w:fill="auto"/>
            <w:vAlign w:val="center"/>
          </w:tcPr>
          <w:p w14:paraId="53B0BB44" w14:textId="77777777" w:rsidR="008472EA" w:rsidRPr="002E79A9" w:rsidRDefault="008472EA"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right w:val="single" w:sz="4" w:space="0" w:color="auto"/>
            </w:tcBorders>
            <w:shd w:val="clear" w:color="auto" w:fill="auto"/>
            <w:vAlign w:val="center"/>
          </w:tcPr>
          <w:p w14:paraId="3E0D14AB" w14:textId="77777777" w:rsidR="008472EA" w:rsidRPr="002E79A9" w:rsidRDefault="008472EA" w:rsidP="006D200C">
            <w:pPr>
              <w:widowControl w:val="0"/>
              <w:jc w:val="center"/>
              <w:rPr>
                <w:rFonts w:ascii="Arial" w:hAnsi="Arial" w:cs="Arial"/>
                <w:b/>
                <w:color w:val="000000"/>
                <w:sz w:val="24"/>
                <w:szCs w:val="24"/>
                <w:lang w:eastAsia="uk-UA"/>
              </w:rPr>
            </w:pPr>
            <w:r w:rsidRPr="002E79A9">
              <w:rPr>
                <w:rFonts w:ascii="Arial" w:eastAsia="Calibri" w:hAnsi="Arial" w:cs="Arial"/>
                <w:b/>
                <w:color w:val="000000"/>
                <w:sz w:val="24"/>
                <w:szCs w:val="24"/>
                <w:lang w:eastAsia="uk-UA"/>
              </w:rPr>
              <w:t>+</w:t>
            </w:r>
          </w:p>
        </w:tc>
        <w:tc>
          <w:tcPr>
            <w:tcW w:w="567" w:type="dxa"/>
            <w:tcBorders>
              <w:top w:val="single" w:sz="4" w:space="0" w:color="auto"/>
              <w:left w:val="single" w:sz="4" w:space="0" w:color="auto"/>
            </w:tcBorders>
            <w:shd w:val="clear" w:color="auto" w:fill="auto"/>
            <w:vAlign w:val="center"/>
          </w:tcPr>
          <w:p w14:paraId="16DEAC5B" w14:textId="77777777" w:rsidR="008472EA" w:rsidRPr="002E79A9" w:rsidRDefault="008472EA" w:rsidP="006D200C">
            <w:pPr>
              <w:widowControl w:val="0"/>
              <w:jc w:val="center"/>
              <w:rPr>
                <w:rFonts w:ascii="Arial" w:hAnsi="Arial" w:cs="Arial"/>
                <w:b/>
                <w:color w:val="000000"/>
                <w:sz w:val="24"/>
                <w:szCs w:val="24"/>
                <w:lang w:eastAsia="uk-UA"/>
              </w:rPr>
            </w:pPr>
          </w:p>
        </w:tc>
        <w:tc>
          <w:tcPr>
            <w:tcW w:w="567" w:type="dxa"/>
            <w:tcBorders>
              <w:top w:val="single" w:sz="4" w:space="0" w:color="auto"/>
              <w:left w:val="single" w:sz="4" w:space="0" w:color="auto"/>
            </w:tcBorders>
            <w:shd w:val="clear" w:color="auto" w:fill="auto"/>
            <w:vAlign w:val="center"/>
          </w:tcPr>
          <w:p w14:paraId="7786D66D" w14:textId="77777777" w:rsidR="008472EA" w:rsidRPr="002E79A9" w:rsidRDefault="008472EA"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tcBorders>
            <w:shd w:val="clear" w:color="auto" w:fill="auto"/>
            <w:vAlign w:val="center"/>
          </w:tcPr>
          <w:p w14:paraId="0ADD1CB8" w14:textId="77777777" w:rsidR="008472EA" w:rsidRPr="002E79A9" w:rsidRDefault="008472EA" w:rsidP="006D200C">
            <w:pPr>
              <w:widowControl w:val="0"/>
              <w:jc w:val="center"/>
              <w:rPr>
                <w:rFonts w:ascii="Arial" w:hAnsi="Arial" w:cs="Arial"/>
                <w:b/>
                <w:color w:val="000000"/>
                <w:sz w:val="24"/>
                <w:szCs w:val="24"/>
                <w:lang w:eastAsia="uk-UA"/>
              </w:rPr>
            </w:pPr>
          </w:p>
        </w:tc>
        <w:tc>
          <w:tcPr>
            <w:tcW w:w="567" w:type="dxa"/>
            <w:tcBorders>
              <w:top w:val="single" w:sz="4" w:space="0" w:color="auto"/>
              <w:left w:val="single" w:sz="4" w:space="0" w:color="auto"/>
              <w:right w:val="single" w:sz="4" w:space="0" w:color="auto"/>
            </w:tcBorders>
            <w:shd w:val="clear" w:color="auto" w:fill="auto"/>
            <w:vAlign w:val="center"/>
          </w:tcPr>
          <w:p w14:paraId="5FA381E7" w14:textId="77777777" w:rsidR="008472EA" w:rsidRPr="002E79A9" w:rsidRDefault="008472EA" w:rsidP="006D200C">
            <w:pPr>
              <w:widowControl w:val="0"/>
              <w:jc w:val="center"/>
              <w:rPr>
                <w:rFonts w:ascii="Arial" w:hAnsi="Arial" w:cs="Arial"/>
                <w:b/>
                <w:color w:val="000000"/>
                <w:sz w:val="24"/>
                <w:szCs w:val="24"/>
                <w:lang w:eastAsia="uk-UA"/>
              </w:rPr>
            </w:pPr>
          </w:p>
        </w:tc>
        <w:tc>
          <w:tcPr>
            <w:tcW w:w="567" w:type="dxa"/>
            <w:tcBorders>
              <w:top w:val="single" w:sz="4" w:space="0" w:color="auto"/>
              <w:left w:val="single" w:sz="4" w:space="0" w:color="auto"/>
            </w:tcBorders>
            <w:shd w:val="clear" w:color="auto" w:fill="auto"/>
            <w:vAlign w:val="center"/>
          </w:tcPr>
          <w:p w14:paraId="1EBB6A90" w14:textId="77777777" w:rsidR="008472EA" w:rsidRPr="002E79A9" w:rsidRDefault="008472EA" w:rsidP="006D200C">
            <w:pPr>
              <w:widowControl w:val="0"/>
              <w:jc w:val="center"/>
              <w:rPr>
                <w:rFonts w:ascii="Arial" w:eastAsia="Calibri" w:hAnsi="Arial" w:cs="Arial"/>
                <w:b/>
                <w:color w:val="000000"/>
                <w:sz w:val="24"/>
                <w:szCs w:val="24"/>
                <w:lang w:eastAsia="uk-UA"/>
              </w:rPr>
            </w:pPr>
            <w:r w:rsidRPr="002E79A9">
              <w:rPr>
                <w:rFonts w:ascii="Arial" w:hAnsi="Arial" w:cs="Arial"/>
                <w:b/>
                <w:color w:val="000000"/>
                <w:sz w:val="24"/>
                <w:szCs w:val="24"/>
                <w:lang w:eastAsia="uk-UA"/>
              </w:rPr>
              <w:t>+</w:t>
            </w:r>
          </w:p>
        </w:tc>
        <w:tc>
          <w:tcPr>
            <w:tcW w:w="567" w:type="dxa"/>
            <w:tcBorders>
              <w:top w:val="single" w:sz="4" w:space="0" w:color="auto"/>
              <w:left w:val="single" w:sz="4" w:space="0" w:color="auto"/>
            </w:tcBorders>
            <w:shd w:val="clear" w:color="auto" w:fill="auto"/>
            <w:vAlign w:val="center"/>
          </w:tcPr>
          <w:p w14:paraId="16F3E284" w14:textId="77777777" w:rsidR="008472EA" w:rsidRPr="002E79A9" w:rsidRDefault="008472EA" w:rsidP="006D200C">
            <w:pPr>
              <w:widowControl w:val="0"/>
              <w:jc w:val="center"/>
              <w:rPr>
                <w:rFonts w:ascii="Arial" w:eastAsia="Calibri" w:hAnsi="Arial" w:cs="Arial"/>
                <w:b/>
                <w:color w:val="000000"/>
                <w:sz w:val="24"/>
                <w:szCs w:val="24"/>
                <w:lang w:eastAsia="uk-UA"/>
              </w:rPr>
            </w:pPr>
            <w:r w:rsidRPr="002E79A9">
              <w:rPr>
                <w:rFonts w:ascii="Arial" w:hAnsi="Arial" w:cs="Arial"/>
                <w:b/>
                <w:color w:val="000000"/>
                <w:sz w:val="24"/>
                <w:szCs w:val="24"/>
                <w:lang w:eastAsia="uk-UA"/>
              </w:rPr>
              <w:t>+</w:t>
            </w:r>
          </w:p>
        </w:tc>
        <w:tc>
          <w:tcPr>
            <w:tcW w:w="567" w:type="dxa"/>
            <w:tcBorders>
              <w:top w:val="single" w:sz="4" w:space="0" w:color="auto"/>
              <w:left w:val="single" w:sz="4" w:space="0" w:color="auto"/>
            </w:tcBorders>
            <w:shd w:val="clear" w:color="auto" w:fill="auto"/>
            <w:vAlign w:val="center"/>
          </w:tcPr>
          <w:p w14:paraId="2545B161" w14:textId="77777777" w:rsidR="008472EA" w:rsidRPr="002E79A9" w:rsidRDefault="008472EA"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tcBorders>
            <w:shd w:val="clear" w:color="auto" w:fill="auto"/>
            <w:vAlign w:val="center"/>
          </w:tcPr>
          <w:p w14:paraId="7DB29E64" w14:textId="77777777" w:rsidR="008472EA" w:rsidRPr="002E79A9" w:rsidRDefault="008472EA" w:rsidP="006D200C">
            <w:pPr>
              <w:widowControl w:val="0"/>
              <w:jc w:val="center"/>
              <w:rPr>
                <w:rFonts w:ascii="Arial" w:hAnsi="Arial" w:cs="Arial"/>
                <w:b/>
                <w:color w:val="000000"/>
                <w:sz w:val="24"/>
                <w:szCs w:val="24"/>
                <w:lang w:eastAsia="uk-UA"/>
              </w:rPr>
            </w:pPr>
          </w:p>
        </w:tc>
        <w:tc>
          <w:tcPr>
            <w:tcW w:w="567" w:type="dxa"/>
            <w:tcBorders>
              <w:top w:val="single" w:sz="4" w:space="0" w:color="auto"/>
              <w:left w:val="single" w:sz="4" w:space="0" w:color="auto"/>
            </w:tcBorders>
            <w:shd w:val="clear" w:color="auto" w:fill="auto"/>
            <w:vAlign w:val="center"/>
          </w:tcPr>
          <w:p w14:paraId="48735F75" w14:textId="77777777" w:rsidR="008472EA" w:rsidRPr="002E79A9" w:rsidRDefault="008472EA" w:rsidP="006D200C">
            <w:pPr>
              <w:widowControl w:val="0"/>
              <w:jc w:val="center"/>
              <w:rPr>
                <w:rFonts w:ascii="Arial" w:hAnsi="Arial" w:cs="Arial"/>
                <w:b/>
                <w:color w:val="000000"/>
                <w:sz w:val="24"/>
                <w:szCs w:val="24"/>
                <w:lang w:eastAsia="uk-UA"/>
              </w:rPr>
            </w:pPr>
            <w:r w:rsidRPr="002E79A9">
              <w:rPr>
                <w:rFonts w:ascii="Arial" w:eastAsia="Calibri" w:hAnsi="Arial" w:cs="Arial"/>
                <w:b/>
                <w:color w:val="000000"/>
                <w:sz w:val="24"/>
                <w:szCs w:val="24"/>
                <w:lang w:eastAsia="uk-UA"/>
              </w:rPr>
              <w:t>+</w:t>
            </w:r>
          </w:p>
        </w:tc>
        <w:tc>
          <w:tcPr>
            <w:tcW w:w="567" w:type="dxa"/>
            <w:tcBorders>
              <w:top w:val="single" w:sz="4" w:space="0" w:color="auto"/>
              <w:left w:val="single" w:sz="4" w:space="0" w:color="auto"/>
            </w:tcBorders>
            <w:shd w:val="clear" w:color="auto" w:fill="auto"/>
            <w:vAlign w:val="center"/>
          </w:tcPr>
          <w:p w14:paraId="0D21F289" w14:textId="77777777" w:rsidR="008472EA" w:rsidRPr="002E79A9" w:rsidRDefault="008472EA" w:rsidP="006D200C">
            <w:pPr>
              <w:widowControl w:val="0"/>
              <w:jc w:val="center"/>
              <w:rPr>
                <w:rFonts w:ascii="Arial" w:hAnsi="Arial" w:cs="Arial"/>
                <w:b/>
                <w:color w:val="000000"/>
                <w:sz w:val="24"/>
                <w:szCs w:val="24"/>
                <w:lang w:eastAsia="uk-UA"/>
              </w:rPr>
            </w:pPr>
          </w:p>
        </w:tc>
        <w:tc>
          <w:tcPr>
            <w:tcW w:w="567" w:type="dxa"/>
            <w:tcBorders>
              <w:top w:val="single" w:sz="4" w:space="0" w:color="auto"/>
              <w:left w:val="single" w:sz="4" w:space="0" w:color="auto"/>
            </w:tcBorders>
            <w:shd w:val="clear" w:color="auto" w:fill="auto"/>
            <w:vAlign w:val="center"/>
          </w:tcPr>
          <w:p w14:paraId="6A621BE1" w14:textId="77777777" w:rsidR="008472EA" w:rsidRPr="002E79A9" w:rsidRDefault="008472EA" w:rsidP="006D200C">
            <w:pPr>
              <w:widowControl w:val="0"/>
              <w:jc w:val="center"/>
              <w:rPr>
                <w:rFonts w:ascii="Arial" w:hAnsi="Arial" w:cs="Arial"/>
                <w:b/>
                <w:color w:val="000000"/>
                <w:sz w:val="24"/>
                <w:szCs w:val="24"/>
                <w:lang w:eastAsia="uk-UA"/>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0D463B9" w14:textId="77777777" w:rsidR="008472EA" w:rsidRPr="002E79A9" w:rsidRDefault="008472EA" w:rsidP="006D200C">
            <w:pPr>
              <w:widowControl w:val="0"/>
              <w:jc w:val="center"/>
              <w:rPr>
                <w:rFonts w:ascii="Arial" w:hAnsi="Arial" w:cs="Arial"/>
                <w:b/>
                <w:color w:val="000000"/>
                <w:sz w:val="24"/>
                <w:szCs w:val="24"/>
                <w:lang w:eastAsia="uk-UA"/>
              </w:rPr>
            </w:pPr>
          </w:p>
        </w:tc>
      </w:tr>
      <w:tr w:rsidR="008472EA" w:rsidRPr="002E79A9" w14:paraId="0F56C8D0" w14:textId="77777777" w:rsidTr="008472EA">
        <w:trPr>
          <w:trHeight w:hRule="exact" w:val="317"/>
          <w:jc w:val="center"/>
        </w:trPr>
        <w:tc>
          <w:tcPr>
            <w:tcW w:w="935" w:type="dxa"/>
            <w:tcBorders>
              <w:top w:val="single" w:sz="4" w:space="0" w:color="auto"/>
              <w:left w:val="single" w:sz="4" w:space="0" w:color="auto"/>
            </w:tcBorders>
            <w:shd w:val="clear" w:color="auto" w:fill="auto"/>
            <w:vAlign w:val="center"/>
          </w:tcPr>
          <w:p w14:paraId="21DB047D" w14:textId="77777777" w:rsidR="008472EA" w:rsidRPr="002E79A9" w:rsidRDefault="008472EA" w:rsidP="006D200C">
            <w:pPr>
              <w:widowControl w:val="0"/>
              <w:jc w:val="center"/>
              <w:rPr>
                <w:rFonts w:ascii="Arial" w:hAnsi="Arial" w:cs="Arial"/>
                <w:color w:val="000000"/>
                <w:sz w:val="20"/>
                <w:lang w:eastAsia="uk-UA"/>
              </w:rPr>
            </w:pPr>
            <w:r w:rsidRPr="002E79A9">
              <w:rPr>
                <w:rFonts w:ascii="Arial" w:hAnsi="Arial" w:cs="Arial"/>
                <w:b/>
                <w:color w:val="000000"/>
                <w:sz w:val="20"/>
                <w:lang w:eastAsia="uk-UA"/>
              </w:rPr>
              <w:t>ПРН8</w:t>
            </w:r>
          </w:p>
        </w:tc>
        <w:tc>
          <w:tcPr>
            <w:tcW w:w="567" w:type="dxa"/>
            <w:tcBorders>
              <w:top w:val="single" w:sz="4" w:space="0" w:color="auto"/>
              <w:left w:val="single" w:sz="4" w:space="0" w:color="auto"/>
            </w:tcBorders>
            <w:shd w:val="clear" w:color="auto" w:fill="auto"/>
            <w:vAlign w:val="center"/>
          </w:tcPr>
          <w:p w14:paraId="6A47E714" w14:textId="77777777" w:rsidR="008472EA" w:rsidRPr="002E79A9" w:rsidRDefault="008472EA"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tcBorders>
            <w:shd w:val="clear" w:color="auto" w:fill="auto"/>
            <w:vAlign w:val="center"/>
          </w:tcPr>
          <w:p w14:paraId="6378E8E5" w14:textId="77777777" w:rsidR="008472EA" w:rsidRPr="002E79A9" w:rsidRDefault="008472EA"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tcBorders>
            <w:shd w:val="clear" w:color="auto" w:fill="auto"/>
            <w:vAlign w:val="center"/>
          </w:tcPr>
          <w:p w14:paraId="308B71FC" w14:textId="77777777" w:rsidR="008472EA" w:rsidRPr="002E79A9" w:rsidRDefault="008472EA" w:rsidP="006D200C">
            <w:pPr>
              <w:widowControl w:val="0"/>
              <w:jc w:val="center"/>
              <w:rPr>
                <w:rFonts w:ascii="Arial" w:hAnsi="Arial" w:cs="Arial"/>
                <w:b/>
                <w:color w:val="000000"/>
                <w:sz w:val="24"/>
                <w:szCs w:val="24"/>
                <w:lang w:eastAsia="uk-UA"/>
              </w:rPr>
            </w:pPr>
          </w:p>
        </w:tc>
        <w:tc>
          <w:tcPr>
            <w:tcW w:w="567" w:type="dxa"/>
            <w:tcBorders>
              <w:top w:val="single" w:sz="4" w:space="0" w:color="auto"/>
              <w:left w:val="single" w:sz="4" w:space="0" w:color="auto"/>
            </w:tcBorders>
            <w:shd w:val="clear" w:color="auto" w:fill="auto"/>
            <w:vAlign w:val="center"/>
          </w:tcPr>
          <w:p w14:paraId="70A08D63" w14:textId="77777777" w:rsidR="008472EA" w:rsidRPr="002E79A9" w:rsidRDefault="008472EA" w:rsidP="006D200C">
            <w:pPr>
              <w:widowControl w:val="0"/>
              <w:jc w:val="center"/>
              <w:rPr>
                <w:rFonts w:ascii="Arial" w:hAnsi="Arial" w:cs="Arial"/>
                <w:b/>
                <w:color w:val="000000"/>
                <w:sz w:val="24"/>
                <w:szCs w:val="24"/>
                <w:lang w:eastAsia="uk-UA"/>
              </w:rPr>
            </w:pPr>
          </w:p>
        </w:tc>
        <w:tc>
          <w:tcPr>
            <w:tcW w:w="567" w:type="dxa"/>
            <w:tcBorders>
              <w:top w:val="single" w:sz="4" w:space="0" w:color="auto"/>
              <w:left w:val="single" w:sz="4" w:space="0" w:color="auto"/>
            </w:tcBorders>
            <w:shd w:val="clear" w:color="auto" w:fill="auto"/>
            <w:vAlign w:val="center"/>
          </w:tcPr>
          <w:p w14:paraId="5A5CFBAF" w14:textId="77777777" w:rsidR="008472EA" w:rsidRPr="002E79A9" w:rsidRDefault="008472EA" w:rsidP="006D200C">
            <w:pPr>
              <w:widowControl w:val="0"/>
              <w:jc w:val="center"/>
              <w:rPr>
                <w:rFonts w:ascii="Arial" w:hAnsi="Arial" w:cs="Arial"/>
                <w:b/>
                <w:color w:val="000000"/>
                <w:sz w:val="24"/>
                <w:szCs w:val="24"/>
                <w:lang w:eastAsia="uk-UA"/>
              </w:rPr>
            </w:pPr>
          </w:p>
        </w:tc>
        <w:tc>
          <w:tcPr>
            <w:tcW w:w="567" w:type="dxa"/>
            <w:tcBorders>
              <w:top w:val="single" w:sz="4" w:space="0" w:color="auto"/>
              <w:left w:val="single" w:sz="4" w:space="0" w:color="auto"/>
              <w:right w:val="single" w:sz="4" w:space="0" w:color="auto"/>
            </w:tcBorders>
            <w:shd w:val="clear" w:color="auto" w:fill="auto"/>
          </w:tcPr>
          <w:p w14:paraId="3C3057FE" w14:textId="77777777" w:rsidR="008472EA" w:rsidRPr="002E79A9" w:rsidRDefault="008472EA"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right w:val="single" w:sz="4" w:space="0" w:color="auto"/>
            </w:tcBorders>
          </w:tcPr>
          <w:p w14:paraId="25AC88F0" w14:textId="77777777" w:rsidR="008472EA" w:rsidRPr="002E79A9" w:rsidRDefault="008472EA" w:rsidP="006D200C">
            <w:pPr>
              <w:widowControl w:val="0"/>
              <w:jc w:val="center"/>
              <w:rPr>
                <w:rFonts w:ascii="Arial" w:eastAsia="Calibri" w:hAnsi="Arial" w:cs="Arial"/>
                <w:b/>
                <w:color w:val="000000"/>
                <w:sz w:val="24"/>
                <w:szCs w:val="24"/>
                <w:lang w:eastAsia="uk-UA"/>
              </w:rPr>
            </w:pPr>
            <w:r w:rsidRPr="002E79A9">
              <w:rPr>
                <w:rFonts w:ascii="Arial" w:eastAsia="Calibri" w:hAnsi="Arial" w:cs="Arial"/>
                <w:b/>
                <w:color w:val="000000"/>
                <w:sz w:val="24"/>
                <w:szCs w:val="24"/>
                <w:lang w:eastAsia="uk-UA"/>
              </w:rPr>
              <w:t>+</w:t>
            </w:r>
          </w:p>
        </w:tc>
        <w:tc>
          <w:tcPr>
            <w:tcW w:w="567" w:type="dxa"/>
            <w:tcBorders>
              <w:top w:val="single" w:sz="4" w:space="0" w:color="auto"/>
              <w:left w:val="single" w:sz="4" w:space="0" w:color="auto"/>
            </w:tcBorders>
            <w:shd w:val="clear" w:color="auto" w:fill="auto"/>
            <w:vAlign w:val="center"/>
          </w:tcPr>
          <w:p w14:paraId="670E149C" w14:textId="77777777" w:rsidR="008472EA" w:rsidRPr="002E79A9" w:rsidRDefault="008472EA"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tcBorders>
            <w:shd w:val="clear" w:color="auto" w:fill="auto"/>
            <w:vAlign w:val="center"/>
          </w:tcPr>
          <w:p w14:paraId="07E68E32" w14:textId="77777777" w:rsidR="008472EA" w:rsidRPr="002E79A9" w:rsidRDefault="008472EA"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right w:val="single" w:sz="4" w:space="0" w:color="auto"/>
            </w:tcBorders>
            <w:shd w:val="clear" w:color="auto" w:fill="auto"/>
            <w:vAlign w:val="center"/>
          </w:tcPr>
          <w:p w14:paraId="32E9D115" w14:textId="77777777" w:rsidR="008472EA" w:rsidRPr="002E79A9" w:rsidRDefault="008472EA" w:rsidP="006D200C">
            <w:pPr>
              <w:widowControl w:val="0"/>
              <w:jc w:val="center"/>
              <w:rPr>
                <w:rFonts w:ascii="Arial" w:hAnsi="Arial" w:cs="Arial"/>
                <w:b/>
                <w:color w:val="000000"/>
                <w:sz w:val="24"/>
                <w:szCs w:val="24"/>
                <w:lang w:eastAsia="uk-UA"/>
              </w:rPr>
            </w:pPr>
            <w:r w:rsidRPr="002E79A9">
              <w:rPr>
                <w:rFonts w:ascii="Arial" w:eastAsia="Calibri" w:hAnsi="Arial" w:cs="Arial"/>
                <w:b/>
                <w:color w:val="000000"/>
                <w:sz w:val="24"/>
                <w:szCs w:val="24"/>
                <w:lang w:eastAsia="uk-UA"/>
              </w:rPr>
              <w:t>+</w:t>
            </w:r>
          </w:p>
        </w:tc>
        <w:tc>
          <w:tcPr>
            <w:tcW w:w="567" w:type="dxa"/>
            <w:tcBorders>
              <w:top w:val="single" w:sz="4" w:space="0" w:color="auto"/>
              <w:left w:val="single" w:sz="4" w:space="0" w:color="auto"/>
            </w:tcBorders>
            <w:shd w:val="clear" w:color="auto" w:fill="auto"/>
            <w:vAlign w:val="center"/>
          </w:tcPr>
          <w:p w14:paraId="4F06DFF4" w14:textId="77777777" w:rsidR="008472EA" w:rsidRPr="002E79A9" w:rsidRDefault="008472EA" w:rsidP="006D200C">
            <w:pPr>
              <w:widowControl w:val="0"/>
              <w:jc w:val="center"/>
              <w:rPr>
                <w:rFonts w:ascii="Arial" w:hAnsi="Arial" w:cs="Arial"/>
                <w:b/>
                <w:color w:val="000000"/>
                <w:sz w:val="24"/>
                <w:szCs w:val="24"/>
                <w:lang w:eastAsia="uk-UA"/>
              </w:rPr>
            </w:pPr>
          </w:p>
        </w:tc>
        <w:tc>
          <w:tcPr>
            <w:tcW w:w="567" w:type="dxa"/>
            <w:tcBorders>
              <w:top w:val="single" w:sz="4" w:space="0" w:color="auto"/>
              <w:left w:val="single" w:sz="4" w:space="0" w:color="auto"/>
            </w:tcBorders>
            <w:shd w:val="clear" w:color="auto" w:fill="auto"/>
            <w:vAlign w:val="center"/>
          </w:tcPr>
          <w:p w14:paraId="55CA7EDD" w14:textId="77777777" w:rsidR="008472EA" w:rsidRPr="002E79A9" w:rsidRDefault="008472EA"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tcBorders>
            <w:shd w:val="clear" w:color="auto" w:fill="auto"/>
            <w:vAlign w:val="center"/>
          </w:tcPr>
          <w:p w14:paraId="5471BB5A" w14:textId="77777777" w:rsidR="008472EA" w:rsidRPr="002E79A9" w:rsidRDefault="008472EA" w:rsidP="006D200C">
            <w:pPr>
              <w:widowControl w:val="0"/>
              <w:jc w:val="center"/>
              <w:rPr>
                <w:rFonts w:ascii="Arial" w:hAnsi="Arial" w:cs="Arial"/>
                <w:b/>
                <w:color w:val="000000"/>
                <w:sz w:val="24"/>
                <w:szCs w:val="24"/>
                <w:lang w:eastAsia="uk-UA"/>
              </w:rPr>
            </w:pPr>
          </w:p>
        </w:tc>
        <w:tc>
          <w:tcPr>
            <w:tcW w:w="567" w:type="dxa"/>
            <w:tcBorders>
              <w:top w:val="single" w:sz="4" w:space="0" w:color="auto"/>
              <w:left w:val="single" w:sz="4" w:space="0" w:color="auto"/>
              <w:right w:val="single" w:sz="4" w:space="0" w:color="auto"/>
            </w:tcBorders>
            <w:shd w:val="clear" w:color="auto" w:fill="auto"/>
            <w:vAlign w:val="center"/>
          </w:tcPr>
          <w:p w14:paraId="2A2D4815" w14:textId="77777777" w:rsidR="008472EA" w:rsidRPr="002E79A9" w:rsidRDefault="008472EA" w:rsidP="006D200C">
            <w:pPr>
              <w:widowControl w:val="0"/>
              <w:jc w:val="center"/>
              <w:rPr>
                <w:rFonts w:ascii="Arial" w:hAnsi="Arial" w:cs="Arial"/>
                <w:b/>
                <w:color w:val="000000"/>
                <w:sz w:val="24"/>
                <w:szCs w:val="24"/>
                <w:lang w:eastAsia="uk-UA"/>
              </w:rPr>
            </w:pPr>
          </w:p>
        </w:tc>
        <w:tc>
          <w:tcPr>
            <w:tcW w:w="567" w:type="dxa"/>
            <w:tcBorders>
              <w:top w:val="single" w:sz="4" w:space="0" w:color="auto"/>
              <w:left w:val="single" w:sz="4" w:space="0" w:color="auto"/>
            </w:tcBorders>
            <w:shd w:val="clear" w:color="auto" w:fill="auto"/>
            <w:vAlign w:val="center"/>
          </w:tcPr>
          <w:p w14:paraId="2633260C" w14:textId="77777777" w:rsidR="008472EA" w:rsidRPr="002E79A9" w:rsidRDefault="008472EA" w:rsidP="006D200C">
            <w:pPr>
              <w:widowControl w:val="0"/>
              <w:jc w:val="center"/>
              <w:rPr>
                <w:rFonts w:ascii="Arial" w:eastAsia="Calibri" w:hAnsi="Arial" w:cs="Arial"/>
                <w:b/>
                <w:color w:val="000000"/>
                <w:sz w:val="24"/>
                <w:szCs w:val="24"/>
                <w:lang w:eastAsia="uk-UA"/>
              </w:rPr>
            </w:pPr>
            <w:r w:rsidRPr="002E79A9">
              <w:rPr>
                <w:rFonts w:ascii="Arial" w:hAnsi="Arial" w:cs="Arial"/>
                <w:b/>
                <w:color w:val="000000"/>
                <w:sz w:val="24"/>
                <w:szCs w:val="24"/>
                <w:lang w:eastAsia="uk-UA"/>
              </w:rPr>
              <w:t>+</w:t>
            </w:r>
          </w:p>
        </w:tc>
        <w:tc>
          <w:tcPr>
            <w:tcW w:w="567" w:type="dxa"/>
            <w:tcBorders>
              <w:top w:val="single" w:sz="4" w:space="0" w:color="auto"/>
              <w:left w:val="single" w:sz="4" w:space="0" w:color="auto"/>
            </w:tcBorders>
            <w:shd w:val="clear" w:color="auto" w:fill="auto"/>
            <w:vAlign w:val="center"/>
          </w:tcPr>
          <w:p w14:paraId="13475ABA" w14:textId="77777777" w:rsidR="008472EA" w:rsidRPr="002E79A9" w:rsidRDefault="008472EA"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tcBorders>
            <w:shd w:val="clear" w:color="auto" w:fill="auto"/>
            <w:vAlign w:val="center"/>
          </w:tcPr>
          <w:p w14:paraId="3370462C" w14:textId="77777777" w:rsidR="008472EA" w:rsidRPr="002E79A9" w:rsidRDefault="008472EA"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tcBorders>
            <w:shd w:val="clear" w:color="auto" w:fill="auto"/>
            <w:vAlign w:val="center"/>
          </w:tcPr>
          <w:p w14:paraId="7540CD17" w14:textId="77777777" w:rsidR="008472EA" w:rsidRPr="002E79A9" w:rsidRDefault="008472EA" w:rsidP="006D200C">
            <w:pPr>
              <w:widowControl w:val="0"/>
              <w:jc w:val="center"/>
              <w:rPr>
                <w:rFonts w:ascii="Arial" w:hAnsi="Arial" w:cs="Arial"/>
                <w:b/>
                <w:color w:val="000000"/>
                <w:sz w:val="24"/>
                <w:szCs w:val="24"/>
                <w:lang w:eastAsia="uk-UA"/>
              </w:rPr>
            </w:pPr>
          </w:p>
        </w:tc>
        <w:tc>
          <w:tcPr>
            <w:tcW w:w="567" w:type="dxa"/>
            <w:tcBorders>
              <w:top w:val="single" w:sz="4" w:space="0" w:color="auto"/>
              <w:left w:val="single" w:sz="4" w:space="0" w:color="auto"/>
            </w:tcBorders>
            <w:shd w:val="clear" w:color="auto" w:fill="auto"/>
            <w:vAlign w:val="center"/>
          </w:tcPr>
          <w:p w14:paraId="5208D3A8" w14:textId="77777777" w:rsidR="008472EA" w:rsidRPr="002E79A9" w:rsidRDefault="008472EA" w:rsidP="006D200C">
            <w:pPr>
              <w:widowControl w:val="0"/>
              <w:jc w:val="center"/>
              <w:rPr>
                <w:rFonts w:ascii="Arial" w:hAnsi="Arial" w:cs="Arial"/>
                <w:b/>
                <w:color w:val="000000"/>
                <w:sz w:val="24"/>
                <w:szCs w:val="24"/>
                <w:lang w:eastAsia="uk-UA"/>
              </w:rPr>
            </w:pPr>
            <w:r w:rsidRPr="002E79A9">
              <w:rPr>
                <w:rFonts w:ascii="Arial" w:eastAsia="Calibri" w:hAnsi="Arial" w:cs="Arial"/>
                <w:b/>
                <w:color w:val="000000"/>
                <w:sz w:val="24"/>
                <w:szCs w:val="24"/>
                <w:lang w:eastAsia="uk-UA"/>
              </w:rPr>
              <w:t>+</w:t>
            </w:r>
          </w:p>
        </w:tc>
        <w:tc>
          <w:tcPr>
            <w:tcW w:w="567" w:type="dxa"/>
            <w:tcBorders>
              <w:top w:val="single" w:sz="4" w:space="0" w:color="auto"/>
              <w:left w:val="single" w:sz="4" w:space="0" w:color="auto"/>
            </w:tcBorders>
            <w:shd w:val="clear" w:color="auto" w:fill="auto"/>
            <w:vAlign w:val="center"/>
          </w:tcPr>
          <w:p w14:paraId="37ACA7E0" w14:textId="77777777" w:rsidR="008472EA" w:rsidRPr="002E79A9" w:rsidRDefault="008472EA" w:rsidP="006D200C">
            <w:pPr>
              <w:widowControl w:val="0"/>
              <w:jc w:val="center"/>
              <w:rPr>
                <w:rFonts w:ascii="Arial" w:hAnsi="Arial" w:cs="Arial"/>
                <w:b/>
                <w:color w:val="000000"/>
                <w:sz w:val="24"/>
                <w:szCs w:val="24"/>
                <w:lang w:eastAsia="uk-UA"/>
              </w:rPr>
            </w:pPr>
          </w:p>
        </w:tc>
        <w:tc>
          <w:tcPr>
            <w:tcW w:w="567" w:type="dxa"/>
            <w:tcBorders>
              <w:top w:val="single" w:sz="4" w:space="0" w:color="auto"/>
              <w:left w:val="single" w:sz="4" w:space="0" w:color="auto"/>
            </w:tcBorders>
            <w:shd w:val="clear" w:color="auto" w:fill="auto"/>
            <w:vAlign w:val="center"/>
          </w:tcPr>
          <w:p w14:paraId="75B12007" w14:textId="77777777" w:rsidR="008472EA" w:rsidRPr="002E79A9" w:rsidRDefault="008472EA" w:rsidP="006D200C">
            <w:pPr>
              <w:widowControl w:val="0"/>
              <w:jc w:val="center"/>
              <w:rPr>
                <w:rFonts w:ascii="Arial" w:hAnsi="Arial" w:cs="Arial"/>
                <w:b/>
                <w:color w:val="000000"/>
                <w:sz w:val="24"/>
                <w:szCs w:val="24"/>
                <w:lang w:eastAsia="uk-UA"/>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7269CB6" w14:textId="77777777" w:rsidR="008472EA" w:rsidRPr="002E79A9" w:rsidRDefault="008472EA" w:rsidP="006D200C">
            <w:pPr>
              <w:widowControl w:val="0"/>
              <w:jc w:val="center"/>
              <w:rPr>
                <w:rFonts w:ascii="Arial" w:hAnsi="Arial" w:cs="Arial"/>
                <w:b/>
                <w:color w:val="000000"/>
                <w:sz w:val="24"/>
                <w:szCs w:val="24"/>
                <w:lang w:eastAsia="uk-UA"/>
              </w:rPr>
            </w:pPr>
          </w:p>
        </w:tc>
      </w:tr>
      <w:tr w:rsidR="008472EA" w:rsidRPr="002E79A9" w14:paraId="38EE87C7" w14:textId="77777777" w:rsidTr="008472EA">
        <w:trPr>
          <w:trHeight w:hRule="exact" w:val="317"/>
          <w:jc w:val="center"/>
        </w:trPr>
        <w:tc>
          <w:tcPr>
            <w:tcW w:w="935" w:type="dxa"/>
            <w:tcBorders>
              <w:top w:val="single" w:sz="4" w:space="0" w:color="auto"/>
              <w:left w:val="single" w:sz="4" w:space="0" w:color="auto"/>
            </w:tcBorders>
            <w:shd w:val="clear" w:color="auto" w:fill="auto"/>
            <w:vAlign w:val="center"/>
          </w:tcPr>
          <w:p w14:paraId="0F628D1C" w14:textId="77777777" w:rsidR="008472EA" w:rsidRPr="002E79A9" w:rsidRDefault="008472EA" w:rsidP="006D200C">
            <w:pPr>
              <w:widowControl w:val="0"/>
              <w:jc w:val="center"/>
              <w:rPr>
                <w:rFonts w:ascii="Arial" w:hAnsi="Arial" w:cs="Arial"/>
                <w:color w:val="000000"/>
                <w:sz w:val="20"/>
                <w:lang w:eastAsia="uk-UA"/>
              </w:rPr>
            </w:pPr>
            <w:r w:rsidRPr="002E79A9">
              <w:rPr>
                <w:rFonts w:ascii="Arial" w:hAnsi="Arial" w:cs="Arial"/>
                <w:b/>
                <w:color w:val="000000"/>
                <w:sz w:val="20"/>
                <w:lang w:eastAsia="uk-UA"/>
              </w:rPr>
              <w:t>ПРН9</w:t>
            </w:r>
          </w:p>
        </w:tc>
        <w:tc>
          <w:tcPr>
            <w:tcW w:w="567" w:type="dxa"/>
            <w:tcBorders>
              <w:top w:val="single" w:sz="4" w:space="0" w:color="auto"/>
              <w:left w:val="single" w:sz="4" w:space="0" w:color="auto"/>
            </w:tcBorders>
            <w:shd w:val="clear" w:color="auto" w:fill="auto"/>
            <w:vAlign w:val="center"/>
          </w:tcPr>
          <w:p w14:paraId="52CC31D4" w14:textId="77777777" w:rsidR="008472EA" w:rsidRPr="002E79A9" w:rsidRDefault="008472EA"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tcBorders>
            <w:shd w:val="clear" w:color="auto" w:fill="auto"/>
            <w:vAlign w:val="center"/>
          </w:tcPr>
          <w:p w14:paraId="7EA076DE" w14:textId="77777777" w:rsidR="008472EA" w:rsidRPr="002E79A9" w:rsidRDefault="008472EA"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tcBorders>
            <w:shd w:val="clear" w:color="auto" w:fill="auto"/>
            <w:vAlign w:val="center"/>
          </w:tcPr>
          <w:p w14:paraId="6CFD0F38" w14:textId="77777777" w:rsidR="008472EA" w:rsidRPr="002E79A9" w:rsidRDefault="008472EA" w:rsidP="006D200C">
            <w:pPr>
              <w:widowControl w:val="0"/>
              <w:jc w:val="center"/>
              <w:rPr>
                <w:rFonts w:ascii="Arial" w:hAnsi="Arial" w:cs="Arial"/>
                <w:b/>
                <w:color w:val="000000"/>
                <w:sz w:val="24"/>
                <w:szCs w:val="24"/>
                <w:lang w:eastAsia="uk-UA"/>
              </w:rPr>
            </w:pPr>
          </w:p>
        </w:tc>
        <w:tc>
          <w:tcPr>
            <w:tcW w:w="567" w:type="dxa"/>
            <w:tcBorders>
              <w:top w:val="single" w:sz="4" w:space="0" w:color="auto"/>
              <w:left w:val="single" w:sz="4" w:space="0" w:color="auto"/>
            </w:tcBorders>
            <w:shd w:val="clear" w:color="auto" w:fill="auto"/>
            <w:vAlign w:val="center"/>
          </w:tcPr>
          <w:p w14:paraId="433DB8D3" w14:textId="77777777" w:rsidR="008472EA" w:rsidRPr="002E79A9" w:rsidRDefault="008472EA" w:rsidP="006D200C">
            <w:pPr>
              <w:widowControl w:val="0"/>
              <w:jc w:val="center"/>
              <w:rPr>
                <w:rFonts w:ascii="Arial" w:hAnsi="Arial" w:cs="Arial"/>
                <w:b/>
                <w:color w:val="000000"/>
                <w:sz w:val="24"/>
                <w:szCs w:val="24"/>
                <w:lang w:eastAsia="uk-UA"/>
              </w:rPr>
            </w:pPr>
          </w:p>
        </w:tc>
        <w:tc>
          <w:tcPr>
            <w:tcW w:w="567" w:type="dxa"/>
            <w:tcBorders>
              <w:top w:val="single" w:sz="4" w:space="0" w:color="auto"/>
              <w:left w:val="single" w:sz="4" w:space="0" w:color="auto"/>
            </w:tcBorders>
            <w:shd w:val="clear" w:color="auto" w:fill="auto"/>
            <w:vAlign w:val="center"/>
          </w:tcPr>
          <w:p w14:paraId="31E85CA2" w14:textId="77777777" w:rsidR="008472EA" w:rsidRPr="002E79A9" w:rsidRDefault="008472EA" w:rsidP="006D200C">
            <w:pPr>
              <w:widowControl w:val="0"/>
              <w:jc w:val="center"/>
              <w:rPr>
                <w:rFonts w:ascii="Arial" w:hAnsi="Arial" w:cs="Arial"/>
                <w:b/>
                <w:color w:val="000000"/>
                <w:sz w:val="24"/>
                <w:szCs w:val="24"/>
                <w:lang w:eastAsia="uk-UA"/>
              </w:rPr>
            </w:pPr>
          </w:p>
        </w:tc>
        <w:tc>
          <w:tcPr>
            <w:tcW w:w="567" w:type="dxa"/>
            <w:tcBorders>
              <w:top w:val="single" w:sz="4" w:space="0" w:color="auto"/>
              <w:left w:val="single" w:sz="4" w:space="0" w:color="auto"/>
              <w:right w:val="single" w:sz="4" w:space="0" w:color="auto"/>
            </w:tcBorders>
            <w:shd w:val="clear" w:color="auto" w:fill="auto"/>
          </w:tcPr>
          <w:p w14:paraId="3A366E7F" w14:textId="77777777" w:rsidR="008472EA" w:rsidRPr="002E79A9" w:rsidRDefault="008472EA"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right w:val="single" w:sz="4" w:space="0" w:color="auto"/>
            </w:tcBorders>
          </w:tcPr>
          <w:p w14:paraId="5539C817" w14:textId="77777777" w:rsidR="008472EA" w:rsidRPr="002E79A9" w:rsidRDefault="008472EA" w:rsidP="006D200C">
            <w:pPr>
              <w:widowControl w:val="0"/>
              <w:jc w:val="center"/>
              <w:rPr>
                <w:rFonts w:ascii="Arial" w:eastAsia="Calibri" w:hAnsi="Arial" w:cs="Arial"/>
                <w:b/>
                <w:color w:val="000000"/>
                <w:sz w:val="24"/>
                <w:szCs w:val="24"/>
                <w:lang w:eastAsia="uk-UA"/>
              </w:rPr>
            </w:pPr>
            <w:r w:rsidRPr="002E79A9">
              <w:rPr>
                <w:rFonts w:ascii="Arial" w:eastAsia="Calibri" w:hAnsi="Arial" w:cs="Arial"/>
                <w:b/>
                <w:color w:val="000000"/>
                <w:sz w:val="24"/>
                <w:szCs w:val="24"/>
                <w:lang w:eastAsia="uk-UA"/>
              </w:rPr>
              <w:t>+</w:t>
            </w:r>
          </w:p>
        </w:tc>
        <w:tc>
          <w:tcPr>
            <w:tcW w:w="567" w:type="dxa"/>
            <w:tcBorders>
              <w:top w:val="single" w:sz="4" w:space="0" w:color="auto"/>
              <w:left w:val="single" w:sz="4" w:space="0" w:color="auto"/>
            </w:tcBorders>
            <w:shd w:val="clear" w:color="auto" w:fill="auto"/>
            <w:vAlign w:val="center"/>
          </w:tcPr>
          <w:p w14:paraId="24BDFEE9" w14:textId="77777777" w:rsidR="008472EA" w:rsidRPr="002E79A9" w:rsidRDefault="008472EA"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tcBorders>
            <w:shd w:val="clear" w:color="auto" w:fill="auto"/>
            <w:vAlign w:val="center"/>
          </w:tcPr>
          <w:p w14:paraId="6980DD92" w14:textId="77777777" w:rsidR="008472EA" w:rsidRPr="002E79A9" w:rsidRDefault="008472EA"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right w:val="single" w:sz="4" w:space="0" w:color="auto"/>
            </w:tcBorders>
            <w:shd w:val="clear" w:color="auto" w:fill="auto"/>
            <w:vAlign w:val="center"/>
          </w:tcPr>
          <w:p w14:paraId="0FC1174A" w14:textId="77777777" w:rsidR="008472EA" w:rsidRPr="002E79A9" w:rsidRDefault="008472EA" w:rsidP="006D200C">
            <w:pPr>
              <w:widowControl w:val="0"/>
              <w:jc w:val="center"/>
              <w:rPr>
                <w:rFonts w:ascii="Arial" w:hAnsi="Arial" w:cs="Arial"/>
                <w:b/>
                <w:color w:val="000000"/>
                <w:sz w:val="24"/>
                <w:szCs w:val="24"/>
                <w:lang w:eastAsia="uk-UA"/>
              </w:rPr>
            </w:pPr>
            <w:r w:rsidRPr="002E79A9">
              <w:rPr>
                <w:rFonts w:ascii="Arial" w:eastAsia="Calibri" w:hAnsi="Arial" w:cs="Arial"/>
                <w:b/>
                <w:color w:val="000000"/>
                <w:sz w:val="24"/>
                <w:szCs w:val="24"/>
                <w:lang w:eastAsia="uk-UA"/>
              </w:rPr>
              <w:t>+</w:t>
            </w:r>
          </w:p>
        </w:tc>
        <w:tc>
          <w:tcPr>
            <w:tcW w:w="567" w:type="dxa"/>
            <w:tcBorders>
              <w:top w:val="single" w:sz="4" w:space="0" w:color="auto"/>
              <w:left w:val="single" w:sz="4" w:space="0" w:color="auto"/>
            </w:tcBorders>
            <w:shd w:val="clear" w:color="auto" w:fill="auto"/>
            <w:vAlign w:val="center"/>
          </w:tcPr>
          <w:p w14:paraId="7DA71EE9" w14:textId="77777777" w:rsidR="008472EA" w:rsidRPr="002E79A9" w:rsidRDefault="008472EA" w:rsidP="006D200C">
            <w:pPr>
              <w:widowControl w:val="0"/>
              <w:jc w:val="center"/>
              <w:rPr>
                <w:rFonts w:ascii="Arial" w:hAnsi="Arial" w:cs="Arial"/>
                <w:b/>
                <w:color w:val="000000"/>
                <w:sz w:val="24"/>
                <w:szCs w:val="24"/>
                <w:lang w:eastAsia="uk-UA"/>
              </w:rPr>
            </w:pPr>
          </w:p>
        </w:tc>
        <w:tc>
          <w:tcPr>
            <w:tcW w:w="567" w:type="dxa"/>
            <w:tcBorders>
              <w:top w:val="single" w:sz="4" w:space="0" w:color="auto"/>
              <w:left w:val="single" w:sz="4" w:space="0" w:color="auto"/>
            </w:tcBorders>
            <w:shd w:val="clear" w:color="auto" w:fill="auto"/>
            <w:vAlign w:val="center"/>
          </w:tcPr>
          <w:p w14:paraId="0F59D738" w14:textId="77777777" w:rsidR="008472EA" w:rsidRPr="002E79A9" w:rsidRDefault="008472EA"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tcBorders>
            <w:shd w:val="clear" w:color="auto" w:fill="auto"/>
            <w:vAlign w:val="center"/>
          </w:tcPr>
          <w:p w14:paraId="04A23B84" w14:textId="77777777" w:rsidR="008472EA" w:rsidRPr="002E79A9" w:rsidRDefault="008472EA" w:rsidP="006D200C">
            <w:pPr>
              <w:widowControl w:val="0"/>
              <w:jc w:val="center"/>
              <w:rPr>
                <w:rFonts w:ascii="Arial" w:hAnsi="Arial" w:cs="Arial"/>
                <w:b/>
                <w:color w:val="000000"/>
                <w:sz w:val="24"/>
                <w:szCs w:val="24"/>
                <w:lang w:eastAsia="uk-UA"/>
              </w:rPr>
            </w:pPr>
          </w:p>
        </w:tc>
        <w:tc>
          <w:tcPr>
            <w:tcW w:w="567" w:type="dxa"/>
            <w:tcBorders>
              <w:top w:val="single" w:sz="4" w:space="0" w:color="auto"/>
              <w:left w:val="single" w:sz="4" w:space="0" w:color="auto"/>
              <w:right w:val="single" w:sz="4" w:space="0" w:color="auto"/>
            </w:tcBorders>
            <w:shd w:val="clear" w:color="auto" w:fill="auto"/>
            <w:vAlign w:val="center"/>
          </w:tcPr>
          <w:p w14:paraId="5ED1E4F5" w14:textId="77777777" w:rsidR="008472EA" w:rsidRPr="002E79A9" w:rsidRDefault="008472EA" w:rsidP="006D200C">
            <w:pPr>
              <w:widowControl w:val="0"/>
              <w:jc w:val="center"/>
              <w:rPr>
                <w:rFonts w:ascii="Arial" w:hAnsi="Arial" w:cs="Arial"/>
                <w:b/>
                <w:color w:val="000000"/>
                <w:sz w:val="24"/>
                <w:szCs w:val="24"/>
                <w:lang w:eastAsia="uk-UA"/>
              </w:rPr>
            </w:pPr>
          </w:p>
        </w:tc>
        <w:tc>
          <w:tcPr>
            <w:tcW w:w="567" w:type="dxa"/>
            <w:tcBorders>
              <w:top w:val="single" w:sz="4" w:space="0" w:color="auto"/>
              <w:left w:val="single" w:sz="4" w:space="0" w:color="auto"/>
            </w:tcBorders>
            <w:shd w:val="clear" w:color="auto" w:fill="auto"/>
            <w:vAlign w:val="center"/>
          </w:tcPr>
          <w:p w14:paraId="35497913" w14:textId="77777777" w:rsidR="008472EA" w:rsidRPr="002E79A9" w:rsidRDefault="008472EA" w:rsidP="006D200C">
            <w:pPr>
              <w:widowControl w:val="0"/>
              <w:jc w:val="center"/>
              <w:rPr>
                <w:rFonts w:ascii="Arial" w:eastAsia="Calibri" w:hAnsi="Arial" w:cs="Arial"/>
                <w:b/>
                <w:color w:val="000000"/>
                <w:sz w:val="24"/>
                <w:szCs w:val="24"/>
                <w:lang w:eastAsia="uk-UA"/>
              </w:rPr>
            </w:pPr>
            <w:r w:rsidRPr="002E79A9">
              <w:rPr>
                <w:rFonts w:ascii="Arial" w:hAnsi="Arial" w:cs="Arial"/>
                <w:b/>
                <w:color w:val="000000"/>
                <w:sz w:val="24"/>
                <w:szCs w:val="24"/>
                <w:lang w:eastAsia="en-US"/>
              </w:rPr>
              <w:t>+</w:t>
            </w:r>
          </w:p>
        </w:tc>
        <w:tc>
          <w:tcPr>
            <w:tcW w:w="567" w:type="dxa"/>
            <w:tcBorders>
              <w:top w:val="single" w:sz="4" w:space="0" w:color="auto"/>
              <w:left w:val="single" w:sz="4" w:space="0" w:color="auto"/>
            </w:tcBorders>
            <w:shd w:val="clear" w:color="auto" w:fill="auto"/>
            <w:vAlign w:val="center"/>
          </w:tcPr>
          <w:p w14:paraId="5EB6A139" w14:textId="77777777" w:rsidR="008472EA" w:rsidRPr="002E79A9" w:rsidRDefault="008472EA"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tcBorders>
            <w:shd w:val="clear" w:color="auto" w:fill="auto"/>
            <w:vAlign w:val="center"/>
          </w:tcPr>
          <w:p w14:paraId="1F53E0F3" w14:textId="77777777" w:rsidR="008472EA" w:rsidRPr="002E79A9" w:rsidRDefault="008472EA"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tcBorders>
            <w:shd w:val="clear" w:color="auto" w:fill="auto"/>
            <w:vAlign w:val="center"/>
          </w:tcPr>
          <w:p w14:paraId="6FE98A90" w14:textId="77777777" w:rsidR="008472EA" w:rsidRPr="002E79A9" w:rsidRDefault="008472EA" w:rsidP="006D200C">
            <w:pPr>
              <w:widowControl w:val="0"/>
              <w:jc w:val="center"/>
              <w:rPr>
                <w:rFonts w:ascii="Arial" w:hAnsi="Arial" w:cs="Arial"/>
                <w:b/>
                <w:color w:val="000000"/>
                <w:sz w:val="24"/>
                <w:szCs w:val="24"/>
                <w:lang w:eastAsia="uk-UA"/>
              </w:rPr>
            </w:pPr>
          </w:p>
        </w:tc>
        <w:tc>
          <w:tcPr>
            <w:tcW w:w="567" w:type="dxa"/>
            <w:tcBorders>
              <w:top w:val="single" w:sz="4" w:space="0" w:color="auto"/>
              <w:left w:val="single" w:sz="4" w:space="0" w:color="auto"/>
            </w:tcBorders>
            <w:shd w:val="clear" w:color="auto" w:fill="auto"/>
            <w:vAlign w:val="center"/>
          </w:tcPr>
          <w:p w14:paraId="6D75B0AB" w14:textId="77777777" w:rsidR="008472EA" w:rsidRPr="002E79A9" w:rsidRDefault="008472EA" w:rsidP="006D200C">
            <w:pPr>
              <w:widowControl w:val="0"/>
              <w:jc w:val="center"/>
              <w:rPr>
                <w:rFonts w:ascii="Arial" w:hAnsi="Arial" w:cs="Arial"/>
                <w:b/>
                <w:color w:val="000000"/>
                <w:sz w:val="24"/>
                <w:szCs w:val="24"/>
                <w:lang w:eastAsia="uk-UA"/>
              </w:rPr>
            </w:pPr>
            <w:r w:rsidRPr="002E79A9">
              <w:rPr>
                <w:rFonts w:ascii="Arial" w:eastAsia="Calibri" w:hAnsi="Arial" w:cs="Arial"/>
                <w:b/>
                <w:color w:val="000000"/>
                <w:sz w:val="24"/>
                <w:szCs w:val="24"/>
                <w:lang w:eastAsia="uk-UA"/>
              </w:rPr>
              <w:t>+</w:t>
            </w:r>
          </w:p>
        </w:tc>
        <w:tc>
          <w:tcPr>
            <w:tcW w:w="567" w:type="dxa"/>
            <w:tcBorders>
              <w:top w:val="single" w:sz="4" w:space="0" w:color="auto"/>
              <w:left w:val="single" w:sz="4" w:space="0" w:color="auto"/>
            </w:tcBorders>
            <w:shd w:val="clear" w:color="auto" w:fill="auto"/>
            <w:vAlign w:val="center"/>
          </w:tcPr>
          <w:p w14:paraId="570781C9" w14:textId="77777777" w:rsidR="008472EA" w:rsidRPr="002E79A9" w:rsidRDefault="008472EA" w:rsidP="006D200C">
            <w:pPr>
              <w:widowControl w:val="0"/>
              <w:jc w:val="center"/>
              <w:rPr>
                <w:rFonts w:ascii="Arial" w:hAnsi="Arial" w:cs="Arial"/>
                <w:b/>
                <w:color w:val="000000"/>
                <w:sz w:val="24"/>
                <w:szCs w:val="24"/>
                <w:lang w:eastAsia="uk-UA"/>
              </w:rPr>
            </w:pPr>
          </w:p>
        </w:tc>
        <w:tc>
          <w:tcPr>
            <w:tcW w:w="567" w:type="dxa"/>
            <w:tcBorders>
              <w:top w:val="single" w:sz="4" w:space="0" w:color="auto"/>
              <w:left w:val="single" w:sz="4" w:space="0" w:color="auto"/>
            </w:tcBorders>
            <w:shd w:val="clear" w:color="auto" w:fill="auto"/>
            <w:vAlign w:val="center"/>
          </w:tcPr>
          <w:p w14:paraId="560AEAFD" w14:textId="77777777" w:rsidR="008472EA" w:rsidRPr="002E79A9" w:rsidRDefault="008472EA" w:rsidP="006D200C">
            <w:pPr>
              <w:widowControl w:val="0"/>
              <w:jc w:val="center"/>
              <w:rPr>
                <w:rFonts w:ascii="Arial" w:hAnsi="Arial" w:cs="Arial"/>
                <w:b/>
                <w:color w:val="000000"/>
                <w:sz w:val="24"/>
                <w:szCs w:val="24"/>
                <w:lang w:eastAsia="uk-UA"/>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BE5C61F" w14:textId="77777777" w:rsidR="008472EA" w:rsidRPr="002E79A9" w:rsidRDefault="008472EA" w:rsidP="006D200C">
            <w:pPr>
              <w:widowControl w:val="0"/>
              <w:jc w:val="center"/>
              <w:rPr>
                <w:rFonts w:ascii="Arial" w:hAnsi="Arial" w:cs="Arial"/>
                <w:b/>
                <w:color w:val="000000"/>
                <w:sz w:val="24"/>
                <w:szCs w:val="24"/>
                <w:lang w:eastAsia="uk-UA"/>
              </w:rPr>
            </w:pPr>
          </w:p>
        </w:tc>
      </w:tr>
      <w:tr w:rsidR="008472EA" w:rsidRPr="002E79A9" w14:paraId="6D486832" w14:textId="77777777" w:rsidTr="008472EA">
        <w:trPr>
          <w:trHeight w:hRule="exact" w:val="317"/>
          <w:jc w:val="center"/>
        </w:trPr>
        <w:tc>
          <w:tcPr>
            <w:tcW w:w="935" w:type="dxa"/>
            <w:tcBorders>
              <w:top w:val="single" w:sz="4" w:space="0" w:color="auto"/>
              <w:left w:val="single" w:sz="4" w:space="0" w:color="auto"/>
            </w:tcBorders>
            <w:shd w:val="clear" w:color="auto" w:fill="auto"/>
            <w:vAlign w:val="center"/>
          </w:tcPr>
          <w:p w14:paraId="31DBA227" w14:textId="77777777" w:rsidR="008472EA" w:rsidRPr="002E79A9" w:rsidRDefault="008472EA" w:rsidP="006D200C">
            <w:pPr>
              <w:widowControl w:val="0"/>
              <w:jc w:val="center"/>
              <w:rPr>
                <w:rFonts w:ascii="Arial" w:hAnsi="Arial" w:cs="Arial"/>
                <w:color w:val="000000"/>
                <w:sz w:val="20"/>
                <w:lang w:eastAsia="uk-UA"/>
              </w:rPr>
            </w:pPr>
            <w:r w:rsidRPr="002E79A9">
              <w:rPr>
                <w:rFonts w:ascii="Arial" w:hAnsi="Arial" w:cs="Arial"/>
                <w:b/>
                <w:color w:val="000000"/>
                <w:sz w:val="20"/>
                <w:lang w:eastAsia="uk-UA"/>
              </w:rPr>
              <w:t>ПРН10</w:t>
            </w:r>
          </w:p>
        </w:tc>
        <w:tc>
          <w:tcPr>
            <w:tcW w:w="567" w:type="dxa"/>
            <w:tcBorders>
              <w:top w:val="single" w:sz="4" w:space="0" w:color="auto"/>
              <w:left w:val="single" w:sz="4" w:space="0" w:color="auto"/>
            </w:tcBorders>
            <w:shd w:val="clear" w:color="auto" w:fill="auto"/>
            <w:vAlign w:val="center"/>
          </w:tcPr>
          <w:p w14:paraId="51E8893C" w14:textId="77777777" w:rsidR="008472EA" w:rsidRPr="002E79A9" w:rsidRDefault="008472EA"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tcBorders>
            <w:shd w:val="clear" w:color="auto" w:fill="auto"/>
            <w:vAlign w:val="center"/>
          </w:tcPr>
          <w:p w14:paraId="60E59F2F" w14:textId="77777777" w:rsidR="008472EA" w:rsidRPr="002E79A9" w:rsidRDefault="008472EA"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tcBorders>
            <w:shd w:val="clear" w:color="auto" w:fill="auto"/>
            <w:vAlign w:val="center"/>
          </w:tcPr>
          <w:p w14:paraId="6418A67D" w14:textId="77777777" w:rsidR="008472EA" w:rsidRPr="002E79A9" w:rsidRDefault="008472EA" w:rsidP="006D200C">
            <w:pPr>
              <w:widowControl w:val="0"/>
              <w:jc w:val="center"/>
              <w:rPr>
                <w:rFonts w:ascii="Arial" w:hAnsi="Arial" w:cs="Arial"/>
                <w:b/>
                <w:color w:val="000000"/>
                <w:sz w:val="24"/>
                <w:szCs w:val="24"/>
                <w:lang w:eastAsia="uk-UA"/>
              </w:rPr>
            </w:pPr>
          </w:p>
        </w:tc>
        <w:tc>
          <w:tcPr>
            <w:tcW w:w="567" w:type="dxa"/>
            <w:tcBorders>
              <w:top w:val="single" w:sz="4" w:space="0" w:color="auto"/>
              <w:left w:val="single" w:sz="4" w:space="0" w:color="auto"/>
            </w:tcBorders>
            <w:shd w:val="clear" w:color="auto" w:fill="auto"/>
            <w:vAlign w:val="center"/>
          </w:tcPr>
          <w:p w14:paraId="20B7F024" w14:textId="77777777" w:rsidR="008472EA" w:rsidRPr="002E79A9" w:rsidRDefault="008472EA" w:rsidP="006D200C">
            <w:pPr>
              <w:widowControl w:val="0"/>
              <w:jc w:val="center"/>
              <w:rPr>
                <w:rFonts w:ascii="Arial" w:hAnsi="Arial" w:cs="Arial"/>
                <w:b/>
                <w:color w:val="000000"/>
                <w:sz w:val="24"/>
                <w:szCs w:val="24"/>
                <w:lang w:eastAsia="uk-UA"/>
              </w:rPr>
            </w:pPr>
          </w:p>
        </w:tc>
        <w:tc>
          <w:tcPr>
            <w:tcW w:w="567" w:type="dxa"/>
            <w:tcBorders>
              <w:top w:val="single" w:sz="4" w:space="0" w:color="auto"/>
              <w:left w:val="single" w:sz="4" w:space="0" w:color="auto"/>
            </w:tcBorders>
            <w:shd w:val="clear" w:color="auto" w:fill="auto"/>
            <w:vAlign w:val="center"/>
          </w:tcPr>
          <w:p w14:paraId="4B8449AD" w14:textId="77777777" w:rsidR="008472EA" w:rsidRPr="002E79A9" w:rsidRDefault="008472EA" w:rsidP="006D200C">
            <w:pPr>
              <w:widowControl w:val="0"/>
              <w:jc w:val="center"/>
              <w:rPr>
                <w:rFonts w:ascii="Arial" w:hAnsi="Arial" w:cs="Arial"/>
                <w:b/>
                <w:color w:val="000000"/>
                <w:sz w:val="24"/>
                <w:szCs w:val="24"/>
                <w:lang w:eastAsia="uk-UA"/>
              </w:rPr>
            </w:pPr>
            <w:r w:rsidRPr="002E79A9">
              <w:rPr>
                <w:rFonts w:ascii="Arial" w:hAnsi="Arial" w:cs="Arial"/>
                <w:b/>
                <w:color w:val="000000"/>
                <w:sz w:val="24"/>
                <w:szCs w:val="24"/>
                <w:lang w:eastAsia="uk-UA"/>
              </w:rPr>
              <w:t>+</w:t>
            </w:r>
          </w:p>
        </w:tc>
        <w:tc>
          <w:tcPr>
            <w:tcW w:w="567" w:type="dxa"/>
            <w:tcBorders>
              <w:top w:val="single" w:sz="4" w:space="0" w:color="auto"/>
              <w:left w:val="single" w:sz="4" w:space="0" w:color="auto"/>
              <w:right w:val="single" w:sz="4" w:space="0" w:color="auto"/>
            </w:tcBorders>
            <w:shd w:val="clear" w:color="auto" w:fill="auto"/>
          </w:tcPr>
          <w:p w14:paraId="2D0B5F52" w14:textId="77777777" w:rsidR="008472EA" w:rsidRPr="002E79A9" w:rsidRDefault="008472EA"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right w:val="single" w:sz="4" w:space="0" w:color="auto"/>
            </w:tcBorders>
          </w:tcPr>
          <w:p w14:paraId="28548EBA" w14:textId="77777777" w:rsidR="008472EA" w:rsidRPr="002E79A9" w:rsidRDefault="008472EA"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tcBorders>
            <w:shd w:val="clear" w:color="auto" w:fill="auto"/>
            <w:vAlign w:val="center"/>
          </w:tcPr>
          <w:p w14:paraId="4EF4496A" w14:textId="77777777" w:rsidR="008472EA" w:rsidRPr="002E79A9" w:rsidRDefault="008472EA"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tcBorders>
            <w:shd w:val="clear" w:color="auto" w:fill="auto"/>
            <w:vAlign w:val="center"/>
          </w:tcPr>
          <w:p w14:paraId="16AEC06F" w14:textId="77777777" w:rsidR="008472EA" w:rsidRPr="002E79A9" w:rsidRDefault="008472EA" w:rsidP="006D200C">
            <w:pPr>
              <w:widowControl w:val="0"/>
              <w:jc w:val="center"/>
              <w:rPr>
                <w:rFonts w:ascii="Arial" w:eastAsia="Calibri" w:hAnsi="Arial" w:cs="Arial"/>
                <w:b/>
                <w:color w:val="000000"/>
                <w:sz w:val="24"/>
                <w:szCs w:val="24"/>
                <w:lang w:eastAsia="uk-UA"/>
              </w:rPr>
            </w:pPr>
            <w:r w:rsidRPr="002E79A9">
              <w:rPr>
                <w:rFonts w:ascii="Arial" w:eastAsia="Calibri" w:hAnsi="Arial" w:cs="Arial"/>
                <w:b/>
                <w:color w:val="000000"/>
                <w:sz w:val="24"/>
                <w:szCs w:val="24"/>
                <w:lang w:eastAsia="uk-UA"/>
              </w:rPr>
              <w:t>+</w:t>
            </w:r>
          </w:p>
        </w:tc>
        <w:tc>
          <w:tcPr>
            <w:tcW w:w="567" w:type="dxa"/>
            <w:tcBorders>
              <w:top w:val="single" w:sz="4" w:space="0" w:color="auto"/>
              <w:left w:val="single" w:sz="4" w:space="0" w:color="auto"/>
              <w:right w:val="single" w:sz="4" w:space="0" w:color="auto"/>
            </w:tcBorders>
            <w:shd w:val="clear" w:color="auto" w:fill="auto"/>
            <w:vAlign w:val="center"/>
          </w:tcPr>
          <w:p w14:paraId="491914E7" w14:textId="77777777" w:rsidR="008472EA" w:rsidRPr="002E79A9" w:rsidRDefault="008472EA" w:rsidP="006D200C">
            <w:pPr>
              <w:widowControl w:val="0"/>
              <w:jc w:val="center"/>
              <w:rPr>
                <w:rFonts w:ascii="Arial" w:hAnsi="Arial" w:cs="Arial"/>
                <w:b/>
                <w:color w:val="000000"/>
                <w:sz w:val="24"/>
                <w:szCs w:val="24"/>
                <w:lang w:eastAsia="uk-UA"/>
              </w:rPr>
            </w:pPr>
          </w:p>
        </w:tc>
        <w:tc>
          <w:tcPr>
            <w:tcW w:w="567" w:type="dxa"/>
            <w:tcBorders>
              <w:top w:val="single" w:sz="4" w:space="0" w:color="auto"/>
              <w:left w:val="single" w:sz="4" w:space="0" w:color="auto"/>
            </w:tcBorders>
            <w:shd w:val="clear" w:color="auto" w:fill="auto"/>
            <w:vAlign w:val="center"/>
          </w:tcPr>
          <w:p w14:paraId="6243ACB2" w14:textId="77777777" w:rsidR="008472EA" w:rsidRPr="002E79A9" w:rsidRDefault="008472EA" w:rsidP="006D200C">
            <w:pPr>
              <w:widowControl w:val="0"/>
              <w:jc w:val="center"/>
              <w:rPr>
                <w:rFonts w:ascii="Arial" w:hAnsi="Arial" w:cs="Arial"/>
                <w:b/>
                <w:color w:val="000000"/>
                <w:sz w:val="24"/>
                <w:szCs w:val="24"/>
                <w:lang w:eastAsia="uk-UA"/>
              </w:rPr>
            </w:pPr>
          </w:p>
        </w:tc>
        <w:tc>
          <w:tcPr>
            <w:tcW w:w="567" w:type="dxa"/>
            <w:tcBorders>
              <w:top w:val="single" w:sz="4" w:space="0" w:color="auto"/>
              <w:left w:val="single" w:sz="4" w:space="0" w:color="auto"/>
            </w:tcBorders>
            <w:shd w:val="clear" w:color="auto" w:fill="auto"/>
            <w:vAlign w:val="center"/>
          </w:tcPr>
          <w:p w14:paraId="59450D24" w14:textId="77777777" w:rsidR="008472EA" w:rsidRPr="002E79A9" w:rsidRDefault="008472EA"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tcBorders>
            <w:shd w:val="clear" w:color="auto" w:fill="auto"/>
            <w:vAlign w:val="center"/>
          </w:tcPr>
          <w:p w14:paraId="49160E2C" w14:textId="77777777" w:rsidR="008472EA" w:rsidRPr="002E79A9" w:rsidRDefault="008472EA" w:rsidP="006D200C">
            <w:pPr>
              <w:widowControl w:val="0"/>
              <w:jc w:val="center"/>
              <w:rPr>
                <w:rFonts w:ascii="Arial" w:hAnsi="Arial" w:cs="Arial"/>
                <w:b/>
                <w:color w:val="000000"/>
                <w:sz w:val="24"/>
                <w:szCs w:val="24"/>
                <w:lang w:eastAsia="uk-UA"/>
              </w:rPr>
            </w:pPr>
            <w:r w:rsidRPr="002E79A9">
              <w:rPr>
                <w:rFonts w:ascii="Arial" w:hAnsi="Arial" w:cs="Arial"/>
                <w:b/>
                <w:color w:val="000000"/>
                <w:sz w:val="24"/>
                <w:szCs w:val="24"/>
                <w:lang w:eastAsia="uk-UA"/>
              </w:rPr>
              <w:t>+</w:t>
            </w:r>
          </w:p>
        </w:tc>
        <w:tc>
          <w:tcPr>
            <w:tcW w:w="567" w:type="dxa"/>
            <w:tcBorders>
              <w:top w:val="single" w:sz="4" w:space="0" w:color="auto"/>
              <w:left w:val="single" w:sz="4" w:space="0" w:color="auto"/>
              <w:right w:val="single" w:sz="4" w:space="0" w:color="auto"/>
            </w:tcBorders>
            <w:shd w:val="clear" w:color="auto" w:fill="auto"/>
            <w:vAlign w:val="center"/>
          </w:tcPr>
          <w:p w14:paraId="6E2A7DA1" w14:textId="77777777" w:rsidR="008472EA" w:rsidRPr="002E79A9" w:rsidRDefault="008472EA" w:rsidP="006D200C">
            <w:pPr>
              <w:widowControl w:val="0"/>
              <w:jc w:val="center"/>
              <w:rPr>
                <w:rFonts w:ascii="Arial" w:hAnsi="Arial" w:cs="Arial"/>
                <w:b/>
                <w:color w:val="000000"/>
                <w:sz w:val="24"/>
                <w:szCs w:val="24"/>
                <w:lang w:eastAsia="uk-UA"/>
              </w:rPr>
            </w:pPr>
          </w:p>
        </w:tc>
        <w:tc>
          <w:tcPr>
            <w:tcW w:w="567" w:type="dxa"/>
            <w:tcBorders>
              <w:top w:val="single" w:sz="4" w:space="0" w:color="auto"/>
              <w:left w:val="single" w:sz="4" w:space="0" w:color="auto"/>
            </w:tcBorders>
            <w:shd w:val="clear" w:color="auto" w:fill="auto"/>
            <w:vAlign w:val="center"/>
          </w:tcPr>
          <w:p w14:paraId="6F228CE9" w14:textId="77777777" w:rsidR="008472EA" w:rsidRPr="002E79A9" w:rsidRDefault="008472EA"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tcBorders>
            <w:shd w:val="clear" w:color="auto" w:fill="auto"/>
            <w:vAlign w:val="center"/>
          </w:tcPr>
          <w:p w14:paraId="1B84B790" w14:textId="77777777" w:rsidR="008472EA" w:rsidRPr="002E79A9" w:rsidRDefault="008472EA"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tcBorders>
            <w:shd w:val="clear" w:color="auto" w:fill="auto"/>
            <w:vAlign w:val="center"/>
          </w:tcPr>
          <w:p w14:paraId="4D82DEF6" w14:textId="77777777" w:rsidR="008472EA" w:rsidRPr="002E79A9" w:rsidRDefault="008472EA"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tcBorders>
            <w:shd w:val="clear" w:color="auto" w:fill="auto"/>
            <w:vAlign w:val="center"/>
          </w:tcPr>
          <w:p w14:paraId="30B0606E" w14:textId="77777777" w:rsidR="008472EA" w:rsidRPr="002E79A9" w:rsidRDefault="008472EA" w:rsidP="006D200C">
            <w:pPr>
              <w:widowControl w:val="0"/>
              <w:jc w:val="center"/>
              <w:rPr>
                <w:rFonts w:ascii="Arial" w:hAnsi="Arial" w:cs="Arial"/>
                <w:b/>
                <w:color w:val="000000"/>
                <w:sz w:val="24"/>
                <w:szCs w:val="24"/>
                <w:lang w:eastAsia="uk-UA"/>
              </w:rPr>
            </w:pPr>
          </w:p>
        </w:tc>
        <w:tc>
          <w:tcPr>
            <w:tcW w:w="567" w:type="dxa"/>
            <w:tcBorders>
              <w:top w:val="single" w:sz="4" w:space="0" w:color="auto"/>
              <w:left w:val="single" w:sz="4" w:space="0" w:color="auto"/>
            </w:tcBorders>
            <w:shd w:val="clear" w:color="auto" w:fill="auto"/>
            <w:vAlign w:val="center"/>
          </w:tcPr>
          <w:p w14:paraId="7970265D" w14:textId="77777777" w:rsidR="008472EA" w:rsidRPr="002E79A9" w:rsidRDefault="008472EA" w:rsidP="006D200C">
            <w:pPr>
              <w:widowControl w:val="0"/>
              <w:jc w:val="center"/>
              <w:rPr>
                <w:rFonts w:ascii="Arial" w:hAnsi="Arial" w:cs="Arial"/>
                <w:b/>
                <w:color w:val="000000"/>
                <w:sz w:val="24"/>
                <w:szCs w:val="24"/>
                <w:lang w:eastAsia="uk-UA"/>
              </w:rPr>
            </w:pPr>
          </w:p>
        </w:tc>
        <w:tc>
          <w:tcPr>
            <w:tcW w:w="567" w:type="dxa"/>
            <w:tcBorders>
              <w:top w:val="single" w:sz="4" w:space="0" w:color="auto"/>
              <w:left w:val="single" w:sz="4" w:space="0" w:color="auto"/>
            </w:tcBorders>
            <w:shd w:val="clear" w:color="auto" w:fill="auto"/>
            <w:vAlign w:val="center"/>
          </w:tcPr>
          <w:p w14:paraId="5E7CA5C9" w14:textId="77777777" w:rsidR="008472EA" w:rsidRPr="002E79A9" w:rsidRDefault="008472EA" w:rsidP="006D200C">
            <w:pPr>
              <w:widowControl w:val="0"/>
              <w:jc w:val="center"/>
              <w:rPr>
                <w:rFonts w:ascii="Arial" w:hAnsi="Arial" w:cs="Arial"/>
                <w:b/>
                <w:color w:val="000000"/>
                <w:sz w:val="24"/>
                <w:szCs w:val="24"/>
                <w:lang w:eastAsia="uk-UA"/>
              </w:rPr>
            </w:pPr>
          </w:p>
        </w:tc>
        <w:tc>
          <w:tcPr>
            <w:tcW w:w="567" w:type="dxa"/>
            <w:tcBorders>
              <w:top w:val="single" w:sz="4" w:space="0" w:color="auto"/>
              <w:left w:val="single" w:sz="4" w:space="0" w:color="auto"/>
            </w:tcBorders>
            <w:shd w:val="clear" w:color="auto" w:fill="auto"/>
            <w:vAlign w:val="center"/>
          </w:tcPr>
          <w:p w14:paraId="6EF0EE5A" w14:textId="77777777" w:rsidR="008472EA" w:rsidRPr="002E79A9" w:rsidRDefault="008472EA" w:rsidP="006D200C">
            <w:pPr>
              <w:widowControl w:val="0"/>
              <w:jc w:val="center"/>
              <w:rPr>
                <w:rFonts w:ascii="Arial" w:hAnsi="Arial" w:cs="Arial"/>
                <w:b/>
                <w:color w:val="000000"/>
                <w:sz w:val="24"/>
                <w:szCs w:val="24"/>
                <w:lang w:eastAsia="uk-UA"/>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BF4E6D6" w14:textId="77777777" w:rsidR="008472EA" w:rsidRPr="002E79A9" w:rsidRDefault="008472EA" w:rsidP="006D200C">
            <w:pPr>
              <w:widowControl w:val="0"/>
              <w:jc w:val="center"/>
              <w:rPr>
                <w:rFonts w:ascii="Arial" w:hAnsi="Arial" w:cs="Arial"/>
                <w:b/>
                <w:color w:val="000000"/>
                <w:sz w:val="24"/>
                <w:szCs w:val="24"/>
                <w:lang w:eastAsia="uk-UA"/>
              </w:rPr>
            </w:pPr>
          </w:p>
        </w:tc>
      </w:tr>
      <w:tr w:rsidR="008472EA" w:rsidRPr="002E79A9" w14:paraId="520D156C" w14:textId="77777777" w:rsidTr="008472EA">
        <w:trPr>
          <w:trHeight w:hRule="exact" w:val="336"/>
          <w:jc w:val="center"/>
        </w:trPr>
        <w:tc>
          <w:tcPr>
            <w:tcW w:w="935" w:type="dxa"/>
            <w:tcBorders>
              <w:top w:val="single" w:sz="4" w:space="0" w:color="auto"/>
              <w:left w:val="single" w:sz="4" w:space="0" w:color="auto"/>
            </w:tcBorders>
            <w:shd w:val="clear" w:color="auto" w:fill="auto"/>
            <w:vAlign w:val="center"/>
          </w:tcPr>
          <w:p w14:paraId="0DD238CF" w14:textId="77777777" w:rsidR="008472EA" w:rsidRPr="002E79A9" w:rsidRDefault="008472EA" w:rsidP="006D200C">
            <w:pPr>
              <w:widowControl w:val="0"/>
              <w:jc w:val="center"/>
              <w:rPr>
                <w:rFonts w:ascii="Arial" w:hAnsi="Arial" w:cs="Arial"/>
                <w:color w:val="000000"/>
                <w:sz w:val="20"/>
                <w:lang w:eastAsia="uk-UA"/>
              </w:rPr>
            </w:pPr>
            <w:r w:rsidRPr="002E79A9">
              <w:rPr>
                <w:rFonts w:ascii="Arial" w:hAnsi="Arial" w:cs="Arial"/>
                <w:b/>
                <w:color w:val="000000"/>
                <w:sz w:val="20"/>
                <w:lang w:eastAsia="uk-UA"/>
              </w:rPr>
              <w:t>ПРН11</w:t>
            </w:r>
          </w:p>
        </w:tc>
        <w:tc>
          <w:tcPr>
            <w:tcW w:w="567" w:type="dxa"/>
            <w:tcBorders>
              <w:top w:val="single" w:sz="4" w:space="0" w:color="auto"/>
              <w:left w:val="single" w:sz="4" w:space="0" w:color="auto"/>
            </w:tcBorders>
            <w:shd w:val="clear" w:color="auto" w:fill="auto"/>
            <w:vAlign w:val="center"/>
          </w:tcPr>
          <w:p w14:paraId="54DA0D61" w14:textId="77777777" w:rsidR="008472EA" w:rsidRPr="002E79A9" w:rsidRDefault="008472EA" w:rsidP="006D200C">
            <w:pPr>
              <w:widowControl w:val="0"/>
              <w:jc w:val="center"/>
              <w:rPr>
                <w:rFonts w:ascii="Arial" w:eastAsia="Calibri" w:hAnsi="Arial" w:cs="Arial"/>
                <w:b/>
                <w:sz w:val="24"/>
                <w:szCs w:val="24"/>
                <w:lang w:eastAsia="en-US"/>
              </w:rPr>
            </w:pPr>
          </w:p>
        </w:tc>
        <w:tc>
          <w:tcPr>
            <w:tcW w:w="567" w:type="dxa"/>
            <w:tcBorders>
              <w:top w:val="single" w:sz="4" w:space="0" w:color="auto"/>
              <w:left w:val="single" w:sz="4" w:space="0" w:color="auto"/>
            </w:tcBorders>
            <w:shd w:val="clear" w:color="auto" w:fill="auto"/>
            <w:vAlign w:val="center"/>
          </w:tcPr>
          <w:p w14:paraId="4C401436" w14:textId="77777777" w:rsidR="008472EA" w:rsidRPr="002E79A9" w:rsidRDefault="008472EA" w:rsidP="006D200C">
            <w:pPr>
              <w:widowControl w:val="0"/>
              <w:jc w:val="center"/>
              <w:rPr>
                <w:rFonts w:ascii="Arial" w:hAnsi="Arial" w:cs="Arial"/>
                <w:b/>
                <w:color w:val="000000"/>
                <w:sz w:val="24"/>
                <w:szCs w:val="24"/>
                <w:lang w:eastAsia="uk-UA"/>
              </w:rPr>
            </w:pPr>
          </w:p>
        </w:tc>
        <w:tc>
          <w:tcPr>
            <w:tcW w:w="567" w:type="dxa"/>
            <w:tcBorders>
              <w:top w:val="single" w:sz="4" w:space="0" w:color="auto"/>
              <w:left w:val="single" w:sz="4" w:space="0" w:color="auto"/>
            </w:tcBorders>
            <w:shd w:val="clear" w:color="auto" w:fill="auto"/>
            <w:vAlign w:val="center"/>
          </w:tcPr>
          <w:p w14:paraId="51542A84" w14:textId="77777777" w:rsidR="008472EA" w:rsidRPr="002E79A9" w:rsidRDefault="008472EA" w:rsidP="006D200C">
            <w:pPr>
              <w:widowControl w:val="0"/>
              <w:jc w:val="center"/>
              <w:rPr>
                <w:rFonts w:ascii="Arial" w:eastAsia="Calibri" w:hAnsi="Arial" w:cs="Arial"/>
                <w:b/>
                <w:sz w:val="24"/>
                <w:szCs w:val="24"/>
                <w:lang w:eastAsia="en-US"/>
              </w:rPr>
            </w:pPr>
          </w:p>
        </w:tc>
        <w:tc>
          <w:tcPr>
            <w:tcW w:w="567" w:type="dxa"/>
            <w:tcBorders>
              <w:top w:val="single" w:sz="4" w:space="0" w:color="auto"/>
              <w:left w:val="single" w:sz="4" w:space="0" w:color="auto"/>
            </w:tcBorders>
            <w:shd w:val="clear" w:color="auto" w:fill="auto"/>
            <w:vAlign w:val="center"/>
          </w:tcPr>
          <w:p w14:paraId="24EFEE0F" w14:textId="77777777" w:rsidR="008472EA" w:rsidRPr="002E79A9" w:rsidRDefault="008472EA" w:rsidP="006D200C">
            <w:pPr>
              <w:widowControl w:val="0"/>
              <w:jc w:val="center"/>
              <w:rPr>
                <w:rFonts w:ascii="Arial" w:eastAsia="Calibri" w:hAnsi="Arial" w:cs="Arial"/>
                <w:b/>
                <w:sz w:val="24"/>
                <w:szCs w:val="24"/>
                <w:lang w:eastAsia="en-US"/>
              </w:rPr>
            </w:pPr>
          </w:p>
        </w:tc>
        <w:tc>
          <w:tcPr>
            <w:tcW w:w="567" w:type="dxa"/>
            <w:tcBorders>
              <w:top w:val="single" w:sz="4" w:space="0" w:color="auto"/>
              <w:left w:val="single" w:sz="4" w:space="0" w:color="auto"/>
            </w:tcBorders>
            <w:shd w:val="clear" w:color="auto" w:fill="auto"/>
            <w:vAlign w:val="center"/>
          </w:tcPr>
          <w:p w14:paraId="238C82B4" w14:textId="77777777" w:rsidR="008472EA" w:rsidRPr="002E79A9" w:rsidRDefault="008472EA" w:rsidP="006D200C">
            <w:pPr>
              <w:widowControl w:val="0"/>
              <w:jc w:val="center"/>
              <w:rPr>
                <w:rFonts w:ascii="Arial" w:eastAsia="Calibri" w:hAnsi="Arial" w:cs="Arial"/>
                <w:b/>
                <w:sz w:val="24"/>
                <w:szCs w:val="24"/>
                <w:lang w:eastAsia="en-US"/>
              </w:rPr>
            </w:pPr>
            <w:r w:rsidRPr="002E79A9">
              <w:rPr>
                <w:rFonts w:ascii="Arial" w:eastAsia="Calibri" w:hAnsi="Arial" w:cs="Arial"/>
                <w:b/>
                <w:sz w:val="24"/>
                <w:szCs w:val="24"/>
                <w:lang w:eastAsia="en-US"/>
              </w:rPr>
              <w:t>+</w:t>
            </w:r>
          </w:p>
        </w:tc>
        <w:tc>
          <w:tcPr>
            <w:tcW w:w="567" w:type="dxa"/>
            <w:tcBorders>
              <w:top w:val="single" w:sz="4" w:space="0" w:color="auto"/>
              <w:left w:val="single" w:sz="4" w:space="0" w:color="auto"/>
              <w:right w:val="single" w:sz="4" w:space="0" w:color="auto"/>
            </w:tcBorders>
            <w:shd w:val="clear" w:color="auto" w:fill="auto"/>
          </w:tcPr>
          <w:p w14:paraId="607EF148" w14:textId="77777777" w:rsidR="008472EA" w:rsidRPr="002E79A9" w:rsidRDefault="008472EA" w:rsidP="006D200C">
            <w:pPr>
              <w:widowControl w:val="0"/>
              <w:jc w:val="center"/>
              <w:rPr>
                <w:rFonts w:ascii="Arial" w:eastAsia="Calibri" w:hAnsi="Arial" w:cs="Arial"/>
                <w:b/>
                <w:sz w:val="24"/>
                <w:szCs w:val="24"/>
                <w:lang w:eastAsia="en-US"/>
              </w:rPr>
            </w:pPr>
          </w:p>
        </w:tc>
        <w:tc>
          <w:tcPr>
            <w:tcW w:w="567" w:type="dxa"/>
            <w:tcBorders>
              <w:top w:val="single" w:sz="4" w:space="0" w:color="auto"/>
              <w:left w:val="single" w:sz="4" w:space="0" w:color="auto"/>
              <w:right w:val="single" w:sz="4" w:space="0" w:color="auto"/>
            </w:tcBorders>
          </w:tcPr>
          <w:p w14:paraId="00FB3259" w14:textId="77777777" w:rsidR="008472EA" w:rsidRPr="002E79A9" w:rsidRDefault="008472EA" w:rsidP="006D200C">
            <w:pPr>
              <w:widowControl w:val="0"/>
              <w:jc w:val="center"/>
              <w:rPr>
                <w:rFonts w:ascii="Arial" w:eastAsia="Calibri" w:hAnsi="Arial" w:cs="Arial"/>
                <w:b/>
                <w:sz w:val="24"/>
                <w:szCs w:val="24"/>
                <w:lang w:eastAsia="en-US"/>
              </w:rPr>
            </w:pPr>
          </w:p>
        </w:tc>
        <w:tc>
          <w:tcPr>
            <w:tcW w:w="567" w:type="dxa"/>
            <w:tcBorders>
              <w:top w:val="single" w:sz="4" w:space="0" w:color="auto"/>
              <w:left w:val="single" w:sz="4" w:space="0" w:color="auto"/>
            </w:tcBorders>
            <w:shd w:val="clear" w:color="auto" w:fill="auto"/>
            <w:vAlign w:val="center"/>
          </w:tcPr>
          <w:p w14:paraId="3FC735FB" w14:textId="77777777" w:rsidR="008472EA" w:rsidRPr="002E79A9" w:rsidRDefault="008472EA" w:rsidP="006D200C">
            <w:pPr>
              <w:widowControl w:val="0"/>
              <w:jc w:val="center"/>
              <w:rPr>
                <w:rFonts w:ascii="Arial" w:eastAsia="Calibri" w:hAnsi="Arial" w:cs="Arial"/>
                <w:b/>
                <w:sz w:val="24"/>
                <w:szCs w:val="24"/>
                <w:lang w:eastAsia="en-US"/>
              </w:rPr>
            </w:pPr>
          </w:p>
        </w:tc>
        <w:tc>
          <w:tcPr>
            <w:tcW w:w="567" w:type="dxa"/>
            <w:tcBorders>
              <w:top w:val="single" w:sz="4" w:space="0" w:color="auto"/>
              <w:left w:val="single" w:sz="4" w:space="0" w:color="auto"/>
            </w:tcBorders>
            <w:shd w:val="clear" w:color="auto" w:fill="auto"/>
            <w:vAlign w:val="center"/>
          </w:tcPr>
          <w:p w14:paraId="7E84D8BC" w14:textId="77777777" w:rsidR="008472EA" w:rsidRPr="002E79A9" w:rsidRDefault="008472EA" w:rsidP="006D200C">
            <w:pPr>
              <w:widowControl w:val="0"/>
              <w:jc w:val="center"/>
              <w:rPr>
                <w:rFonts w:ascii="Arial" w:hAnsi="Arial" w:cs="Arial"/>
                <w:b/>
                <w:color w:val="000000"/>
                <w:sz w:val="24"/>
                <w:szCs w:val="24"/>
                <w:lang w:eastAsia="uk-UA"/>
              </w:rPr>
            </w:pPr>
          </w:p>
        </w:tc>
        <w:tc>
          <w:tcPr>
            <w:tcW w:w="567" w:type="dxa"/>
            <w:tcBorders>
              <w:top w:val="single" w:sz="4" w:space="0" w:color="auto"/>
              <w:left w:val="single" w:sz="4" w:space="0" w:color="auto"/>
              <w:right w:val="single" w:sz="4" w:space="0" w:color="auto"/>
            </w:tcBorders>
            <w:shd w:val="clear" w:color="auto" w:fill="auto"/>
            <w:vAlign w:val="center"/>
          </w:tcPr>
          <w:p w14:paraId="497B92AA" w14:textId="77777777" w:rsidR="008472EA" w:rsidRPr="002E79A9" w:rsidRDefault="008472EA" w:rsidP="006D200C">
            <w:pPr>
              <w:widowControl w:val="0"/>
              <w:jc w:val="center"/>
              <w:rPr>
                <w:rFonts w:ascii="Arial" w:eastAsia="Calibri" w:hAnsi="Arial" w:cs="Arial"/>
                <w:b/>
                <w:sz w:val="24"/>
                <w:szCs w:val="24"/>
                <w:lang w:eastAsia="en-US"/>
              </w:rPr>
            </w:pPr>
          </w:p>
        </w:tc>
        <w:tc>
          <w:tcPr>
            <w:tcW w:w="567" w:type="dxa"/>
            <w:tcBorders>
              <w:top w:val="single" w:sz="4" w:space="0" w:color="auto"/>
              <w:left w:val="single" w:sz="4" w:space="0" w:color="auto"/>
            </w:tcBorders>
            <w:shd w:val="clear" w:color="auto" w:fill="auto"/>
            <w:vAlign w:val="center"/>
          </w:tcPr>
          <w:p w14:paraId="24B67307" w14:textId="77777777" w:rsidR="008472EA" w:rsidRPr="002E79A9" w:rsidRDefault="008472EA" w:rsidP="006D200C">
            <w:pPr>
              <w:widowControl w:val="0"/>
              <w:jc w:val="center"/>
              <w:rPr>
                <w:rFonts w:ascii="Arial" w:eastAsia="Calibri" w:hAnsi="Arial" w:cs="Arial"/>
                <w:b/>
                <w:sz w:val="24"/>
                <w:szCs w:val="24"/>
                <w:lang w:eastAsia="en-US"/>
              </w:rPr>
            </w:pPr>
          </w:p>
        </w:tc>
        <w:tc>
          <w:tcPr>
            <w:tcW w:w="567" w:type="dxa"/>
            <w:tcBorders>
              <w:top w:val="single" w:sz="4" w:space="0" w:color="auto"/>
              <w:left w:val="single" w:sz="4" w:space="0" w:color="auto"/>
            </w:tcBorders>
            <w:shd w:val="clear" w:color="auto" w:fill="auto"/>
            <w:vAlign w:val="center"/>
          </w:tcPr>
          <w:p w14:paraId="0667A345" w14:textId="77777777" w:rsidR="008472EA" w:rsidRPr="002E79A9" w:rsidRDefault="008472EA" w:rsidP="006D200C">
            <w:pPr>
              <w:widowControl w:val="0"/>
              <w:jc w:val="center"/>
              <w:rPr>
                <w:rFonts w:ascii="Arial" w:eastAsia="Calibri" w:hAnsi="Arial" w:cs="Arial"/>
                <w:b/>
                <w:sz w:val="24"/>
                <w:szCs w:val="24"/>
                <w:lang w:eastAsia="en-US"/>
              </w:rPr>
            </w:pPr>
            <w:r w:rsidRPr="002E79A9">
              <w:rPr>
                <w:rFonts w:ascii="Arial" w:hAnsi="Arial" w:cs="Arial"/>
                <w:b/>
                <w:color w:val="000000"/>
                <w:sz w:val="24"/>
                <w:szCs w:val="24"/>
                <w:lang w:eastAsia="uk-UA"/>
              </w:rPr>
              <w:t>+</w:t>
            </w:r>
          </w:p>
        </w:tc>
        <w:tc>
          <w:tcPr>
            <w:tcW w:w="567" w:type="dxa"/>
            <w:tcBorders>
              <w:top w:val="single" w:sz="4" w:space="0" w:color="auto"/>
              <w:left w:val="single" w:sz="4" w:space="0" w:color="auto"/>
            </w:tcBorders>
            <w:shd w:val="clear" w:color="auto" w:fill="auto"/>
            <w:vAlign w:val="center"/>
          </w:tcPr>
          <w:p w14:paraId="50EF4BBB" w14:textId="77777777" w:rsidR="008472EA" w:rsidRPr="002E79A9" w:rsidRDefault="008472EA" w:rsidP="006D200C">
            <w:pPr>
              <w:widowControl w:val="0"/>
              <w:jc w:val="center"/>
              <w:rPr>
                <w:rFonts w:ascii="Arial" w:eastAsia="Calibri" w:hAnsi="Arial" w:cs="Arial"/>
                <w:b/>
                <w:sz w:val="24"/>
                <w:szCs w:val="24"/>
                <w:lang w:eastAsia="en-US"/>
              </w:rPr>
            </w:pPr>
          </w:p>
        </w:tc>
        <w:tc>
          <w:tcPr>
            <w:tcW w:w="567" w:type="dxa"/>
            <w:tcBorders>
              <w:top w:val="single" w:sz="4" w:space="0" w:color="auto"/>
              <w:left w:val="single" w:sz="4" w:space="0" w:color="auto"/>
              <w:right w:val="single" w:sz="4" w:space="0" w:color="auto"/>
            </w:tcBorders>
            <w:shd w:val="clear" w:color="auto" w:fill="auto"/>
            <w:vAlign w:val="center"/>
          </w:tcPr>
          <w:p w14:paraId="07393195" w14:textId="77777777" w:rsidR="008472EA" w:rsidRPr="002E79A9" w:rsidRDefault="008472EA" w:rsidP="006D200C">
            <w:pPr>
              <w:widowControl w:val="0"/>
              <w:jc w:val="center"/>
              <w:rPr>
                <w:rFonts w:ascii="Arial" w:hAnsi="Arial" w:cs="Arial"/>
                <w:b/>
                <w:color w:val="000000"/>
                <w:sz w:val="24"/>
                <w:szCs w:val="24"/>
                <w:lang w:eastAsia="uk-UA"/>
              </w:rPr>
            </w:pPr>
          </w:p>
        </w:tc>
        <w:tc>
          <w:tcPr>
            <w:tcW w:w="567" w:type="dxa"/>
            <w:tcBorders>
              <w:top w:val="single" w:sz="4" w:space="0" w:color="auto"/>
              <w:left w:val="single" w:sz="4" w:space="0" w:color="auto"/>
            </w:tcBorders>
            <w:shd w:val="clear" w:color="auto" w:fill="auto"/>
            <w:vAlign w:val="center"/>
          </w:tcPr>
          <w:p w14:paraId="382FE324" w14:textId="77777777" w:rsidR="008472EA" w:rsidRPr="002E79A9" w:rsidRDefault="008472EA" w:rsidP="006D200C">
            <w:pPr>
              <w:widowControl w:val="0"/>
              <w:jc w:val="center"/>
              <w:rPr>
                <w:rFonts w:ascii="Arial" w:hAnsi="Arial" w:cs="Arial"/>
                <w:b/>
                <w:color w:val="000000"/>
                <w:sz w:val="24"/>
                <w:szCs w:val="24"/>
                <w:lang w:eastAsia="uk-UA"/>
              </w:rPr>
            </w:pPr>
          </w:p>
        </w:tc>
        <w:tc>
          <w:tcPr>
            <w:tcW w:w="567" w:type="dxa"/>
            <w:tcBorders>
              <w:top w:val="single" w:sz="4" w:space="0" w:color="auto"/>
              <w:left w:val="single" w:sz="4" w:space="0" w:color="auto"/>
            </w:tcBorders>
            <w:shd w:val="clear" w:color="auto" w:fill="auto"/>
            <w:vAlign w:val="center"/>
          </w:tcPr>
          <w:p w14:paraId="2029B6E5" w14:textId="77777777" w:rsidR="008472EA" w:rsidRPr="002E79A9" w:rsidRDefault="008472EA" w:rsidP="006D200C">
            <w:pPr>
              <w:widowControl w:val="0"/>
              <w:jc w:val="center"/>
              <w:rPr>
                <w:rFonts w:ascii="Arial" w:eastAsia="Calibri" w:hAnsi="Arial" w:cs="Arial"/>
                <w:b/>
                <w:sz w:val="24"/>
                <w:szCs w:val="24"/>
                <w:lang w:eastAsia="en-US"/>
              </w:rPr>
            </w:pPr>
          </w:p>
        </w:tc>
        <w:tc>
          <w:tcPr>
            <w:tcW w:w="567" w:type="dxa"/>
            <w:tcBorders>
              <w:top w:val="single" w:sz="4" w:space="0" w:color="auto"/>
              <w:left w:val="single" w:sz="4" w:space="0" w:color="auto"/>
            </w:tcBorders>
            <w:shd w:val="clear" w:color="auto" w:fill="auto"/>
            <w:vAlign w:val="center"/>
          </w:tcPr>
          <w:p w14:paraId="7B5A285C" w14:textId="77777777" w:rsidR="008472EA" w:rsidRPr="002E79A9" w:rsidRDefault="008472EA" w:rsidP="006D200C">
            <w:pPr>
              <w:widowControl w:val="0"/>
              <w:jc w:val="center"/>
              <w:rPr>
                <w:rFonts w:ascii="Arial" w:hAnsi="Arial" w:cs="Arial"/>
                <w:b/>
                <w:color w:val="000000"/>
                <w:sz w:val="24"/>
                <w:szCs w:val="24"/>
                <w:lang w:eastAsia="uk-UA"/>
              </w:rPr>
            </w:pPr>
          </w:p>
        </w:tc>
        <w:tc>
          <w:tcPr>
            <w:tcW w:w="567" w:type="dxa"/>
            <w:tcBorders>
              <w:top w:val="single" w:sz="4" w:space="0" w:color="auto"/>
              <w:left w:val="single" w:sz="4" w:space="0" w:color="auto"/>
            </w:tcBorders>
            <w:shd w:val="clear" w:color="auto" w:fill="auto"/>
            <w:vAlign w:val="center"/>
          </w:tcPr>
          <w:p w14:paraId="4CCB41F7" w14:textId="77777777" w:rsidR="008472EA" w:rsidRPr="002E79A9" w:rsidRDefault="008472EA" w:rsidP="006D200C">
            <w:pPr>
              <w:widowControl w:val="0"/>
              <w:jc w:val="center"/>
              <w:rPr>
                <w:rFonts w:ascii="Arial" w:eastAsia="Calibri" w:hAnsi="Arial" w:cs="Arial"/>
                <w:b/>
                <w:sz w:val="24"/>
                <w:szCs w:val="24"/>
                <w:lang w:eastAsia="en-US"/>
              </w:rPr>
            </w:pPr>
          </w:p>
        </w:tc>
        <w:tc>
          <w:tcPr>
            <w:tcW w:w="567" w:type="dxa"/>
            <w:tcBorders>
              <w:top w:val="single" w:sz="4" w:space="0" w:color="auto"/>
              <w:left w:val="single" w:sz="4" w:space="0" w:color="auto"/>
            </w:tcBorders>
            <w:shd w:val="clear" w:color="auto" w:fill="auto"/>
            <w:vAlign w:val="center"/>
          </w:tcPr>
          <w:p w14:paraId="2CAE73FA" w14:textId="77777777" w:rsidR="008472EA" w:rsidRPr="002E79A9" w:rsidRDefault="008472EA" w:rsidP="006D200C">
            <w:pPr>
              <w:widowControl w:val="0"/>
              <w:jc w:val="center"/>
              <w:rPr>
                <w:rFonts w:ascii="Arial" w:hAnsi="Arial" w:cs="Arial"/>
                <w:b/>
                <w:color w:val="000000"/>
                <w:sz w:val="24"/>
                <w:szCs w:val="24"/>
                <w:lang w:eastAsia="uk-UA"/>
              </w:rPr>
            </w:pPr>
          </w:p>
        </w:tc>
        <w:tc>
          <w:tcPr>
            <w:tcW w:w="567" w:type="dxa"/>
            <w:tcBorders>
              <w:top w:val="single" w:sz="4" w:space="0" w:color="auto"/>
              <w:left w:val="single" w:sz="4" w:space="0" w:color="auto"/>
            </w:tcBorders>
            <w:shd w:val="clear" w:color="auto" w:fill="auto"/>
            <w:vAlign w:val="center"/>
          </w:tcPr>
          <w:p w14:paraId="3BA41018" w14:textId="77777777" w:rsidR="008472EA" w:rsidRPr="002E79A9" w:rsidRDefault="008472EA" w:rsidP="006D200C">
            <w:pPr>
              <w:widowControl w:val="0"/>
              <w:jc w:val="center"/>
              <w:rPr>
                <w:rFonts w:ascii="Arial" w:eastAsia="Calibri" w:hAnsi="Arial" w:cs="Arial"/>
                <w:b/>
                <w:sz w:val="24"/>
                <w:szCs w:val="24"/>
                <w:lang w:eastAsia="en-US"/>
              </w:rPr>
            </w:pPr>
          </w:p>
        </w:tc>
        <w:tc>
          <w:tcPr>
            <w:tcW w:w="567" w:type="dxa"/>
            <w:tcBorders>
              <w:top w:val="single" w:sz="4" w:space="0" w:color="auto"/>
              <w:left w:val="single" w:sz="4" w:space="0" w:color="auto"/>
            </w:tcBorders>
            <w:shd w:val="clear" w:color="auto" w:fill="auto"/>
            <w:vAlign w:val="center"/>
          </w:tcPr>
          <w:p w14:paraId="200A2D21" w14:textId="77777777" w:rsidR="008472EA" w:rsidRPr="002E79A9" w:rsidRDefault="008472EA" w:rsidP="006D200C">
            <w:pPr>
              <w:widowControl w:val="0"/>
              <w:jc w:val="center"/>
              <w:rPr>
                <w:rFonts w:ascii="Arial" w:eastAsia="Calibri" w:hAnsi="Arial" w:cs="Arial"/>
                <w:b/>
                <w:sz w:val="24"/>
                <w:szCs w:val="24"/>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1721E9C" w14:textId="77777777" w:rsidR="008472EA" w:rsidRPr="002E79A9" w:rsidRDefault="008472EA" w:rsidP="006D200C">
            <w:pPr>
              <w:widowControl w:val="0"/>
              <w:jc w:val="center"/>
              <w:rPr>
                <w:rFonts w:ascii="Arial" w:eastAsia="Calibri" w:hAnsi="Arial" w:cs="Arial"/>
                <w:b/>
                <w:sz w:val="24"/>
                <w:szCs w:val="24"/>
                <w:lang w:eastAsia="en-US"/>
              </w:rPr>
            </w:pPr>
          </w:p>
        </w:tc>
      </w:tr>
      <w:tr w:rsidR="008472EA" w:rsidRPr="002E79A9" w14:paraId="4FDD73B7" w14:textId="77777777" w:rsidTr="008472EA">
        <w:trPr>
          <w:trHeight w:hRule="exact" w:val="312"/>
          <w:jc w:val="center"/>
        </w:trPr>
        <w:tc>
          <w:tcPr>
            <w:tcW w:w="935" w:type="dxa"/>
            <w:tcBorders>
              <w:top w:val="single" w:sz="4" w:space="0" w:color="auto"/>
              <w:left w:val="single" w:sz="4" w:space="0" w:color="auto"/>
            </w:tcBorders>
            <w:shd w:val="clear" w:color="auto" w:fill="auto"/>
            <w:vAlign w:val="center"/>
          </w:tcPr>
          <w:p w14:paraId="5AFBA667" w14:textId="77777777" w:rsidR="008472EA" w:rsidRPr="002E79A9" w:rsidRDefault="008472EA" w:rsidP="006D200C">
            <w:pPr>
              <w:widowControl w:val="0"/>
              <w:jc w:val="center"/>
              <w:rPr>
                <w:rFonts w:ascii="Arial" w:hAnsi="Arial" w:cs="Arial"/>
                <w:color w:val="000000"/>
                <w:sz w:val="20"/>
                <w:lang w:eastAsia="uk-UA"/>
              </w:rPr>
            </w:pPr>
            <w:r w:rsidRPr="002E79A9">
              <w:rPr>
                <w:rFonts w:ascii="Arial" w:hAnsi="Arial" w:cs="Arial"/>
                <w:b/>
                <w:color w:val="000000"/>
                <w:sz w:val="20"/>
                <w:lang w:eastAsia="uk-UA"/>
              </w:rPr>
              <w:t>ПРН12</w:t>
            </w:r>
          </w:p>
        </w:tc>
        <w:tc>
          <w:tcPr>
            <w:tcW w:w="567" w:type="dxa"/>
            <w:tcBorders>
              <w:top w:val="single" w:sz="4" w:space="0" w:color="auto"/>
              <w:left w:val="single" w:sz="4" w:space="0" w:color="auto"/>
            </w:tcBorders>
            <w:shd w:val="clear" w:color="auto" w:fill="auto"/>
            <w:vAlign w:val="center"/>
          </w:tcPr>
          <w:p w14:paraId="032B92EA" w14:textId="77777777" w:rsidR="008472EA" w:rsidRPr="002E79A9" w:rsidRDefault="008472EA" w:rsidP="006D200C">
            <w:pPr>
              <w:widowControl w:val="0"/>
              <w:jc w:val="center"/>
              <w:rPr>
                <w:rFonts w:ascii="Arial" w:hAnsi="Arial" w:cs="Arial"/>
                <w:b/>
                <w:color w:val="000000"/>
                <w:sz w:val="24"/>
                <w:szCs w:val="24"/>
                <w:lang w:eastAsia="uk-UA"/>
              </w:rPr>
            </w:pPr>
          </w:p>
        </w:tc>
        <w:tc>
          <w:tcPr>
            <w:tcW w:w="567" w:type="dxa"/>
            <w:tcBorders>
              <w:top w:val="single" w:sz="4" w:space="0" w:color="auto"/>
              <w:left w:val="single" w:sz="4" w:space="0" w:color="auto"/>
            </w:tcBorders>
            <w:shd w:val="clear" w:color="auto" w:fill="auto"/>
            <w:vAlign w:val="center"/>
          </w:tcPr>
          <w:p w14:paraId="39AFD826" w14:textId="77777777" w:rsidR="008472EA" w:rsidRPr="002E79A9" w:rsidRDefault="008472EA" w:rsidP="006D200C">
            <w:pPr>
              <w:widowControl w:val="0"/>
              <w:jc w:val="center"/>
              <w:rPr>
                <w:rFonts w:ascii="Arial" w:hAnsi="Arial" w:cs="Arial"/>
                <w:b/>
                <w:color w:val="000000"/>
                <w:sz w:val="24"/>
                <w:szCs w:val="24"/>
                <w:lang w:eastAsia="uk-UA"/>
              </w:rPr>
            </w:pPr>
          </w:p>
        </w:tc>
        <w:tc>
          <w:tcPr>
            <w:tcW w:w="567" w:type="dxa"/>
            <w:tcBorders>
              <w:top w:val="single" w:sz="4" w:space="0" w:color="auto"/>
              <w:left w:val="single" w:sz="4" w:space="0" w:color="auto"/>
            </w:tcBorders>
            <w:shd w:val="clear" w:color="auto" w:fill="auto"/>
            <w:vAlign w:val="center"/>
          </w:tcPr>
          <w:p w14:paraId="2A040C0A" w14:textId="77777777" w:rsidR="008472EA" w:rsidRPr="002E79A9" w:rsidRDefault="008472EA" w:rsidP="006D200C">
            <w:pPr>
              <w:widowControl w:val="0"/>
              <w:jc w:val="center"/>
              <w:rPr>
                <w:rFonts w:ascii="Arial" w:hAnsi="Arial" w:cs="Arial"/>
                <w:b/>
                <w:color w:val="000000"/>
                <w:sz w:val="24"/>
                <w:szCs w:val="24"/>
                <w:lang w:eastAsia="uk-UA"/>
              </w:rPr>
            </w:pPr>
          </w:p>
        </w:tc>
        <w:tc>
          <w:tcPr>
            <w:tcW w:w="567" w:type="dxa"/>
            <w:tcBorders>
              <w:top w:val="single" w:sz="4" w:space="0" w:color="auto"/>
              <w:left w:val="single" w:sz="4" w:space="0" w:color="auto"/>
            </w:tcBorders>
            <w:shd w:val="clear" w:color="auto" w:fill="auto"/>
            <w:vAlign w:val="center"/>
          </w:tcPr>
          <w:p w14:paraId="784EAB21" w14:textId="77777777" w:rsidR="008472EA" w:rsidRPr="002E79A9" w:rsidRDefault="008472EA" w:rsidP="006D200C">
            <w:pPr>
              <w:widowControl w:val="0"/>
              <w:jc w:val="center"/>
              <w:rPr>
                <w:rFonts w:ascii="Arial" w:hAnsi="Arial" w:cs="Arial"/>
                <w:b/>
                <w:color w:val="000000"/>
                <w:sz w:val="24"/>
                <w:szCs w:val="24"/>
                <w:lang w:eastAsia="uk-UA"/>
              </w:rPr>
            </w:pPr>
          </w:p>
        </w:tc>
        <w:tc>
          <w:tcPr>
            <w:tcW w:w="567" w:type="dxa"/>
            <w:tcBorders>
              <w:top w:val="single" w:sz="4" w:space="0" w:color="auto"/>
              <w:left w:val="single" w:sz="4" w:space="0" w:color="auto"/>
            </w:tcBorders>
            <w:shd w:val="clear" w:color="auto" w:fill="auto"/>
            <w:vAlign w:val="center"/>
          </w:tcPr>
          <w:p w14:paraId="7D080679" w14:textId="77777777" w:rsidR="008472EA" w:rsidRPr="002E79A9" w:rsidRDefault="008472EA" w:rsidP="006D200C">
            <w:pPr>
              <w:widowControl w:val="0"/>
              <w:jc w:val="center"/>
              <w:rPr>
                <w:rFonts w:ascii="Arial" w:eastAsia="Calibri" w:hAnsi="Arial" w:cs="Arial"/>
                <w:b/>
                <w:sz w:val="24"/>
                <w:szCs w:val="24"/>
                <w:lang w:eastAsia="en-US"/>
              </w:rPr>
            </w:pPr>
          </w:p>
        </w:tc>
        <w:tc>
          <w:tcPr>
            <w:tcW w:w="567" w:type="dxa"/>
            <w:tcBorders>
              <w:top w:val="single" w:sz="4" w:space="0" w:color="auto"/>
              <w:left w:val="single" w:sz="4" w:space="0" w:color="auto"/>
              <w:right w:val="single" w:sz="4" w:space="0" w:color="auto"/>
            </w:tcBorders>
            <w:shd w:val="clear" w:color="auto" w:fill="auto"/>
          </w:tcPr>
          <w:p w14:paraId="37ED48F8" w14:textId="77777777" w:rsidR="008472EA" w:rsidRPr="002E79A9" w:rsidRDefault="008472EA" w:rsidP="006D200C">
            <w:pPr>
              <w:widowControl w:val="0"/>
              <w:jc w:val="center"/>
              <w:rPr>
                <w:rFonts w:ascii="Arial" w:hAnsi="Arial" w:cs="Arial"/>
                <w:b/>
                <w:color w:val="000000"/>
                <w:sz w:val="24"/>
                <w:szCs w:val="24"/>
                <w:lang w:eastAsia="uk-UA"/>
              </w:rPr>
            </w:pPr>
          </w:p>
        </w:tc>
        <w:tc>
          <w:tcPr>
            <w:tcW w:w="567" w:type="dxa"/>
            <w:tcBorders>
              <w:top w:val="single" w:sz="4" w:space="0" w:color="auto"/>
              <w:left w:val="single" w:sz="4" w:space="0" w:color="auto"/>
              <w:right w:val="single" w:sz="4" w:space="0" w:color="auto"/>
            </w:tcBorders>
          </w:tcPr>
          <w:p w14:paraId="2515130F" w14:textId="77777777" w:rsidR="008472EA" w:rsidRPr="002E79A9" w:rsidRDefault="008472EA" w:rsidP="006D200C">
            <w:pPr>
              <w:widowControl w:val="0"/>
              <w:jc w:val="center"/>
              <w:rPr>
                <w:rFonts w:ascii="Arial" w:hAnsi="Arial" w:cs="Arial"/>
                <w:b/>
                <w:color w:val="000000"/>
                <w:sz w:val="24"/>
                <w:szCs w:val="24"/>
                <w:lang w:eastAsia="uk-UA"/>
              </w:rPr>
            </w:pPr>
          </w:p>
        </w:tc>
        <w:tc>
          <w:tcPr>
            <w:tcW w:w="567" w:type="dxa"/>
            <w:tcBorders>
              <w:top w:val="single" w:sz="4" w:space="0" w:color="auto"/>
              <w:left w:val="single" w:sz="4" w:space="0" w:color="auto"/>
            </w:tcBorders>
            <w:shd w:val="clear" w:color="auto" w:fill="auto"/>
            <w:vAlign w:val="center"/>
          </w:tcPr>
          <w:p w14:paraId="3488EC6F" w14:textId="77777777" w:rsidR="008472EA" w:rsidRPr="002E79A9" w:rsidRDefault="008472EA" w:rsidP="006D200C">
            <w:pPr>
              <w:widowControl w:val="0"/>
              <w:jc w:val="center"/>
              <w:rPr>
                <w:rFonts w:ascii="Arial" w:hAnsi="Arial" w:cs="Arial"/>
                <w:b/>
                <w:color w:val="000000"/>
                <w:sz w:val="24"/>
                <w:szCs w:val="24"/>
                <w:lang w:eastAsia="uk-UA"/>
              </w:rPr>
            </w:pPr>
          </w:p>
        </w:tc>
        <w:tc>
          <w:tcPr>
            <w:tcW w:w="567" w:type="dxa"/>
            <w:tcBorders>
              <w:top w:val="single" w:sz="4" w:space="0" w:color="auto"/>
              <w:left w:val="single" w:sz="4" w:space="0" w:color="auto"/>
            </w:tcBorders>
            <w:shd w:val="clear" w:color="auto" w:fill="auto"/>
            <w:vAlign w:val="center"/>
          </w:tcPr>
          <w:p w14:paraId="30130750" w14:textId="77777777" w:rsidR="008472EA" w:rsidRPr="002E79A9" w:rsidRDefault="008472EA" w:rsidP="006D200C">
            <w:pPr>
              <w:widowControl w:val="0"/>
              <w:jc w:val="center"/>
              <w:rPr>
                <w:rFonts w:ascii="Arial" w:eastAsia="Calibri" w:hAnsi="Arial" w:cs="Arial"/>
                <w:b/>
                <w:sz w:val="24"/>
                <w:szCs w:val="24"/>
                <w:lang w:eastAsia="en-US"/>
              </w:rPr>
            </w:pPr>
          </w:p>
        </w:tc>
        <w:tc>
          <w:tcPr>
            <w:tcW w:w="567" w:type="dxa"/>
            <w:tcBorders>
              <w:top w:val="single" w:sz="4" w:space="0" w:color="auto"/>
              <w:left w:val="single" w:sz="4" w:space="0" w:color="auto"/>
              <w:right w:val="single" w:sz="4" w:space="0" w:color="auto"/>
            </w:tcBorders>
            <w:shd w:val="clear" w:color="auto" w:fill="auto"/>
            <w:vAlign w:val="center"/>
          </w:tcPr>
          <w:p w14:paraId="650C6053" w14:textId="77777777" w:rsidR="008472EA" w:rsidRPr="002E79A9" w:rsidRDefault="008472EA" w:rsidP="006D200C">
            <w:pPr>
              <w:widowControl w:val="0"/>
              <w:jc w:val="center"/>
              <w:rPr>
                <w:rFonts w:ascii="Arial" w:eastAsia="Calibri" w:hAnsi="Arial" w:cs="Arial"/>
                <w:b/>
                <w:sz w:val="24"/>
                <w:szCs w:val="24"/>
                <w:lang w:eastAsia="en-US"/>
              </w:rPr>
            </w:pPr>
          </w:p>
        </w:tc>
        <w:tc>
          <w:tcPr>
            <w:tcW w:w="567" w:type="dxa"/>
            <w:tcBorders>
              <w:top w:val="single" w:sz="4" w:space="0" w:color="auto"/>
              <w:left w:val="single" w:sz="4" w:space="0" w:color="auto"/>
            </w:tcBorders>
            <w:shd w:val="clear" w:color="auto" w:fill="auto"/>
            <w:vAlign w:val="center"/>
          </w:tcPr>
          <w:p w14:paraId="26D84F4F" w14:textId="77777777" w:rsidR="008472EA" w:rsidRPr="002E79A9" w:rsidRDefault="008472EA" w:rsidP="006D200C">
            <w:pPr>
              <w:widowControl w:val="0"/>
              <w:jc w:val="center"/>
              <w:rPr>
                <w:rFonts w:ascii="Arial" w:eastAsia="Calibri" w:hAnsi="Arial" w:cs="Arial"/>
                <w:b/>
                <w:sz w:val="24"/>
                <w:szCs w:val="24"/>
                <w:lang w:eastAsia="en-US"/>
              </w:rPr>
            </w:pPr>
          </w:p>
        </w:tc>
        <w:tc>
          <w:tcPr>
            <w:tcW w:w="567" w:type="dxa"/>
            <w:tcBorders>
              <w:top w:val="single" w:sz="4" w:space="0" w:color="auto"/>
              <w:left w:val="single" w:sz="4" w:space="0" w:color="auto"/>
            </w:tcBorders>
            <w:shd w:val="clear" w:color="auto" w:fill="auto"/>
            <w:vAlign w:val="center"/>
          </w:tcPr>
          <w:p w14:paraId="5367468A" w14:textId="77777777" w:rsidR="008472EA" w:rsidRPr="002E79A9" w:rsidRDefault="008472EA" w:rsidP="006D200C">
            <w:pPr>
              <w:widowControl w:val="0"/>
              <w:jc w:val="center"/>
              <w:rPr>
                <w:rFonts w:ascii="Arial" w:eastAsia="Calibri" w:hAnsi="Arial" w:cs="Arial"/>
                <w:b/>
                <w:sz w:val="24"/>
                <w:szCs w:val="24"/>
                <w:lang w:eastAsia="en-US"/>
              </w:rPr>
            </w:pPr>
          </w:p>
        </w:tc>
        <w:tc>
          <w:tcPr>
            <w:tcW w:w="567" w:type="dxa"/>
            <w:tcBorders>
              <w:top w:val="single" w:sz="4" w:space="0" w:color="auto"/>
              <w:left w:val="single" w:sz="4" w:space="0" w:color="auto"/>
            </w:tcBorders>
            <w:shd w:val="clear" w:color="auto" w:fill="auto"/>
            <w:vAlign w:val="center"/>
          </w:tcPr>
          <w:p w14:paraId="3C0A08DB" w14:textId="77777777" w:rsidR="008472EA" w:rsidRPr="002E79A9" w:rsidRDefault="008472EA" w:rsidP="006D200C">
            <w:pPr>
              <w:widowControl w:val="0"/>
              <w:jc w:val="center"/>
              <w:rPr>
                <w:rFonts w:ascii="Arial" w:eastAsia="Calibri" w:hAnsi="Arial" w:cs="Arial"/>
                <w:b/>
                <w:sz w:val="24"/>
                <w:szCs w:val="24"/>
                <w:lang w:eastAsia="en-US"/>
              </w:rPr>
            </w:pPr>
          </w:p>
        </w:tc>
        <w:tc>
          <w:tcPr>
            <w:tcW w:w="567" w:type="dxa"/>
            <w:tcBorders>
              <w:top w:val="single" w:sz="4" w:space="0" w:color="auto"/>
              <w:left w:val="single" w:sz="4" w:space="0" w:color="auto"/>
              <w:right w:val="single" w:sz="4" w:space="0" w:color="auto"/>
            </w:tcBorders>
            <w:shd w:val="clear" w:color="auto" w:fill="auto"/>
            <w:vAlign w:val="center"/>
          </w:tcPr>
          <w:p w14:paraId="68028289" w14:textId="77777777" w:rsidR="008472EA" w:rsidRPr="002E79A9" w:rsidRDefault="008472EA" w:rsidP="006D200C">
            <w:pPr>
              <w:widowControl w:val="0"/>
              <w:jc w:val="center"/>
              <w:rPr>
                <w:rFonts w:ascii="Arial" w:eastAsia="Calibri" w:hAnsi="Arial" w:cs="Arial"/>
                <w:b/>
                <w:sz w:val="24"/>
                <w:szCs w:val="24"/>
                <w:lang w:eastAsia="en-US"/>
              </w:rPr>
            </w:pPr>
          </w:p>
        </w:tc>
        <w:tc>
          <w:tcPr>
            <w:tcW w:w="567" w:type="dxa"/>
            <w:tcBorders>
              <w:top w:val="single" w:sz="4" w:space="0" w:color="auto"/>
              <w:left w:val="single" w:sz="4" w:space="0" w:color="auto"/>
            </w:tcBorders>
            <w:shd w:val="clear" w:color="auto" w:fill="auto"/>
            <w:vAlign w:val="center"/>
          </w:tcPr>
          <w:p w14:paraId="4356BED3" w14:textId="77777777" w:rsidR="008472EA" w:rsidRPr="002E79A9" w:rsidRDefault="008472EA" w:rsidP="006D200C">
            <w:pPr>
              <w:widowControl w:val="0"/>
              <w:jc w:val="center"/>
              <w:rPr>
                <w:rFonts w:ascii="Arial" w:eastAsia="Calibri" w:hAnsi="Arial" w:cs="Arial"/>
                <w:b/>
                <w:sz w:val="24"/>
                <w:szCs w:val="24"/>
                <w:lang w:eastAsia="en-US"/>
              </w:rPr>
            </w:pPr>
          </w:p>
        </w:tc>
        <w:tc>
          <w:tcPr>
            <w:tcW w:w="567" w:type="dxa"/>
            <w:tcBorders>
              <w:top w:val="single" w:sz="4" w:space="0" w:color="auto"/>
              <w:left w:val="single" w:sz="4" w:space="0" w:color="auto"/>
            </w:tcBorders>
            <w:shd w:val="clear" w:color="auto" w:fill="auto"/>
            <w:vAlign w:val="center"/>
          </w:tcPr>
          <w:p w14:paraId="71E3848F" w14:textId="77777777" w:rsidR="008472EA" w:rsidRPr="002E79A9" w:rsidRDefault="008472EA" w:rsidP="006D200C">
            <w:pPr>
              <w:widowControl w:val="0"/>
              <w:jc w:val="center"/>
              <w:rPr>
                <w:rFonts w:ascii="Arial" w:eastAsia="Calibri" w:hAnsi="Arial" w:cs="Arial"/>
                <w:b/>
                <w:sz w:val="24"/>
                <w:szCs w:val="24"/>
                <w:lang w:eastAsia="en-US"/>
              </w:rPr>
            </w:pPr>
          </w:p>
        </w:tc>
        <w:tc>
          <w:tcPr>
            <w:tcW w:w="567" w:type="dxa"/>
            <w:tcBorders>
              <w:top w:val="single" w:sz="4" w:space="0" w:color="auto"/>
              <w:left w:val="single" w:sz="4" w:space="0" w:color="auto"/>
            </w:tcBorders>
            <w:shd w:val="clear" w:color="auto" w:fill="auto"/>
            <w:vAlign w:val="center"/>
          </w:tcPr>
          <w:p w14:paraId="40614EF8" w14:textId="77777777" w:rsidR="008472EA" w:rsidRPr="002E79A9" w:rsidRDefault="008472EA" w:rsidP="006D200C">
            <w:pPr>
              <w:widowControl w:val="0"/>
              <w:jc w:val="center"/>
              <w:rPr>
                <w:rFonts w:ascii="Arial" w:hAnsi="Arial" w:cs="Arial"/>
                <w:b/>
                <w:color w:val="000000"/>
                <w:sz w:val="24"/>
                <w:szCs w:val="24"/>
                <w:lang w:eastAsia="uk-UA"/>
              </w:rPr>
            </w:pPr>
          </w:p>
        </w:tc>
        <w:tc>
          <w:tcPr>
            <w:tcW w:w="567" w:type="dxa"/>
            <w:tcBorders>
              <w:top w:val="single" w:sz="4" w:space="0" w:color="auto"/>
              <w:left w:val="single" w:sz="4" w:space="0" w:color="auto"/>
            </w:tcBorders>
            <w:shd w:val="clear" w:color="auto" w:fill="auto"/>
            <w:vAlign w:val="center"/>
          </w:tcPr>
          <w:p w14:paraId="701F6505" w14:textId="77777777" w:rsidR="008472EA" w:rsidRPr="002E79A9" w:rsidRDefault="008472EA" w:rsidP="006D200C">
            <w:pPr>
              <w:widowControl w:val="0"/>
              <w:jc w:val="center"/>
              <w:rPr>
                <w:rFonts w:ascii="Arial" w:eastAsia="Calibri" w:hAnsi="Arial" w:cs="Arial"/>
                <w:b/>
                <w:sz w:val="24"/>
                <w:szCs w:val="24"/>
                <w:lang w:eastAsia="en-US"/>
              </w:rPr>
            </w:pPr>
          </w:p>
        </w:tc>
        <w:tc>
          <w:tcPr>
            <w:tcW w:w="567" w:type="dxa"/>
            <w:tcBorders>
              <w:top w:val="single" w:sz="4" w:space="0" w:color="auto"/>
              <w:left w:val="single" w:sz="4" w:space="0" w:color="auto"/>
            </w:tcBorders>
            <w:shd w:val="clear" w:color="auto" w:fill="auto"/>
            <w:vAlign w:val="center"/>
          </w:tcPr>
          <w:p w14:paraId="7F73645A" w14:textId="77777777" w:rsidR="008472EA" w:rsidRPr="002E79A9" w:rsidRDefault="008472EA" w:rsidP="006D200C">
            <w:pPr>
              <w:widowControl w:val="0"/>
              <w:jc w:val="center"/>
              <w:rPr>
                <w:rFonts w:ascii="Arial" w:eastAsia="Calibri" w:hAnsi="Arial" w:cs="Arial"/>
                <w:b/>
                <w:sz w:val="24"/>
                <w:szCs w:val="24"/>
                <w:lang w:eastAsia="en-US"/>
              </w:rPr>
            </w:pPr>
          </w:p>
        </w:tc>
        <w:tc>
          <w:tcPr>
            <w:tcW w:w="567" w:type="dxa"/>
            <w:tcBorders>
              <w:top w:val="single" w:sz="4" w:space="0" w:color="auto"/>
              <w:left w:val="single" w:sz="4" w:space="0" w:color="auto"/>
            </w:tcBorders>
            <w:shd w:val="clear" w:color="auto" w:fill="auto"/>
            <w:vAlign w:val="center"/>
          </w:tcPr>
          <w:p w14:paraId="08DDD47F" w14:textId="77777777" w:rsidR="008472EA" w:rsidRPr="002E79A9" w:rsidRDefault="008472EA" w:rsidP="006D200C">
            <w:pPr>
              <w:widowControl w:val="0"/>
              <w:jc w:val="center"/>
              <w:rPr>
                <w:rFonts w:ascii="Arial" w:eastAsia="Calibri" w:hAnsi="Arial" w:cs="Arial"/>
                <w:b/>
                <w:sz w:val="24"/>
                <w:szCs w:val="24"/>
                <w:lang w:eastAsia="en-US"/>
              </w:rPr>
            </w:pPr>
          </w:p>
        </w:tc>
        <w:tc>
          <w:tcPr>
            <w:tcW w:w="567" w:type="dxa"/>
            <w:tcBorders>
              <w:top w:val="single" w:sz="4" w:space="0" w:color="auto"/>
              <w:left w:val="single" w:sz="4" w:space="0" w:color="auto"/>
            </w:tcBorders>
            <w:shd w:val="clear" w:color="auto" w:fill="auto"/>
            <w:vAlign w:val="center"/>
          </w:tcPr>
          <w:p w14:paraId="412DD318" w14:textId="77777777" w:rsidR="008472EA" w:rsidRPr="002E79A9" w:rsidRDefault="008472EA" w:rsidP="006D200C">
            <w:pPr>
              <w:widowControl w:val="0"/>
              <w:jc w:val="center"/>
              <w:rPr>
                <w:rFonts w:ascii="Arial" w:eastAsia="Calibri" w:hAnsi="Arial" w:cs="Arial"/>
                <w:b/>
                <w:sz w:val="24"/>
                <w:szCs w:val="24"/>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6081A16" w14:textId="77777777" w:rsidR="008472EA" w:rsidRPr="002E79A9" w:rsidRDefault="008472EA" w:rsidP="006D200C">
            <w:pPr>
              <w:widowControl w:val="0"/>
              <w:jc w:val="center"/>
              <w:rPr>
                <w:rFonts w:ascii="Arial" w:eastAsia="Calibri" w:hAnsi="Arial" w:cs="Arial"/>
                <w:b/>
                <w:sz w:val="24"/>
                <w:szCs w:val="24"/>
                <w:lang w:eastAsia="en-US"/>
              </w:rPr>
            </w:pPr>
          </w:p>
        </w:tc>
      </w:tr>
      <w:tr w:rsidR="008472EA" w:rsidRPr="002E79A9" w14:paraId="31CA1F19" w14:textId="77777777" w:rsidTr="008472EA">
        <w:trPr>
          <w:trHeight w:hRule="exact" w:val="350"/>
          <w:jc w:val="center"/>
        </w:trPr>
        <w:tc>
          <w:tcPr>
            <w:tcW w:w="935" w:type="dxa"/>
            <w:tcBorders>
              <w:top w:val="single" w:sz="4" w:space="0" w:color="auto"/>
              <w:left w:val="single" w:sz="4" w:space="0" w:color="auto"/>
              <w:bottom w:val="single" w:sz="4" w:space="0" w:color="auto"/>
            </w:tcBorders>
            <w:shd w:val="clear" w:color="auto" w:fill="auto"/>
            <w:vAlign w:val="center"/>
          </w:tcPr>
          <w:p w14:paraId="7DAD1662" w14:textId="77777777" w:rsidR="008472EA" w:rsidRPr="002E79A9" w:rsidRDefault="008472EA" w:rsidP="006D200C">
            <w:pPr>
              <w:widowControl w:val="0"/>
              <w:jc w:val="center"/>
              <w:rPr>
                <w:rFonts w:ascii="Arial" w:hAnsi="Arial" w:cs="Arial"/>
                <w:color w:val="000000"/>
                <w:sz w:val="20"/>
                <w:lang w:eastAsia="uk-UA"/>
              </w:rPr>
            </w:pPr>
            <w:r w:rsidRPr="002E79A9">
              <w:rPr>
                <w:rFonts w:ascii="Arial" w:hAnsi="Arial" w:cs="Arial"/>
                <w:b/>
                <w:color w:val="000000"/>
                <w:sz w:val="20"/>
                <w:lang w:eastAsia="uk-UA"/>
              </w:rPr>
              <w:t>ПРН13</w:t>
            </w:r>
          </w:p>
        </w:tc>
        <w:tc>
          <w:tcPr>
            <w:tcW w:w="567" w:type="dxa"/>
            <w:tcBorders>
              <w:top w:val="single" w:sz="4" w:space="0" w:color="auto"/>
              <w:left w:val="single" w:sz="4" w:space="0" w:color="auto"/>
              <w:bottom w:val="single" w:sz="4" w:space="0" w:color="auto"/>
            </w:tcBorders>
            <w:shd w:val="clear" w:color="auto" w:fill="auto"/>
            <w:vAlign w:val="center"/>
          </w:tcPr>
          <w:p w14:paraId="7440A4CF" w14:textId="77777777" w:rsidR="008472EA" w:rsidRPr="002E79A9" w:rsidRDefault="008472EA" w:rsidP="006D200C">
            <w:pPr>
              <w:widowControl w:val="0"/>
              <w:jc w:val="center"/>
              <w:rPr>
                <w:rFonts w:ascii="Arial"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6EFF9919" w14:textId="77777777" w:rsidR="008472EA" w:rsidRPr="002E79A9" w:rsidRDefault="008472EA" w:rsidP="006D200C">
            <w:pPr>
              <w:widowControl w:val="0"/>
              <w:jc w:val="center"/>
              <w:rPr>
                <w:rFonts w:ascii="Arial"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5EA156AE" w14:textId="77777777" w:rsidR="008472EA" w:rsidRPr="002E79A9" w:rsidRDefault="008472EA" w:rsidP="006D200C">
            <w:pPr>
              <w:widowControl w:val="0"/>
              <w:jc w:val="center"/>
              <w:rPr>
                <w:rFonts w:ascii="Arial"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6E874220" w14:textId="77777777" w:rsidR="008472EA" w:rsidRPr="002E79A9" w:rsidRDefault="008472EA" w:rsidP="006D200C">
            <w:pPr>
              <w:widowControl w:val="0"/>
              <w:jc w:val="center"/>
              <w:rPr>
                <w:rFonts w:ascii="Arial"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5600BB90" w14:textId="77777777" w:rsidR="008472EA" w:rsidRPr="002E79A9" w:rsidRDefault="008472EA" w:rsidP="006D200C">
            <w:pPr>
              <w:widowControl w:val="0"/>
              <w:jc w:val="center"/>
              <w:rPr>
                <w:rFonts w:ascii="Arial" w:eastAsia="Calibri" w:hAnsi="Arial" w:cs="Arial"/>
                <w:b/>
                <w:sz w:val="24"/>
                <w:szCs w:val="24"/>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7528598D" w14:textId="77777777" w:rsidR="008472EA" w:rsidRPr="002E79A9" w:rsidRDefault="008472EA" w:rsidP="006D200C">
            <w:pPr>
              <w:widowControl w:val="0"/>
              <w:jc w:val="center"/>
              <w:rPr>
                <w:rFonts w:ascii="Arial" w:hAnsi="Arial" w:cs="Arial"/>
                <w:b/>
                <w:color w:val="000000"/>
                <w:sz w:val="24"/>
                <w:szCs w:val="24"/>
                <w:lang w:eastAsia="uk-UA"/>
              </w:rPr>
            </w:pPr>
          </w:p>
        </w:tc>
        <w:tc>
          <w:tcPr>
            <w:tcW w:w="567" w:type="dxa"/>
            <w:tcBorders>
              <w:top w:val="single" w:sz="4" w:space="0" w:color="auto"/>
              <w:left w:val="single" w:sz="4" w:space="0" w:color="auto"/>
              <w:bottom w:val="single" w:sz="4" w:space="0" w:color="auto"/>
              <w:right w:val="single" w:sz="4" w:space="0" w:color="auto"/>
            </w:tcBorders>
          </w:tcPr>
          <w:p w14:paraId="2800790D" w14:textId="77777777" w:rsidR="008472EA" w:rsidRPr="002E79A9" w:rsidRDefault="008472EA" w:rsidP="006D200C">
            <w:pPr>
              <w:widowControl w:val="0"/>
              <w:jc w:val="center"/>
              <w:rPr>
                <w:rFonts w:ascii="Arial"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3530A0E5" w14:textId="77777777" w:rsidR="008472EA" w:rsidRPr="002E79A9" w:rsidRDefault="008472EA" w:rsidP="006D200C">
            <w:pPr>
              <w:widowControl w:val="0"/>
              <w:jc w:val="center"/>
              <w:rPr>
                <w:rFonts w:ascii="Arial"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2310EB02" w14:textId="77777777" w:rsidR="008472EA" w:rsidRPr="002E79A9" w:rsidRDefault="008472EA" w:rsidP="006D200C">
            <w:pPr>
              <w:widowControl w:val="0"/>
              <w:jc w:val="center"/>
              <w:rPr>
                <w:rFonts w:ascii="Arial" w:eastAsia="Calibri" w:hAnsi="Arial" w:cs="Arial"/>
                <w:b/>
                <w:sz w:val="24"/>
                <w:szCs w:val="24"/>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B147861" w14:textId="77777777" w:rsidR="008472EA" w:rsidRPr="002E79A9" w:rsidRDefault="008472EA" w:rsidP="006D200C">
            <w:pPr>
              <w:widowControl w:val="0"/>
              <w:jc w:val="center"/>
              <w:rPr>
                <w:rFonts w:ascii="Arial" w:eastAsia="Calibri" w:hAnsi="Arial" w:cs="Arial"/>
                <w:b/>
                <w:sz w:val="24"/>
                <w:szCs w:val="24"/>
                <w:lang w:eastAsia="en-US"/>
              </w:rPr>
            </w:pPr>
          </w:p>
        </w:tc>
        <w:tc>
          <w:tcPr>
            <w:tcW w:w="567" w:type="dxa"/>
            <w:tcBorders>
              <w:top w:val="single" w:sz="4" w:space="0" w:color="auto"/>
              <w:left w:val="single" w:sz="4" w:space="0" w:color="auto"/>
              <w:bottom w:val="single" w:sz="4" w:space="0" w:color="auto"/>
            </w:tcBorders>
            <w:shd w:val="clear" w:color="auto" w:fill="auto"/>
            <w:vAlign w:val="center"/>
          </w:tcPr>
          <w:p w14:paraId="3B5B0B1D" w14:textId="77777777" w:rsidR="008472EA" w:rsidRPr="002E79A9" w:rsidRDefault="008472EA" w:rsidP="006D200C">
            <w:pPr>
              <w:widowControl w:val="0"/>
              <w:jc w:val="center"/>
              <w:rPr>
                <w:rFonts w:ascii="Arial" w:eastAsia="Calibri" w:hAnsi="Arial" w:cs="Arial"/>
                <w:b/>
                <w:sz w:val="24"/>
                <w:szCs w:val="24"/>
                <w:lang w:eastAsia="en-US"/>
              </w:rPr>
            </w:pPr>
          </w:p>
        </w:tc>
        <w:tc>
          <w:tcPr>
            <w:tcW w:w="567" w:type="dxa"/>
            <w:tcBorders>
              <w:top w:val="single" w:sz="4" w:space="0" w:color="auto"/>
              <w:left w:val="single" w:sz="4" w:space="0" w:color="auto"/>
              <w:bottom w:val="single" w:sz="4" w:space="0" w:color="auto"/>
            </w:tcBorders>
            <w:shd w:val="clear" w:color="auto" w:fill="auto"/>
            <w:vAlign w:val="center"/>
          </w:tcPr>
          <w:p w14:paraId="2EC62443" w14:textId="77777777" w:rsidR="008472EA" w:rsidRPr="002E79A9" w:rsidRDefault="008472EA" w:rsidP="006D200C">
            <w:pPr>
              <w:widowControl w:val="0"/>
              <w:jc w:val="center"/>
              <w:rPr>
                <w:rFonts w:ascii="Arial" w:eastAsia="Calibri" w:hAnsi="Arial" w:cs="Arial"/>
                <w:b/>
                <w:sz w:val="24"/>
                <w:szCs w:val="24"/>
                <w:lang w:eastAsia="en-US"/>
              </w:rPr>
            </w:pPr>
          </w:p>
        </w:tc>
        <w:tc>
          <w:tcPr>
            <w:tcW w:w="567" w:type="dxa"/>
            <w:tcBorders>
              <w:top w:val="single" w:sz="4" w:space="0" w:color="auto"/>
              <w:left w:val="single" w:sz="4" w:space="0" w:color="auto"/>
              <w:bottom w:val="single" w:sz="4" w:space="0" w:color="auto"/>
            </w:tcBorders>
            <w:shd w:val="clear" w:color="auto" w:fill="auto"/>
            <w:vAlign w:val="center"/>
          </w:tcPr>
          <w:p w14:paraId="0269F82F" w14:textId="77777777" w:rsidR="008472EA" w:rsidRPr="002E79A9" w:rsidRDefault="008472EA" w:rsidP="006D200C">
            <w:pPr>
              <w:widowControl w:val="0"/>
              <w:jc w:val="center"/>
              <w:rPr>
                <w:rFonts w:ascii="Arial" w:hAnsi="Arial" w:cs="Arial"/>
                <w:b/>
                <w:color w:val="000000"/>
                <w:sz w:val="24"/>
                <w:szCs w:val="24"/>
                <w:lang w:eastAsia="uk-UA"/>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662CE62" w14:textId="77777777" w:rsidR="008472EA" w:rsidRPr="002E79A9" w:rsidRDefault="008472EA" w:rsidP="006D200C">
            <w:pPr>
              <w:widowControl w:val="0"/>
              <w:jc w:val="center"/>
              <w:rPr>
                <w:rFonts w:ascii="Arial"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07945EFF" w14:textId="77777777" w:rsidR="008472EA" w:rsidRPr="002E79A9" w:rsidRDefault="008472EA" w:rsidP="006D200C">
            <w:pPr>
              <w:widowControl w:val="0"/>
              <w:jc w:val="center"/>
              <w:rPr>
                <w:rFonts w:ascii="Arial" w:eastAsia="Calibri" w:hAnsi="Arial" w:cs="Arial"/>
                <w:b/>
                <w:sz w:val="24"/>
                <w:szCs w:val="24"/>
                <w:lang w:eastAsia="en-US"/>
              </w:rPr>
            </w:pPr>
            <w:r w:rsidRPr="002E79A9">
              <w:rPr>
                <w:rFonts w:ascii="Arial" w:eastAsia="Calibri" w:hAnsi="Arial" w:cs="Arial"/>
                <w:b/>
                <w:sz w:val="24"/>
                <w:szCs w:val="24"/>
                <w:lang w:eastAsia="en-US"/>
              </w:rPr>
              <w:t>+</w:t>
            </w:r>
          </w:p>
        </w:tc>
        <w:tc>
          <w:tcPr>
            <w:tcW w:w="567" w:type="dxa"/>
            <w:tcBorders>
              <w:top w:val="single" w:sz="4" w:space="0" w:color="auto"/>
              <w:left w:val="single" w:sz="4" w:space="0" w:color="auto"/>
              <w:bottom w:val="single" w:sz="4" w:space="0" w:color="auto"/>
            </w:tcBorders>
            <w:shd w:val="clear" w:color="auto" w:fill="auto"/>
            <w:vAlign w:val="center"/>
          </w:tcPr>
          <w:p w14:paraId="620D1B80" w14:textId="77777777" w:rsidR="008472EA" w:rsidRPr="002E79A9" w:rsidRDefault="008472EA" w:rsidP="006D200C">
            <w:pPr>
              <w:widowControl w:val="0"/>
              <w:jc w:val="center"/>
              <w:rPr>
                <w:rFonts w:ascii="Arial" w:eastAsia="Calibri" w:hAnsi="Arial" w:cs="Arial"/>
                <w:b/>
                <w:sz w:val="24"/>
                <w:szCs w:val="24"/>
                <w:lang w:eastAsia="en-US"/>
              </w:rPr>
            </w:pPr>
          </w:p>
        </w:tc>
        <w:tc>
          <w:tcPr>
            <w:tcW w:w="567" w:type="dxa"/>
            <w:tcBorders>
              <w:top w:val="single" w:sz="4" w:space="0" w:color="auto"/>
              <w:left w:val="single" w:sz="4" w:space="0" w:color="auto"/>
              <w:bottom w:val="single" w:sz="4" w:space="0" w:color="auto"/>
            </w:tcBorders>
            <w:shd w:val="clear" w:color="auto" w:fill="auto"/>
            <w:vAlign w:val="center"/>
          </w:tcPr>
          <w:p w14:paraId="2BE4E68D" w14:textId="77777777" w:rsidR="008472EA" w:rsidRPr="002E79A9" w:rsidRDefault="008472EA" w:rsidP="006D200C">
            <w:pPr>
              <w:widowControl w:val="0"/>
              <w:jc w:val="center"/>
              <w:rPr>
                <w:rFonts w:ascii="Arial" w:eastAsia="Calibri" w:hAnsi="Arial" w:cs="Arial"/>
                <w:b/>
                <w:sz w:val="24"/>
                <w:szCs w:val="24"/>
                <w:lang w:eastAsia="en-US"/>
              </w:rPr>
            </w:pPr>
          </w:p>
        </w:tc>
        <w:tc>
          <w:tcPr>
            <w:tcW w:w="567" w:type="dxa"/>
            <w:tcBorders>
              <w:top w:val="single" w:sz="4" w:space="0" w:color="auto"/>
              <w:left w:val="single" w:sz="4" w:space="0" w:color="auto"/>
              <w:bottom w:val="single" w:sz="4" w:space="0" w:color="auto"/>
            </w:tcBorders>
            <w:shd w:val="clear" w:color="auto" w:fill="auto"/>
            <w:vAlign w:val="center"/>
          </w:tcPr>
          <w:p w14:paraId="076D7C07" w14:textId="77777777" w:rsidR="008472EA" w:rsidRPr="002E79A9" w:rsidRDefault="008472EA" w:rsidP="006D200C">
            <w:pPr>
              <w:widowControl w:val="0"/>
              <w:jc w:val="center"/>
              <w:rPr>
                <w:rFonts w:ascii="Arial"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0E3BD2FE" w14:textId="77777777" w:rsidR="008472EA" w:rsidRPr="002E79A9" w:rsidRDefault="008472EA" w:rsidP="006D200C">
            <w:pPr>
              <w:widowControl w:val="0"/>
              <w:jc w:val="center"/>
              <w:rPr>
                <w:rFonts w:ascii="Arial"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281A0176" w14:textId="77777777" w:rsidR="008472EA" w:rsidRPr="002E79A9" w:rsidRDefault="008472EA" w:rsidP="006D200C">
            <w:pPr>
              <w:widowControl w:val="0"/>
              <w:jc w:val="center"/>
              <w:rPr>
                <w:rFonts w:ascii="Arial" w:eastAsia="Calibri" w:hAnsi="Arial" w:cs="Arial"/>
                <w:b/>
                <w:sz w:val="24"/>
                <w:szCs w:val="24"/>
                <w:lang w:eastAsia="en-US"/>
              </w:rPr>
            </w:pPr>
          </w:p>
        </w:tc>
        <w:tc>
          <w:tcPr>
            <w:tcW w:w="567" w:type="dxa"/>
            <w:tcBorders>
              <w:top w:val="single" w:sz="4" w:space="0" w:color="auto"/>
              <w:left w:val="single" w:sz="4" w:space="0" w:color="auto"/>
              <w:bottom w:val="single" w:sz="4" w:space="0" w:color="auto"/>
            </w:tcBorders>
            <w:shd w:val="clear" w:color="auto" w:fill="auto"/>
            <w:vAlign w:val="center"/>
          </w:tcPr>
          <w:p w14:paraId="08B6E5A3" w14:textId="77777777" w:rsidR="008472EA" w:rsidRPr="002E79A9" w:rsidRDefault="008472EA" w:rsidP="006D200C">
            <w:pPr>
              <w:widowControl w:val="0"/>
              <w:jc w:val="center"/>
              <w:rPr>
                <w:rFonts w:ascii="Arial" w:eastAsia="Calibri" w:hAnsi="Arial" w:cs="Arial"/>
                <w:b/>
                <w:sz w:val="24"/>
                <w:szCs w:val="24"/>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B94428E" w14:textId="77777777" w:rsidR="008472EA" w:rsidRPr="002E79A9" w:rsidRDefault="008472EA" w:rsidP="006D200C">
            <w:pPr>
              <w:widowControl w:val="0"/>
              <w:jc w:val="center"/>
              <w:rPr>
                <w:rFonts w:ascii="Arial" w:eastAsia="Calibri" w:hAnsi="Arial" w:cs="Arial"/>
                <w:b/>
                <w:sz w:val="24"/>
                <w:szCs w:val="24"/>
                <w:lang w:eastAsia="en-US"/>
              </w:rPr>
            </w:pPr>
          </w:p>
        </w:tc>
      </w:tr>
      <w:tr w:rsidR="008472EA" w:rsidRPr="002E79A9" w14:paraId="63A84669" w14:textId="77777777" w:rsidTr="008472EA">
        <w:trPr>
          <w:trHeight w:hRule="exact" w:val="350"/>
          <w:jc w:val="center"/>
        </w:trPr>
        <w:tc>
          <w:tcPr>
            <w:tcW w:w="935" w:type="dxa"/>
            <w:tcBorders>
              <w:top w:val="single" w:sz="4" w:space="0" w:color="auto"/>
              <w:left w:val="single" w:sz="4" w:space="0" w:color="auto"/>
              <w:bottom w:val="single" w:sz="4" w:space="0" w:color="auto"/>
            </w:tcBorders>
            <w:shd w:val="clear" w:color="auto" w:fill="auto"/>
            <w:vAlign w:val="center"/>
          </w:tcPr>
          <w:p w14:paraId="3217CFEF" w14:textId="77777777" w:rsidR="008472EA" w:rsidRPr="002E79A9" w:rsidRDefault="008472EA" w:rsidP="006D200C">
            <w:pPr>
              <w:widowControl w:val="0"/>
              <w:jc w:val="center"/>
              <w:rPr>
                <w:rFonts w:ascii="Arial" w:hAnsi="Arial" w:cs="Arial"/>
                <w:color w:val="000000"/>
                <w:sz w:val="20"/>
                <w:lang w:eastAsia="uk-UA"/>
              </w:rPr>
            </w:pPr>
            <w:r w:rsidRPr="002E79A9">
              <w:rPr>
                <w:rFonts w:ascii="Arial" w:hAnsi="Arial" w:cs="Arial"/>
                <w:b/>
                <w:color w:val="000000"/>
                <w:sz w:val="20"/>
                <w:lang w:eastAsia="uk-UA"/>
              </w:rPr>
              <w:t>ПРН14</w:t>
            </w:r>
          </w:p>
        </w:tc>
        <w:tc>
          <w:tcPr>
            <w:tcW w:w="567" w:type="dxa"/>
            <w:tcBorders>
              <w:top w:val="single" w:sz="4" w:space="0" w:color="auto"/>
              <w:left w:val="single" w:sz="4" w:space="0" w:color="auto"/>
              <w:bottom w:val="single" w:sz="4" w:space="0" w:color="auto"/>
            </w:tcBorders>
            <w:shd w:val="clear" w:color="auto" w:fill="auto"/>
            <w:vAlign w:val="center"/>
          </w:tcPr>
          <w:p w14:paraId="5690D319" w14:textId="77777777" w:rsidR="008472EA" w:rsidRPr="002E79A9" w:rsidRDefault="008472EA"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0CFF46AB" w14:textId="77777777" w:rsidR="008472EA" w:rsidRPr="002E79A9" w:rsidRDefault="008472EA"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3846C6C5" w14:textId="77777777" w:rsidR="008472EA" w:rsidRPr="002E79A9" w:rsidRDefault="008472EA" w:rsidP="006D200C">
            <w:pPr>
              <w:widowControl w:val="0"/>
              <w:jc w:val="center"/>
              <w:rPr>
                <w:rFonts w:ascii="Arial"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0E443355" w14:textId="77777777" w:rsidR="008472EA" w:rsidRPr="002E79A9" w:rsidRDefault="008472EA" w:rsidP="006D200C">
            <w:pPr>
              <w:widowControl w:val="0"/>
              <w:jc w:val="center"/>
              <w:rPr>
                <w:rFonts w:ascii="Arial"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69720D75" w14:textId="77777777" w:rsidR="008472EA" w:rsidRPr="002E79A9" w:rsidRDefault="008472EA" w:rsidP="006D200C">
            <w:pPr>
              <w:widowControl w:val="0"/>
              <w:jc w:val="center"/>
              <w:rPr>
                <w:rFonts w:ascii="Arial" w:eastAsia="Calibri" w:hAnsi="Arial" w:cs="Arial"/>
                <w:b/>
                <w:color w:val="000000"/>
                <w:sz w:val="24"/>
                <w:szCs w:val="24"/>
                <w:lang w:eastAsia="uk-UA"/>
              </w:rPr>
            </w:pPr>
            <w:r w:rsidRPr="002E79A9">
              <w:rPr>
                <w:rFonts w:ascii="Arial" w:eastAsia="Calibri" w:hAnsi="Arial" w:cs="Arial"/>
                <w:b/>
                <w:color w:val="000000"/>
                <w:sz w:val="24"/>
                <w:szCs w:val="24"/>
                <w:lang w:eastAsia="uk-UA"/>
              </w:rPr>
              <w:t>+</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577B2994" w14:textId="77777777" w:rsidR="008472EA" w:rsidRPr="002E79A9" w:rsidRDefault="008472EA"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right w:val="single" w:sz="4" w:space="0" w:color="auto"/>
            </w:tcBorders>
          </w:tcPr>
          <w:p w14:paraId="2AF6F812" w14:textId="77777777" w:rsidR="008472EA" w:rsidRPr="002E79A9" w:rsidRDefault="008472EA"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5F979431" w14:textId="77777777" w:rsidR="008472EA" w:rsidRPr="002E79A9" w:rsidRDefault="008472EA"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6C1E8DB2" w14:textId="77777777" w:rsidR="008472EA" w:rsidRPr="002E79A9" w:rsidRDefault="008472EA" w:rsidP="006D200C">
            <w:pPr>
              <w:widowControl w:val="0"/>
              <w:jc w:val="center"/>
              <w:rPr>
                <w:rFonts w:ascii="Arial" w:eastAsia="Calibri" w:hAnsi="Arial" w:cs="Arial"/>
                <w:b/>
                <w:color w:val="000000"/>
                <w:sz w:val="24"/>
                <w:szCs w:val="24"/>
                <w:lang w:eastAsia="uk-UA"/>
              </w:rPr>
            </w:pPr>
            <w:r w:rsidRPr="002E79A9">
              <w:rPr>
                <w:rFonts w:ascii="Arial" w:eastAsia="Calibri" w:hAnsi="Arial" w:cs="Arial"/>
                <w:b/>
                <w:color w:val="000000"/>
                <w:sz w:val="24"/>
                <w:szCs w:val="24"/>
                <w:lang w:eastAsia="uk-UA"/>
              </w:rPr>
              <w:t>+</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B2ED12F" w14:textId="77777777" w:rsidR="008472EA" w:rsidRPr="002E79A9" w:rsidRDefault="008472EA"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7E1BEB16" w14:textId="77777777" w:rsidR="008472EA" w:rsidRPr="002E79A9" w:rsidRDefault="008472EA"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1016A44E" w14:textId="77777777" w:rsidR="008472EA" w:rsidRPr="002E79A9" w:rsidRDefault="008472EA" w:rsidP="006D200C">
            <w:pPr>
              <w:widowControl w:val="0"/>
              <w:jc w:val="center"/>
              <w:rPr>
                <w:rFonts w:ascii="Arial"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4FA9FACF" w14:textId="77777777" w:rsidR="008472EA" w:rsidRPr="002E79A9" w:rsidRDefault="008472EA"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707B310" w14:textId="77777777" w:rsidR="008472EA" w:rsidRPr="002E79A9" w:rsidRDefault="008472EA"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0D6D3AD1" w14:textId="77777777" w:rsidR="008472EA" w:rsidRPr="002E79A9" w:rsidRDefault="008472EA"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32761AC6" w14:textId="77777777" w:rsidR="008472EA" w:rsidRPr="002E79A9" w:rsidRDefault="008472EA" w:rsidP="006D200C">
            <w:pPr>
              <w:widowControl w:val="0"/>
              <w:jc w:val="center"/>
              <w:rPr>
                <w:rFonts w:ascii="Arial"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77EDF644" w14:textId="77777777" w:rsidR="008472EA" w:rsidRPr="002E79A9" w:rsidRDefault="008472EA" w:rsidP="006D200C">
            <w:pPr>
              <w:widowControl w:val="0"/>
              <w:jc w:val="center"/>
              <w:rPr>
                <w:rFonts w:ascii="Arial" w:hAnsi="Arial" w:cs="Arial"/>
                <w:b/>
                <w:color w:val="000000"/>
                <w:sz w:val="24"/>
                <w:szCs w:val="24"/>
                <w:lang w:eastAsia="uk-UA"/>
              </w:rPr>
            </w:pPr>
            <w:r w:rsidRPr="002E79A9">
              <w:rPr>
                <w:rFonts w:ascii="Arial" w:eastAsia="Calibri" w:hAnsi="Arial" w:cs="Arial"/>
                <w:b/>
                <w:color w:val="000000"/>
                <w:sz w:val="24"/>
                <w:szCs w:val="24"/>
                <w:lang w:eastAsia="uk-UA"/>
              </w:rPr>
              <w:t>+</w:t>
            </w:r>
          </w:p>
        </w:tc>
        <w:tc>
          <w:tcPr>
            <w:tcW w:w="567" w:type="dxa"/>
            <w:tcBorders>
              <w:top w:val="single" w:sz="4" w:space="0" w:color="auto"/>
              <w:left w:val="single" w:sz="4" w:space="0" w:color="auto"/>
              <w:bottom w:val="single" w:sz="4" w:space="0" w:color="auto"/>
            </w:tcBorders>
            <w:shd w:val="clear" w:color="auto" w:fill="auto"/>
            <w:vAlign w:val="center"/>
          </w:tcPr>
          <w:p w14:paraId="7F0D94D2" w14:textId="77777777" w:rsidR="008472EA" w:rsidRPr="002E79A9" w:rsidRDefault="008472EA" w:rsidP="006D200C">
            <w:pPr>
              <w:widowControl w:val="0"/>
              <w:jc w:val="center"/>
              <w:rPr>
                <w:rFonts w:ascii="Arial"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471341E3" w14:textId="77777777" w:rsidR="008472EA" w:rsidRPr="002E79A9" w:rsidRDefault="008472EA" w:rsidP="006D200C">
            <w:pPr>
              <w:widowControl w:val="0"/>
              <w:jc w:val="center"/>
              <w:rPr>
                <w:rFonts w:ascii="Arial"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48D37635" w14:textId="77777777" w:rsidR="008472EA" w:rsidRPr="002E79A9" w:rsidRDefault="008472EA"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736AB9CD" w14:textId="77777777" w:rsidR="008472EA" w:rsidRPr="002E79A9" w:rsidRDefault="008472EA"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066D28D" w14:textId="77777777" w:rsidR="008472EA" w:rsidRPr="002E79A9" w:rsidRDefault="008472EA" w:rsidP="006D200C">
            <w:pPr>
              <w:widowControl w:val="0"/>
              <w:jc w:val="center"/>
              <w:rPr>
                <w:rFonts w:ascii="Arial" w:eastAsia="Calibri" w:hAnsi="Arial" w:cs="Arial"/>
                <w:b/>
                <w:color w:val="000000"/>
                <w:sz w:val="24"/>
                <w:szCs w:val="24"/>
                <w:lang w:eastAsia="uk-UA"/>
              </w:rPr>
            </w:pPr>
          </w:p>
        </w:tc>
      </w:tr>
      <w:tr w:rsidR="008472EA" w:rsidRPr="002E79A9" w14:paraId="1BC6D3C6" w14:textId="77777777" w:rsidTr="008472EA">
        <w:trPr>
          <w:trHeight w:hRule="exact" w:val="350"/>
          <w:jc w:val="center"/>
        </w:trPr>
        <w:tc>
          <w:tcPr>
            <w:tcW w:w="935" w:type="dxa"/>
            <w:tcBorders>
              <w:top w:val="single" w:sz="4" w:space="0" w:color="auto"/>
              <w:left w:val="single" w:sz="4" w:space="0" w:color="auto"/>
              <w:bottom w:val="single" w:sz="4" w:space="0" w:color="auto"/>
            </w:tcBorders>
            <w:shd w:val="clear" w:color="auto" w:fill="auto"/>
            <w:vAlign w:val="center"/>
          </w:tcPr>
          <w:p w14:paraId="49A20628" w14:textId="77777777" w:rsidR="008472EA" w:rsidRPr="002E79A9" w:rsidRDefault="008472EA" w:rsidP="006D200C">
            <w:pPr>
              <w:widowControl w:val="0"/>
              <w:jc w:val="center"/>
              <w:rPr>
                <w:rFonts w:ascii="Arial" w:hAnsi="Arial" w:cs="Arial"/>
                <w:color w:val="000000"/>
                <w:sz w:val="20"/>
                <w:lang w:eastAsia="uk-UA"/>
              </w:rPr>
            </w:pPr>
            <w:r w:rsidRPr="002E79A9">
              <w:rPr>
                <w:rFonts w:ascii="Arial" w:hAnsi="Arial" w:cs="Arial"/>
                <w:b/>
                <w:color w:val="000000"/>
                <w:sz w:val="20"/>
                <w:lang w:eastAsia="uk-UA"/>
              </w:rPr>
              <w:t>ПРН15</w:t>
            </w:r>
          </w:p>
        </w:tc>
        <w:tc>
          <w:tcPr>
            <w:tcW w:w="567" w:type="dxa"/>
            <w:tcBorders>
              <w:top w:val="single" w:sz="4" w:space="0" w:color="auto"/>
              <w:left w:val="single" w:sz="4" w:space="0" w:color="auto"/>
              <w:bottom w:val="single" w:sz="4" w:space="0" w:color="auto"/>
            </w:tcBorders>
            <w:shd w:val="clear" w:color="auto" w:fill="auto"/>
            <w:vAlign w:val="center"/>
          </w:tcPr>
          <w:p w14:paraId="67D30877" w14:textId="77777777" w:rsidR="008472EA" w:rsidRPr="002E79A9" w:rsidRDefault="008472EA"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25F8B890" w14:textId="77777777" w:rsidR="008472EA" w:rsidRPr="002E79A9" w:rsidRDefault="008472EA"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51CD4567" w14:textId="77777777" w:rsidR="008472EA" w:rsidRPr="002E79A9" w:rsidRDefault="008472EA" w:rsidP="006D200C">
            <w:pPr>
              <w:widowControl w:val="0"/>
              <w:jc w:val="center"/>
              <w:rPr>
                <w:rFonts w:ascii="Arial"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4AEC5922" w14:textId="77777777" w:rsidR="008472EA" w:rsidRPr="002E79A9" w:rsidRDefault="008472EA" w:rsidP="006D200C">
            <w:pPr>
              <w:widowControl w:val="0"/>
              <w:jc w:val="center"/>
              <w:rPr>
                <w:rFonts w:ascii="Arial"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68244996" w14:textId="77777777" w:rsidR="008472EA" w:rsidRPr="002E79A9" w:rsidRDefault="008472EA" w:rsidP="006D200C">
            <w:pPr>
              <w:widowControl w:val="0"/>
              <w:jc w:val="center"/>
              <w:rPr>
                <w:rFonts w:ascii="Arial" w:eastAsia="Calibri" w:hAnsi="Arial" w:cs="Arial"/>
                <w:b/>
                <w:color w:val="000000"/>
                <w:sz w:val="24"/>
                <w:szCs w:val="24"/>
                <w:lang w:eastAsia="uk-UA"/>
              </w:rPr>
            </w:pPr>
            <w:r w:rsidRPr="002E79A9">
              <w:rPr>
                <w:rFonts w:ascii="Arial" w:eastAsia="Calibri" w:hAnsi="Arial" w:cs="Arial"/>
                <w:b/>
                <w:color w:val="000000"/>
                <w:sz w:val="24"/>
                <w:szCs w:val="24"/>
                <w:lang w:eastAsia="uk-UA"/>
              </w:rPr>
              <w:t>+</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5327F055" w14:textId="77777777" w:rsidR="008472EA" w:rsidRPr="002E79A9" w:rsidRDefault="008472EA"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right w:val="single" w:sz="4" w:space="0" w:color="auto"/>
            </w:tcBorders>
          </w:tcPr>
          <w:p w14:paraId="3E3BDBD9" w14:textId="77777777" w:rsidR="008472EA" w:rsidRPr="002E79A9" w:rsidRDefault="008472EA"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196DEE0C" w14:textId="77777777" w:rsidR="008472EA" w:rsidRPr="002E79A9" w:rsidRDefault="008472EA"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3C42D0F9" w14:textId="77777777" w:rsidR="008472EA" w:rsidRPr="002E79A9" w:rsidRDefault="008472EA"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A57C0F6" w14:textId="77777777" w:rsidR="008472EA" w:rsidRPr="002E79A9" w:rsidRDefault="008472EA"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43929BC5" w14:textId="77777777" w:rsidR="008472EA" w:rsidRPr="002E79A9" w:rsidRDefault="008472EA"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6A6EBED0" w14:textId="77777777" w:rsidR="008472EA" w:rsidRPr="002E79A9" w:rsidRDefault="008472EA"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359B2122" w14:textId="77777777" w:rsidR="008472EA" w:rsidRPr="002E79A9" w:rsidRDefault="008472EA"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B52DA96" w14:textId="77777777" w:rsidR="008472EA" w:rsidRPr="002E79A9" w:rsidRDefault="008472EA"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54988009" w14:textId="77777777" w:rsidR="008472EA" w:rsidRPr="002E79A9" w:rsidRDefault="008472EA"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7974C769" w14:textId="77777777" w:rsidR="008472EA" w:rsidRPr="002E79A9" w:rsidRDefault="008472EA"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101307CD" w14:textId="77777777" w:rsidR="008472EA" w:rsidRPr="002E79A9" w:rsidRDefault="008472EA"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451EF24E" w14:textId="77777777" w:rsidR="008472EA" w:rsidRPr="002E79A9" w:rsidRDefault="008472EA" w:rsidP="006D200C">
            <w:pPr>
              <w:widowControl w:val="0"/>
              <w:jc w:val="center"/>
              <w:rPr>
                <w:rFonts w:ascii="Arial" w:eastAsia="Calibri" w:hAnsi="Arial" w:cs="Arial"/>
                <w:b/>
                <w:color w:val="000000"/>
                <w:sz w:val="24"/>
                <w:szCs w:val="24"/>
                <w:lang w:eastAsia="uk-UA"/>
              </w:rPr>
            </w:pPr>
            <w:r w:rsidRPr="002E79A9">
              <w:rPr>
                <w:rFonts w:ascii="Arial" w:eastAsia="Calibri" w:hAnsi="Arial" w:cs="Arial"/>
                <w:b/>
                <w:color w:val="000000"/>
                <w:sz w:val="24"/>
                <w:szCs w:val="24"/>
                <w:lang w:eastAsia="uk-UA"/>
              </w:rPr>
              <w:t>+</w:t>
            </w:r>
          </w:p>
        </w:tc>
        <w:tc>
          <w:tcPr>
            <w:tcW w:w="567" w:type="dxa"/>
            <w:tcBorders>
              <w:top w:val="single" w:sz="4" w:space="0" w:color="auto"/>
              <w:left w:val="single" w:sz="4" w:space="0" w:color="auto"/>
              <w:bottom w:val="single" w:sz="4" w:space="0" w:color="auto"/>
            </w:tcBorders>
            <w:shd w:val="clear" w:color="auto" w:fill="auto"/>
            <w:vAlign w:val="center"/>
          </w:tcPr>
          <w:p w14:paraId="4F4261F7" w14:textId="77777777" w:rsidR="008472EA" w:rsidRPr="002E79A9" w:rsidRDefault="008472EA"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40B53372" w14:textId="77777777" w:rsidR="008472EA" w:rsidRPr="002E79A9" w:rsidRDefault="008472EA"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028379C7" w14:textId="77777777" w:rsidR="008472EA" w:rsidRPr="002E79A9" w:rsidRDefault="008472EA" w:rsidP="006D200C">
            <w:pPr>
              <w:widowControl w:val="0"/>
              <w:jc w:val="center"/>
              <w:rPr>
                <w:rFonts w:ascii="Arial" w:eastAsia="Calibri" w:hAnsi="Arial" w:cs="Arial"/>
                <w:b/>
                <w:color w:val="000000"/>
                <w:sz w:val="24"/>
                <w:szCs w:val="24"/>
                <w:lang w:eastAsia="uk-UA"/>
              </w:rPr>
            </w:pPr>
            <w:r w:rsidRPr="002E79A9">
              <w:rPr>
                <w:rFonts w:ascii="Arial" w:eastAsia="Calibri" w:hAnsi="Arial" w:cs="Arial"/>
                <w:b/>
                <w:color w:val="000000"/>
                <w:sz w:val="24"/>
                <w:szCs w:val="24"/>
                <w:lang w:eastAsia="uk-UA"/>
              </w:rPr>
              <w:t>+</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8E38736" w14:textId="77777777" w:rsidR="008472EA" w:rsidRPr="002E79A9" w:rsidRDefault="008472EA" w:rsidP="006D200C">
            <w:pPr>
              <w:widowControl w:val="0"/>
              <w:jc w:val="center"/>
              <w:rPr>
                <w:rFonts w:ascii="Arial" w:eastAsia="Calibri" w:hAnsi="Arial" w:cs="Arial"/>
                <w:b/>
                <w:color w:val="000000"/>
                <w:sz w:val="24"/>
                <w:szCs w:val="24"/>
                <w:lang w:eastAsia="uk-UA"/>
              </w:rPr>
            </w:pPr>
          </w:p>
        </w:tc>
      </w:tr>
      <w:tr w:rsidR="008472EA" w:rsidRPr="002E79A9" w14:paraId="5B9B6576" w14:textId="77777777" w:rsidTr="008472EA">
        <w:trPr>
          <w:trHeight w:hRule="exact" w:val="350"/>
          <w:jc w:val="center"/>
        </w:trPr>
        <w:tc>
          <w:tcPr>
            <w:tcW w:w="935" w:type="dxa"/>
            <w:tcBorders>
              <w:top w:val="single" w:sz="4" w:space="0" w:color="auto"/>
              <w:left w:val="single" w:sz="4" w:space="0" w:color="auto"/>
              <w:bottom w:val="single" w:sz="4" w:space="0" w:color="auto"/>
            </w:tcBorders>
            <w:shd w:val="clear" w:color="auto" w:fill="auto"/>
            <w:vAlign w:val="center"/>
          </w:tcPr>
          <w:p w14:paraId="35B72365" w14:textId="77777777" w:rsidR="008472EA" w:rsidRPr="002E79A9" w:rsidRDefault="008472EA" w:rsidP="006D200C">
            <w:pPr>
              <w:widowControl w:val="0"/>
              <w:jc w:val="center"/>
              <w:rPr>
                <w:rFonts w:ascii="Arial" w:hAnsi="Arial" w:cs="Arial"/>
                <w:color w:val="000000"/>
                <w:sz w:val="20"/>
                <w:lang w:eastAsia="uk-UA"/>
              </w:rPr>
            </w:pPr>
            <w:r w:rsidRPr="002E79A9">
              <w:rPr>
                <w:rFonts w:ascii="Arial" w:hAnsi="Arial" w:cs="Arial"/>
                <w:b/>
                <w:color w:val="000000"/>
                <w:sz w:val="20"/>
                <w:lang w:eastAsia="uk-UA"/>
              </w:rPr>
              <w:t>ПРН16</w:t>
            </w:r>
          </w:p>
        </w:tc>
        <w:tc>
          <w:tcPr>
            <w:tcW w:w="567" w:type="dxa"/>
            <w:tcBorders>
              <w:top w:val="single" w:sz="4" w:space="0" w:color="auto"/>
              <w:left w:val="single" w:sz="4" w:space="0" w:color="auto"/>
              <w:bottom w:val="single" w:sz="4" w:space="0" w:color="auto"/>
            </w:tcBorders>
            <w:shd w:val="clear" w:color="auto" w:fill="auto"/>
            <w:vAlign w:val="center"/>
          </w:tcPr>
          <w:p w14:paraId="4DD5A76E" w14:textId="77777777" w:rsidR="008472EA" w:rsidRPr="002E79A9" w:rsidRDefault="008472EA"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1884FEEE" w14:textId="77777777" w:rsidR="008472EA" w:rsidRPr="002E79A9" w:rsidRDefault="008472EA"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4134AD61" w14:textId="77777777" w:rsidR="008472EA" w:rsidRPr="002E79A9" w:rsidRDefault="008472EA" w:rsidP="006D200C">
            <w:pPr>
              <w:widowControl w:val="0"/>
              <w:jc w:val="center"/>
              <w:rPr>
                <w:rFonts w:ascii="Arial"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1CEC2F91" w14:textId="77777777" w:rsidR="008472EA" w:rsidRPr="002E79A9" w:rsidRDefault="008472EA" w:rsidP="006D200C">
            <w:pPr>
              <w:widowControl w:val="0"/>
              <w:jc w:val="center"/>
              <w:rPr>
                <w:rFonts w:ascii="Arial"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2BE99289" w14:textId="77777777" w:rsidR="008472EA" w:rsidRPr="002E79A9" w:rsidRDefault="008472EA" w:rsidP="006D200C">
            <w:pPr>
              <w:widowControl w:val="0"/>
              <w:jc w:val="center"/>
              <w:rPr>
                <w:rFonts w:ascii="Arial" w:eastAsia="Calibri" w:hAnsi="Arial" w:cs="Arial"/>
                <w:b/>
                <w:color w:val="000000"/>
                <w:sz w:val="24"/>
                <w:szCs w:val="24"/>
                <w:lang w:eastAsia="uk-UA"/>
              </w:rPr>
            </w:pPr>
            <w:r w:rsidRPr="002E79A9">
              <w:rPr>
                <w:rFonts w:ascii="Arial" w:eastAsia="Calibri" w:hAnsi="Arial" w:cs="Arial"/>
                <w:b/>
                <w:color w:val="000000"/>
                <w:sz w:val="24"/>
                <w:szCs w:val="24"/>
                <w:lang w:eastAsia="uk-UA"/>
              </w:rPr>
              <w:t>+</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3AA768D6" w14:textId="77777777" w:rsidR="008472EA" w:rsidRPr="002E79A9" w:rsidRDefault="008472EA"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right w:val="single" w:sz="4" w:space="0" w:color="auto"/>
            </w:tcBorders>
          </w:tcPr>
          <w:p w14:paraId="436DB621" w14:textId="77777777" w:rsidR="008472EA" w:rsidRPr="002E79A9" w:rsidRDefault="008472EA"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62F0E867" w14:textId="77777777" w:rsidR="008472EA" w:rsidRPr="002E79A9" w:rsidRDefault="008472EA"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66A178E3" w14:textId="77777777" w:rsidR="008472EA" w:rsidRPr="002E79A9" w:rsidRDefault="008472EA"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BA784C3" w14:textId="77777777" w:rsidR="008472EA" w:rsidRPr="002E79A9" w:rsidRDefault="008472EA"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449D270C" w14:textId="77777777" w:rsidR="008472EA" w:rsidRPr="002E79A9" w:rsidRDefault="008472EA"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5BEFDB03" w14:textId="77777777" w:rsidR="008472EA" w:rsidRPr="002E79A9" w:rsidRDefault="008472EA" w:rsidP="006D200C">
            <w:pPr>
              <w:widowControl w:val="0"/>
              <w:jc w:val="center"/>
              <w:rPr>
                <w:rFonts w:ascii="Arial"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1BB1F243" w14:textId="77777777" w:rsidR="008472EA" w:rsidRPr="002E79A9" w:rsidRDefault="008472EA"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4A7A499" w14:textId="77777777" w:rsidR="008472EA" w:rsidRPr="002E79A9" w:rsidRDefault="008472EA"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7E623428" w14:textId="77777777" w:rsidR="008472EA" w:rsidRPr="002E79A9" w:rsidRDefault="008472EA"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1877D3AD" w14:textId="77777777" w:rsidR="008472EA" w:rsidRPr="002E79A9" w:rsidRDefault="008472EA" w:rsidP="006D200C">
            <w:pPr>
              <w:widowControl w:val="0"/>
              <w:jc w:val="center"/>
              <w:rPr>
                <w:rFonts w:ascii="Arial"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4800521D" w14:textId="77777777" w:rsidR="008472EA" w:rsidRPr="002E79A9" w:rsidRDefault="008472EA" w:rsidP="006D200C">
            <w:pPr>
              <w:widowControl w:val="0"/>
              <w:jc w:val="center"/>
              <w:rPr>
                <w:rFonts w:ascii="Arial"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4F5AFA33" w14:textId="77777777" w:rsidR="008472EA" w:rsidRPr="002E79A9" w:rsidRDefault="008472EA" w:rsidP="006D200C">
            <w:pPr>
              <w:widowControl w:val="0"/>
              <w:jc w:val="center"/>
              <w:rPr>
                <w:rFonts w:ascii="Arial"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703D644B" w14:textId="77777777" w:rsidR="008472EA" w:rsidRPr="002E79A9" w:rsidRDefault="008472EA" w:rsidP="006D200C">
            <w:pPr>
              <w:widowControl w:val="0"/>
              <w:jc w:val="center"/>
              <w:rPr>
                <w:rFonts w:ascii="Arial"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7E3D956B" w14:textId="77777777" w:rsidR="008472EA" w:rsidRPr="002E79A9" w:rsidRDefault="008472EA" w:rsidP="006D200C">
            <w:pPr>
              <w:widowControl w:val="0"/>
              <w:jc w:val="center"/>
              <w:rPr>
                <w:rFonts w:ascii="Arial"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1B9A1399" w14:textId="77777777" w:rsidR="008472EA" w:rsidRPr="002E79A9" w:rsidRDefault="008472EA"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0EE9373" w14:textId="77777777" w:rsidR="008472EA" w:rsidRPr="002E79A9" w:rsidRDefault="008472EA" w:rsidP="006D200C">
            <w:pPr>
              <w:widowControl w:val="0"/>
              <w:jc w:val="center"/>
              <w:rPr>
                <w:rFonts w:ascii="Arial" w:hAnsi="Arial" w:cs="Arial"/>
                <w:b/>
                <w:color w:val="000000"/>
                <w:sz w:val="24"/>
                <w:szCs w:val="24"/>
                <w:lang w:eastAsia="uk-UA"/>
              </w:rPr>
            </w:pPr>
          </w:p>
        </w:tc>
      </w:tr>
      <w:tr w:rsidR="008472EA" w:rsidRPr="002E79A9" w14:paraId="4D3512AA" w14:textId="77777777" w:rsidTr="008472EA">
        <w:trPr>
          <w:trHeight w:hRule="exact" w:val="350"/>
          <w:jc w:val="center"/>
        </w:trPr>
        <w:tc>
          <w:tcPr>
            <w:tcW w:w="935" w:type="dxa"/>
            <w:tcBorders>
              <w:top w:val="single" w:sz="4" w:space="0" w:color="auto"/>
              <w:left w:val="single" w:sz="4" w:space="0" w:color="auto"/>
              <w:bottom w:val="single" w:sz="4" w:space="0" w:color="auto"/>
            </w:tcBorders>
            <w:shd w:val="clear" w:color="auto" w:fill="auto"/>
            <w:vAlign w:val="center"/>
          </w:tcPr>
          <w:p w14:paraId="73905308" w14:textId="77777777" w:rsidR="008472EA" w:rsidRPr="002E79A9" w:rsidRDefault="008472EA" w:rsidP="006D200C">
            <w:pPr>
              <w:widowControl w:val="0"/>
              <w:jc w:val="center"/>
              <w:rPr>
                <w:rFonts w:ascii="Arial" w:hAnsi="Arial" w:cs="Arial"/>
                <w:color w:val="000000"/>
                <w:sz w:val="20"/>
                <w:lang w:eastAsia="uk-UA"/>
              </w:rPr>
            </w:pPr>
            <w:r w:rsidRPr="002E79A9">
              <w:rPr>
                <w:rFonts w:ascii="Arial" w:hAnsi="Arial" w:cs="Arial"/>
                <w:b/>
                <w:color w:val="000000"/>
                <w:sz w:val="20"/>
                <w:lang w:eastAsia="uk-UA"/>
              </w:rPr>
              <w:t>ПРН17</w:t>
            </w:r>
          </w:p>
        </w:tc>
        <w:tc>
          <w:tcPr>
            <w:tcW w:w="567" w:type="dxa"/>
            <w:tcBorders>
              <w:top w:val="single" w:sz="4" w:space="0" w:color="auto"/>
              <w:left w:val="single" w:sz="4" w:space="0" w:color="auto"/>
              <w:bottom w:val="single" w:sz="4" w:space="0" w:color="auto"/>
            </w:tcBorders>
            <w:shd w:val="clear" w:color="auto" w:fill="auto"/>
            <w:vAlign w:val="center"/>
          </w:tcPr>
          <w:p w14:paraId="02CE462F" w14:textId="77777777" w:rsidR="008472EA" w:rsidRPr="002E79A9" w:rsidRDefault="008472EA"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3E671852" w14:textId="77777777" w:rsidR="008472EA" w:rsidRPr="002E79A9" w:rsidRDefault="008472EA"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141CD1D1" w14:textId="77777777" w:rsidR="008472EA" w:rsidRPr="002E79A9" w:rsidRDefault="008472EA" w:rsidP="006D200C">
            <w:pPr>
              <w:widowControl w:val="0"/>
              <w:jc w:val="center"/>
              <w:rPr>
                <w:rFonts w:ascii="Arial"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30AA091B" w14:textId="77777777" w:rsidR="008472EA" w:rsidRPr="002E79A9" w:rsidRDefault="008472EA" w:rsidP="006D200C">
            <w:pPr>
              <w:widowControl w:val="0"/>
              <w:jc w:val="center"/>
              <w:rPr>
                <w:rFonts w:ascii="Arial"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062C23E8" w14:textId="77777777" w:rsidR="008472EA" w:rsidRPr="002E79A9" w:rsidRDefault="008472EA"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666A3F9D" w14:textId="77777777" w:rsidR="008472EA" w:rsidRPr="002E79A9" w:rsidRDefault="008472EA"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right w:val="single" w:sz="4" w:space="0" w:color="auto"/>
            </w:tcBorders>
          </w:tcPr>
          <w:p w14:paraId="15175D0E" w14:textId="77777777" w:rsidR="008472EA" w:rsidRPr="002E79A9" w:rsidRDefault="008472EA"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3C598E98" w14:textId="77777777" w:rsidR="008472EA" w:rsidRPr="002E79A9" w:rsidRDefault="008472EA"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53BC848E" w14:textId="77777777" w:rsidR="008472EA" w:rsidRPr="002E79A9" w:rsidRDefault="008472EA" w:rsidP="006D200C">
            <w:pPr>
              <w:widowControl w:val="0"/>
              <w:jc w:val="center"/>
              <w:rPr>
                <w:rFonts w:ascii="Arial" w:eastAsia="Calibri" w:hAnsi="Arial" w:cs="Arial"/>
                <w:b/>
                <w:color w:val="000000"/>
                <w:sz w:val="24"/>
                <w:szCs w:val="24"/>
                <w:lang w:eastAsia="uk-UA"/>
              </w:rPr>
            </w:pPr>
            <w:r w:rsidRPr="002E79A9">
              <w:rPr>
                <w:rFonts w:ascii="Arial" w:eastAsia="Calibri" w:hAnsi="Arial" w:cs="Arial"/>
                <w:b/>
                <w:color w:val="000000"/>
                <w:sz w:val="24"/>
                <w:szCs w:val="24"/>
                <w:lang w:eastAsia="uk-UA"/>
              </w:rPr>
              <w:t>+</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2361BF3" w14:textId="77777777" w:rsidR="008472EA" w:rsidRPr="002E79A9" w:rsidRDefault="008472EA"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70DADD04" w14:textId="77777777" w:rsidR="008472EA" w:rsidRPr="002E79A9" w:rsidRDefault="008472EA"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175DD4F3" w14:textId="77777777" w:rsidR="008472EA" w:rsidRPr="002E79A9" w:rsidRDefault="008472EA"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05BF2774" w14:textId="77777777" w:rsidR="008472EA" w:rsidRPr="002E79A9" w:rsidRDefault="008472EA"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15930F6" w14:textId="77777777" w:rsidR="008472EA" w:rsidRPr="002E79A9" w:rsidRDefault="008472EA"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25B7FA1A" w14:textId="77777777" w:rsidR="008472EA" w:rsidRPr="002E79A9" w:rsidRDefault="008472EA"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1E027BC8" w14:textId="77777777" w:rsidR="008472EA" w:rsidRPr="002E79A9" w:rsidRDefault="008472EA"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6053744E" w14:textId="77777777" w:rsidR="008472EA" w:rsidRPr="002E79A9" w:rsidRDefault="008472EA" w:rsidP="006D200C">
            <w:pPr>
              <w:widowControl w:val="0"/>
              <w:jc w:val="center"/>
              <w:rPr>
                <w:rFonts w:ascii="Arial" w:eastAsia="Calibri" w:hAnsi="Arial" w:cs="Arial"/>
                <w:b/>
                <w:color w:val="000000"/>
                <w:sz w:val="24"/>
                <w:szCs w:val="24"/>
                <w:lang w:eastAsia="uk-UA"/>
              </w:rPr>
            </w:pPr>
            <w:r w:rsidRPr="002E79A9">
              <w:rPr>
                <w:rFonts w:ascii="Arial" w:eastAsia="Calibri" w:hAnsi="Arial" w:cs="Arial"/>
                <w:b/>
                <w:color w:val="000000"/>
                <w:sz w:val="24"/>
                <w:szCs w:val="24"/>
                <w:lang w:eastAsia="uk-UA"/>
              </w:rPr>
              <w:t>+</w:t>
            </w:r>
          </w:p>
        </w:tc>
        <w:tc>
          <w:tcPr>
            <w:tcW w:w="567" w:type="dxa"/>
            <w:tcBorders>
              <w:top w:val="single" w:sz="4" w:space="0" w:color="auto"/>
              <w:left w:val="single" w:sz="4" w:space="0" w:color="auto"/>
              <w:bottom w:val="single" w:sz="4" w:space="0" w:color="auto"/>
            </w:tcBorders>
            <w:shd w:val="clear" w:color="auto" w:fill="auto"/>
            <w:vAlign w:val="center"/>
          </w:tcPr>
          <w:p w14:paraId="7CA1CD91" w14:textId="77777777" w:rsidR="008472EA" w:rsidRPr="002E79A9" w:rsidRDefault="008472EA"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66582FD4" w14:textId="77777777" w:rsidR="008472EA" w:rsidRPr="002E79A9" w:rsidRDefault="008472EA"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602FD778" w14:textId="77777777" w:rsidR="008472EA" w:rsidRPr="002E79A9" w:rsidRDefault="008472EA"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2669EF50" w14:textId="77777777" w:rsidR="008472EA" w:rsidRPr="002E79A9" w:rsidRDefault="008472EA"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90E85F0" w14:textId="77777777" w:rsidR="008472EA" w:rsidRPr="002E79A9" w:rsidRDefault="008472EA" w:rsidP="006D200C">
            <w:pPr>
              <w:widowControl w:val="0"/>
              <w:jc w:val="center"/>
              <w:rPr>
                <w:rFonts w:ascii="Arial" w:eastAsia="Calibri" w:hAnsi="Arial" w:cs="Arial"/>
                <w:b/>
                <w:color w:val="000000"/>
                <w:sz w:val="24"/>
                <w:szCs w:val="24"/>
                <w:lang w:eastAsia="uk-UA"/>
              </w:rPr>
            </w:pPr>
          </w:p>
        </w:tc>
      </w:tr>
      <w:tr w:rsidR="008472EA" w:rsidRPr="002E79A9" w14:paraId="4BE71842" w14:textId="77777777" w:rsidTr="008472EA">
        <w:trPr>
          <w:trHeight w:hRule="exact" w:val="350"/>
          <w:jc w:val="center"/>
        </w:trPr>
        <w:tc>
          <w:tcPr>
            <w:tcW w:w="935" w:type="dxa"/>
            <w:tcBorders>
              <w:top w:val="single" w:sz="4" w:space="0" w:color="auto"/>
              <w:left w:val="single" w:sz="4" w:space="0" w:color="auto"/>
              <w:bottom w:val="single" w:sz="4" w:space="0" w:color="auto"/>
            </w:tcBorders>
            <w:shd w:val="clear" w:color="auto" w:fill="auto"/>
            <w:vAlign w:val="center"/>
          </w:tcPr>
          <w:p w14:paraId="0819F2BB" w14:textId="77777777" w:rsidR="008472EA" w:rsidRPr="002E79A9" w:rsidRDefault="008472EA" w:rsidP="006D200C">
            <w:pPr>
              <w:widowControl w:val="0"/>
              <w:jc w:val="center"/>
              <w:rPr>
                <w:rFonts w:ascii="Arial" w:hAnsi="Arial" w:cs="Arial"/>
                <w:color w:val="000000"/>
                <w:sz w:val="20"/>
                <w:lang w:eastAsia="uk-UA"/>
              </w:rPr>
            </w:pPr>
            <w:r w:rsidRPr="002E79A9">
              <w:rPr>
                <w:rFonts w:ascii="Arial" w:hAnsi="Arial" w:cs="Arial"/>
                <w:b/>
                <w:color w:val="000000"/>
                <w:sz w:val="20"/>
                <w:lang w:eastAsia="uk-UA"/>
              </w:rPr>
              <w:t>ПРН18</w:t>
            </w:r>
          </w:p>
        </w:tc>
        <w:tc>
          <w:tcPr>
            <w:tcW w:w="567" w:type="dxa"/>
            <w:tcBorders>
              <w:top w:val="single" w:sz="4" w:space="0" w:color="auto"/>
              <w:left w:val="single" w:sz="4" w:space="0" w:color="auto"/>
              <w:bottom w:val="single" w:sz="4" w:space="0" w:color="auto"/>
            </w:tcBorders>
            <w:shd w:val="clear" w:color="auto" w:fill="auto"/>
            <w:vAlign w:val="center"/>
          </w:tcPr>
          <w:p w14:paraId="6681A3C8" w14:textId="77777777" w:rsidR="008472EA" w:rsidRPr="002E79A9" w:rsidRDefault="008472EA" w:rsidP="006D200C">
            <w:pPr>
              <w:widowControl w:val="0"/>
              <w:jc w:val="center"/>
              <w:rPr>
                <w:rFonts w:ascii="Arial"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1675242C" w14:textId="77777777" w:rsidR="008472EA" w:rsidRPr="002E79A9" w:rsidRDefault="008472EA" w:rsidP="006D200C">
            <w:pPr>
              <w:widowControl w:val="0"/>
              <w:jc w:val="center"/>
              <w:rPr>
                <w:rFonts w:ascii="Arial"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26F970C5" w14:textId="77777777" w:rsidR="008472EA" w:rsidRPr="002E79A9" w:rsidRDefault="008472EA" w:rsidP="006D200C">
            <w:pPr>
              <w:widowControl w:val="0"/>
              <w:jc w:val="center"/>
              <w:rPr>
                <w:rFonts w:ascii="Arial"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4A6805AA" w14:textId="77777777" w:rsidR="008472EA" w:rsidRPr="002E79A9" w:rsidRDefault="008472EA" w:rsidP="006D200C">
            <w:pPr>
              <w:widowControl w:val="0"/>
              <w:jc w:val="center"/>
              <w:rPr>
                <w:rFonts w:ascii="Arial"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13AE2B45" w14:textId="77777777" w:rsidR="008472EA" w:rsidRPr="002E79A9" w:rsidRDefault="008472EA"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1BBEA7BF" w14:textId="77777777" w:rsidR="008472EA" w:rsidRPr="002E79A9" w:rsidRDefault="008472EA" w:rsidP="006D200C">
            <w:pPr>
              <w:widowControl w:val="0"/>
              <w:jc w:val="center"/>
              <w:rPr>
                <w:rFonts w:ascii="Arial" w:hAnsi="Arial" w:cs="Arial"/>
                <w:b/>
                <w:color w:val="000000"/>
                <w:sz w:val="24"/>
                <w:szCs w:val="24"/>
                <w:lang w:eastAsia="uk-UA"/>
              </w:rPr>
            </w:pPr>
          </w:p>
        </w:tc>
        <w:tc>
          <w:tcPr>
            <w:tcW w:w="567" w:type="dxa"/>
            <w:tcBorders>
              <w:top w:val="single" w:sz="4" w:space="0" w:color="auto"/>
              <w:left w:val="single" w:sz="4" w:space="0" w:color="auto"/>
              <w:bottom w:val="single" w:sz="4" w:space="0" w:color="auto"/>
              <w:right w:val="single" w:sz="4" w:space="0" w:color="auto"/>
            </w:tcBorders>
          </w:tcPr>
          <w:p w14:paraId="7C360E45" w14:textId="77777777" w:rsidR="008472EA" w:rsidRPr="002E79A9" w:rsidRDefault="008472EA" w:rsidP="006D200C">
            <w:pPr>
              <w:widowControl w:val="0"/>
              <w:jc w:val="center"/>
              <w:rPr>
                <w:rFonts w:ascii="Arial"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40CE5CA3" w14:textId="77777777" w:rsidR="008472EA" w:rsidRPr="002E79A9" w:rsidRDefault="008472EA" w:rsidP="006D200C">
            <w:pPr>
              <w:widowControl w:val="0"/>
              <w:jc w:val="center"/>
              <w:rPr>
                <w:rFonts w:ascii="Arial"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3D8B22D3" w14:textId="77777777" w:rsidR="008472EA" w:rsidRPr="002E79A9" w:rsidRDefault="008472EA" w:rsidP="006D200C">
            <w:pPr>
              <w:widowControl w:val="0"/>
              <w:jc w:val="center"/>
              <w:rPr>
                <w:rFonts w:ascii="Arial" w:eastAsia="Calibri" w:hAnsi="Arial" w:cs="Arial"/>
                <w:b/>
                <w:color w:val="000000"/>
                <w:sz w:val="24"/>
                <w:szCs w:val="24"/>
                <w:lang w:eastAsia="uk-UA"/>
              </w:rPr>
            </w:pPr>
            <w:r w:rsidRPr="002E79A9">
              <w:rPr>
                <w:rFonts w:ascii="Arial" w:eastAsia="Calibri" w:hAnsi="Arial" w:cs="Arial"/>
                <w:b/>
                <w:color w:val="000000"/>
                <w:sz w:val="24"/>
                <w:szCs w:val="24"/>
                <w:lang w:eastAsia="uk-UA"/>
              </w:rPr>
              <w:t>+</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DC3D351" w14:textId="77777777" w:rsidR="008472EA" w:rsidRPr="002E79A9" w:rsidRDefault="008472EA"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7C8E9C05" w14:textId="77777777" w:rsidR="008472EA" w:rsidRPr="002E79A9" w:rsidRDefault="008472EA"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0604649B" w14:textId="77777777" w:rsidR="008472EA" w:rsidRPr="002E79A9" w:rsidRDefault="008472EA"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71943A4A" w14:textId="77777777" w:rsidR="008472EA" w:rsidRPr="002E79A9" w:rsidRDefault="008472EA" w:rsidP="006D200C">
            <w:pPr>
              <w:widowControl w:val="0"/>
              <w:jc w:val="center"/>
              <w:rPr>
                <w:rFonts w:ascii="Arial" w:hAnsi="Arial" w:cs="Arial"/>
                <w:b/>
                <w:color w:val="000000"/>
                <w:sz w:val="24"/>
                <w:szCs w:val="24"/>
                <w:lang w:eastAsia="uk-UA"/>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E8D1A9F" w14:textId="77777777" w:rsidR="008472EA" w:rsidRPr="002E79A9" w:rsidRDefault="008472EA" w:rsidP="006D200C">
            <w:pPr>
              <w:widowControl w:val="0"/>
              <w:jc w:val="center"/>
              <w:rPr>
                <w:rFonts w:ascii="Arial"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66433BC6" w14:textId="77777777" w:rsidR="008472EA" w:rsidRPr="002E79A9" w:rsidRDefault="008472EA"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3C58F7FE" w14:textId="77777777" w:rsidR="008472EA" w:rsidRPr="002E79A9" w:rsidRDefault="008472EA"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3C2E95AE" w14:textId="77777777" w:rsidR="008472EA" w:rsidRPr="002E79A9" w:rsidRDefault="008472EA"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6230F5D9" w14:textId="77777777" w:rsidR="008472EA" w:rsidRPr="002E79A9" w:rsidRDefault="008472EA" w:rsidP="006D200C">
            <w:pPr>
              <w:widowControl w:val="0"/>
              <w:jc w:val="center"/>
              <w:rPr>
                <w:rFonts w:ascii="Arial" w:hAnsi="Arial" w:cs="Arial"/>
                <w:b/>
                <w:color w:val="000000"/>
                <w:sz w:val="24"/>
                <w:szCs w:val="24"/>
                <w:lang w:eastAsia="uk-UA"/>
              </w:rPr>
            </w:pPr>
            <w:r w:rsidRPr="002E79A9">
              <w:rPr>
                <w:rFonts w:ascii="Arial" w:hAnsi="Arial" w:cs="Arial"/>
                <w:b/>
                <w:color w:val="000000"/>
                <w:sz w:val="24"/>
                <w:szCs w:val="24"/>
                <w:lang w:eastAsia="uk-UA"/>
              </w:rPr>
              <w:t>+</w:t>
            </w:r>
          </w:p>
        </w:tc>
        <w:tc>
          <w:tcPr>
            <w:tcW w:w="567" w:type="dxa"/>
            <w:tcBorders>
              <w:top w:val="single" w:sz="4" w:space="0" w:color="auto"/>
              <w:left w:val="single" w:sz="4" w:space="0" w:color="auto"/>
              <w:bottom w:val="single" w:sz="4" w:space="0" w:color="auto"/>
            </w:tcBorders>
            <w:shd w:val="clear" w:color="auto" w:fill="auto"/>
            <w:vAlign w:val="center"/>
          </w:tcPr>
          <w:p w14:paraId="0B54642C" w14:textId="77777777" w:rsidR="008472EA" w:rsidRPr="002E79A9" w:rsidRDefault="008472EA" w:rsidP="006D200C">
            <w:pPr>
              <w:widowControl w:val="0"/>
              <w:jc w:val="center"/>
              <w:rPr>
                <w:rFonts w:ascii="Arial"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3F939366" w14:textId="77777777" w:rsidR="008472EA" w:rsidRPr="002E79A9" w:rsidRDefault="008472EA" w:rsidP="006D200C">
            <w:pPr>
              <w:widowControl w:val="0"/>
              <w:jc w:val="center"/>
              <w:rPr>
                <w:rFonts w:ascii="Arial"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1B8A785D" w14:textId="77777777" w:rsidR="008472EA" w:rsidRPr="002E79A9" w:rsidRDefault="008472EA" w:rsidP="006D200C">
            <w:pPr>
              <w:widowControl w:val="0"/>
              <w:jc w:val="center"/>
              <w:rPr>
                <w:rFonts w:ascii="Arial" w:hAnsi="Arial" w:cs="Arial"/>
                <w:b/>
                <w:color w:val="000000"/>
                <w:sz w:val="24"/>
                <w:szCs w:val="24"/>
                <w:lang w:eastAsia="uk-UA"/>
              </w:rPr>
            </w:pPr>
            <w:r w:rsidRPr="002E79A9">
              <w:rPr>
                <w:rFonts w:ascii="Arial" w:hAnsi="Arial" w:cs="Arial"/>
                <w:b/>
                <w:color w:val="000000"/>
                <w:sz w:val="24"/>
                <w:szCs w:val="24"/>
                <w:lang w:eastAsia="uk-UA"/>
              </w:rPr>
              <w:t>+</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A384621" w14:textId="77777777" w:rsidR="008472EA" w:rsidRPr="002E79A9" w:rsidRDefault="008472EA" w:rsidP="006D200C">
            <w:pPr>
              <w:widowControl w:val="0"/>
              <w:jc w:val="center"/>
              <w:rPr>
                <w:rFonts w:ascii="Arial" w:hAnsi="Arial" w:cs="Arial"/>
                <w:b/>
                <w:color w:val="000000"/>
                <w:sz w:val="24"/>
                <w:szCs w:val="24"/>
                <w:lang w:eastAsia="uk-UA"/>
              </w:rPr>
            </w:pPr>
          </w:p>
        </w:tc>
      </w:tr>
      <w:tr w:rsidR="008472EA" w:rsidRPr="002E79A9" w14:paraId="3ED4252F" w14:textId="77777777" w:rsidTr="008472EA">
        <w:trPr>
          <w:trHeight w:hRule="exact" w:val="350"/>
          <w:jc w:val="center"/>
        </w:trPr>
        <w:tc>
          <w:tcPr>
            <w:tcW w:w="935" w:type="dxa"/>
            <w:tcBorders>
              <w:top w:val="single" w:sz="4" w:space="0" w:color="auto"/>
              <w:left w:val="single" w:sz="4" w:space="0" w:color="auto"/>
              <w:bottom w:val="single" w:sz="4" w:space="0" w:color="auto"/>
            </w:tcBorders>
            <w:shd w:val="clear" w:color="auto" w:fill="auto"/>
            <w:vAlign w:val="center"/>
          </w:tcPr>
          <w:p w14:paraId="7B9A859F" w14:textId="77777777" w:rsidR="008472EA" w:rsidRPr="002E79A9" w:rsidRDefault="008472EA" w:rsidP="006D200C">
            <w:pPr>
              <w:widowControl w:val="0"/>
              <w:jc w:val="center"/>
              <w:rPr>
                <w:rFonts w:ascii="Arial" w:hAnsi="Arial" w:cs="Arial"/>
                <w:color w:val="000000"/>
                <w:sz w:val="20"/>
                <w:lang w:eastAsia="uk-UA"/>
              </w:rPr>
            </w:pPr>
            <w:r w:rsidRPr="002E79A9">
              <w:rPr>
                <w:rFonts w:ascii="Arial" w:hAnsi="Arial" w:cs="Arial"/>
                <w:b/>
                <w:color w:val="000000"/>
                <w:sz w:val="20"/>
                <w:lang w:eastAsia="uk-UA"/>
              </w:rPr>
              <w:t>ПРН19</w:t>
            </w:r>
          </w:p>
        </w:tc>
        <w:tc>
          <w:tcPr>
            <w:tcW w:w="567" w:type="dxa"/>
            <w:tcBorders>
              <w:top w:val="single" w:sz="4" w:space="0" w:color="auto"/>
              <w:left w:val="single" w:sz="4" w:space="0" w:color="auto"/>
              <w:bottom w:val="single" w:sz="4" w:space="0" w:color="auto"/>
            </w:tcBorders>
            <w:shd w:val="clear" w:color="auto" w:fill="auto"/>
            <w:vAlign w:val="center"/>
          </w:tcPr>
          <w:p w14:paraId="7205294F" w14:textId="77777777" w:rsidR="008472EA" w:rsidRPr="002E79A9" w:rsidRDefault="008472EA"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4B0EA1FA" w14:textId="77777777" w:rsidR="008472EA" w:rsidRPr="002E79A9" w:rsidRDefault="008472EA"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0B68CB6A" w14:textId="77777777" w:rsidR="008472EA" w:rsidRPr="002E79A9" w:rsidRDefault="008472EA" w:rsidP="006D200C">
            <w:pPr>
              <w:widowControl w:val="0"/>
              <w:jc w:val="center"/>
              <w:rPr>
                <w:rFonts w:ascii="Arial"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4E5061F2" w14:textId="77777777" w:rsidR="008472EA" w:rsidRPr="002E79A9" w:rsidRDefault="008472EA" w:rsidP="006D200C">
            <w:pPr>
              <w:widowControl w:val="0"/>
              <w:jc w:val="center"/>
              <w:rPr>
                <w:rFonts w:ascii="Arial"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7CCA62D8" w14:textId="77777777" w:rsidR="008472EA" w:rsidRPr="002E79A9" w:rsidRDefault="008472EA"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7B3EE1D1" w14:textId="77777777" w:rsidR="008472EA" w:rsidRPr="002E79A9" w:rsidRDefault="008472EA"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right w:val="single" w:sz="4" w:space="0" w:color="auto"/>
            </w:tcBorders>
          </w:tcPr>
          <w:p w14:paraId="3669F7C0" w14:textId="77777777" w:rsidR="008472EA" w:rsidRPr="002E79A9" w:rsidRDefault="008472EA"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1A525F16" w14:textId="77777777" w:rsidR="008472EA" w:rsidRPr="002E79A9" w:rsidRDefault="008472EA"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34E6C4B7" w14:textId="77777777" w:rsidR="008472EA" w:rsidRPr="002E79A9" w:rsidRDefault="008472EA"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4157F1E" w14:textId="77777777" w:rsidR="008472EA" w:rsidRPr="002E79A9" w:rsidRDefault="008472EA"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17BA6530" w14:textId="77777777" w:rsidR="008472EA" w:rsidRPr="002E79A9" w:rsidRDefault="008472EA"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64C89A42" w14:textId="77777777" w:rsidR="008472EA" w:rsidRPr="002E79A9" w:rsidRDefault="008472EA"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7ED2BC2D" w14:textId="77777777" w:rsidR="008472EA" w:rsidRPr="002E79A9" w:rsidRDefault="008472EA"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58A0142" w14:textId="77777777" w:rsidR="008472EA" w:rsidRPr="002E79A9" w:rsidRDefault="008472EA"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4A5F2501" w14:textId="77777777" w:rsidR="008472EA" w:rsidRPr="002E79A9" w:rsidRDefault="008472EA"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3F1B8416" w14:textId="77777777" w:rsidR="008472EA" w:rsidRPr="002E79A9" w:rsidRDefault="008472EA"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1DA708FA" w14:textId="77777777" w:rsidR="008472EA" w:rsidRPr="002E79A9" w:rsidRDefault="008472EA"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2C100F27" w14:textId="77777777" w:rsidR="008472EA" w:rsidRPr="002E79A9" w:rsidRDefault="008472EA" w:rsidP="006D200C">
            <w:pPr>
              <w:widowControl w:val="0"/>
              <w:jc w:val="center"/>
              <w:rPr>
                <w:rFonts w:ascii="Arial"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7F2204B6" w14:textId="77777777" w:rsidR="008472EA" w:rsidRPr="002E79A9" w:rsidRDefault="008472EA" w:rsidP="006D200C">
            <w:pPr>
              <w:widowControl w:val="0"/>
              <w:jc w:val="center"/>
              <w:rPr>
                <w:rFonts w:ascii="Arial"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571BA723" w14:textId="77777777" w:rsidR="008472EA" w:rsidRPr="002E79A9" w:rsidRDefault="008472EA"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5AE7CEA4" w14:textId="77777777" w:rsidR="008472EA" w:rsidRPr="002E79A9" w:rsidRDefault="008472EA" w:rsidP="006D200C">
            <w:pPr>
              <w:widowControl w:val="0"/>
              <w:jc w:val="center"/>
              <w:rPr>
                <w:rFonts w:ascii="Arial" w:hAnsi="Arial" w:cs="Arial"/>
                <w:b/>
                <w:color w:val="000000"/>
                <w:sz w:val="24"/>
                <w:szCs w:val="24"/>
                <w:lang w:eastAsia="uk-UA"/>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9EF5D1F" w14:textId="77777777" w:rsidR="008472EA" w:rsidRPr="002E79A9" w:rsidRDefault="008472EA" w:rsidP="006D200C">
            <w:pPr>
              <w:widowControl w:val="0"/>
              <w:jc w:val="center"/>
              <w:rPr>
                <w:rFonts w:ascii="Arial" w:eastAsia="Calibri" w:hAnsi="Arial" w:cs="Arial"/>
                <w:b/>
                <w:color w:val="000000"/>
                <w:sz w:val="24"/>
                <w:szCs w:val="24"/>
                <w:lang w:eastAsia="uk-UA"/>
              </w:rPr>
            </w:pPr>
          </w:p>
        </w:tc>
      </w:tr>
      <w:tr w:rsidR="008472EA" w:rsidRPr="002E79A9" w14:paraId="441BC367" w14:textId="77777777" w:rsidTr="008472EA">
        <w:trPr>
          <w:trHeight w:hRule="exact" w:val="350"/>
          <w:jc w:val="center"/>
        </w:trPr>
        <w:tc>
          <w:tcPr>
            <w:tcW w:w="935" w:type="dxa"/>
            <w:tcBorders>
              <w:top w:val="single" w:sz="4" w:space="0" w:color="auto"/>
              <w:left w:val="single" w:sz="4" w:space="0" w:color="auto"/>
              <w:bottom w:val="single" w:sz="4" w:space="0" w:color="auto"/>
            </w:tcBorders>
            <w:shd w:val="clear" w:color="auto" w:fill="auto"/>
            <w:vAlign w:val="center"/>
          </w:tcPr>
          <w:p w14:paraId="6BA35B61" w14:textId="77777777" w:rsidR="008472EA" w:rsidRPr="002E79A9" w:rsidRDefault="008472EA" w:rsidP="006D200C">
            <w:pPr>
              <w:widowControl w:val="0"/>
              <w:jc w:val="center"/>
              <w:rPr>
                <w:rFonts w:ascii="Arial" w:hAnsi="Arial" w:cs="Arial"/>
                <w:b/>
                <w:color w:val="000000"/>
                <w:sz w:val="20"/>
                <w:lang w:eastAsia="uk-UA"/>
              </w:rPr>
            </w:pPr>
            <w:r w:rsidRPr="002E79A9">
              <w:rPr>
                <w:rFonts w:ascii="Arial" w:hAnsi="Arial" w:cs="Arial"/>
                <w:b/>
                <w:color w:val="000000"/>
                <w:sz w:val="20"/>
                <w:lang w:eastAsia="uk-UA"/>
              </w:rPr>
              <w:t>ПРН20</w:t>
            </w:r>
          </w:p>
        </w:tc>
        <w:tc>
          <w:tcPr>
            <w:tcW w:w="567" w:type="dxa"/>
            <w:tcBorders>
              <w:top w:val="single" w:sz="4" w:space="0" w:color="auto"/>
              <w:left w:val="single" w:sz="4" w:space="0" w:color="auto"/>
              <w:bottom w:val="single" w:sz="4" w:space="0" w:color="auto"/>
            </w:tcBorders>
            <w:shd w:val="clear" w:color="auto" w:fill="auto"/>
            <w:vAlign w:val="center"/>
          </w:tcPr>
          <w:p w14:paraId="74F59A3C" w14:textId="77777777" w:rsidR="008472EA" w:rsidRPr="002E79A9" w:rsidRDefault="008472EA" w:rsidP="006D200C">
            <w:pPr>
              <w:widowControl w:val="0"/>
              <w:jc w:val="center"/>
              <w:rPr>
                <w:rFonts w:ascii="Arial"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0D2AF5B2" w14:textId="77777777" w:rsidR="008472EA" w:rsidRPr="002E79A9" w:rsidRDefault="008472EA" w:rsidP="006D200C">
            <w:pPr>
              <w:widowControl w:val="0"/>
              <w:jc w:val="center"/>
              <w:rPr>
                <w:rFonts w:ascii="Arial"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442077EB" w14:textId="77777777" w:rsidR="008472EA" w:rsidRPr="002E79A9" w:rsidRDefault="008472EA" w:rsidP="006D200C">
            <w:pPr>
              <w:widowControl w:val="0"/>
              <w:jc w:val="center"/>
              <w:rPr>
                <w:rFonts w:ascii="Arial"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2CA54C70" w14:textId="77777777" w:rsidR="008472EA" w:rsidRPr="002E79A9" w:rsidRDefault="008472EA" w:rsidP="006D200C">
            <w:pPr>
              <w:widowControl w:val="0"/>
              <w:jc w:val="center"/>
              <w:rPr>
                <w:rFonts w:ascii="Arial" w:eastAsia="Calibri" w:hAnsi="Arial" w:cs="Arial"/>
                <w:b/>
                <w:sz w:val="24"/>
                <w:szCs w:val="24"/>
                <w:lang w:eastAsia="en-US"/>
              </w:rPr>
            </w:pPr>
          </w:p>
        </w:tc>
        <w:tc>
          <w:tcPr>
            <w:tcW w:w="567" w:type="dxa"/>
            <w:tcBorders>
              <w:top w:val="single" w:sz="4" w:space="0" w:color="auto"/>
              <w:left w:val="single" w:sz="4" w:space="0" w:color="auto"/>
              <w:bottom w:val="single" w:sz="4" w:space="0" w:color="auto"/>
            </w:tcBorders>
            <w:shd w:val="clear" w:color="auto" w:fill="auto"/>
            <w:vAlign w:val="center"/>
          </w:tcPr>
          <w:p w14:paraId="5C7224E6" w14:textId="77777777" w:rsidR="008472EA" w:rsidRPr="002E79A9" w:rsidRDefault="008472EA" w:rsidP="006D200C">
            <w:pPr>
              <w:widowControl w:val="0"/>
              <w:jc w:val="center"/>
              <w:rPr>
                <w:rFonts w:ascii="Arial" w:hAnsi="Arial" w:cs="Arial"/>
                <w:b/>
                <w:color w:val="000000"/>
                <w:sz w:val="24"/>
                <w:szCs w:val="24"/>
                <w:lang w:eastAsia="uk-UA"/>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21FE7EF2" w14:textId="77777777" w:rsidR="008472EA" w:rsidRPr="002E79A9" w:rsidRDefault="008472EA" w:rsidP="006D200C">
            <w:pPr>
              <w:widowControl w:val="0"/>
              <w:ind w:left="-534" w:firstLine="534"/>
              <w:jc w:val="center"/>
              <w:rPr>
                <w:rFonts w:ascii="Arial" w:eastAsia="Calibri" w:hAnsi="Arial" w:cs="Arial"/>
                <w:b/>
                <w:sz w:val="24"/>
                <w:szCs w:val="24"/>
                <w:lang w:eastAsia="en-US"/>
              </w:rPr>
            </w:pPr>
          </w:p>
        </w:tc>
        <w:tc>
          <w:tcPr>
            <w:tcW w:w="567" w:type="dxa"/>
            <w:tcBorders>
              <w:top w:val="single" w:sz="4" w:space="0" w:color="auto"/>
              <w:left w:val="single" w:sz="4" w:space="0" w:color="auto"/>
              <w:bottom w:val="single" w:sz="4" w:space="0" w:color="auto"/>
              <w:right w:val="single" w:sz="4" w:space="0" w:color="auto"/>
            </w:tcBorders>
          </w:tcPr>
          <w:p w14:paraId="3B58D944" w14:textId="77777777" w:rsidR="008472EA" w:rsidRPr="002E79A9" w:rsidRDefault="008472EA" w:rsidP="006D200C">
            <w:pPr>
              <w:widowControl w:val="0"/>
              <w:ind w:left="-534" w:firstLine="534"/>
              <w:jc w:val="center"/>
              <w:rPr>
                <w:rFonts w:ascii="Arial" w:eastAsia="Calibri" w:hAnsi="Arial" w:cs="Arial"/>
                <w:b/>
                <w:sz w:val="24"/>
                <w:szCs w:val="24"/>
                <w:lang w:eastAsia="en-US"/>
              </w:rPr>
            </w:pPr>
          </w:p>
        </w:tc>
        <w:tc>
          <w:tcPr>
            <w:tcW w:w="567" w:type="dxa"/>
            <w:tcBorders>
              <w:top w:val="single" w:sz="4" w:space="0" w:color="auto"/>
              <w:left w:val="single" w:sz="4" w:space="0" w:color="auto"/>
              <w:bottom w:val="single" w:sz="4" w:space="0" w:color="auto"/>
            </w:tcBorders>
            <w:shd w:val="clear" w:color="auto" w:fill="auto"/>
            <w:vAlign w:val="center"/>
          </w:tcPr>
          <w:p w14:paraId="5A93C6E4" w14:textId="77777777" w:rsidR="008472EA" w:rsidRPr="002E79A9" w:rsidRDefault="008472EA" w:rsidP="006D200C">
            <w:pPr>
              <w:widowControl w:val="0"/>
              <w:ind w:left="-534" w:firstLine="534"/>
              <w:jc w:val="center"/>
              <w:rPr>
                <w:rFonts w:ascii="Arial" w:eastAsia="Calibri" w:hAnsi="Arial" w:cs="Arial"/>
                <w:b/>
                <w:sz w:val="24"/>
                <w:szCs w:val="24"/>
                <w:lang w:eastAsia="en-US"/>
              </w:rPr>
            </w:pPr>
          </w:p>
        </w:tc>
        <w:tc>
          <w:tcPr>
            <w:tcW w:w="567" w:type="dxa"/>
            <w:tcBorders>
              <w:top w:val="single" w:sz="4" w:space="0" w:color="auto"/>
              <w:left w:val="single" w:sz="4" w:space="0" w:color="auto"/>
              <w:bottom w:val="single" w:sz="4" w:space="0" w:color="auto"/>
            </w:tcBorders>
            <w:shd w:val="clear" w:color="auto" w:fill="auto"/>
            <w:vAlign w:val="center"/>
          </w:tcPr>
          <w:p w14:paraId="28331E9B" w14:textId="77777777" w:rsidR="008472EA" w:rsidRPr="002E79A9" w:rsidRDefault="008472EA" w:rsidP="006D200C">
            <w:pPr>
              <w:widowControl w:val="0"/>
              <w:ind w:left="-534" w:firstLine="534"/>
              <w:jc w:val="center"/>
              <w:rPr>
                <w:rFonts w:ascii="Arial" w:eastAsia="Calibri" w:hAnsi="Arial" w:cs="Arial"/>
                <w:b/>
                <w:sz w:val="24"/>
                <w:szCs w:val="24"/>
                <w:lang w:eastAsia="en-US"/>
              </w:rPr>
            </w:pPr>
            <w:r w:rsidRPr="002E79A9">
              <w:rPr>
                <w:rFonts w:ascii="Arial" w:eastAsia="Calibri" w:hAnsi="Arial" w:cs="Arial"/>
                <w:b/>
                <w:sz w:val="24"/>
                <w:szCs w:val="24"/>
                <w:lang w:eastAsia="en-US"/>
              </w:rPr>
              <w:t>+</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C29F3C7" w14:textId="77777777" w:rsidR="008472EA" w:rsidRPr="002E79A9" w:rsidRDefault="008472EA" w:rsidP="006D200C">
            <w:pPr>
              <w:widowControl w:val="0"/>
              <w:ind w:left="-534" w:firstLine="534"/>
              <w:jc w:val="center"/>
              <w:rPr>
                <w:rFonts w:ascii="Arial" w:eastAsia="Calibri" w:hAnsi="Arial" w:cs="Arial"/>
                <w:b/>
                <w:sz w:val="24"/>
                <w:szCs w:val="24"/>
                <w:lang w:eastAsia="en-US"/>
              </w:rPr>
            </w:pPr>
          </w:p>
        </w:tc>
        <w:tc>
          <w:tcPr>
            <w:tcW w:w="567" w:type="dxa"/>
            <w:tcBorders>
              <w:top w:val="single" w:sz="4" w:space="0" w:color="auto"/>
              <w:left w:val="single" w:sz="4" w:space="0" w:color="auto"/>
              <w:bottom w:val="single" w:sz="4" w:space="0" w:color="auto"/>
            </w:tcBorders>
            <w:shd w:val="clear" w:color="auto" w:fill="auto"/>
            <w:vAlign w:val="center"/>
          </w:tcPr>
          <w:p w14:paraId="007A0079" w14:textId="77777777" w:rsidR="008472EA" w:rsidRPr="002E79A9" w:rsidRDefault="008472EA" w:rsidP="006D200C">
            <w:pPr>
              <w:widowControl w:val="0"/>
              <w:ind w:left="-534" w:firstLine="534"/>
              <w:jc w:val="center"/>
              <w:rPr>
                <w:rFonts w:ascii="Arial" w:eastAsia="Calibri" w:hAnsi="Arial" w:cs="Arial"/>
                <w:b/>
                <w:sz w:val="24"/>
                <w:szCs w:val="24"/>
                <w:lang w:eastAsia="en-US"/>
              </w:rPr>
            </w:pPr>
          </w:p>
        </w:tc>
        <w:tc>
          <w:tcPr>
            <w:tcW w:w="567" w:type="dxa"/>
            <w:tcBorders>
              <w:top w:val="single" w:sz="4" w:space="0" w:color="auto"/>
              <w:left w:val="single" w:sz="4" w:space="0" w:color="auto"/>
              <w:bottom w:val="single" w:sz="4" w:space="0" w:color="auto"/>
            </w:tcBorders>
            <w:shd w:val="clear" w:color="auto" w:fill="auto"/>
            <w:vAlign w:val="center"/>
          </w:tcPr>
          <w:p w14:paraId="6370DA00" w14:textId="77777777" w:rsidR="008472EA" w:rsidRPr="002E79A9" w:rsidRDefault="008472EA" w:rsidP="006D200C">
            <w:pPr>
              <w:widowControl w:val="0"/>
              <w:ind w:left="-534" w:firstLine="534"/>
              <w:jc w:val="center"/>
              <w:rPr>
                <w:rFonts w:ascii="Arial" w:eastAsia="Calibri" w:hAnsi="Arial" w:cs="Arial"/>
                <w:b/>
                <w:sz w:val="24"/>
                <w:szCs w:val="24"/>
                <w:lang w:eastAsia="en-US"/>
              </w:rPr>
            </w:pPr>
          </w:p>
        </w:tc>
        <w:tc>
          <w:tcPr>
            <w:tcW w:w="567" w:type="dxa"/>
            <w:tcBorders>
              <w:top w:val="single" w:sz="4" w:space="0" w:color="auto"/>
              <w:left w:val="single" w:sz="4" w:space="0" w:color="auto"/>
              <w:bottom w:val="single" w:sz="4" w:space="0" w:color="auto"/>
            </w:tcBorders>
            <w:shd w:val="clear" w:color="auto" w:fill="auto"/>
            <w:vAlign w:val="center"/>
          </w:tcPr>
          <w:p w14:paraId="7B682D1B" w14:textId="77777777" w:rsidR="008472EA" w:rsidRPr="002E79A9" w:rsidRDefault="008472EA" w:rsidP="006D200C">
            <w:pPr>
              <w:widowControl w:val="0"/>
              <w:jc w:val="center"/>
              <w:rPr>
                <w:rFonts w:ascii="Arial" w:eastAsia="Calibri" w:hAnsi="Arial" w:cs="Arial"/>
                <w:b/>
                <w:sz w:val="24"/>
                <w:szCs w:val="24"/>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6975AD2" w14:textId="77777777" w:rsidR="008472EA" w:rsidRPr="002E79A9" w:rsidRDefault="008472EA" w:rsidP="006D200C">
            <w:pPr>
              <w:widowControl w:val="0"/>
              <w:jc w:val="center"/>
              <w:rPr>
                <w:rFonts w:ascii="Arial"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5784076C" w14:textId="77777777" w:rsidR="008472EA" w:rsidRPr="002E79A9" w:rsidRDefault="008472EA" w:rsidP="006D200C">
            <w:pPr>
              <w:widowControl w:val="0"/>
              <w:jc w:val="center"/>
              <w:rPr>
                <w:rFonts w:ascii="Arial" w:eastAsia="Calibri" w:hAnsi="Arial" w:cs="Arial"/>
                <w:b/>
                <w:sz w:val="24"/>
                <w:szCs w:val="24"/>
                <w:lang w:eastAsia="en-US"/>
              </w:rPr>
            </w:pPr>
          </w:p>
        </w:tc>
        <w:tc>
          <w:tcPr>
            <w:tcW w:w="567" w:type="dxa"/>
            <w:tcBorders>
              <w:top w:val="single" w:sz="4" w:space="0" w:color="auto"/>
              <w:left w:val="single" w:sz="4" w:space="0" w:color="auto"/>
              <w:bottom w:val="single" w:sz="4" w:space="0" w:color="auto"/>
            </w:tcBorders>
            <w:shd w:val="clear" w:color="auto" w:fill="auto"/>
            <w:vAlign w:val="center"/>
          </w:tcPr>
          <w:p w14:paraId="7F1DB1F7" w14:textId="77777777" w:rsidR="008472EA" w:rsidRPr="002E79A9" w:rsidRDefault="008472EA" w:rsidP="006D200C">
            <w:pPr>
              <w:widowControl w:val="0"/>
              <w:jc w:val="center"/>
              <w:rPr>
                <w:rFonts w:ascii="Arial"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31415AF9" w14:textId="77777777" w:rsidR="008472EA" w:rsidRPr="002E79A9" w:rsidRDefault="008472EA" w:rsidP="006D200C">
            <w:pPr>
              <w:widowControl w:val="0"/>
              <w:jc w:val="center"/>
              <w:rPr>
                <w:rFonts w:ascii="Arial" w:hAnsi="Arial" w:cs="Arial"/>
                <w:b/>
                <w:color w:val="000000"/>
                <w:sz w:val="24"/>
                <w:szCs w:val="24"/>
                <w:lang w:eastAsia="uk-UA"/>
              </w:rPr>
            </w:pPr>
            <w:r w:rsidRPr="002E79A9">
              <w:rPr>
                <w:rFonts w:ascii="Arial" w:eastAsia="Calibri" w:hAnsi="Arial" w:cs="Arial"/>
                <w:b/>
                <w:sz w:val="24"/>
                <w:szCs w:val="24"/>
                <w:lang w:eastAsia="en-US"/>
              </w:rPr>
              <w:t>+</w:t>
            </w:r>
          </w:p>
        </w:tc>
        <w:tc>
          <w:tcPr>
            <w:tcW w:w="567" w:type="dxa"/>
            <w:tcBorders>
              <w:top w:val="single" w:sz="4" w:space="0" w:color="auto"/>
              <w:left w:val="single" w:sz="4" w:space="0" w:color="auto"/>
              <w:bottom w:val="single" w:sz="4" w:space="0" w:color="auto"/>
            </w:tcBorders>
            <w:shd w:val="clear" w:color="auto" w:fill="auto"/>
            <w:vAlign w:val="center"/>
          </w:tcPr>
          <w:p w14:paraId="334BE13E" w14:textId="77777777" w:rsidR="008472EA" w:rsidRPr="002E79A9" w:rsidRDefault="008472EA" w:rsidP="006D200C">
            <w:pPr>
              <w:widowControl w:val="0"/>
              <w:jc w:val="center"/>
              <w:rPr>
                <w:rFonts w:ascii="Arial"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010CD8C0" w14:textId="77777777" w:rsidR="008472EA" w:rsidRPr="002E79A9" w:rsidRDefault="008472EA" w:rsidP="006D200C">
            <w:pPr>
              <w:widowControl w:val="0"/>
              <w:jc w:val="center"/>
              <w:rPr>
                <w:rFonts w:ascii="Arial"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64E3ED54" w14:textId="77777777" w:rsidR="008472EA" w:rsidRPr="002E79A9" w:rsidRDefault="008472EA" w:rsidP="006D200C">
            <w:pPr>
              <w:widowControl w:val="0"/>
              <w:jc w:val="center"/>
              <w:rPr>
                <w:rFonts w:ascii="Arial"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17149679" w14:textId="77777777" w:rsidR="008472EA" w:rsidRPr="002E79A9" w:rsidRDefault="008472EA" w:rsidP="006D200C">
            <w:pPr>
              <w:widowControl w:val="0"/>
              <w:jc w:val="center"/>
              <w:rPr>
                <w:rFonts w:ascii="Arial" w:eastAsia="Calibri" w:hAnsi="Arial" w:cs="Arial"/>
                <w:b/>
                <w:sz w:val="24"/>
                <w:szCs w:val="24"/>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BDD4E91" w14:textId="77777777" w:rsidR="008472EA" w:rsidRPr="002E79A9" w:rsidRDefault="008472EA" w:rsidP="006D200C">
            <w:pPr>
              <w:widowControl w:val="0"/>
              <w:jc w:val="center"/>
              <w:rPr>
                <w:rFonts w:ascii="Arial" w:eastAsia="Calibri" w:hAnsi="Arial" w:cs="Arial"/>
                <w:b/>
                <w:sz w:val="24"/>
                <w:szCs w:val="24"/>
                <w:lang w:eastAsia="en-US"/>
              </w:rPr>
            </w:pPr>
          </w:p>
        </w:tc>
      </w:tr>
      <w:tr w:rsidR="008472EA" w:rsidRPr="002E79A9" w14:paraId="6F7E3711" w14:textId="77777777" w:rsidTr="008472EA">
        <w:trPr>
          <w:trHeight w:hRule="exact" w:val="350"/>
          <w:jc w:val="center"/>
        </w:trPr>
        <w:tc>
          <w:tcPr>
            <w:tcW w:w="935" w:type="dxa"/>
            <w:tcBorders>
              <w:top w:val="single" w:sz="4" w:space="0" w:color="auto"/>
              <w:left w:val="single" w:sz="4" w:space="0" w:color="auto"/>
              <w:bottom w:val="single" w:sz="4" w:space="0" w:color="auto"/>
            </w:tcBorders>
            <w:shd w:val="clear" w:color="auto" w:fill="auto"/>
            <w:vAlign w:val="center"/>
          </w:tcPr>
          <w:p w14:paraId="78241F21" w14:textId="77777777" w:rsidR="008472EA" w:rsidRPr="002E79A9" w:rsidRDefault="008472EA" w:rsidP="006D200C">
            <w:pPr>
              <w:widowControl w:val="0"/>
              <w:jc w:val="center"/>
              <w:rPr>
                <w:rFonts w:ascii="Arial" w:hAnsi="Arial" w:cs="Arial"/>
                <w:b/>
                <w:color w:val="000000"/>
                <w:sz w:val="20"/>
                <w:lang w:eastAsia="uk-UA"/>
              </w:rPr>
            </w:pPr>
            <w:r w:rsidRPr="002E79A9">
              <w:rPr>
                <w:rFonts w:ascii="Arial" w:hAnsi="Arial" w:cs="Arial"/>
                <w:b/>
                <w:color w:val="000000"/>
                <w:sz w:val="20"/>
                <w:lang w:eastAsia="uk-UA"/>
              </w:rPr>
              <w:t>ПРН21</w:t>
            </w:r>
          </w:p>
        </w:tc>
        <w:tc>
          <w:tcPr>
            <w:tcW w:w="567" w:type="dxa"/>
            <w:tcBorders>
              <w:top w:val="single" w:sz="4" w:space="0" w:color="auto"/>
              <w:left w:val="single" w:sz="4" w:space="0" w:color="auto"/>
              <w:bottom w:val="single" w:sz="4" w:space="0" w:color="auto"/>
            </w:tcBorders>
            <w:shd w:val="clear" w:color="auto" w:fill="auto"/>
            <w:vAlign w:val="center"/>
          </w:tcPr>
          <w:p w14:paraId="1CCB3797" w14:textId="77777777" w:rsidR="008472EA" w:rsidRPr="002E79A9" w:rsidRDefault="008472EA"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3B206669" w14:textId="77777777" w:rsidR="008472EA" w:rsidRPr="002E79A9" w:rsidRDefault="008472EA"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650599B7" w14:textId="77777777" w:rsidR="008472EA" w:rsidRPr="002E79A9" w:rsidRDefault="008472EA" w:rsidP="006D200C">
            <w:pPr>
              <w:widowControl w:val="0"/>
              <w:jc w:val="center"/>
              <w:rPr>
                <w:rFonts w:ascii="Arial"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22E6FDF0" w14:textId="77777777" w:rsidR="008472EA" w:rsidRPr="002E79A9" w:rsidRDefault="008472EA" w:rsidP="006D200C">
            <w:pPr>
              <w:widowControl w:val="0"/>
              <w:jc w:val="center"/>
              <w:rPr>
                <w:rFonts w:ascii="Arial"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12A8AEB7" w14:textId="77777777" w:rsidR="008472EA" w:rsidRPr="002E79A9" w:rsidRDefault="008472EA"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6C4363BE" w14:textId="77777777" w:rsidR="008472EA" w:rsidRPr="002E79A9" w:rsidRDefault="008472EA"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right w:val="single" w:sz="4" w:space="0" w:color="auto"/>
            </w:tcBorders>
          </w:tcPr>
          <w:p w14:paraId="705651E1" w14:textId="77777777" w:rsidR="008472EA" w:rsidRPr="002E79A9" w:rsidRDefault="008472EA"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3A900745" w14:textId="77777777" w:rsidR="008472EA" w:rsidRPr="002E79A9" w:rsidRDefault="008472EA"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2AB795E7" w14:textId="77777777" w:rsidR="008472EA" w:rsidRPr="002E79A9" w:rsidRDefault="008472EA"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FFE989B" w14:textId="77777777" w:rsidR="008472EA" w:rsidRPr="002E79A9" w:rsidRDefault="008472EA"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45315C68" w14:textId="77777777" w:rsidR="008472EA" w:rsidRPr="002E79A9" w:rsidRDefault="008472EA"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11B2E36A" w14:textId="77777777" w:rsidR="008472EA" w:rsidRPr="002E79A9" w:rsidRDefault="008472EA"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16CB26FD" w14:textId="77777777" w:rsidR="008472EA" w:rsidRPr="002E79A9" w:rsidRDefault="008472EA"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AA36459" w14:textId="77777777" w:rsidR="008472EA" w:rsidRPr="002E79A9" w:rsidRDefault="008472EA"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394D52CB" w14:textId="77777777" w:rsidR="008472EA" w:rsidRPr="002E79A9" w:rsidRDefault="008472EA"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666E12E1" w14:textId="77777777" w:rsidR="008472EA" w:rsidRPr="002E79A9" w:rsidRDefault="008472EA"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27D7397A" w14:textId="77777777" w:rsidR="008472EA" w:rsidRPr="002E79A9" w:rsidRDefault="008472EA" w:rsidP="006D200C">
            <w:pPr>
              <w:widowControl w:val="0"/>
              <w:jc w:val="center"/>
              <w:rPr>
                <w:rFonts w:ascii="Arial" w:eastAsia="Calibri" w:hAnsi="Arial" w:cs="Arial"/>
                <w:b/>
                <w:color w:val="000000"/>
                <w:sz w:val="24"/>
                <w:szCs w:val="24"/>
                <w:lang w:eastAsia="uk-UA"/>
              </w:rPr>
            </w:pPr>
            <w:r w:rsidRPr="002E79A9">
              <w:rPr>
                <w:rFonts w:ascii="Arial" w:hAnsi="Arial" w:cs="Arial"/>
                <w:b/>
                <w:color w:val="000000"/>
                <w:sz w:val="24"/>
                <w:szCs w:val="24"/>
                <w:lang w:eastAsia="uk-UA"/>
              </w:rPr>
              <w:t>+</w:t>
            </w:r>
          </w:p>
        </w:tc>
        <w:tc>
          <w:tcPr>
            <w:tcW w:w="567" w:type="dxa"/>
            <w:tcBorders>
              <w:top w:val="single" w:sz="4" w:space="0" w:color="auto"/>
              <w:left w:val="single" w:sz="4" w:space="0" w:color="auto"/>
              <w:bottom w:val="single" w:sz="4" w:space="0" w:color="auto"/>
            </w:tcBorders>
            <w:shd w:val="clear" w:color="auto" w:fill="auto"/>
            <w:vAlign w:val="center"/>
          </w:tcPr>
          <w:p w14:paraId="06C4BAD7" w14:textId="77777777" w:rsidR="008472EA" w:rsidRPr="002E79A9" w:rsidRDefault="008472EA" w:rsidP="006D200C">
            <w:pPr>
              <w:widowControl w:val="0"/>
              <w:jc w:val="center"/>
              <w:rPr>
                <w:rFonts w:ascii="Arial"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44408274" w14:textId="77777777" w:rsidR="008472EA" w:rsidRPr="002E79A9" w:rsidRDefault="008472EA" w:rsidP="006D200C">
            <w:pPr>
              <w:widowControl w:val="0"/>
              <w:jc w:val="center"/>
              <w:rPr>
                <w:rFonts w:ascii="Arial"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79D96664" w14:textId="77777777" w:rsidR="008472EA" w:rsidRPr="002E79A9" w:rsidRDefault="008472EA"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243A0AC2" w14:textId="77777777" w:rsidR="008472EA" w:rsidRPr="002E79A9" w:rsidRDefault="008472EA" w:rsidP="006D200C">
            <w:pPr>
              <w:widowControl w:val="0"/>
              <w:jc w:val="center"/>
              <w:rPr>
                <w:rFonts w:ascii="Arial" w:hAnsi="Arial" w:cs="Arial"/>
                <w:b/>
                <w:color w:val="000000"/>
                <w:sz w:val="24"/>
                <w:szCs w:val="24"/>
                <w:lang w:eastAsia="uk-UA"/>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1BB74D7" w14:textId="77777777" w:rsidR="008472EA" w:rsidRPr="002E79A9" w:rsidRDefault="008472EA" w:rsidP="006D200C">
            <w:pPr>
              <w:widowControl w:val="0"/>
              <w:jc w:val="center"/>
              <w:rPr>
                <w:rFonts w:ascii="Arial" w:eastAsia="Calibri" w:hAnsi="Arial" w:cs="Arial"/>
                <w:b/>
                <w:color w:val="000000"/>
                <w:sz w:val="24"/>
                <w:szCs w:val="24"/>
                <w:lang w:eastAsia="uk-UA"/>
              </w:rPr>
            </w:pPr>
          </w:p>
        </w:tc>
      </w:tr>
      <w:tr w:rsidR="008472EA" w:rsidRPr="002E79A9" w14:paraId="17A74E64" w14:textId="77777777" w:rsidTr="008472EA">
        <w:trPr>
          <w:trHeight w:hRule="exact" w:val="350"/>
          <w:jc w:val="center"/>
        </w:trPr>
        <w:tc>
          <w:tcPr>
            <w:tcW w:w="935" w:type="dxa"/>
            <w:tcBorders>
              <w:top w:val="single" w:sz="4" w:space="0" w:color="auto"/>
              <w:left w:val="single" w:sz="4" w:space="0" w:color="auto"/>
              <w:bottom w:val="single" w:sz="4" w:space="0" w:color="auto"/>
            </w:tcBorders>
            <w:shd w:val="clear" w:color="auto" w:fill="auto"/>
            <w:vAlign w:val="center"/>
          </w:tcPr>
          <w:p w14:paraId="581374A5" w14:textId="77777777" w:rsidR="008472EA" w:rsidRPr="002E79A9" w:rsidRDefault="008472EA" w:rsidP="006D200C">
            <w:pPr>
              <w:widowControl w:val="0"/>
              <w:jc w:val="center"/>
              <w:rPr>
                <w:rFonts w:ascii="Arial" w:hAnsi="Arial" w:cs="Arial"/>
                <w:b/>
                <w:color w:val="000000"/>
                <w:sz w:val="20"/>
                <w:szCs w:val="24"/>
                <w:lang w:eastAsia="uk-UA"/>
              </w:rPr>
            </w:pPr>
            <w:r w:rsidRPr="002E79A9">
              <w:rPr>
                <w:rFonts w:ascii="Arial" w:hAnsi="Arial" w:cs="Arial"/>
                <w:b/>
                <w:color w:val="000000"/>
                <w:sz w:val="20"/>
                <w:szCs w:val="24"/>
                <w:lang w:eastAsia="uk-UA"/>
              </w:rPr>
              <w:t>ПРН22</w:t>
            </w:r>
          </w:p>
        </w:tc>
        <w:tc>
          <w:tcPr>
            <w:tcW w:w="567" w:type="dxa"/>
            <w:tcBorders>
              <w:top w:val="single" w:sz="4" w:space="0" w:color="auto"/>
              <w:left w:val="single" w:sz="4" w:space="0" w:color="auto"/>
              <w:bottom w:val="single" w:sz="4" w:space="0" w:color="auto"/>
            </w:tcBorders>
            <w:shd w:val="clear" w:color="auto" w:fill="auto"/>
            <w:vAlign w:val="center"/>
          </w:tcPr>
          <w:p w14:paraId="7D6EC650" w14:textId="77777777" w:rsidR="008472EA" w:rsidRPr="002E79A9" w:rsidRDefault="008472EA"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1DBAEC3E" w14:textId="77777777" w:rsidR="008472EA" w:rsidRPr="002E79A9" w:rsidRDefault="008472EA"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2705BFB2" w14:textId="77777777" w:rsidR="008472EA" w:rsidRPr="002E79A9" w:rsidRDefault="008472EA" w:rsidP="006D200C">
            <w:pPr>
              <w:widowControl w:val="0"/>
              <w:jc w:val="center"/>
              <w:rPr>
                <w:rFonts w:ascii="Arial"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2297D9D8" w14:textId="77777777" w:rsidR="008472EA" w:rsidRPr="002E79A9" w:rsidRDefault="008472EA" w:rsidP="006D200C">
            <w:pPr>
              <w:widowControl w:val="0"/>
              <w:jc w:val="center"/>
              <w:rPr>
                <w:rFonts w:ascii="Arial"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368D0691" w14:textId="77777777" w:rsidR="008472EA" w:rsidRPr="002E79A9" w:rsidRDefault="008472EA"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5B41AD02" w14:textId="77777777" w:rsidR="008472EA" w:rsidRPr="002E79A9" w:rsidRDefault="008472EA"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right w:val="single" w:sz="4" w:space="0" w:color="auto"/>
            </w:tcBorders>
          </w:tcPr>
          <w:p w14:paraId="019718BF" w14:textId="77777777" w:rsidR="008472EA" w:rsidRPr="002E79A9" w:rsidRDefault="008472EA"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1C9D03E6" w14:textId="77777777" w:rsidR="008472EA" w:rsidRPr="002E79A9" w:rsidRDefault="008472EA"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34E2332C" w14:textId="77777777" w:rsidR="008472EA" w:rsidRPr="002E79A9" w:rsidRDefault="008472EA"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4D1E916" w14:textId="77777777" w:rsidR="008472EA" w:rsidRPr="002E79A9" w:rsidRDefault="008472EA" w:rsidP="006D200C">
            <w:pPr>
              <w:widowControl w:val="0"/>
              <w:jc w:val="center"/>
              <w:rPr>
                <w:rFonts w:ascii="Arial" w:eastAsia="Calibri" w:hAnsi="Arial" w:cs="Arial"/>
                <w:b/>
                <w:color w:val="000000"/>
                <w:sz w:val="24"/>
                <w:szCs w:val="24"/>
                <w:lang w:eastAsia="uk-UA"/>
              </w:rPr>
            </w:pPr>
            <w:r w:rsidRPr="002E79A9">
              <w:rPr>
                <w:rFonts w:ascii="Arial" w:eastAsia="Calibri" w:hAnsi="Arial" w:cs="Arial"/>
                <w:b/>
                <w:color w:val="000000"/>
                <w:sz w:val="24"/>
                <w:szCs w:val="24"/>
                <w:lang w:eastAsia="uk-UA"/>
              </w:rPr>
              <w:t>+</w:t>
            </w:r>
          </w:p>
        </w:tc>
        <w:tc>
          <w:tcPr>
            <w:tcW w:w="567" w:type="dxa"/>
            <w:tcBorders>
              <w:top w:val="single" w:sz="4" w:space="0" w:color="auto"/>
              <w:left w:val="single" w:sz="4" w:space="0" w:color="auto"/>
              <w:bottom w:val="single" w:sz="4" w:space="0" w:color="auto"/>
            </w:tcBorders>
            <w:shd w:val="clear" w:color="auto" w:fill="auto"/>
            <w:vAlign w:val="center"/>
          </w:tcPr>
          <w:p w14:paraId="63E7E37B" w14:textId="77777777" w:rsidR="008472EA" w:rsidRPr="002E79A9" w:rsidRDefault="008472EA"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520ED480" w14:textId="77777777" w:rsidR="008472EA" w:rsidRPr="002E79A9" w:rsidRDefault="008472EA" w:rsidP="006D200C">
            <w:pPr>
              <w:widowControl w:val="0"/>
              <w:jc w:val="center"/>
              <w:rPr>
                <w:rFonts w:ascii="Arial" w:eastAsia="Calibri" w:hAnsi="Arial" w:cs="Arial"/>
                <w:b/>
                <w:color w:val="000000"/>
                <w:sz w:val="24"/>
                <w:szCs w:val="24"/>
                <w:lang w:eastAsia="uk-UA"/>
              </w:rPr>
            </w:pPr>
            <w:r w:rsidRPr="002E79A9">
              <w:rPr>
                <w:rFonts w:ascii="Arial" w:eastAsia="Calibri" w:hAnsi="Arial" w:cs="Arial"/>
                <w:b/>
                <w:color w:val="000000"/>
                <w:sz w:val="24"/>
                <w:szCs w:val="24"/>
                <w:lang w:eastAsia="uk-UA"/>
              </w:rPr>
              <w:t>+</w:t>
            </w:r>
          </w:p>
        </w:tc>
        <w:tc>
          <w:tcPr>
            <w:tcW w:w="567" w:type="dxa"/>
            <w:tcBorders>
              <w:top w:val="single" w:sz="4" w:space="0" w:color="auto"/>
              <w:left w:val="single" w:sz="4" w:space="0" w:color="auto"/>
              <w:bottom w:val="single" w:sz="4" w:space="0" w:color="auto"/>
            </w:tcBorders>
            <w:shd w:val="clear" w:color="auto" w:fill="auto"/>
            <w:vAlign w:val="center"/>
          </w:tcPr>
          <w:p w14:paraId="1DFB2525" w14:textId="77777777" w:rsidR="008472EA" w:rsidRPr="002E79A9" w:rsidRDefault="008472EA"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6CCAC78" w14:textId="77777777" w:rsidR="008472EA" w:rsidRPr="002E79A9" w:rsidRDefault="008472EA"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350161FE" w14:textId="77777777" w:rsidR="008472EA" w:rsidRPr="002E79A9" w:rsidRDefault="008472EA"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1119246B" w14:textId="77777777" w:rsidR="008472EA" w:rsidRPr="002E79A9" w:rsidRDefault="008472EA"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0C96D9DE" w14:textId="77777777" w:rsidR="008472EA" w:rsidRPr="002E79A9" w:rsidRDefault="008472EA"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1230C795" w14:textId="77777777" w:rsidR="008472EA" w:rsidRPr="002E79A9" w:rsidRDefault="008472EA" w:rsidP="006D200C">
            <w:pPr>
              <w:widowControl w:val="0"/>
              <w:jc w:val="center"/>
              <w:rPr>
                <w:rFonts w:ascii="Arial"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74655FDD" w14:textId="77777777" w:rsidR="008472EA" w:rsidRPr="002E79A9" w:rsidRDefault="008472EA" w:rsidP="006D200C">
            <w:pPr>
              <w:widowControl w:val="0"/>
              <w:jc w:val="center"/>
              <w:rPr>
                <w:rFonts w:ascii="Arial" w:hAnsi="Arial" w:cs="Arial"/>
                <w:b/>
                <w:color w:val="000000"/>
                <w:sz w:val="24"/>
                <w:szCs w:val="24"/>
                <w:lang w:eastAsia="uk-UA"/>
              </w:rPr>
            </w:pPr>
            <w:r w:rsidRPr="002E79A9">
              <w:rPr>
                <w:rFonts w:ascii="Arial" w:eastAsia="Calibri" w:hAnsi="Arial" w:cs="Arial"/>
                <w:b/>
                <w:color w:val="000000"/>
                <w:sz w:val="24"/>
                <w:szCs w:val="24"/>
                <w:lang w:eastAsia="uk-UA"/>
              </w:rPr>
              <w:t>+</w:t>
            </w:r>
          </w:p>
        </w:tc>
        <w:tc>
          <w:tcPr>
            <w:tcW w:w="567" w:type="dxa"/>
            <w:tcBorders>
              <w:top w:val="single" w:sz="4" w:space="0" w:color="auto"/>
              <w:left w:val="single" w:sz="4" w:space="0" w:color="auto"/>
              <w:bottom w:val="single" w:sz="4" w:space="0" w:color="auto"/>
            </w:tcBorders>
            <w:shd w:val="clear" w:color="auto" w:fill="auto"/>
            <w:vAlign w:val="center"/>
          </w:tcPr>
          <w:p w14:paraId="701B9F16" w14:textId="77777777" w:rsidR="008472EA" w:rsidRPr="002E79A9" w:rsidRDefault="008472EA"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6EB30E4B" w14:textId="77777777" w:rsidR="008472EA" w:rsidRPr="002E79A9" w:rsidRDefault="008472EA" w:rsidP="006D200C">
            <w:pPr>
              <w:widowControl w:val="0"/>
              <w:jc w:val="center"/>
              <w:rPr>
                <w:rFonts w:ascii="Arial" w:hAnsi="Arial" w:cs="Arial"/>
                <w:b/>
                <w:color w:val="000000"/>
                <w:sz w:val="24"/>
                <w:szCs w:val="24"/>
                <w:lang w:eastAsia="uk-UA"/>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6384476" w14:textId="77777777" w:rsidR="008472EA" w:rsidRPr="002E79A9" w:rsidRDefault="008472EA" w:rsidP="006D200C">
            <w:pPr>
              <w:widowControl w:val="0"/>
              <w:jc w:val="center"/>
              <w:rPr>
                <w:rFonts w:ascii="Arial" w:eastAsia="Calibri" w:hAnsi="Arial" w:cs="Arial"/>
                <w:b/>
                <w:color w:val="000000"/>
                <w:sz w:val="24"/>
                <w:szCs w:val="24"/>
                <w:lang w:eastAsia="uk-UA"/>
              </w:rPr>
            </w:pPr>
            <w:r w:rsidRPr="002E79A9">
              <w:rPr>
                <w:rFonts w:ascii="Arial" w:eastAsia="Calibri" w:hAnsi="Arial" w:cs="Arial"/>
                <w:b/>
                <w:color w:val="000000"/>
                <w:sz w:val="24"/>
                <w:szCs w:val="24"/>
                <w:lang w:eastAsia="uk-UA"/>
              </w:rPr>
              <w:t>+</w:t>
            </w:r>
          </w:p>
        </w:tc>
      </w:tr>
      <w:tr w:rsidR="008472EA" w:rsidRPr="002E79A9" w14:paraId="39F34B5D" w14:textId="77777777" w:rsidTr="008472EA">
        <w:trPr>
          <w:trHeight w:hRule="exact" w:val="350"/>
          <w:jc w:val="center"/>
        </w:trPr>
        <w:tc>
          <w:tcPr>
            <w:tcW w:w="935" w:type="dxa"/>
            <w:tcBorders>
              <w:top w:val="single" w:sz="4" w:space="0" w:color="auto"/>
              <w:left w:val="single" w:sz="4" w:space="0" w:color="auto"/>
              <w:bottom w:val="single" w:sz="4" w:space="0" w:color="auto"/>
            </w:tcBorders>
            <w:shd w:val="clear" w:color="auto" w:fill="auto"/>
            <w:vAlign w:val="center"/>
          </w:tcPr>
          <w:p w14:paraId="08771EE9" w14:textId="77777777" w:rsidR="008472EA" w:rsidRPr="002E79A9" w:rsidRDefault="008472EA" w:rsidP="006D200C">
            <w:pPr>
              <w:widowControl w:val="0"/>
              <w:jc w:val="center"/>
              <w:rPr>
                <w:rFonts w:ascii="Arial" w:hAnsi="Arial" w:cs="Arial"/>
                <w:b/>
                <w:color w:val="000000"/>
                <w:sz w:val="20"/>
                <w:szCs w:val="24"/>
                <w:lang w:eastAsia="uk-UA"/>
              </w:rPr>
            </w:pPr>
            <w:r w:rsidRPr="002E79A9">
              <w:rPr>
                <w:rFonts w:ascii="Arial" w:hAnsi="Arial" w:cs="Arial"/>
                <w:b/>
                <w:color w:val="000000"/>
                <w:sz w:val="20"/>
                <w:szCs w:val="24"/>
                <w:lang w:eastAsia="uk-UA"/>
              </w:rPr>
              <w:t>ПРН23</w:t>
            </w:r>
          </w:p>
        </w:tc>
        <w:tc>
          <w:tcPr>
            <w:tcW w:w="567" w:type="dxa"/>
            <w:tcBorders>
              <w:top w:val="single" w:sz="4" w:space="0" w:color="auto"/>
              <w:left w:val="single" w:sz="4" w:space="0" w:color="auto"/>
              <w:bottom w:val="single" w:sz="4" w:space="0" w:color="auto"/>
            </w:tcBorders>
            <w:shd w:val="clear" w:color="auto" w:fill="auto"/>
            <w:vAlign w:val="center"/>
          </w:tcPr>
          <w:p w14:paraId="5CE9762F" w14:textId="77777777" w:rsidR="008472EA" w:rsidRPr="002E79A9" w:rsidRDefault="008472EA"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0367C2FE" w14:textId="77777777" w:rsidR="008472EA" w:rsidRPr="002E79A9" w:rsidRDefault="008472EA"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3EB03C8D" w14:textId="77777777" w:rsidR="008472EA" w:rsidRPr="002E79A9" w:rsidRDefault="008472EA" w:rsidP="006D200C">
            <w:pPr>
              <w:widowControl w:val="0"/>
              <w:jc w:val="center"/>
              <w:rPr>
                <w:rFonts w:ascii="Arial"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0A0FC27F" w14:textId="77777777" w:rsidR="008472EA" w:rsidRPr="002E79A9" w:rsidRDefault="008472EA" w:rsidP="006D200C">
            <w:pPr>
              <w:widowControl w:val="0"/>
              <w:jc w:val="center"/>
              <w:rPr>
                <w:rFonts w:ascii="Arial"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19A52A60" w14:textId="77777777" w:rsidR="008472EA" w:rsidRPr="002E79A9" w:rsidRDefault="008472EA"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70576D1A" w14:textId="77777777" w:rsidR="008472EA" w:rsidRPr="002E79A9" w:rsidRDefault="008472EA"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right w:val="single" w:sz="4" w:space="0" w:color="auto"/>
            </w:tcBorders>
          </w:tcPr>
          <w:p w14:paraId="6501828B" w14:textId="77777777" w:rsidR="008472EA" w:rsidRPr="002E79A9" w:rsidRDefault="008472EA"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05F9F155" w14:textId="77777777" w:rsidR="008472EA" w:rsidRPr="002E79A9" w:rsidRDefault="008472EA"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44398D9D" w14:textId="77777777" w:rsidR="008472EA" w:rsidRPr="002E79A9" w:rsidRDefault="008472EA"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EFA8B30" w14:textId="77777777" w:rsidR="008472EA" w:rsidRPr="002E79A9" w:rsidRDefault="008472EA"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1CBA9166" w14:textId="77777777" w:rsidR="008472EA" w:rsidRPr="002E79A9" w:rsidRDefault="008472EA"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3C68AB54" w14:textId="77777777" w:rsidR="008472EA" w:rsidRPr="002E79A9" w:rsidRDefault="008472EA" w:rsidP="006D200C">
            <w:pPr>
              <w:widowControl w:val="0"/>
              <w:jc w:val="center"/>
              <w:rPr>
                <w:rFonts w:ascii="Arial" w:eastAsia="Calibri" w:hAnsi="Arial" w:cs="Arial"/>
                <w:b/>
                <w:color w:val="000000"/>
                <w:sz w:val="24"/>
                <w:szCs w:val="24"/>
                <w:lang w:eastAsia="uk-UA"/>
              </w:rPr>
            </w:pPr>
            <w:r w:rsidRPr="002E79A9">
              <w:rPr>
                <w:rFonts w:ascii="Arial" w:eastAsia="Calibri" w:hAnsi="Arial" w:cs="Arial"/>
                <w:b/>
                <w:color w:val="000000"/>
                <w:sz w:val="24"/>
                <w:szCs w:val="24"/>
                <w:lang w:eastAsia="uk-UA"/>
              </w:rPr>
              <w:t>+</w:t>
            </w:r>
          </w:p>
        </w:tc>
        <w:tc>
          <w:tcPr>
            <w:tcW w:w="567" w:type="dxa"/>
            <w:tcBorders>
              <w:top w:val="single" w:sz="4" w:space="0" w:color="auto"/>
              <w:left w:val="single" w:sz="4" w:space="0" w:color="auto"/>
              <w:bottom w:val="single" w:sz="4" w:space="0" w:color="auto"/>
            </w:tcBorders>
            <w:shd w:val="clear" w:color="auto" w:fill="auto"/>
            <w:vAlign w:val="center"/>
          </w:tcPr>
          <w:p w14:paraId="168194FA" w14:textId="77777777" w:rsidR="008472EA" w:rsidRPr="002E79A9" w:rsidRDefault="008472EA"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43CFE09" w14:textId="77777777" w:rsidR="008472EA" w:rsidRPr="002E79A9" w:rsidRDefault="008472EA"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32EA5020" w14:textId="77777777" w:rsidR="008472EA" w:rsidRPr="002E79A9" w:rsidRDefault="008472EA"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62109F95" w14:textId="77777777" w:rsidR="008472EA" w:rsidRPr="002E79A9" w:rsidRDefault="008472EA"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32C70DAB" w14:textId="77777777" w:rsidR="008472EA" w:rsidRPr="002E79A9" w:rsidRDefault="008472EA"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19641A3D" w14:textId="77777777" w:rsidR="008472EA" w:rsidRPr="002E79A9" w:rsidRDefault="008472EA" w:rsidP="006D200C">
            <w:pPr>
              <w:widowControl w:val="0"/>
              <w:jc w:val="center"/>
              <w:rPr>
                <w:rFonts w:ascii="Arial"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304F43B8" w14:textId="77777777" w:rsidR="008472EA" w:rsidRPr="002E79A9" w:rsidRDefault="008472EA" w:rsidP="006D200C">
            <w:pPr>
              <w:widowControl w:val="0"/>
              <w:jc w:val="center"/>
              <w:rPr>
                <w:rFonts w:ascii="Arial"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6BE5AE1A" w14:textId="77777777" w:rsidR="008472EA" w:rsidRPr="002E79A9" w:rsidRDefault="008472EA"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6555077D" w14:textId="77777777" w:rsidR="008472EA" w:rsidRPr="002E79A9" w:rsidRDefault="008472EA" w:rsidP="006D200C">
            <w:pPr>
              <w:widowControl w:val="0"/>
              <w:jc w:val="center"/>
              <w:rPr>
                <w:rFonts w:ascii="Arial" w:hAnsi="Arial" w:cs="Arial"/>
                <w:b/>
                <w:color w:val="000000"/>
                <w:sz w:val="24"/>
                <w:szCs w:val="24"/>
                <w:lang w:eastAsia="uk-UA"/>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A0D43EB" w14:textId="77777777" w:rsidR="008472EA" w:rsidRPr="002E79A9" w:rsidRDefault="008472EA" w:rsidP="006D200C">
            <w:pPr>
              <w:widowControl w:val="0"/>
              <w:jc w:val="center"/>
              <w:rPr>
                <w:rFonts w:ascii="Arial" w:eastAsia="Calibri" w:hAnsi="Arial" w:cs="Arial"/>
                <w:b/>
                <w:color w:val="000000"/>
                <w:sz w:val="24"/>
                <w:szCs w:val="24"/>
                <w:lang w:eastAsia="uk-UA"/>
              </w:rPr>
            </w:pPr>
          </w:p>
        </w:tc>
      </w:tr>
      <w:tr w:rsidR="008472EA" w:rsidRPr="002E79A9" w14:paraId="4519CEEB" w14:textId="77777777" w:rsidTr="008472EA">
        <w:trPr>
          <w:trHeight w:hRule="exact" w:val="350"/>
          <w:jc w:val="center"/>
        </w:trPr>
        <w:tc>
          <w:tcPr>
            <w:tcW w:w="935" w:type="dxa"/>
            <w:tcBorders>
              <w:top w:val="single" w:sz="4" w:space="0" w:color="auto"/>
              <w:left w:val="single" w:sz="4" w:space="0" w:color="auto"/>
              <w:bottom w:val="single" w:sz="4" w:space="0" w:color="auto"/>
            </w:tcBorders>
            <w:shd w:val="clear" w:color="auto" w:fill="auto"/>
            <w:vAlign w:val="center"/>
          </w:tcPr>
          <w:p w14:paraId="459F0314" w14:textId="77777777" w:rsidR="008472EA" w:rsidRPr="002E79A9" w:rsidRDefault="008472EA" w:rsidP="006D200C">
            <w:pPr>
              <w:widowControl w:val="0"/>
              <w:jc w:val="center"/>
              <w:rPr>
                <w:rFonts w:ascii="Arial" w:hAnsi="Arial" w:cs="Arial"/>
                <w:b/>
                <w:color w:val="000000"/>
                <w:sz w:val="20"/>
                <w:szCs w:val="24"/>
                <w:lang w:eastAsia="uk-UA"/>
              </w:rPr>
            </w:pPr>
            <w:r w:rsidRPr="002E79A9">
              <w:rPr>
                <w:rFonts w:ascii="Arial" w:hAnsi="Arial" w:cs="Arial"/>
                <w:b/>
                <w:color w:val="000000"/>
                <w:sz w:val="20"/>
                <w:szCs w:val="24"/>
                <w:lang w:eastAsia="uk-UA"/>
              </w:rPr>
              <w:t>ПРН24</w:t>
            </w:r>
          </w:p>
        </w:tc>
        <w:tc>
          <w:tcPr>
            <w:tcW w:w="567" w:type="dxa"/>
            <w:tcBorders>
              <w:top w:val="single" w:sz="4" w:space="0" w:color="auto"/>
              <w:left w:val="single" w:sz="4" w:space="0" w:color="auto"/>
              <w:bottom w:val="single" w:sz="4" w:space="0" w:color="auto"/>
            </w:tcBorders>
            <w:shd w:val="clear" w:color="auto" w:fill="auto"/>
            <w:vAlign w:val="center"/>
          </w:tcPr>
          <w:p w14:paraId="0045FD5F" w14:textId="77777777" w:rsidR="008472EA" w:rsidRPr="002E79A9" w:rsidRDefault="008472EA"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1815D698" w14:textId="77777777" w:rsidR="008472EA" w:rsidRPr="002E79A9" w:rsidRDefault="008472EA"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18D637B9" w14:textId="77777777" w:rsidR="008472EA" w:rsidRPr="002E79A9" w:rsidRDefault="008472EA" w:rsidP="006D200C">
            <w:pPr>
              <w:widowControl w:val="0"/>
              <w:jc w:val="center"/>
              <w:rPr>
                <w:rFonts w:ascii="Arial"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6D248662" w14:textId="77777777" w:rsidR="008472EA" w:rsidRPr="002E79A9" w:rsidRDefault="008472EA" w:rsidP="006D200C">
            <w:pPr>
              <w:widowControl w:val="0"/>
              <w:jc w:val="center"/>
              <w:rPr>
                <w:rFonts w:ascii="Arial"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2D444942" w14:textId="77777777" w:rsidR="008472EA" w:rsidRPr="002E79A9" w:rsidRDefault="008472EA"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2FBB24FF" w14:textId="77777777" w:rsidR="008472EA" w:rsidRPr="002E79A9" w:rsidRDefault="008472EA"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right w:val="single" w:sz="4" w:space="0" w:color="auto"/>
            </w:tcBorders>
          </w:tcPr>
          <w:p w14:paraId="39871112" w14:textId="77777777" w:rsidR="008472EA" w:rsidRPr="002E79A9" w:rsidRDefault="008472EA"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0DA6AF7E" w14:textId="77777777" w:rsidR="008472EA" w:rsidRPr="002E79A9" w:rsidRDefault="008472EA"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7EDC47BA" w14:textId="77777777" w:rsidR="008472EA" w:rsidRPr="002E79A9" w:rsidRDefault="008472EA"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3B8A12E" w14:textId="77777777" w:rsidR="008472EA" w:rsidRPr="002E79A9" w:rsidRDefault="008472EA"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3D0C503B" w14:textId="77777777" w:rsidR="008472EA" w:rsidRPr="002E79A9" w:rsidRDefault="008472EA"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1C6EBE34" w14:textId="77777777" w:rsidR="008472EA" w:rsidRPr="002E79A9" w:rsidRDefault="008472EA" w:rsidP="006D200C">
            <w:pPr>
              <w:widowControl w:val="0"/>
              <w:jc w:val="center"/>
              <w:rPr>
                <w:rFonts w:ascii="Arial" w:eastAsia="Calibri" w:hAnsi="Arial" w:cs="Arial"/>
                <w:b/>
                <w:color w:val="000000"/>
                <w:sz w:val="24"/>
                <w:szCs w:val="24"/>
                <w:lang w:eastAsia="uk-UA"/>
              </w:rPr>
            </w:pPr>
            <w:r w:rsidRPr="002E79A9">
              <w:rPr>
                <w:rFonts w:ascii="Arial" w:eastAsia="Calibri" w:hAnsi="Arial" w:cs="Arial"/>
                <w:b/>
                <w:color w:val="000000"/>
                <w:sz w:val="24"/>
                <w:szCs w:val="24"/>
                <w:lang w:eastAsia="uk-UA"/>
              </w:rPr>
              <w:t>+</w:t>
            </w:r>
          </w:p>
        </w:tc>
        <w:tc>
          <w:tcPr>
            <w:tcW w:w="567" w:type="dxa"/>
            <w:tcBorders>
              <w:top w:val="single" w:sz="4" w:space="0" w:color="auto"/>
              <w:left w:val="single" w:sz="4" w:space="0" w:color="auto"/>
              <w:bottom w:val="single" w:sz="4" w:space="0" w:color="auto"/>
            </w:tcBorders>
            <w:shd w:val="clear" w:color="auto" w:fill="auto"/>
            <w:vAlign w:val="center"/>
          </w:tcPr>
          <w:p w14:paraId="5F839167" w14:textId="77777777" w:rsidR="008472EA" w:rsidRPr="002E79A9" w:rsidRDefault="008472EA"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56E0551" w14:textId="77777777" w:rsidR="008472EA" w:rsidRPr="002E79A9" w:rsidRDefault="008472EA"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78CED9A7" w14:textId="77777777" w:rsidR="008472EA" w:rsidRPr="002E79A9" w:rsidRDefault="008472EA"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3280C4B8" w14:textId="77777777" w:rsidR="008472EA" w:rsidRPr="002E79A9" w:rsidRDefault="008472EA"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110793CC" w14:textId="77777777" w:rsidR="008472EA" w:rsidRPr="002E79A9" w:rsidRDefault="008472EA"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6ABDC17D" w14:textId="77777777" w:rsidR="008472EA" w:rsidRPr="002E79A9" w:rsidRDefault="008472EA" w:rsidP="006D200C">
            <w:pPr>
              <w:widowControl w:val="0"/>
              <w:jc w:val="center"/>
              <w:rPr>
                <w:rFonts w:ascii="Arial"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0CB4C416" w14:textId="77777777" w:rsidR="008472EA" w:rsidRPr="002E79A9" w:rsidRDefault="008472EA" w:rsidP="006D200C">
            <w:pPr>
              <w:widowControl w:val="0"/>
              <w:jc w:val="center"/>
              <w:rPr>
                <w:rFonts w:ascii="Arial"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0DD33425" w14:textId="77777777" w:rsidR="008472EA" w:rsidRPr="002E79A9" w:rsidRDefault="008472EA"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7A843319" w14:textId="77777777" w:rsidR="008472EA" w:rsidRPr="002E79A9" w:rsidRDefault="008472EA" w:rsidP="006D200C">
            <w:pPr>
              <w:widowControl w:val="0"/>
              <w:jc w:val="center"/>
              <w:rPr>
                <w:rFonts w:ascii="Arial" w:hAnsi="Arial" w:cs="Arial"/>
                <w:b/>
                <w:color w:val="000000"/>
                <w:sz w:val="24"/>
                <w:szCs w:val="24"/>
                <w:lang w:eastAsia="uk-UA"/>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CA9471C" w14:textId="77777777" w:rsidR="008472EA" w:rsidRPr="002E79A9" w:rsidRDefault="008472EA" w:rsidP="006D200C">
            <w:pPr>
              <w:widowControl w:val="0"/>
              <w:jc w:val="center"/>
              <w:rPr>
                <w:rFonts w:ascii="Arial" w:eastAsia="Calibri" w:hAnsi="Arial" w:cs="Arial"/>
                <w:b/>
                <w:color w:val="000000"/>
                <w:sz w:val="24"/>
                <w:szCs w:val="24"/>
                <w:lang w:eastAsia="uk-UA"/>
              </w:rPr>
            </w:pPr>
          </w:p>
        </w:tc>
      </w:tr>
      <w:tr w:rsidR="008472EA" w:rsidRPr="002E79A9" w14:paraId="7F3A9FAE" w14:textId="77777777" w:rsidTr="008472EA">
        <w:trPr>
          <w:trHeight w:hRule="exact" w:val="350"/>
          <w:jc w:val="center"/>
        </w:trPr>
        <w:tc>
          <w:tcPr>
            <w:tcW w:w="935" w:type="dxa"/>
            <w:tcBorders>
              <w:top w:val="single" w:sz="4" w:space="0" w:color="auto"/>
              <w:left w:val="single" w:sz="4" w:space="0" w:color="auto"/>
              <w:bottom w:val="single" w:sz="4" w:space="0" w:color="auto"/>
            </w:tcBorders>
            <w:shd w:val="clear" w:color="auto" w:fill="auto"/>
            <w:vAlign w:val="center"/>
          </w:tcPr>
          <w:p w14:paraId="0A23EDBC" w14:textId="77777777" w:rsidR="008472EA" w:rsidRPr="002E79A9" w:rsidRDefault="008472EA" w:rsidP="006D200C">
            <w:pPr>
              <w:widowControl w:val="0"/>
              <w:jc w:val="center"/>
              <w:rPr>
                <w:rFonts w:ascii="Arial" w:hAnsi="Arial" w:cs="Arial"/>
                <w:b/>
                <w:color w:val="000000"/>
                <w:sz w:val="20"/>
                <w:szCs w:val="24"/>
                <w:lang w:eastAsia="uk-UA"/>
              </w:rPr>
            </w:pPr>
            <w:r w:rsidRPr="002E79A9">
              <w:rPr>
                <w:rFonts w:ascii="Arial" w:hAnsi="Arial" w:cs="Arial"/>
                <w:b/>
                <w:color w:val="000000"/>
                <w:sz w:val="20"/>
                <w:szCs w:val="24"/>
                <w:lang w:eastAsia="uk-UA"/>
              </w:rPr>
              <w:t>ПРН25</w:t>
            </w:r>
          </w:p>
        </w:tc>
        <w:tc>
          <w:tcPr>
            <w:tcW w:w="567" w:type="dxa"/>
            <w:tcBorders>
              <w:top w:val="single" w:sz="4" w:space="0" w:color="auto"/>
              <w:left w:val="single" w:sz="4" w:space="0" w:color="auto"/>
              <w:bottom w:val="single" w:sz="4" w:space="0" w:color="auto"/>
            </w:tcBorders>
            <w:shd w:val="clear" w:color="auto" w:fill="auto"/>
            <w:vAlign w:val="center"/>
          </w:tcPr>
          <w:p w14:paraId="1F63E90A" w14:textId="77777777" w:rsidR="008472EA" w:rsidRPr="002E79A9" w:rsidRDefault="008472EA"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56EFF0C2" w14:textId="77777777" w:rsidR="008472EA" w:rsidRPr="002E79A9" w:rsidRDefault="008472EA"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4DF4314C" w14:textId="77777777" w:rsidR="008472EA" w:rsidRPr="002E79A9" w:rsidRDefault="008472EA" w:rsidP="006D200C">
            <w:pPr>
              <w:widowControl w:val="0"/>
              <w:jc w:val="center"/>
              <w:rPr>
                <w:rFonts w:ascii="Arial"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2C13FCE3" w14:textId="77777777" w:rsidR="008472EA" w:rsidRPr="002E79A9" w:rsidRDefault="008472EA" w:rsidP="006D200C">
            <w:pPr>
              <w:widowControl w:val="0"/>
              <w:jc w:val="center"/>
              <w:rPr>
                <w:rFonts w:ascii="Arial"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15D966DC" w14:textId="77777777" w:rsidR="008472EA" w:rsidRPr="002E79A9" w:rsidRDefault="008472EA"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504BC9F5" w14:textId="77777777" w:rsidR="008472EA" w:rsidRPr="002E79A9" w:rsidRDefault="008472EA"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right w:val="single" w:sz="4" w:space="0" w:color="auto"/>
            </w:tcBorders>
          </w:tcPr>
          <w:p w14:paraId="068F9326" w14:textId="77777777" w:rsidR="008472EA" w:rsidRPr="002E79A9" w:rsidRDefault="008472EA"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4D0CD5CC" w14:textId="77777777" w:rsidR="008472EA" w:rsidRPr="002E79A9" w:rsidRDefault="008472EA"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393942C2" w14:textId="77777777" w:rsidR="008472EA" w:rsidRPr="002E79A9" w:rsidRDefault="008472EA"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4C2F0CE" w14:textId="77777777" w:rsidR="008472EA" w:rsidRPr="002E79A9" w:rsidRDefault="008472EA"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259CF0FE" w14:textId="77777777" w:rsidR="008472EA" w:rsidRPr="002E79A9" w:rsidRDefault="008472EA"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10D6182B" w14:textId="77777777" w:rsidR="008472EA" w:rsidRPr="002E79A9" w:rsidRDefault="008472EA" w:rsidP="006D200C">
            <w:pPr>
              <w:widowControl w:val="0"/>
              <w:jc w:val="center"/>
              <w:rPr>
                <w:rFonts w:ascii="Arial" w:eastAsia="Calibri" w:hAnsi="Arial" w:cs="Arial"/>
                <w:b/>
                <w:color w:val="000000"/>
                <w:sz w:val="24"/>
                <w:szCs w:val="24"/>
                <w:lang w:eastAsia="uk-UA"/>
              </w:rPr>
            </w:pPr>
            <w:r w:rsidRPr="002E79A9">
              <w:rPr>
                <w:rFonts w:ascii="Arial" w:eastAsia="Calibri" w:hAnsi="Arial" w:cs="Arial"/>
                <w:b/>
                <w:color w:val="000000"/>
                <w:sz w:val="24"/>
                <w:szCs w:val="24"/>
                <w:lang w:eastAsia="uk-UA"/>
              </w:rPr>
              <w:t>+</w:t>
            </w:r>
          </w:p>
        </w:tc>
        <w:tc>
          <w:tcPr>
            <w:tcW w:w="567" w:type="dxa"/>
            <w:tcBorders>
              <w:top w:val="single" w:sz="4" w:space="0" w:color="auto"/>
              <w:left w:val="single" w:sz="4" w:space="0" w:color="auto"/>
              <w:bottom w:val="single" w:sz="4" w:space="0" w:color="auto"/>
            </w:tcBorders>
            <w:shd w:val="clear" w:color="auto" w:fill="auto"/>
            <w:vAlign w:val="center"/>
          </w:tcPr>
          <w:p w14:paraId="0069DF93" w14:textId="77777777" w:rsidR="008472EA" w:rsidRPr="002E79A9" w:rsidRDefault="008472EA"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8B2B57C" w14:textId="77777777" w:rsidR="008472EA" w:rsidRPr="002E79A9" w:rsidRDefault="008472EA"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7AE940E5" w14:textId="77777777" w:rsidR="008472EA" w:rsidRPr="002E79A9" w:rsidRDefault="008472EA"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616B7A2A" w14:textId="77777777" w:rsidR="008472EA" w:rsidRPr="002E79A9" w:rsidRDefault="008472EA"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733A8987" w14:textId="77777777" w:rsidR="008472EA" w:rsidRPr="002E79A9" w:rsidRDefault="008472EA"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27BAEBF1" w14:textId="77777777" w:rsidR="008472EA" w:rsidRPr="002E79A9" w:rsidRDefault="008472EA" w:rsidP="006D200C">
            <w:pPr>
              <w:widowControl w:val="0"/>
              <w:jc w:val="center"/>
              <w:rPr>
                <w:rFonts w:ascii="Arial"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48FA459B" w14:textId="77777777" w:rsidR="008472EA" w:rsidRPr="002E79A9" w:rsidRDefault="008472EA" w:rsidP="006D200C">
            <w:pPr>
              <w:widowControl w:val="0"/>
              <w:jc w:val="center"/>
              <w:rPr>
                <w:rFonts w:ascii="Arial"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444D28F8" w14:textId="77777777" w:rsidR="008472EA" w:rsidRPr="002E79A9" w:rsidRDefault="008472EA"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5F298DE1" w14:textId="77777777" w:rsidR="008472EA" w:rsidRPr="002E79A9" w:rsidRDefault="008472EA" w:rsidP="006D200C">
            <w:pPr>
              <w:widowControl w:val="0"/>
              <w:jc w:val="center"/>
              <w:rPr>
                <w:rFonts w:ascii="Arial" w:hAnsi="Arial" w:cs="Arial"/>
                <w:b/>
                <w:color w:val="000000"/>
                <w:sz w:val="24"/>
                <w:szCs w:val="24"/>
                <w:lang w:eastAsia="uk-UA"/>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834DE22" w14:textId="77777777" w:rsidR="008472EA" w:rsidRPr="002E79A9" w:rsidRDefault="008472EA" w:rsidP="006D200C">
            <w:pPr>
              <w:widowControl w:val="0"/>
              <w:jc w:val="center"/>
              <w:rPr>
                <w:rFonts w:ascii="Arial" w:eastAsia="Calibri" w:hAnsi="Arial" w:cs="Arial"/>
                <w:b/>
                <w:color w:val="000000"/>
                <w:sz w:val="24"/>
                <w:szCs w:val="24"/>
                <w:lang w:eastAsia="uk-UA"/>
              </w:rPr>
            </w:pPr>
          </w:p>
        </w:tc>
      </w:tr>
      <w:tr w:rsidR="008472EA" w:rsidRPr="002E79A9" w14:paraId="74F29168" w14:textId="77777777" w:rsidTr="008472EA">
        <w:trPr>
          <w:trHeight w:hRule="exact" w:val="350"/>
          <w:jc w:val="center"/>
        </w:trPr>
        <w:tc>
          <w:tcPr>
            <w:tcW w:w="935" w:type="dxa"/>
            <w:tcBorders>
              <w:top w:val="single" w:sz="4" w:space="0" w:color="auto"/>
              <w:left w:val="single" w:sz="4" w:space="0" w:color="auto"/>
              <w:bottom w:val="single" w:sz="4" w:space="0" w:color="auto"/>
            </w:tcBorders>
            <w:shd w:val="clear" w:color="auto" w:fill="auto"/>
            <w:vAlign w:val="center"/>
          </w:tcPr>
          <w:p w14:paraId="070CD48B" w14:textId="77777777" w:rsidR="008472EA" w:rsidRPr="002E79A9" w:rsidRDefault="008472EA" w:rsidP="006D200C">
            <w:pPr>
              <w:widowControl w:val="0"/>
              <w:jc w:val="center"/>
              <w:rPr>
                <w:rFonts w:ascii="Arial" w:hAnsi="Arial" w:cs="Arial"/>
                <w:b/>
                <w:color w:val="000000"/>
                <w:sz w:val="20"/>
                <w:szCs w:val="24"/>
                <w:lang w:eastAsia="uk-UA"/>
              </w:rPr>
            </w:pPr>
            <w:r w:rsidRPr="002E79A9">
              <w:rPr>
                <w:rFonts w:ascii="Arial" w:hAnsi="Arial" w:cs="Arial"/>
                <w:b/>
                <w:color w:val="000000"/>
                <w:sz w:val="20"/>
                <w:szCs w:val="24"/>
                <w:lang w:eastAsia="uk-UA"/>
              </w:rPr>
              <w:lastRenderedPageBreak/>
              <w:t>ПРН26</w:t>
            </w:r>
          </w:p>
        </w:tc>
        <w:tc>
          <w:tcPr>
            <w:tcW w:w="567" w:type="dxa"/>
            <w:tcBorders>
              <w:top w:val="single" w:sz="4" w:space="0" w:color="auto"/>
              <w:left w:val="single" w:sz="4" w:space="0" w:color="auto"/>
              <w:bottom w:val="single" w:sz="4" w:space="0" w:color="auto"/>
            </w:tcBorders>
            <w:shd w:val="clear" w:color="auto" w:fill="auto"/>
            <w:vAlign w:val="center"/>
          </w:tcPr>
          <w:p w14:paraId="12429591" w14:textId="77777777" w:rsidR="008472EA" w:rsidRPr="002E79A9" w:rsidRDefault="008472EA"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1F709094" w14:textId="77777777" w:rsidR="008472EA" w:rsidRPr="002E79A9" w:rsidRDefault="008472EA"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3C673A62" w14:textId="77777777" w:rsidR="008472EA" w:rsidRPr="002E79A9" w:rsidRDefault="008472EA" w:rsidP="006D200C">
            <w:pPr>
              <w:widowControl w:val="0"/>
              <w:jc w:val="center"/>
              <w:rPr>
                <w:rFonts w:ascii="Arial"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5F37996A" w14:textId="77777777" w:rsidR="008472EA" w:rsidRPr="002E79A9" w:rsidRDefault="008472EA" w:rsidP="006D200C">
            <w:pPr>
              <w:widowControl w:val="0"/>
              <w:jc w:val="center"/>
              <w:rPr>
                <w:rFonts w:ascii="Arial"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73057336" w14:textId="77777777" w:rsidR="008472EA" w:rsidRPr="002E79A9" w:rsidRDefault="008472EA"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3321DA8D" w14:textId="77777777" w:rsidR="008472EA" w:rsidRPr="002E79A9" w:rsidRDefault="008472EA"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right w:val="single" w:sz="4" w:space="0" w:color="auto"/>
            </w:tcBorders>
          </w:tcPr>
          <w:p w14:paraId="34CA177C" w14:textId="77777777" w:rsidR="008472EA" w:rsidRPr="002E79A9" w:rsidRDefault="008472EA"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47F3B5BB" w14:textId="77777777" w:rsidR="008472EA" w:rsidRPr="002E79A9" w:rsidRDefault="008472EA"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46923E7D" w14:textId="77777777" w:rsidR="008472EA" w:rsidRPr="002E79A9" w:rsidRDefault="008472EA"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37427D6" w14:textId="77777777" w:rsidR="008472EA" w:rsidRPr="002E79A9" w:rsidRDefault="008472EA" w:rsidP="006D200C">
            <w:pPr>
              <w:widowControl w:val="0"/>
              <w:jc w:val="center"/>
              <w:rPr>
                <w:rFonts w:ascii="Arial" w:eastAsia="Calibri" w:hAnsi="Arial" w:cs="Arial"/>
                <w:b/>
                <w:color w:val="000000"/>
                <w:sz w:val="24"/>
                <w:szCs w:val="24"/>
                <w:lang w:eastAsia="uk-UA"/>
              </w:rPr>
            </w:pPr>
            <w:r w:rsidRPr="002E79A9">
              <w:rPr>
                <w:rFonts w:ascii="Arial" w:eastAsia="Calibri" w:hAnsi="Arial" w:cs="Arial"/>
                <w:b/>
                <w:color w:val="000000"/>
                <w:sz w:val="24"/>
                <w:szCs w:val="24"/>
                <w:lang w:eastAsia="uk-UA"/>
              </w:rPr>
              <w:t>+</w:t>
            </w:r>
          </w:p>
        </w:tc>
        <w:tc>
          <w:tcPr>
            <w:tcW w:w="567" w:type="dxa"/>
            <w:tcBorders>
              <w:top w:val="single" w:sz="4" w:space="0" w:color="auto"/>
              <w:left w:val="single" w:sz="4" w:space="0" w:color="auto"/>
              <w:bottom w:val="single" w:sz="4" w:space="0" w:color="auto"/>
            </w:tcBorders>
            <w:shd w:val="clear" w:color="auto" w:fill="auto"/>
            <w:vAlign w:val="center"/>
          </w:tcPr>
          <w:p w14:paraId="4A292232" w14:textId="77777777" w:rsidR="008472EA" w:rsidRPr="002E79A9" w:rsidRDefault="008472EA"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2711AFE8" w14:textId="77777777" w:rsidR="008472EA" w:rsidRPr="002E79A9" w:rsidRDefault="008472EA" w:rsidP="006D200C">
            <w:pPr>
              <w:widowControl w:val="0"/>
              <w:jc w:val="center"/>
              <w:rPr>
                <w:rFonts w:ascii="Arial" w:eastAsia="Calibri" w:hAnsi="Arial" w:cs="Arial"/>
                <w:b/>
                <w:color w:val="000000"/>
                <w:sz w:val="24"/>
                <w:szCs w:val="24"/>
                <w:lang w:eastAsia="uk-UA"/>
              </w:rPr>
            </w:pPr>
            <w:r w:rsidRPr="002E79A9">
              <w:rPr>
                <w:rFonts w:ascii="Arial" w:eastAsia="Calibri" w:hAnsi="Arial" w:cs="Arial"/>
                <w:b/>
                <w:color w:val="000000"/>
                <w:sz w:val="24"/>
                <w:szCs w:val="24"/>
                <w:lang w:eastAsia="uk-UA"/>
              </w:rPr>
              <w:t>+</w:t>
            </w:r>
          </w:p>
        </w:tc>
        <w:tc>
          <w:tcPr>
            <w:tcW w:w="567" w:type="dxa"/>
            <w:tcBorders>
              <w:top w:val="single" w:sz="4" w:space="0" w:color="auto"/>
              <w:left w:val="single" w:sz="4" w:space="0" w:color="auto"/>
              <w:bottom w:val="single" w:sz="4" w:space="0" w:color="auto"/>
            </w:tcBorders>
            <w:shd w:val="clear" w:color="auto" w:fill="auto"/>
            <w:vAlign w:val="center"/>
          </w:tcPr>
          <w:p w14:paraId="6C9625A7" w14:textId="77777777" w:rsidR="008472EA" w:rsidRPr="002E79A9" w:rsidRDefault="008472EA"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72F77B8" w14:textId="77777777" w:rsidR="008472EA" w:rsidRPr="002E79A9" w:rsidRDefault="008472EA"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5310B804" w14:textId="77777777" w:rsidR="008472EA" w:rsidRPr="002E79A9" w:rsidRDefault="008472EA"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43705A0E" w14:textId="77777777" w:rsidR="008472EA" w:rsidRPr="002E79A9" w:rsidRDefault="008472EA"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483B9471" w14:textId="77777777" w:rsidR="008472EA" w:rsidRPr="002E79A9" w:rsidRDefault="008472EA"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30BA8639" w14:textId="77777777" w:rsidR="008472EA" w:rsidRPr="002E79A9" w:rsidRDefault="008472EA" w:rsidP="006D200C">
            <w:pPr>
              <w:widowControl w:val="0"/>
              <w:jc w:val="center"/>
              <w:rPr>
                <w:rFonts w:ascii="Arial"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7EBC0402" w14:textId="77777777" w:rsidR="008472EA" w:rsidRPr="002E79A9" w:rsidRDefault="008472EA" w:rsidP="006D200C">
            <w:pPr>
              <w:widowControl w:val="0"/>
              <w:jc w:val="center"/>
              <w:rPr>
                <w:rFonts w:ascii="Arial"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0DF2AFA0" w14:textId="77777777" w:rsidR="008472EA" w:rsidRPr="002E79A9" w:rsidRDefault="008472EA"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32483A02" w14:textId="77777777" w:rsidR="008472EA" w:rsidRPr="002E79A9" w:rsidRDefault="008472EA" w:rsidP="006D200C">
            <w:pPr>
              <w:widowControl w:val="0"/>
              <w:jc w:val="center"/>
              <w:rPr>
                <w:rFonts w:ascii="Arial" w:hAnsi="Arial" w:cs="Arial"/>
                <w:b/>
                <w:color w:val="000000"/>
                <w:sz w:val="24"/>
                <w:szCs w:val="24"/>
                <w:lang w:eastAsia="uk-UA"/>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7E63100" w14:textId="77777777" w:rsidR="008472EA" w:rsidRPr="002E79A9" w:rsidRDefault="008472EA" w:rsidP="006D200C">
            <w:pPr>
              <w:widowControl w:val="0"/>
              <w:jc w:val="center"/>
              <w:rPr>
                <w:rFonts w:ascii="Arial" w:eastAsia="Calibri" w:hAnsi="Arial" w:cs="Arial"/>
                <w:b/>
                <w:color w:val="000000"/>
                <w:sz w:val="24"/>
                <w:szCs w:val="24"/>
                <w:lang w:eastAsia="uk-UA"/>
              </w:rPr>
            </w:pPr>
          </w:p>
        </w:tc>
      </w:tr>
      <w:tr w:rsidR="008472EA" w:rsidRPr="002E79A9" w14:paraId="3D504F66" w14:textId="77777777" w:rsidTr="008472EA">
        <w:trPr>
          <w:trHeight w:hRule="exact" w:val="350"/>
          <w:jc w:val="center"/>
        </w:trPr>
        <w:tc>
          <w:tcPr>
            <w:tcW w:w="935" w:type="dxa"/>
            <w:tcBorders>
              <w:top w:val="single" w:sz="4" w:space="0" w:color="auto"/>
              <w:left w:val="single" w:sz="4" w:space="0" w:color="auto"/>
              <w:bottom w:val="single" w:sz="4" w:space="0" w:color="auto"/>
            </w:tcBorders>
            <w:shd w:val="clear" w:color="auto" w:fill="auto"/>
            <w:vAlign w:val="center"/>
          </w:tcPr>
          <w:p w14:paraId="18C13CC4" w14:textId="77777777" w:rsidR="008472EA" w:rsidRPr="002E79A9" w:rsidRDefault="008472EA" w:rsidP="006D200C">
            <w:pPr>
              <w:widowControl w:val="0"/>
              <w:jc w:val="center"/>
              <w:rPr>
                <w:rFonts w:ascii="Arial" w:hAnsi="Arial" w:cs="Arial"/>
                <w:b/>
                <w:color w:val="000000"/>
                <w:sz w:val="20"/>
                <w:szCs w:val="24"/>
                <w:lang w:eastAsia="uk-UA"/>
              </w:rPr>
            </w:pPr>
            <w:r w:rsidRPr="002E79A9">
              <w:rPr>
                <w:rFonts w:ascii="Arial" w:hAnsi="Arial" w:cs="Arial"/>
                <w:b/>
                <w:color w:val="000000"/>
                <w:sz w:val="20"/>
                <w:szCs w:val="24"/>
                <w:lang w:eastAsia="uk-UA"/>
              </w:rPr>
              <w:t>ПРН27</w:t>
            </w:r>
          </w:p>
        </w:tc>
        <w:tc>
          <w:tcPr>
            <w:tcW w:w="567" w:type="dxa"/>
            <w:tcBorders>
              <w:top w:val="single" w:sz="4" w:space="0" w:color="auto"/>
              <w:left w:val="single" w:sz="4" w:space="0" w:color="auto"/>
              <w:bottom w:val="single" w:sz="4" w:space="0" w:color="auto"/>
            </w:tcBorders>
            <w:shd w:val="clear" w:color="auto" w:fill="auto"/>
            <w:vAlign w:val="center"/>
          </w:tcPr>
          <w:p w14:paraId="4844F9F4" w14:textId="77777777" w:rsidR="008472EA" w:rsidRPr="002E79A9" w:rsidRDefault="008472EA"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1935DBD0" w14:textId="77777777" w:rsidR="008472EA" w:rsidRPr="002E79A9" w:rsidRDefault="008472EA"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423E69B1" w14:textId="77777777" w:rsidR="008472EA" w:rsidRPr="002E79A9" w:rsidRDefault="008472EA" w:rsidP="006D200C">
            <w:pPr>
              <w:widowControl w:val="0"/>
              <w:jc w:val="center"/>
              <w:rPr>
                <w:rFonts w:ascii="Arial"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6F698ECE" w14:textId="77777777" w:rsidR="008472EA" w:rsidRPr="002E79A9" w:rsidRDefault="008472EA" w:rsidP="006D200C">
            <w:pPr>
              <w:widowControl w:val="0"/>
              <w:jc w:val="center"/>
              <w:rPr>
                <w:rFonts w:ascii="Arial"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3F985711" w14:textId="77777777" w:rsidR="008472EA" w:rsidRPr="002E79A9" w:rsidRDefault="008472EA"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5251061C" w14:textId="77777777" w:rsidR="008472EA" w:rsidRPr="002E79A9" w:rsidRDefault="008472EA"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right w:val="single" w:sz="4" w:space="0" w:color="auto"/>
            </w:tcBorders>
          </w:tcPr>
          <w:p w14:paraId="09643F56" w14:textId="77777777" w:rsidR="008472EA" w:rsidRPr="002E79A9" w:rsidRDefault="008472EA"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65DE6D94" w14:textId="77777777" w:rsidR="008472EA" w:rsidRPr="002E79A9" w:rsidRDefault="008472EA"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7EFA9B58" w14:textId="77777777" w:rsidR="008472EA" w:rsidRPr="002E79A9" w:rsidRDefault="008472EA" w:rsidP="006D200C">
            <w:pPr>
              <w:widowControl w:val="0"/>
              <w:jc w:val="center"/>
              <w:rPr>
                <w:rFonts w:ascii="Arial" w:eastAsia="Calibri" w:hAnsi="Arial" w:cs="Arial"/>
                <w:b/>
                <w:color w:val="000000"/>
                <w:sz w:val="24"/>
                <w:szCs w:val="24"/>
                <w:lang w:eastAsia="uk-UA"/>
              </w:rPr>
            </w:pPr>
            <w:r w:rsidRPr="002E79A9">
              <w:rPr>
                <w:rFonts w:ascii="Arial" w:eastAsia="Calibri" w:hAnsi="Arial" w:cs="Arial"/>
                <w:b/>
                <w:color w:val="000000"/>
                <w:sz w:val="24"/>
                <w:szCs w:val="24"/>
                <w:lang w:eastAsia="uk-UA"/>
              </w:rPr>
              <w:t>+</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F266C23" w14:textId="77777777" w:rsidR="008472EA" w:rsidRPr="002E79A9" w:rsidRDefault="008472EA"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300F6D95" w14:textId="77777777" w:rsidR="008472EA" w:rsidRPr="002E79A9" w:rsidRDefault="008472EA"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5AEBB223" w14:textId="77777777" w:rsidR="008472EA" w:rsidRPr="002E79A9" w:rsidRDefault="008472EA"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1F1DCDB8" w14:textId="77777777" w:rsidR="008472EA" w:rsidRPr="002E79A9" w:rsidRDefault="008472EA"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569DFFD" w14:textId="77777777" w:rsidR="008472EA" w:rsidRPr="002E79A9" w:rsidRDefault="008472EA"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59C2C613" w14:textId="77777777" w:rsidR="008472EA" w:rsidRPr="002E79A9" w:rsidRDefault="008472EA" w:rsidP="006D200C">
            <w:pPr>
              <w:widowControl w:val="0"/>
              <w:jc w:val="center"/>
              <w:rPr>
                <w:rFonts w:ascii="Arial" w:eastAsia="Calibri" w:hAnsi="Arial" w:cs="Arial"/>
                <w:b/>
                <w:color w:val="000000"/>
                <w:sz w:val="24"/>
                <w:szCs w:val="24"/>
                <w:lang w:eastAsia="uk-UA"/>
              </w:rPr>
            </w:pPr>
            <w:r w:rsidRPr="002E79A9">
              <w:rPr>
                <w:rFonts w:ascii="Arial" w:eastAsia="Calibri" w:hAnsi="Arial" w:cs="Arial"/>
                <w:b/>
                <w:color w:val="000000"/>
                <w:sz w:val="24"/>
                <w:szCs w:val="24"/>
                <w:lang w:eastAsia="uk-UA"/>
              </w:rPr>
              <w:t>+</w:t>
            </w:r>
          </w:p>
        </w:tc>
        <w:tc>
          <w:tcPr>
            <w:tcW w:w="567" w:type="dxa"/>
            <w:tcBorders>
              <w:top w:val="single" w:sz="4" w:space="0" w:color="auto"/>
              <w:left w:val="single" w:sz="4" w:space="0" w:color="auto"/>
              <w:bottom w:val="single" w:sz="4" w:space="0" w:color="auto"/>
            </w:tcBorders>
            <w:shd w:val="clear" w:color="auto" w:fill="auto"/>
            <w:vAlign w:val="center"/>
          </w:tcPr>
          <w:p w14:paraId="2035A697" w14:textId="77777777" w:rsidR="008472EA" w:rsidRPr="002E79A9" w:rsidRDefault="008472EA"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4544A09C" w14:textId="77777777" w:rsidR="008472EA" w:rsidRPr="002E79A9" w:rsidRDefault="008472EA"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74D24B86" w14:textId="77777777" w:rsidR="008472EA" w:rsidRPr="002E79A9" w:rsidRDefault="008472EA" w:rsidP="006D200C">
            <w:pPr>
              <w:widowControl w:val="0"/>
              <w:jc w:val="center"/>
              <w:rPr>
                <w:rFonts w:ascii="Arial"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42A83F21" w14:textId="77777777" w:rsidR="008472EA" w:rsidRPr="002E79A9" w:rsidRDefault="008472EA" w:rsidP="006D200C">
            <w:pPr>
              <w:widowControl w:val="0"/>
              <w:jc w:val="center"/>
              <w:rPr>
                <w:rFonts w:ascii="Arial"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4B8A9ABF" w14:textId="77777777" w:rsidR="008472EA" w:rsidRPr="002E79A9" w:rsidRDefault="008472EA"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1F5F6F59" w14:textId="77777777" w:rsidR="008472EA" w:rsidRPr="002E79A9" w:rsidRDefault="008472EA" w:rsidP="006D200C">
            <w:pPr>
              <w:widowControl w:val="0"/>
              <w:jc w:val="center"/>
              <w:rPr>
                <w:rFonts w:ascii="Arial" w:hAnsi="Arial" w:cs="Arial"/>
                <w:b/>
                <w:color w:val="000000"/>
                <w:sz w:val="24"/>
                <w:szCs w:val="24"/>
                <w:lang w:eastAsia="uk-UA"/>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B3F7AA1" w14:textId="77777777" w:rsidR="008472EA" w:rsidRPr="002E79A9" w:rsidRDefault="008472EA" w:rsidP="006D200C">
            <w:pPr>
              <w:widowControl w:val="0"/>
              <w:jc w:val="center"/>
              <w:rPr>
                <w:rFonts w:ascii="Arial" w:eastAsia="Calibri" w:hAnsi="Arial" w:cs="Arial"/>
                <w:b/>
                <w:color w:val="000000"/>
                <w:sz w:val="24"/>
                <w:szCs w:val="24"/>
                <w:lang w:eastAsia="uk-UA"/>
              </w:rPr>
            </w:pPr>
          </w:p>
        </w:tc>
      </w:tr>
      <w:tr w:rsidR="008472EA" w:rsidRPr="002E79A9" w14:paraId="56108F93" w14:textId="77777777" w:rsidTr="008472EA">
        <w:trPr>
          <w:trHeight w:hRule="exact" w:val="350"/>
          <w:jc w:val="center"/>
        </w:trPr>
        <w:tc>
          <w:tcPr>
            <w:tcW w:w="935" w:type="dxa"/>
            <w:tcBorders>
              <w:top w:val="single" w:sz="4" w:space="0" w:color="auto"/>
              <w:left w:val="single" w:sz="4" w:space="0" w:color="auto"/>
              <w:bottom w:val="single" w:sz="4" w:space="0" w:color="auto"/>
            </w:tcBorders>
            <w:shd w:val="clear" w:color="auto" w:fill="auto"/>
            <w:vAlign w:val="center"/>
          </w:tcPr>
          <w:p w14:paraId="4D02DEE2" w14:textId="77777777" w:rsidR="008472EA" w:rsidRPr="002E79A9" w:rsidRDefault="008472EA" w:rsidP="006D200C">
            <w:pPr>
              <w:widowControl w:val="0"/>
              <w:jc w:val="center"/>
              <w:rPr>
                <w:rFonts w:ascii="Arial" w:hAnsi="Arial" w:cs="Arial"/>
                <w:b/>
                <w:color w:val="000000"/>
                <w:sz w:val="20"/>
                <w:szCs w:val="24"/>
                <w:lang w:eastAsia="uk-UA"/>
              </w:rPr>
            </w:pPr>
            <w:r w:rsidRPr="002E79A9">
              <w:rPr>
                <w:rFonts w:ascii="Arial" w:hAnsi="Arial" w:cs="Arial"/>
                <w:b/>
                <w:color w:val="000000"/>
                <w:sz w:val="20"/>
                <w:szCs w:val="24"/>
                <w:lang w:eastAsia="uk-UA"/>
              </w:rPr>
              <w:t>ПРН28</w:t>
            </w:r>
          </w:p>
        </w:tc>
        <w:tc>
          <w:tcPr>
            <w:tcW w:w="567" w:type="dxa"/>
            <w:tcBorders>
              <w:top w:val="single" w:sz="4" w:space="0" w:color="auto"/>
              <w:left w:val="single" w:sz="4" w:space="0" w:color="auto"/>
              <w:bottom w:val="single" w:sz="4" w:space="0" w:color="auto"/>
            </w:tcBorders>
            <w:shd w:val="clear" w:color="auto" w:fill="auto"/>
            <w:vAlign w:val="center"/>
          </w:tcPr>
          <w:p w14:paraId="022D7459" w14:textId="77777777" w:rsidR="008472EA" w:rsidRPr="002E79A9" w:rsidRDefault="008472EA"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24D5318E" w14:textId="77777777" w:rsidR="008472EA" w:rsidRPr="002E79A9" w:rsidRDefault="008472EA"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21DAE969" w14:textId="77777777" w:rsidR="008472EA" w:rsidRPr="002E79A9" w:rsidRDefault="008472EA" w:rsidP="006D200C">
            <w:pPr>
              <w:widowControl w:val="0"/>
              <w:jc w:val="center"/>
              <w:rPr>
                <w:rFonts w:ascii="Arial"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66391CEF" w14:textId="77777777" w:rsidR="008472EA" w:rsidRPr="002E79A9" w:rsidRDefault="008472EA" w:rsidP="006D200C">
            <w:pPr>
              <w:widowControl w:val="0"/>
              <w:jc w:val="center"/>
              <w:rPr>
                <w:rFonts w:ascii="Arial"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3817FB14" w14:textId="77777777" w:rsidR="008472EA" w:rsidRPr="002E79A9" w:rsidRDefault="008472EA"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0B080A95" w14:textId="77777777" w:rsidR="008472EA" w:rsidRPr="002E79A9" w:rsidRDefault="008472EA"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right w:val="single" w:sz="4" w:space="0" w:color="auto"/>
            </w:tcBorders>
          </w:tcPr>
          <w:p w14:paraId="4E8AA136" w14:textId="77777777" w:rsidR="008472EA" w:rsidRPr="002E79A9" w:rsidRDefault="008472EA"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37577F77" w14:textId="77777777" w:rsidR="008472EA" w:rsidRPr="002E79A9" w:rsidRDefault="008472EA"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2C47E9EA" w14:textId="77777777" w:rsidR="008472EA" w:rsidRPr="002E79A9" w:rsidRDefault="008472EA"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DE587FA" w14:textId="77777777" w:rsidR="008472EA" w:rsidRPr="002E79A9" w:rsidRDefault="008472EA" w:rsidP="006D200C">
            <w:pPr>
              <w:widowControl w:val="0"/>
              <w:jc w:val="center"/>
              <w:rPr>
                <w:rFonts w:ascii="Arial" w:eastAsia="Calibri" w:hAnsi="Arial" w:cs="Arial"/>
                <w:b/>
                <w:color w:val="000000"/>
                <w:sz w:val="24"/>
                <w:szCs w:val="24"/>
                <w:lang w:eastAsia="uk-UA"/>
              </w:rPr>
            </w:pPr>
            <w:r w:rsidRPr="002E79A9">
              <w:rPr>
                <w:rFonts w:ascii="Arial" w:eastAsia="Calibri" w:hAnsi="Arial" w:cs="Arial"/>
                <w:b/>
                <w:color w:val="000000"/>
                <w:sz w:val="24"/>
                <w:szCs w:val="24"/>
                <w:lang w:eastAsia="uk-UA"/>
              </w:rPr>
              <w:t>+</w:t>
            </w:r>
          </w:p>
        </w:tc>
        <w:tc>
          <w:tcPr>
            <w:tcW w:w="567" w:type="dxa"/>
            <w:tcBorders>
              <w:top w:val="single" w:sz="4" w:space="0" w:color="auto"/>
              <w:left w:val="single" w:sz="4" w:space="0" w:color="auto"/>
              <w:bottom w:val="single" w:sz="4" w:space="0" w:color="auto"/>
            </w:tcBorders>
            <w:shd w:val="clear" w:color="auto" w:fill="auto"/>
            <w:vAlign w:val="center"/>
          </w:tcPr>
          <w:p w14:paraId="499E7715" w14:textId="77777777" w:rsidR="008472EA" w:rsidRPr="002E79A9" w:rsidRDefault="008472EA"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5F4B44BB" w14:textId="77777777" w:rsidR="008472EA" w:rsidRPr="002E79A9" w:rsidRDefault="008472EA"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6598AD8C" w14:textId="77777777" w:rsidR="008472EA" w:rsidRPr="002E79A9" w:rsidRDefault="008472EA"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D46B81D" w14:textId="77777777" w:rsidR="008472EA" w:rsidRPr="002E79A9" w:rsidRDefault="008472EA"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0D120BBA" w14:textId="77777777" w:rsidR="008472EA" w:rsidRPr="002E79A9" w:rsidRDefault="008472EA"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08589439" w14:textId="77777777" w:rsidR="008472EA" w:rsidRPr="002E79A9" w:rsidRDefault="008472EA"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493B0448" w14:textId="77777777" w:rsidR="008472EA" w:rsidRPr="002E79A9" w:rsidRDefault="008472EA"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7820131F" w14:textId="77777777" w:rsidR="008472EA" w:rsidRPr="002E79A9" w:rsidRDefault="008472EA" w:rsidP="006D200C">
            <w:pPr>
              <w:widowControl w:val="0"/>
              <w:jc w:val="center"/>
              <w:rPr>
                <w:rFonts w:ascii="Arial"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018A8BB8" w14:textId="77777777" w:rsidR="008472EA" w:rsidRPr="002E79A9" w:rsidRDefault="008472EA" w:rsidP="006D200C">
            <w:pPr>
              <w:widowControl w:val="0"/>
              <w:jc w:val="center"/>
              <w:rPr>
                <w:rFonts w:ascii="Arial" w:hAnsi="Arial" w:cs="Arial"/>
                <w:b/>
                <w:color w:val="000000"/>
                <w:sz w:val="24"/>
                <w:szCs w:val="24"/>
                <w:lang w:eastAsia="uk-UA"/>
              </w:rPr>
            </w:pPr>
            <w:r w:rsidRPr="002E79A9">
              <w:rPr>
                <w:rFonts w:ascii="Arial" w:eastAsia="Calibri" w:hAnsi="Arial" w:cs="Arial"/>
                <w:b/>
                <w:color w:val="000000"/>
                <w:sz w:val="24"/>
                <w:szCs w:val="24"/>
                <w:lang w:eastAsia="uk-UA"/>
              </w:rPr>
              <w:t>+</w:t>
            </w:r>
          </w:p>
        </w:tc>
        <w:tc>
          <w:tcPr>
            <w:tcW w:w="567" w:type="dxa"/>
            <w:tcBorders>
              <w:top w:val="single" w:sz="4" w:space="0" w:color="auto"/>
              <w:left w:val="single" w:sz="4" w:space="0" w:color="auto"/>
              <w:bottom w:val="single" w:sz="4" w:space="0" w:color="auto"/>
            </w:tcBorders>
            <w:shd w:val="clear" w:color="auto" w:fill="auto"/>
            <w:vAlign w:val="center"/>
          </w:tcPr>
          <w:p w14:paraId="3B1EC445" w14:textId="77777777" w:rsidR="008472EA" w:rsidRPr="002E79A9" w:rsidRDefault="008472EA"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265C6E46" w14:textId="77777777" w:rsidR="008472EA" w:rsidRPr="002E79A9" w:rsidRDefault="008472EA" w:rsidP="006D200C">
            <w:pPr>
              <w:widowControl w:val="0"/>
              <w:jc w:val="center"/>
              <w:rPr>
                <w:rFonts w:ascii="Arial" w:hAnsi="Arial" w:cs="Arial"/>
                <w:b/>
                <w:color w:val="000000"/>
                <w:sz w:val="24"/>
                <w:szCs w:val="24"/>
                <w:lang w:eastAsia="uk-UA"/>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2FF4540" w14:textId="77777777" w:rsidR="008472EA" w:rsidRPr="002E79A9" w:rsidRDefault="008472EA" w:rsidP="006D200C">
            <w:pPr>
              <w:widowControl w:val="0"/>
              <w:jc w:val="center"/>
              <w:rPr>
                <w:rFonts w:ascii="Arial" w:eastAsia="Calibri" w:hAnsi="Arial" w:cs="Arial"/>
                <w:b/>
                <w:color w:val="000000"/>
                <w:sz w:val="24"/>
                <w:szCs w:val="24"/>
                <w:lang w:eastAsia="uk-UA"/>
              </w:rPr>
            </w:pPr>
          </w:p>
        </w:tc>
      </w:tr>
      <w:tr w:rsidR="008472EA" w:rsidRPr="002E79A9" w14:paraId="6F6506D1" w14:textId="77777777" w:rsidTr="008472EA">
        <w:trPr>
          <w:trHeight w:hRule="exact" w:val="350"/>
          <w:jc w:val="center"/>
        </w:trPr>
        <w:tc>
          <w:tcPr>
            <w:tcW w:w="935" w:type="dxa"/>
            <w:tcBorders>
              <w:top w:val="single" w:sz="4" w:space="0" w:color="auto"/>
              <w:left w:val="single" w:sz="4" w:space="0" w:color="auto"/>
              <w:bottom w:val="single" w:sz="4" w:space="0" w:color="auto"/>
            </w:tcBorders>
            <w:shd w:val="clear" w:color="auto" w:fill="auto"/>
            <w:vAlign w:val="center"/>
          </w:tcPr>
          <w:p w14:paraId="5460E6BF" w14:textId="77777777" w:rsidR="008472EA" w:rsidRPr="002E79A9" w:rsidRDefault="008472EA" w:rsidP="006D200C">
            <w:pPr>
              <w:widowControl w:val="0"/>
              <w:jc w:val="center"/>
              <w:rPr>
                <w:rFonts w:ascii="Arial" w:hAnsi="Arial" w:cs="Arial"/>
                <w:b/>
                <w:color w:val="000000"/>
                <w:sz w:val="20"/>
                <w:szCs w:val="24"/>
                <w:lang w:eastAsia="uk-UA"/>
              </w:rPr>
            </w:pPr>
            <w:r w:rsidRPr="002E79A9">
              <w:rPr>
                <w:rFonts w:ascii="Arial" w:hAnsi="Arial" w:cs="Arial"/>
                <w:b/>
                <w:color w:val="000000"/>
                <w:sz w:val="20"/>
                <w:szCs w:val="24"/>
                <w:lang w:eastAsia="uk-UA"/>
              </w:rPr>
              <w:t>ПРН29</w:t>
            </w:r>
          </w:p>
        </w:tc>
        <w:tc>
          <w:tcPr>
            <w:tcW w:w="567" w:type="dxa"/>
            <w:tcBorders>
              <w:top w:val="single" w:sz="4" w:space="0" w:color="auto"/>
              <w:left w:val="single" w:sz="4" w:space="0" w:color="auto"/>
              <w:bottom w:val="single" w:sz="4" w:space="0" w:color="auto"/>
            </w:tcBorders>
            <w:shd w:val="clear" w:color="auto" w:fill="auto"/>
            <w:vAlign w:val="center"/>
          </w:tcPr>
          <w:p w14:paraId="24812041" w14:textId="77777777" w:rsidR="008472EA" w:rsidRPr="002E79A9" w:rsidRDefault="008472EA"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08BF228D" w14:textId="77777777" w:rsidR="008472EA" w:rsidRPr="002E79A9" w:rsidRDefault="008472EA"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279D32E5" w14:textId="77777777" w:rsidR="008472EA" w:rsidRPr="002E79A9" w:rsidRDefault="008472EA" w:rsidP="006D200C">
            <w:pPr>
              <w:widowControl w:val="0"/>
              <w:jc w:val="center"/>
              <w:rPr>
                <w:rFonts w:ascii="Arial"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54B65375" w14:textId="77777777" w:rsidR="008472EA" w:rsidRPr="002E79A9" w:rsidRDefault="008472EA" w:rsidP="006D200C">
            <w:pPr>
              <w:widowControl w:val="0"/>
              <w:jc w:val="center"/>
              <w:rPr>
                <w:rFonts w:ascii="Arial"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71AC884B" w14:textId="77777777" w:rsidR="008472EA" w:rsidRPr="002E79A9" w:rsidRDefault="008472EA"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02F58875" w14:textId="77777777" w:rsidR="008472EA" w:rsidRPr="002E79A9" w:rsidRDefault="008472EA"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right w:val="single" w:sz="4" w:space="0" w:color="auto"/>
            </w:tcBorders>
          </w:tcPr>
          <w:p w14:paraId="20809080" w14:textId="77777777" w:rsidR="008472EA" w:rsidRPr="002E79A9" w:rsidRDefault="008472EA"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7F34477B" w14:textId="77777777" w:rsidR="008472EA" w:rsidRPr="002E79A9" w:rsidRDefault="008472EA"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734A6C1C" w14:textId="77777777" w:rsidR="008472EA" w:rsidRPr="002E79A9" w:rsidRDefault="008472EA"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92252F4" w14:textId="77777777" w:rsidR="008472EA" w:rsidRPr="002E79A9" w:rsidRDefault="008472EA"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04D519F5" w14:textId="77777777" w:rsidR="008472EA" w:rsidRPr="002E79A9" w:rsidRDefault="008472EA"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7E519222" w14:textId="77777777" w:rsidR="008472EA" w:rsidRPr="002E79A9" w:rsidRDefault="008472EA"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1A602328" w14:textId="77777777" w:rsidR="008472EA" w:rsidRPr="002E79A9" w:rsidRDefault="008472EA"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531724C" w14:textId="77777777" w:rsidR="008472EA" w:rsidRPr="002E79A9" w:rsidRDefault="008472EA"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04FAB35E" w14:textId="77777777" w:rsidR="008472EA" w:rsidRPr="002E79A9" w:rsidRDefault="008472EA"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20BFC40A" w14:textId="77777777" w:rsidR="008472EA" w:rsidRPr="002E79A9" w:rsidRDefault="008472EA"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77D07185" w14:textId="77777777" w:rsidR="008472EA" w:rsidRPr="002E79A9" w:rsidRDefault="008472EA"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129FFCDF" w14:textId="77777777" w:rsidR="008472EA" w:rsidRPr="002E79A9" w:rsidRDefault="008472EA" w:rsidP="006D200C">
            <w:pPr>
              <w:widowControl w:val="0"/>
              <w:jc w:val="center"/>
              <w:rPr>
                <w:rFonts w:ascii="Arial"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1EB4ACBD" w14:textId="77777777" w:rsidR="008472EA" w:rsidRPr="002E79A9" w:rsidRDefault="008472EA" w:rsidP="006D200C">
            <w:pPr>
              <w:widowControl w:val="0"/>
              <w:jc w:val="center"/>
              <w:rPr>
                <w:rFonts w:ascii="Arial"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14538B35" w14:textId="77777777" w:rsidR="008472EA" w:rsidRPr="002E79A9" w:rsidRDefault="008472EA"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64101ABD" w14:textId="77777777" w:rsidR="008472EA" w:rsidRPr="002E79A9" w:rsidRDefault="008472EA" w:rsidP="006D200C">
            <w:pPr>
              <w:widowControl w:val="0"/>
              <w:jc w:val="center"/>
              <w:rPr>
                <w:rFonts w:ascii="Arial" w:hAnsi="Arial" w:cs="Arial"/>
                <w:b/>
                <w:color w:val="000000"/>
                <w:sz w:val="24"/>
                <w:szCs w:val="24"/>
                <w:lang w:eastAsia="uk-UA"/>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8DE9E20" w14:textId="77777777" w:rsidR="008472EA" w:rsidRPr="002E79A9" w:rsidRDefault="008472EA" w:rsidP="006D200C">
            <w:pPr>
              <w:widowControl w:val="0"/>
              <w:jc w:val="center"/>
              <w:rPr>
                <w:rFonts w:ascii="Arial" w:eastAsia="Calibri" w:hAnsi="Arial" w:cs="Arial"/>
                <w:b/>
                <w:color w:val="000000"/>
                <w:sz w:val="24"/>
                <w:szCs w:val="24"/>
                <w:lang w:eastAsia="uk-UA"/>
              </w:rPr>
            </w:pPr>
          </w:p>
        </w:tc>
      </w:tr>
      <w:tr w:rsidR="008472EA" w:rsidRPr="002E79A9" w14:paraId="0FB0F3BB" w14:textId="77777777" w:rsidTr="008472EA">
        <w:trPr>
          <w:trHeight w:hRule="exact" w:val="350"/>
          <w:jc w:val="center"/>
        </w:trPr>
        <w:tc>
          <w:tcPr>
            <w:tcW w:w="935" w:type="dxa"/>
            <w:tcBorders>
              <w:top w:val="single" w:sz="4" w:space="0" w:color="auto"/>
              <w:left w:val="single" w:sz="4" w:space="0" w:color="auto"/>
              <w:bottom w:val="single" w:sz="4" w:space="0" w:color="auto"/>
            </w:tcBorders>
            <w:shd w:val="clear" w:color="auto" w:fill="auto"/>
            <w:vAlign w:val="center"/>
          </w:tcPr>
          <w:p w14:paraId="11C36DEC" w14:textId="77777777" w:rsidR="008472EA" w:rsidRPr="002E79A9" w:rsidRDefault="008472EA" w:rsidP="006D200C">
            <w:pPr>
              <w:widowControl w:val="0"/>
              <w:jc w:val="center"/>
              <w:rPr>
                <w:rFonts w:ascii="Arial" w:hAnsi="Arial" w:cs="Arial"/>
                <w:b/>
                <w:color w:val="000000"/>
                <w:sz w:val="20"/>
                <w:szCs w:val="24"/>
                <w:lang w:eastAsia="uk-UA"/>
              </w:rPr>
            </w:pPr>
            <w:r w:rsidRPr="002E79A9">
              <w:rPr>
                <w:rFonts w:ascii="Arial" w:hAnsi="Arial" w:cs="Arial"/>
                <w:b/>
                <w:color w:val="000000"/>
                <w:sz w:val="20"/>
                <w:szCs w:val="24"/>
                <w:lang w:eastAsia="uk-UA"/>
              </w:rPr>
              <w:t>ПРН30</w:t>
            </w:r>
          </w:p>
        </w:tc>
        <w:tc>
          <w:tcPr>
            <w:tcW w:w="567" w:type="dxa"/>
            <w:tcBorders>
              <w:top w:val="single" w:sz="4" w:space="0" w:color="auto"/>
              <w:left w:val="single" w:sz="4" w:space="0" w:color="auto"/>
              <w:bottom w:val="single" w:sz="4" w:space="0" w:color="auto"/>
            </w:tcBorders>
            <w:shd w:val="clear" w:color="auto" w:fill="auto"/>
            <w:vAlign w:val="center"/>
          </w:tcPr>
          <w:p w14:paraId="115CC317" w14:textId="77777777" w:rsidR="008472EA" w:rsidRPr="002E79A9" w:rsidRDefault="008472EA"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2EB5005B" w14:textId="77777777" w:rsidR="008472EA" w:rsidRPr="002E79A9" w:rsidRDefault="008472EA"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70DB62F8" w14:textId="77777777" w:rsidR="008472EA" w:rsidRPr="002E79A9" w:rsidRDefault="008472EA" w:rsidP="006D200C">
            <w:pPr>
              <w:widowControl w:val="0"/>
              <w:jc w:val="center"/>
              <w:rPr>
                <w:rFonts w:ascii="Arial"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2B70C1FA" w14:textId="77777777" w:rsidR="008472EA" w:rsidRPr="002E79A9" w:rsidRDefault="008472EA" w:rsidP="006D200C">
            <w:pPr>
              <w:widowControl w:val="0"/>
              <w:jc w:val="center"/>
              <w:rPr>
                <w:rFonts w:ascii="Arial"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1FCE4D4B" w14:textId="77777777" w:rsidR="008472EA" w:rsidRPr="002E79A9" w:rsidRDefault="008472EA"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4877F5EF" w14:textId="77777777" w:rsidR="008472EA" w:rsidRPr="002E79A9" w:rsidRDefault="008472EA"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right w:val="single" w:sz="4" w:space="0" w:color="auto"/>
            </w:tcBorders>
          </w:tcPr>
          <w:p w14:paraId="3D22BACD" w14:textId="77777777" w:rsidR="008472EA" w:rsidRPr="002E79A9" w:rsidRDefault="008472EA"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7865104D" w14:textId="77777777" w:rsidR="008472EA" w:rsidRPr="002E79A9" w:rsidRDefault="008472EA"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71E0AAE4" w14:textId="77777777" w:rsidR="008472EA" w:rsidRPr="002E79A9" w:rsidRDefault="008472EA"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308EE61" w14:textId="77777777" w:rsidR="008472EA" w:rsidRPr="002E79A9" w:rsidRDefault="008472EA"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18ADDB54" w14:textId="77777777" w:rsidR="008472EA" w:rsidRPr="002E79A9" w:rsidRDefault="008472EA"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60C3E20E" w14:textId="77777777" w:rsidR="008472EA" w:rsidRPr="002E79A9" w:rsidRDefault="008472EA"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55C42A4C" w14:textId="77777777" w:rsidR="008472EA" w:rsidRPr="002E79A9" w:rsidRDefault="008472EA"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1977F12" w14:textId="77777777" w:rsidR="008472EA" w:rsidRPr="002E79A9" w:rsidRDefault="008472EA"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0BF2D119" w14:textId="77777777" w:rsidR="008472EA" w:rsidRPr="002E79A9" w:rsidRDefault="008472EA"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7D4C73B6" w14:textId="77777777" w:rsidR="008472EA" w:rsidRPr="002E79A9" w:rsidRDefault="008472EA"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78FFFFD4" w14:textId="77777777" w:rsidR="008472EA" w:rsidRPr="002E79A9" w:rsidRDefault="008472EA"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10066BD1" w14:textId="77777777" w:rsidR="008472EA" w:rsidRPr="002E79A9" w:rsidRDefault="008472EA" w:rsidP="006D200C">
            <w:pPr>
              <w:widowControl w:val="0"/>
              <w:jc w:val="center"/>
              <w:rPr>
                <w:rFonts w:ascii="Arial"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6162F7E2" w14:textId="77777777" w:rsidR="008472EA" w:rsidRPr="002E79A9" w:rsidRDefault="008472EA" w:rsidP="006D200C">
            <w:pPr>
              <w:widowControl w:val="0"/>
              <w:jc w:val="center"/>
              <w:rPr>
                <w:rFonts w:ascii="Arial"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2CCC7377" w14:textId="77777777" w:rsidR="008472EA" w:rsidRPr="002E79A9" w:rsidRDefault="008472EA"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3A767851" w14:textId="77777777" w:rsidR="008472EA" w:rsidRPr="002E79A9" w:rsidRDefault="008472EA" w:rsidP="006D200C">
            <w:pPr>
              <w:widowControl w:val="0"/>
              <w:jc w:val="center"/>
              <w:rPr>
                <w:rFonts w:ascii="Arial" w:hAnsi="Arial" w:cs="Arial"/>
                <w:b/>
                <w:color w:val="000000"/>
                <w:sz w:val="24"/>
                <w:szCs w:val="24"/>
                <w:lang w:eastAsia="uk-UA"/>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DF29E54" w14:textId="77777777" w:rsidR="008472EA" w:rsidRPr="002E79A9" w:rsidRDefault="008472EA" w:rsidP="006D200C">
            <w:pPr>
              <w:widowControl w:val="0"/>
              <w:jc w:val="center"/>
              <w:rPr>
                <w:rFonts w:ascii="Arial" w:eastAsia="Calibri" w:hAnsi="Arial" w:cs="Arial"/>
                <w:b/>
                <w:color w:val="000000"/>
                <w:sz w:val="24"/>
                <w:szCs w:val="24"/>
                <w:lang w:eastAsia="uk-UA"/>
              </w:rPr>
            </w:pPr>
          </w:p>
        </w:tc>
      </w:tr>
      <w:tr w:rsidR="008472EA" w:rsidRPr="002E79A9" w14:paraId="749A4F28" w14:textId="77777777" w:rsidTr="008472EA">
        <w:trPr>
          <w:trHeight w:hRule="exact" w:val="350"/>
          <w:jc w:val="center"/>
        </w:trPr>
        <w:tc>
          <w:tcPr>
            <w:tcW w:w="935" w:type="dxa"/>
            <w:tcBorders>
              <w:top w:val="single" w:sz="4" w:space="0" w:color="auto"/>
              <w:left w:val="single" w:sz="4" w:space="0" w:color="auto"/>
              <w:bottom w:val="single" w:sz="4" w:space="0" w:color="auto"/>
            </w:tcBorders>
            <w:shd w:val="clear" w:color="auto" w:fill="auto"/>
            <w:vAlign w:val="center"/>
          </w:tcPr>
          <w:p w14:paraId="1283001D" w14:textId="77777777" w:rsidR="008472EA" w:rsidRPr="002E79A9" w:rsidRDefault="008472EA" w:rsidP="006D200C">
            <w:pPr>
              <w:widowControl w:val="0"/>
              <w:jc w:val="center"/>
              <w:rPr>
                <w:rFonts w:ascii="Arial" w:hAnsi="Arial" w:cs="Arial"/>
                <w:b/>
                <w:color w:val="000000"/>
                <w:sz w:val="20"/>
                <w:szCs w:val="24"/>
                <w:lang w:eastAsia="uk-UA"/>
              </w:rPr>
            </w:pPr>
            <w:r w:rsidRPr="002E79A9">
              <w:rPr>
                <w:rFonts w:ascii="Arial" w:hAnsi="Arial" w:cs="Arial"/>
                <w:b/>
                <w:color w:val="000000"/>
                <w:sz w:val="20"/>
                <w:szCs w:val="24"/>
                <w:lang w:eastAsia="uk-UA"/>
              </w:rPr>
              <w:t>ПРН31</w:t>
            </w:r>
          </w:p>
        </w:tc>
        <w:tc>
          <w:tcPr>
            <w:tcW w:w="567" w:type="dxa"/>
            <w:tcBorders>
              <w:top w:val="single" w:sz="4" w:space="0" w:color="auto"/>
              <w:left w:val="single" w:sz="4" w:space="0" w:color="auto"/>
              <w:bottom w:val="single" w:sz="4" w:space="0" w:color="auto"/>
            </w:tcBorders>
            <w:shd w:val="clear" w:color="auto" w:fill="auto"/>
            <w:vAlign w:val="center"/>
          </w:tcPr>
          <w:p w14:paraId="46A80E55" w14:textId="77777777" w:rsidR="008472EA" w:rsidRPr="002E79A9" w:rsidRDefault="008472EA"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383ABCC1" w14:textId="77777777" w:rsidR="008472EA" w:rsidRPr="002E79A9" w:rsidRDefault="008472EA"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406804D7" w14:textId="77777777" w:rsidR="008472EA" w:rsidRPr="002E79A9" w:rsidRDefault="008472EA" w:rsidP="006D200C">
            <w:pPr>
              <w:widowControl w:val="0"/>
              <w:jc w:val="center"/>
              <w:rPr>
                <w:rFonts w:ascii="Arial"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718E85F1" w14:textId="77777777" w:rsidR="008472EA" w:rsidRPr="002E79A9" w:rsidRDefault="008472EA" w:rsidP="006D200C">
            <w:pPr>
              <w:widowControl w:val="0"/>
              <w:jc w:val="center"/>
              <w:rPr>
                <w:rFonts w:ascii="Arial"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03B56697" w14:textId="77777777" w:rsidR="008472EA" w:rsidRPr="002E79A9" w:rsidRDefault="008472EA"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612D6208" w14:textId="77777777" w:rsidR="008472EA" w:rsidRPr="002E79A9" w:rsidRDefault="008472EA"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right w:val="single" w:sz="4" w:space="0" w:color="auto"/>
            </w:tcBorders>
          </w:tcPr>
          <w:p w14:paraId="2516A912" w14:textId="77777777" w:rsidR="008472EA" w:rsidRPr="002E79A9" w:rsidRDefault="008472EA"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7160DB0C" w14:textId="77777777" w:rsidR="008472EA" w:rsidRPr="002E79A9" w:rsidRDefault="008472EA"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71C35E11" w14:textId="77777777" w:rsidR="008472EA" w:rsidRPr="002E79A9" w:rsidRDefault="008472EA"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EFCB1ED" w14:textId="77777777" w:rsidR="008472EA" w:rsidRPr="002E79A9" w:rsidRDefault="008472EA"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6F42C5C2" w14:textId="77777777" w:rsidR="008472EA" w:rsidRPr="002E79A9" w:rsidRDefault="008472EA"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6FA99CA2" w14:textId="77777777" w:rsidR="008472EA" w:rsidRPr="002E79A9" w:rsidRDefault="008472EA"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58EAE81D" w14:textId="77777777" w:rsidR="008472EA" w:rsidRPr="002E79A9" w:rsidRDefault="008472EA"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6D784B7" w14:textId="77777777" w:rsidR="008472EA" w:rsidRPr="002E79A9" w:rsidRDefault="008472EA"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550B34B3" w14:textId="77777777" w:rsidR="008472EA" w:rsidRPr="002E79A9" w:rsidRDefault="008472EA"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29F19729" w14:textId="77777777" w:rsidR="008472EA" w:rsidRPr="002E79A9" w:rsidRDefault="008472EA"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3440DB75" w14:textId="77777777" w:rsidR="008472EA" w:rsidRPr="002E79A9" w:rsidRDefault="008472EA"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372FEFFF" w14:textId="77777777" w:rsidR="008472EA" w:rsidRPr="002E79A9" w:rsidRDefault="008472EA" w:rsidP="006D200C">
            <w:pPr>
              <w:widowControl w:val="0"/>
              <w:jc w:val="center"/>
              <w:rPr>
                <w:rFonts w:ascii="Arial"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4516D0F8" w14:textId="77777777" w:rsidR="008472EA" w:rsidRPr="002E79A9" w:rsidRDefault="008472EA" w:rsidP="006D200C">
            <w:pPr>
              <w:widowControl w:val="0"/>
              <w:jc w:val="center"/>
              <w:rPr>
                <w:rFonts w:ascii="Arial"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175B90F0" w14:textId="77777777" w:rsidR="008472EA" w:rsidRPr="002E79A9" w:rsidRDefault="008472EA"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2ED40EAC" w14:textId="77777777" w:rsidR="008472EA" w:rsidRPr="002E79A9" w:rsidRDefault="008472EA" w:rsidP="006D200C">
            <w:pPr>
              <w:widowControl w:val="0"/>
              <w:jc w:val="center"/>
              <w:rPr>
                <w:rFonts w:ascii="Arial" w:hAnsi="Arial" w:cs="Arial"/>
                <w:b/>
                <w:color w:val="000000"/>
                <w:sz w:val="24"/>
                <w:szCs w:val="24"/>
                <w:lang w:eastAsia="uk-UA"/>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8439AE7" w14:textId="77777777" w:rsidR="008472EA" w:rsidRPr="002E79A9" w:rsidRDefault="008472EA" w:rsidP="006D200C">
            <w:pPr>
              <w:widowControl w:val="0"/>
              <w:jc w:val="center"/>
              <w:rPr>
                <w:rFonts w:ascii="Arial" w:eastAsia="Calibri" w:hAnsi="Arial" w:cs="Arial"/>
                <w:b/>
                <w:color w:val="000000"/>
                <w:sz w:val="24"/>
                <w:szCs w:val="24"/>
                <w:lang w:eastAsia="uk-UA"/>
              </w:rPr>
            </w:pPr>
          </w:p>
        </w:tc>
      </w:tr>
      <w:tr w:rsidR="008472EA" w:rsidRPr="002E79A9" w14:paraId="43314244" w14:textId="77777777" w:rsidTr="008472EA">
        <w:trPr>
          <w:trHeight w:hRule="exact" w:val="350"/>
          <w:jc w:val="center"/>
        </w:trPr>
        <w:tc>
          <w:tcPr>
            <w:tcW w:w="935" w:type="dxa"/>
            <w:tcBorders>
              <w:top w:val="single" w:sz="4" w:space="0" w:color="auto"/>
              <w:left w:val="single" w:sz="4" w:space="0" w:color="auto"/>
              <w:bottom w:val="single" w:sz="4" w:space="0" w:color="auto"/>
            </w:tcBorders>
            <w:shd w:val="clear" w:color="auto" w:fill="auto"/>
            <w:vAlign w:val="center"/>
          </w:tcPr>
          <w:p w14:paraId="5EDB970F" w14:textId="77777777" w:rsidR="008472EA" w:rsidRPr="002E79A9" w:rsidRDefault="008472EA" w:rsidP="006D200C">
            <w:pPr>
              <w:widowControl w:val="0"/>
              <w:jc w:val="center"/>
              <w:rPr>
                <w:rFonts w:ascii="Arial" w:hAnsi="Arial" w:cs="Arial"/>
                <w:b/>
                <w:color w:val="000000"/>
                <w:sz w:val="20"/>
                <w:szCs w:val="24"/>
                <w:lang w:eastAsia="uk-UA"/>
              </w:rPr>
            </w:pPr>
            <w:r w:rsidRPr="002E79A9">
              <w:rPr>
                <w:rFonts w:ascii="Arial" w:hAnsi="Arial" w:cs="Arial"/>
                <w:b/>
                <w:color w:val="000000"/>
                <w:sz w:val="20"/>
                <w:szCs w:val="24"/>
                <w:lang w:eastAsia="uk-UA"/>
              </w:rPr>
              <w:t>ПРН32</w:t>
            </w:r>
          </w:p>
        </w:tc>
        <w:tc>
          <w:tcPr>
            <w:tcW w:w="567" w:type="dxa"/>
            <w:tcBorders>
              <w:top w:val="single" w:sz="4" w:space="0" w:color="auto"/>
              <w:left w:val="single" w:sz="4" w:space="0" w:color="auto"/>
              <w:bottom w:val="single" w:sz="4" w:space="0" w:color="auto"/>
            </w:tcBorders>
            <w:shd w:val="clear" w:color="auto" w:fill="auto"/>
            <w:vAlign w:val="center"/>
          </w:tcPr>
          <w:p w14:paraId="293EF916" w14:textId="77777777" w:rsidR="008472EA" w:rsidRPr="002E79A9" w:rsidRDefault="008472EA"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6FE68446" w14:textId="77777777" w:rsidR="008472EA" w:rsidRPr="002E79A9" w:rsidRDefault="008472EA"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796D75FA" w14:textId="77777777" w:rsidR="008472EA" w:rsidRPr="002E79A9" w:rsidRDefault="008472EA" w:rsidP="006D200C">
            <w:pPr>
              <w:widowControl w:val="0"/>
              <w:jc w:val="center"/>
              <w:rPr>
                <w:rFonts w:ascii="Arial"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7753DE18" w14:textId="77777777" w:rsidR="008472EA" w:rsidRPr="002E79A9" w:rsidRDefault="008472EA" w:rsidP="006D200C">
            <w:pPr>
              <w:widowControl w:val="0"/>
              <w:jc w:val="center"/>
              <w:rPr>
                <w:rFonts w:ascii="Arial"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677C3CAC" w14:textId="77777777" w:rsidR="008472EA" w:rsidRPr="002E79A9" w:rsidRDefault="008472EA"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2430795D" w14:textId="77777777" w:rsidR="008472EA" w:rsidRPr="002E79A9" w:rsidRDefault="008472EA"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right w:val="single" w:sz="4" w:space="0" w:color="auto"/>
            </w:tcBorders>
          </w:tcPr>
          <w:p w14:paraId="72ACA752" w14:textId="77777777" w:rsidR="008472EA" w:rsidRPr="002E79A9" w:rsidRDefault="008472EA"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649BDA04" w14:textId="77777777" w:rsidR="008472EA" w:rsidRPr="002E79A9" w:rsidRDefault="008472EA"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44EF1575" w14:textId="77777777" w:rsidR="008472EA" w:rsidRPr="002E79A9" w:rsidRDefault="008472EA"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316F76E" w14:textId="77777777" w:rsidR="008472EA" w:rsidRPr="002E79A9" w:rsidRDefault="008472EA"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431F0D34" w14:textId="77777777" w:rsidR="008472EA" w:rsidRPr="002E79A9" w:rsidRDefault="008472EA"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194A605B" w14:textId="77777777" w:rsidR="008472EA" w:rsidRPr="002E79A9" w:rsidRDefault="008472EA"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555F3C14" w14:textId="77777777" w:rsidR="008472EA" w:rsidRPr="002E79A9" w:rsidRDefault="008472EA"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190ADDF" w14:textId="77777777" w:rsidR="008472EA" w:rsidRPr="002E79A9" w:rsidRDefault="008472EA"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666B1F59" w14:textId="77777777" w:rsidR="008472EA" w:rsidRPr="002E79A9" w:rsidRDefault="008472EA"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369E8348" w14:textId="77777777" w:rsidR="008472EA" w:rsidRPr="002E79A9" w:rsidRDefault="008472EA"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7A1F34D9" w14:textId="77777777" w:rsidR="008472EA" w:rsidRPr="002E79A9" w:rsidRDefault="008472EA"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1A3B64EA" w14:textId="77777777" w:rsidR="008472EA" w:rsidRPr="002E79A9" w:rsidRDefault="008472EA" w:rsidP="006D200C">
            <w:pPr>
              <w:widowControl w:val="0"/>
              <w:jc w:val="center"/>
              <w:rPr>
                <w:rFonts w:ascii="Arial"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739B370D" w14:textId="77777777" w:rsidR="008472EA" w:rsidRPr="002E79A9" w:rsidRDefault="008472EA" w:rsidP="006D200C">
            <w:pPr>
              <w:widowControl w:val="0"/>
              <w:jc w:val="center"/>
              <w:rPr>
                <w:rFonts w:ascii="Arial"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249BE9F5" w14:textId="77777777" w:rsidR="008472EA" w:rsidRPr="002E79A9" w:rsidRDefault="008472EA"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0C6B15C7" w14:textId="77777777" w:rsidR="008472EA" w:rsidRPr="002E79A9" w:rsidRDefault="008472EA" w:rsidP="006D200C">
            <w:pPr>
              <w:widowControl w:val="0"/>
              <w:jc w:val="center"/>
              <w:rPr>
                <w:rFonts w:ascii="Arial" w:hAnsi="Arial" w:cs="Arial"/>
                <w:b/>
                <w:color w:val="000000"/>
                <w:sz w:val="24"/>
                <w:szCs w:val="24"/>
                <w:lang w:eastAsia="uk-UA"/>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32F287F" w14:textId="77777777" w:rsidR="008472EA" w:rsidRPr="002E79A9" w:rsidRDefault="008472EA" w:rsidP="006D200C">
            <w:pPr>
              <w:widowControl w:val="0"/>
              <w:jc w:val="center"/>
              <w:rPr>
                <w:rFonts w:ascii="Arial" w:eastAsia="Calibri" w:hAnsi="Arial" w:cs="Arial"/>
                <w:b/>
                <w:color w:val="000000"/>
                <w:sz w:val="24"/>
                <w:szCs w:val="24"/>
                <w:lang w:eastAsia="uk-UA"/>
              </w:rPr>
            </w:pPr>
          </w:p>
        </w:tc>
      </w:tr>
      <w:tr w:rsidR="008472EA" w:rsidRPr="002E79A9" w14:paraId="2B52F8A7" w14:textId="77777777" w:rsidTr="008472EA">
        <w:trPr>
          <w:trHeight w:hRule="exact" w:val="350"/>
          <w:jc w:val="center"/>
        </w:trPr>
        <w:tc>
          <w:tcPr>
            <w:tcW w:w="935" w:type="dxa"/>
            <w:tcBorders>
              <w:top w:val="single" w:sz="4" w:space="0" w:color="auto"/>
              <w:left w:val="single" w:sz="4" w:space="0" w:color="auto"/>
              <w:bottom w:val="single" w:sz="4" w:space="0" w:color="auto"/>
            </w:tcBorders>
            <w:shd w:val="clear" w:color="auto" w:fill="auto"/>
            <w:vAlign w:val="center"/>
          </w:tcPr>
          <w:p w14:paraId="53C7F209" w14:textId="77777777" w:rsidR="008472EA" w:rsidRPr="002E79A9" w:rsidRDefault="008472EA" w:rsidP="006D200C">
            <w:pPr>
              <w:widowControl w:val="0"/>
              <w:jc w:val="center"/>
              <w:rPr>
                <w:rFonts w:ascii="Arial" w:hAnsi="Arial" w:cs="Arial"/>
                <w:b/>
                <w:color w:val="000000"/>
                <w:sz w:val="20"/>
                <w:szCs w:val="24"/>
                <w:lang w:eastAsia="uk-UA"/>
              </w:rPr>
            </w:pPr>
            <w:r w:rsidRPr="002E79A9">
              <w:rPr>
                <w:rFonts w:ascii="Arial" w:hAnsi="Arial" w:cs="Arial"/>
                <w:b/>
                <w:color w:val="000000"/>
                <w:sz w:val="20"/>
                <w:szCs w:val="24"/>
                <w:lang w:eastAsia="uk-UA"/>
              </w:rPr>
              <w:t>ПРН33</w:t>
            </w:r>
          </w:p>
        </w:tc>
        <w:tc>
          <w:tcPr>
            <w:tcW w:w="567" w:type="dxa"/>
            <w:tcBorders>
              <w:top w:val="single" w:sz="4" w:space="0" w:color="auto"/>
              <w:left w:val="single" w:sz="4" w:space="0" w:color="auto"/>
              <w:bottom w:val="single" w:sz="4" w:space="0" w:color="auto"/>
            </w:tcBorders>
            <w:shd w:val="clear" w:color="auto" w:fill="auto"/>
            <w:vAlign w:val="center"/>
          </w:tcPr>
          <w:p w14:paraId="389D311D" w14:textId="77777777" w:rsidR="008472EA" w:rsidRPr="002E79A9" w:rsidRDefault="008472EA" w:rsidP="006D200C">
            <w:pPr>
              <w:widowControl w:val="0"/>
              <w:jc w:val="center"/>
              <w:rPr>
                <w:rFonts w:ascii="Arial" w:eastAsia="Calibri" w:hAnsi="Arial" w:cs="Arial"/>
                <w:b/>
                <w:color w:val="000000"/>
                <w:sz w:val="24"/>
                <w:szCs w:val="24"/>
                <w:lang w:eastAsia="uk-UA"/>
              </w:rPr>
            </w:pPr>
            <w:r w:rsidRPr="002E79A9">
              <w:rPr>
                <w:rFonts w:ascii="Arial" w:eastAsia="Calibri" w:hAnsi="Arial" w:cs="Arial"/>
                <w:b/>
                <w:color w:val="000000"/>
                <w:sz w:val="24"/>
                <w:szCs w:val="24"/>
                <w:lang w:eastAsia="uk-UA"/>
              </w:rPr>
              <w:t>+</w:t>
            </w:r>
          </w:p>
        </w:tc>
        <w:tc>
          <w:tcPr>
            <w:tcW w:w="567" w:type="dxa"/>
            <w:tcBorders>
              <w:top w:val="single" w:sz="4" w:space="0" w:color="auto"/>
              <w:left w:val="single" w:sz="4" w:space="0" w:color="auto"/>
              <w:bottom w:val="single" w:sz="4" w:space="0" w:color="auto"/>
            </w:tcBorders>
            <w:shd w:val="clear" w:color="auto" w:fill="auto"/>
            <w:vAlign w:val="center"/>
          </w:tcPr>
          <w:p w14:paraId="01720A51" w14:textId="77777777" w:rsidR="008472EA" w:rsidRPr="002E79A9" w:rsidRDefault="008472EA"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0F0284AB" w14:textId="77777777" w:rsidR="008472EA" w:rsidRPr="002E79A9" w:rsidRDefault="008472EA" w:rsidP="006D200C">
            <w:pPr>
              <w:widowControl w:val="0"/>
              <w:jc w:val="center"/>
              <w:rPr>
                <w:rFonts w:ascii="Arial"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6EA85349" w14:textId="77777777" w:rsidR="008472EA" w:rsidRPr="002E79A9" w:rsidRDefault="008472EA" w:rsidP="006D200C">
            <w:pPr>
              <w:widowControl w:val="0"/>
              <w:jc w:val="center"/>
              <w:rPr>
                <w:rFonts w:ascii="Arial"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4A900195" w14:textId="77777777" w:rsidR="008472EA" w:rsidRPr="002E79A9" w:rsidRDefault="008472EA"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11997C23" w14:textId="77777777" w:rsidR="008472EA" w:rsidRPr="002E79A9" w:rsidRDefault="008472EA"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right w:val="single" w:sz="4" w:space="0" w:color="auto"/>
            </w:tcBorders>
          </w:tcPr>
          <w:p w14:paraId="483BF75F" w14:textId="77777777" w:rsidR="008472EA" w:rsidRPr="002E79A9" w:rsidRDefault="008472EA"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3F8DDB3E" w14:textId="77777777" w:rsidR="008472EA" w:rsidRPr="002E79A9" w:rsidRDefault="008472EA"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5807FD1F" w14:textId="77777777" w:rsidR="008472EA" w:rsidRPr="002E79A9" w:rsidRDefault="008472EA"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5867BE2" w14:textId="77777777" w:rsidR="008472EA" w:rsidRPr="002E79A9" w:rsidRDefault="008472EA"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534B5CF9" w14:textId="77777777" w:rsidR="008472EA" w:rsidRPr="002E79A9" w:rsidRDefault="008472EA"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0D3AAE6D" w14:textId="77777777" w:rsidR="008472EA" w:rsidRPr="002E79A9" w:rsidRDefault="008472EA"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1F4249A4" w14:textId="77777777" w:rsidR="008472EA" w:rsidRPr="002E79A9" w:rsidRDefault="008472EA"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D0FDB57" w14:textId="77777777" w:rsidR="008472EA" w:rsidRPr="002E79A9" w:rsidRDefault="008472EA"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745E6C5F" w14:textId="77777777" w:rsidR="008472EA" w:rsidRPr="002E79A9" w:rsidRDefault="008472EA"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65707B8F" w14:textId="77777777" w:rsidR="008472EA" w:rsidRPr="002E79A9" w:rsidRDefault="008472EA"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27411151" w14:textId="77777777" w:rsidR="008472EA" w:rsidRPr="002E79A9" w:rsidRDefault="008472EA"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06420747" w14:textId="77777777" w:rsidR="008472EA" w:rsidRPr="002E79A9" w:rsidRDefault="008472EA" w:rsidP="006D200C">
            <w:pPr>
              <w:widowControl w:val="0"/>
              <w:jc w:val="center"/>
              <w:rPr>
                <w:rFonts w:ascii="Arial"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2E1DE0C6" w14:textId="77777777" w:rsidR="008472EA" w:rsidRPr="002E79A9" w:rsidRDefault="008472EA" w:rsidP="006D200C">
            <w:pPr>
              <w:widowControl w:val="0"/>
              <w:jc w:val="center"/>
              <w:rPr>
                <w:rFonts w:ascii="Arial"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4B44C553" w14:textId="77777777" w:rsidR="008472EA" w:rsidRPr="002E79A9" w:rsidRDefault="008472EA"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2852E03D" w14:textId="77777777" w:rsidR="008472EA" w:rsidRPr="002E79A9" w:rsidRDefault="008472EA" w:rsidP="006D200C">
            <w:pPr>
              <w:widowControl w:val="0"/>
              <w:jc w:val="center"/>
              <w:rPr>
                <w:rFonts w:ascii="Arial" w:hAnsi="Arial" w:cs="Arial"/>
                <w:b/>
                <w:color w:val="000000"/>
                <w:sz w:val="24"/>
                <w:szCs w:val="24"/>
                <w:lang w:eastAsia="uk-UA"/>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E714AE5" w14:textId="77777777" w:rsidR="008472EA" w:rsidRPr="002E79A9" w:rsidRDefault="008472EA" w:rsidP="006D200C">
            <w:pPr>
              <w:widowControl w:val="0"/>
              <w:jc w:val="center"/>
              <w:rPr>
                <w:rFonts w:ascii="Arial" w:eastAsia="Calibri" w:hAnsi="Arial" w:cs="Arial"/>
                <w:b/>
                <w:color w:val="000000"/>
                <w:sz w:val="24"/>
                <w:szCs w:val="24"/>
                <w:lang w:eastAsia="uk-UA"/>
              </w:rPr>
            </w:pPr>
          </w:p>
        </w:tc>
      </w:tr>
      <w:tr w:rsidR="008472EA" w:rsidRPr="002E79A9" w14:paraId="33D52588" w14:textId="77777777" w:rsidTr="008472EA">
        <w:trPr>
          <w:trHeight w:hRule="exact" w:val="350"/>
          <w:jc w:val="center"/>
        </w:trPr>
        <w:tc>
          <w:tcPr>
            <w:tcW w:w="935" w:type="dxa"/>
            <w:tcBorders>
              <w:top w:val="single" w:sz="4" w:space="0" w:color="auto"/>
              <w:left w:val="single" w:sz="4" w:space="0" w:color="auto"/>
              <w:bottom w:val="single" w:sz="4" w:space="0" w:color="auto"/>
            </w:tcBorders>
            <w:shd w:val="clear" w:color="auto" w:fill="auto"/>
            <w:vAlign w:val="center"/>
          </w:tcPr>
          <w:p w14:paraId="2919E0C2" w14:textId="77777777" w:rsidR="008472EA" w:rsidRPr="002E79A9" w:rsidRDefault="008472EA" w:rsidP="006D200C">
            <w:pPr>
              <w:widowControl w:val="0"/>
              <w:jc w:val="center"/>
              <w:rPr>
                <w:rFonts w:ascii="Arial" w:hAnsi="Arial" w:cs="Arial"/>
                <w:b/>
                <w:color w:val="000000"/>
                <w:sz w:val="20"/>
                <w:szCs w:val="24"/>
                <w:lang w:eastAsia="uk-UA"/>
              </w:rPr>
            </w:pPr>
            <w:r w:rsidRPr="002E79A9">
              <w:rPr>
                <w:rFonts w:ascii="Arial" w:hAnsi="Arial" w:cs="Arial"/>
                <w:b/>
                <w:color w:val="000000"/>
                <w:sz w:val="20"/>
                <w:szCs w:val="24"/>
                <w:lang w:eastAsia="uk-UA"/>
              </w:rPr>
              <w:t>ПРН34</w:t>
            </w:r>
          </w:p>
        </w:tc>
        <w:tc>
          <w:tcPr>
            <w:tcW w:w="567" w:type="dxa"/>
            <w:tcBorders>
              <w:top w:val="single" w:sz="4" w:space="0" w:color="auto"/>
              <w:left w:val="single" w:sz="4" w:space="0" w:color="auto"/>
              <w:bottom w:val="single" w:sz="4" w:space="0" w:color="auto"/>
            </w:tcBorders>
            <w:shd w:val="clear" w:color="auto" w:fill="auto"/>
            <w:vAlign w:val="center"/>
          </w:tcPr>
          <w:p w14:paraId="60D02DE5" w14:textId="77777777" w:rsidR="008472EA" w:rsidRPr="002E79A9" w:rsidRDefault="008472EA"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2D7D859B" w14:textId="77777777" w:rsidR="008472EA" w:rsidRPr="002E79A9" w:rsidRDefault="008472EA"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437B55DD" w14:textId="77777777" w:rsidR="008472EA" w:rsidRPr="002E79A9" w:rsidRDefault="008472EA" w:rsidP="006D200C">
            <w:pPr>
              <w:widowControl w:val="0"/>
              <w:jc w:val="center"/>
              <w:rPr>
                <w:rFonts w:ascii="Arial"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6D99CEDB" w14:textId="77777777" w:rsidR="008472EA" w:rsidRPr="002E79A9" w:rsidRDefault="008472EA" w:rsidP="006D200C">
            <w:pPr>
              <w:widowControl w:val="0"/>
              <w:jc w:val="center"/>
              <w:rPr>
                <w:rFonts w:ascii="Arial"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40A1A404" w14:textId="77777777" w:rsidR="008472EA" w:rsidRPr="002E79A9" w:rsidRDefault="008472EA"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141DFC0E" w14:textId="77777777" w:rsidR="008472EA" w:rsidRPr="002E79A9" w:rsidRDefault="008472EA"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right w:val="single" w:sz="4" w:space="0" w:color="auto"/>
            </w:tcBorders>
          </w:tcPr>
          <w:p w14:paraId="5D5B6D51" w14:textId="77777777" w:rsidR="008472EA" w:rsidRPr="002E79A9" w:rsidRDefault="008472EA"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177D9A2A" w14:textId="77777777" w:rsidR="008472EA" w:rsidRPr="002E79A9" w:rsidRDefault="008472EA"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1E929579" w14:textId="77777777" w:rsidR="008472EA" w:rsidRPr="002E79A9" w:rsidRDefault="008472EA"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87D1766" w14:textId="77777777" w:rsidR="008472EA" w:rsidRPr="002E79A9" w:rsidRDefault="008472EA"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71F79917" w14:textId="77777777" w:rsidR="008472EA" w:rsidRPr="002E79A9" w:rsidRDefault="008472EA"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42B8FD11" w14:textId="77777777" w:rsidR="008472EA" w:rsidRPr="002E79A9" w:rsidRDefault="008472EA"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4DD15CCD" w14:textId="77777777" w:rsidR="008472EA" w:rsidRPr="002E79A9" w:rsidRDefault="008472EA"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3E20653" w14:textId="77777777" w:rsidR="008472EA" w:rsidRPr="002E79A9" w:rsidRDefault="008472EA"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4119A6E6" w14:textId="77777777" w:rsidR="008472EA" w:rsidRPr="002E79A9" w:rsidRDefault="008472EA"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10248C11" w14:textId="77777777" w:rsidR="008472EA" w:rsidRPr="002E79A9" w:rsidRDefault="008472EA"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651E18BA" w14:textId="77777777" w:rsidR="008472EA" w:rsidRPr="002E79A9" w:rsidRDefault="008472EA"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4EA78C62" w14:textId="77777777" w:rsidR="008472EA" w:rsidRPr="002E79A9" w:rsidRDefault="008472EA" w:rsidP="006D200C">
            <w:pPr>
              <w:widowControl w:val="0"/>
              <w:jc w:val="center"/>
              <w:rPr>
                <w:rFonts w:ascii="Arial"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0CC16C43" w14:textId="77777777" w:rsidR="008472EA" w:rsidRPr="002E79A9" w:rsidRDefault="008472EA" w:rsidP="006D200C">
            <w:pPr>
              <w:widowControl w:val="0"/>
              <w:jc w:val="center"/>
              <w:rPr>
                <w:rFonts w:ascii="Arial"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736305F3" w14:textId="77777777" w:rsidR="008472EA" w:rsidRPr="002E79A9" w:rsidRDefault="008472EA"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38E843A6" w14:textId="77777777" w:rsidR="008472EA" w:rsidRPr="002E79A9" w:rsidRDefault="008472EA" w:rsidP="006D200C">
            <w:pPr>
              <w:widowControl w:val="0"/>
              <w:jc w:val="center"/>
              <w:rPr>
                <w:rFonts w:ascii="Arial" w:hAnsi="Arial" w:cs="Arial"/>
                <w:b/>
                <w:color w:val="000000"/>
                <w:sz w:val="24"/>
                <w:szCs w:val="24"/>
                <w:lang w:eastAsia="uk-UA"/>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1780142" w14:textId="77777777" w:rsidR="008472EA" w:rsidRPr="002E79A9" w:rsidRDefault="008472EA" w:rsidP="006D200C">
            <w:pPr>
              <w:widowControl w:val="0"/>
              <w:jc w:val="center"/>
              <w:rPr>
                <w:rFonts w:ascii="Arial" w:eastAsia="Calibri" w:hAnsi="Arial" w:cs="Arial"/>
                <w:b/>
                <w:color w:val="000000"/>
                <w:sz w:val="24"/>
                <w:szCs w:val="24"/>
                <w:lang w:eastAsia="uk-UA"/>
              </w:rPr>
            </w:pPr>
          </w:p>
        </w:tc>
      </w:tr>
      <w:tr w:rsidR="008472EA" w:rsidRPr="002E79A9" w14:paraId="5FB48DDA" w14:textId="77777777" w:rsidTr="008472EA">
        <w:trPr>
          <w:trHeight w:hRule="exact" w:val="350"/>
          <w:jc w:val="center"/>
        </w:trPr>
        <w:tc>
          <w:tcPr>
            <w:tcW w:w="935" w:type="dxa"/>
            <w:tcBorders>
              <w:top w:val="single" w:sz="4" w:space="0" w:color="auto"/>
              <w:left w:val="single" w:sz="4" w:space="0" w:color="auto"/>
              <w:bottom w:val="single" w:sz="4" w:space="0" w:color="auto"/>
            </w:tcBorders>
            <w:shd w:val="clear" w:color="auto" w:fill="auto"/>
            <w:vAlign w:val="center"/>
          </w:tcPr>
          <w:p w14:paraId="130DA31B" w14:textId="77777777" w:rsidR="008472EA" w:rsidRPr="002E79A9" w:rsidRDefault="008472EA" w:rsidP="006D200C">
            <w:pPr>
              <w:widowControl w:val="0"/>
              <w:jc w:val="center"/>
              <w:rPr>
                <w:rFonts w:ascii="Arial" w:hAnsi="Arial" w:cs="Arial"/>
                <w:b/>
                <w:color w:val="000000"/>
                <w:sz w:val="20"/>
                <w:szCs w:val="24"/>
                <w:lang w:eastAsia="uk-UA"/>
              </w:rPr>
            </w:pPr>
            <w:r w:rsidRPr="002E79A9">
              <w:rPr>
                <w:rFonts w:ascii="Arial" w:hAnsi="Arial" w:cs="Arial"/>
                <w:b/>
                <w:color w:val="000000"/>
                <w:sz w:val="20"/>
                <w:szCs w:val="24"/>
                <w:lang w:eastAsia="uk-UA"/>
              </w:rPr>
              <w:t>ПРН35</w:t>
            </w:r>
          </w:p>
        </w:tc>
        <w:tc>
          <w:tcPr>
            <w:tcW w:w="567" w:type="dxa"/>
            <w:tcBorders>
              <w:top w:val="single" w:sz="4" w:space="0" w:color="auto"/>
              <w:left w:val="single" w:sz="4" w:space="0" w:color="auto"/>
              <w:bottom w:val="single" w:sz="4" w:space="0" w:color="auto"/>
            </w:tcBorders>
            <w:shd w:val="clear" w:color="auto" w:fill="auto"/>
            <w:vAlign w:val="center"/>
          </w:tcPr>
          <w:p w14:paraId="0D370E57" w14:textId="77777777" w:rsidR="008472EA" w:rsidRPr="002E79A9" w:rsidRDefault="008472EA"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142DD6AE" w14:textId="77777777" w:rsidR="008472EA" w:rsidRPr="002E79A9" w:rsidRDefault="008472EA"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3D919818" w14:textId="77777777" w:rsidR="008472EA" w:rsidRPr="002E79A9" w:rsidRDefault="008472EA" w:rsidP="006D200C">
            <w:pPr>
              <w:widowControl w:val="0"/>
              <w:jc w:val="center"/>
              <w:rPr>
                <w:rFonts w:ascii="Arial"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1584A41E" w14:textId="77777777" w:rsidR="008472EA" w:rsidRPr="002E79A9" w:rsidRDefault="008472EA" w:rsidP="006D200C">
            <w:pPr>
              <w:widowControl w:val="0"/>
              <w:jc w:val="center"/>
              <w:rPr>
                <w:rFonts w:ascii="Arial"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1C98CCBF" w14:textId="77777777" w:rsidR="008472EA" w:rsidRPr="002E79A9" w:rsidRDefault="008472EA"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2CF3778E" w14:textId="77777777" w:rsidR="008472EA" w:rsidRPr="002E79A9" w:rsidRDefault="008472EA"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right w:val="single" w:sz="4" w:space="0" w:color="auto"/>
            </w:tcBorders>
          </w:tcPr>
          <w:p w14:paraId="133E56F5" w14:textId="77777777" w:rsidR="008472EA" w:rsidRPr="002E79A9" w:rsidRDefault="008472EA"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599ABCB6" w14:textId="77777777" w:rsidR="008472EA" w:rsidRPr="002E79A9" w:rsidRDefault="008472EA"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05B034C1" w14:textId="77777777" w:rsidR="008472EA" w:rsidRPr="002E79A9" w:rsidRDefault="008472EA"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3E47DBE" w14:textId="77777777" w:rsidR="008472EA" w:rsidRPr="002E79A9" w:rsidRDefault="008472EA"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7FB8D39C" w14:textId="77777777" w:rsidR="008472EA" w:rsidRPr="002E79A9" w:rsidRDefault="008472EA"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709B15F5" w14:textId="77777777" w:rsidR="008472EA" w:rsidRPr="002E79A9" w:rsidRDefault="008472EA"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08A655D0" w14:textId="77777777" w:rsidR="008472EA" w:rsidRPr="002E79A9" w:rsidRDefault="008472EA"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036BF23" w14:textId="77777777" w:rsidR="008472EA" w:rsidRPr="002E79A9" w:rsidRDefault="008472EA"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7F4F92DA" w14:textId="77777777" w:rsidR="008472EA" w:rsidRPr="002E79A9" w:rsidRDefault="008472EA"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2AC1C030" w14:textId="77777777" w:rsidR="008472EA" w:rsidRPr="002E79A9" w:rsidRDefault="008472EA"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65F6C92D" w14:textId="77777777" w:rsidR="008472EA" w:rsidRPr="002E79A9" w:rsidRDefault="008472EA"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4790B816" w14:textId="77777777" w:rsidR="008472EA" w:rsidRPr="002E79A9" w:rsidRDefault="008472EA" w:rsidP="006D200C">
            <w:pPr>
              <w:widowControl w:val="0"/>
              <w:jc w:val="center"/>
              <w:rPr>
                <w:rFonts w:ascii="Arial"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15F2FDAF" w14:textId="77777777" w:rsidR="008472EA" w:rsidRPr="002E79A9" w:rsidRDefault="008472EA" w:rsidP="006D200C">
            <w:pPr>
              <w:widowControl w:val="0"/>
              <w:jc w:val="center"/>
              <w:rPr>
                <w:rFonts w:ascii="Arial"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25FAE650" w14:textId="77777777" w:rsidR="008472EA" w:rsidRPr="002E79A9" w:rsidRDefault="008472EA"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25624655" w14:textId="77777777" w:rsidR="008472EA" w:rsidRPr="002E79A9" w:rsidRDefault="008472EA" w:rsidP="006D200C">
            <w:pPr>
              <w:widowControl w:val="0"/>
              <w:jc w:val="center"/>
              <w:rPr>
                <w:rFonts w:ascii="Arial" w:hAnsi="Arial" w:cs="Arial"/>
                <w:b/>
                <w:color w:val="000000"/>
                <w:sz w:val="24"/>
                <w:szCs w:val="24"/>
                <w:lang w:eastAsia="uk-UA"/>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630F85B" w14:textId="77777777" w:rsidR="008472EA" w:rsidRPr="002E79A9" w:rsidRDefault="008472EA" w:rsidP="006D200C">
            <w:pPr>
              <w:widowControl w:val="0"/>
              <w:jc w:val="center"/>
              <w:rPr>
                <w:rFonts w:ascii="Arial" w:eastAsia="Calibri" w:hAnsi="Arial" w:cs="Arial"/>
                <w:b/>
                <w:color w:val="000000"/>
                <w:sz w:val="24"/>
                <w:szCs w:val="24"/>
                <w:lang w:eastAsia="uk-UA"/>
              </w:rPr>
            </w:pPr>
          </w:p>
        </w:tc>
      </w:tr>
      <w:tr w:rsidR="008472EA" w:rsidRPr="002E79A9" w14:paraId="740FDAE8" w14:textId="77777777" w:rsidTr="008472EA">
        <w:trPr>
          <w:trHeight w:hRule="exact" w:val="350"/>
          <w:jc w:val="center"/>
        </w:trPr>
        <w:tc>
          <w:tcPr>
            <w:tcW w:w="935" w:type="dxa"/>
            <w:tcBorders>
              <w:top w:val="single" w:sz="4" w:space="0" w:color="auto"/>
              <w:left w:val="single" w:sz="4" w:space="0" w:color="auto"/>
              <w:bottom w:val="single" w:sz="4" w:space="0" w:color="auto"/>
            </w:tcBorders>
            <w:shd w:val="clear" w:color="auto" w:fill="auto"/>
            <w:vAlign w:val="center"/>
          </w:tcPr>
          <w:p w14:paraId="2CB2D962" w14:textId="77777777" w:rsidR="008472EA" w:rsidRPr="002E79A9" w:rsidRDefault="008472EA" w:rsidP="006D200C">
            <w:pPr>
              <w:widowControl w:val="0"/>
              <w:jc w:val="center"/>
              <w:rPr>
                <w:rFonts w:ascii="Arial" w:hAnsi="Arial" w:cs="Arial"/>
                <w:b/>
                <w:color w:val="000000"/>
                <w:sz w:val="20"/>
                <w:szCs w:val="24"/>
                <w:lang w:eastAsia="uk-UA"/>
              </w:rPr>
            </w:pPr>
            <w:r w:rsidRPr="002E79A9">
              <w:rPr>
                <w:rFonts w:ascii="Arial" w:hAnsi="Arial" w:cs="Arial"/>
                <w:b/>
                <w:color w:val="000000"/>
                <w:sz w:val="20"/>
                <w:szCs w:val="24"/>
                <w:lang w:eastAsia="uk-UA"/>
              </w:rPr>
              <w:t>ПРН36</w:t>
            </w:r>
          </w:p>
        </w:tc>
        <w:tc>
          <w:tcPr>
            <w:tcW w:w="567" w:type="dxa"/>
            <w:tcBorders>
              <w:top w:val="single" w:sz="4" w:space="0" w:color="auto"/>
              <w:left w:val="single" w:sz="4" w:space="0" w:color="auto"/>
              <w:bottom w:val="single" w:sz="4" w:space="0" w:color="auto"/>
            </w:tcBorders>
            <w:shd w:val="clear" w:color="auto" w:fill="auto"/>
            <w:vAlign w:val="center"/>
          </w:tcPr>
          <w:p w14:paraId="644A61BC" w14:textId="77777777" w:rsidR="008472EA" w:rsidRPr="002E79A9" w:rsidRDefault="008472EA"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14946109" w14:textId="77777777" w:rsidR="008472EA" w:rsidRPr="002E79A9" w:rsidRDefault="008472EA"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1B5B53CA" w14:textId="77777777" w:rsidR="008472EA" w:rsidRPr="002E79A9" w:rsidRDefault="008472EA" w:rsidP="006D200C">
            <w:pPr>
              <w:widowControl w:val="0"/>
              <w:jc w:val="center"/>
              <w:rPr>
                <w:rFonts w:ascii="Arial"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19AA24BB" w14:textId="77777777" w:rsidR="008472EA" w:rsidRPr="002E79A9" w:rsidRDefault="008472EA" w:rsidP="006D200C">
            <w:pPr>
              <w:widowControl w:val="0"/>
              <w:jc w:val="center"/>
              <w:rPr>
                <w:rFonts w:ascii="Arial"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2F4FE430" w14:textId="77777777" w:rsidR="008472EA" w:rsidRPr="002E79A9" w:rsidRDefault="008472EA"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26F1DF81" w14:textId="77777777" w:rsidR="008472EA" w:rsidRPr="002E79A9" w:rsidRDefault="008472EA"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right w:val="single" w:sz="4" w:space="0" w:color="auto"/>
            </w:tcBorders>
          </w:tcPr>
          <w:p w14:paraId="28181814" w14:textId="77777777" w:rsidR="008472EA" w:rsidRPr="002E79A9" w:rsidRDefault="008472EA"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3F60844B" w14:textId="77777777" w:rsidR="008472EA" w:rsidRPr="002E79A9" w:rsidRDefault="008472EA"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2DB4969B" w14:textId="77777777" w:rsidR="008472EA" w:rsidRPr="002E79A9" w:rsidRDefault="008472EA"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4028663" w14:textId="77777777" w:rsidR="008472EA" w:rsidRPr="002E79A9" w:rsidRDefault="008472EA"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6FEA41C7" w14:textId="77777777" w:rsidR="008472EA" w:rsidRPr="002E79A9" w:rsidRDefault="008472EA"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08EA69E1" w14:textId="77777777" w:rsidR="008472EA" w:rsidRPr="002E79A9" w:rsidRDefault="008472EA"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23EC9683" w14:textId="77777777" w:rsidR="008472EA" w:rsidRPr="002E79A9" w:rsidRDefault="008472EA"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656D4CA" w14:textId="77777777" w:rsidR="008472EA" w:rsidRPr="002E79A9" w:rsidRDefault="008472EA" w:rsidP="006D200C">
            <w:pPr>
              <w:widowControl w:val="0"/>
              <w:jc w:val="center"/>
              <w:rPr>
                <w:rFonts w:ascii="Arial" w:eastAsia="Calibri" w:hAnsi="Arial" w:cs="Arial"/>
                <w:b/>
                <w:color w:val="000000"/>
                <w:sz w:val="24"/>
                <w:szCs w:val="24"/>
                <w:lang w:eastAsia="uk-UA"/>
              </w:rPr>
            </w:pPr>
            <w:r w:rsidRPr="002E79A9">
              <w:rPr>
                <w:rFonts w:ascii="Arial" w:eastAsia="Calibri" w:hAnsi="Arial" w:cs="Arial"/>
                <w:b/>
                <w:color w:val="000000"/>
                <w:sz w:val="24"/>
                <w:szCs w:val="24"/>
                <w:lang w:eastAsia="uk-UA"/>
              </w:rPr>
              <w:t>+</w:t>
            </w:r>
          </w:p>
        </w:tc>
        <w:tc>
          <w:tcPr>
            <w:tcW w:w="567" w:type="dxa"/>
            <w:tcBorders>
              <w:top w:val="single" w:sz="4" w:space="0" w:color="auto"/>
              <w:left w:val="single" w:sz="4" w:space="0" w:color="auto"/>
              <w:bottom w:val="single" w:sz="4" w:space="0" w:color="auto"/>
            </w:tcBorders>
            <w:shd w:val="clear" w:color="auto" w:fill="auto"/>
            <w:vAlign w:val="center"/>
          </w:tcPr>
          <w:p w14:paraId="0C2E21E0" w14:textId="77777777" w:rsidR="008472EA" w:rsidRPr="002E79A9" w:rsidRDefault="008472EA"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60D655B4" w14:textId="77777777" w:rsidR="008472EA" w:rsidRPr="002E79A9" w:rsidRDefault="008472EA"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19A2D799" w14:textId="77777777" w:rsidR="008472EA" w:rsidRPr="002E79A9" w:rsidRDefault="008472EA" w:rsidP="006D200C">
            <w:pPr>
              <w:widowControl w:val="0"/>
              <w:jc w:val="center"/>
              <w:rPr>
                <w:rFonts w:ascii="Arial" w:eastAsia="Calibri" w:hAnsi="Arial" w:cs="Arial"/>
                <w:b/>
                <w:color w:val="000000"/>
                <w:sz w:val="24"/>
                <w:szCs w:val="24"/>
                <w:lang w:eastAsia="uk-UA"/>
              </w:rPr>
            </w:pPr>
            <w:r w:rsidRPr="002E79A9">
              <w:rPr>
                <w:rFonts w:ascii="Arial" w:hAnsi="Arial" w:cs="Arial"/>
                <w:b/>
                <w:color w:val="000000"/>
                <w:sz w:val="24"/>
                <w:szCs w:val="24"/>
                <w:lang w:eastAsia="uk-UA"/>
              </w:rPr>
              <w:t>+</w:t>
            </w:r>
          </w:p>
        </w:tc>
        <w:tc>
          <w:tcPr>
            <w:tcW w:w="567" w:type="dxa"/>
            <w:tcBorders>
              <w:top w:val="single" w:sz="4" w:space="0" w:color="auto"/>
              <w:left w:val="single" w:sz="4" w:space="0" w:color="auto"/>
              <w:bottom w:val="single" w:sz="4" w:space="0" w:color="auto"/>
            </w:tcBorders>
            <w:shd w:val="clear" w:color="auto" w:fill="auto"/>
            <w:vAlign w:val="center"/>
          </w:tcPr>
          <w:p w14:paraId="1735D011" w14:textId="77777777" w:rsidR="008472EA" w:rsidRPr="002E79A9" w:rsidRDefault="008472EA" w:rsidP="006D200C">
            <w:pPr>
              <w:widowControl w:val="0"/>
              <w:jc w:val="center"/>
              <w:rPr>
                <w:rFonts w:ascii="Arial"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067BDA98" w14:textId="77777777" w:rsidR="008472EA" w:rsidRPr="002E79A9" w:rsidRDefault="008472EA" w:rsidP="006D200C">
            <w:pPr>
              <w:widowControl w:val="0"/>
              <w:jc w:val="center"/>
              <w:rPr>
                <w:rFonts w:ascii="Arial"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587DB875" w14:textId="77777777" w:rsidR="008472EA" w:rsidRPr="002E79A9" w:rsidRDefault="008472EA"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6A1A4608" w14:textId="77777777" w:rsidR="008472EA" w:rsidRPr="002E79A9" w:rsidRDefault="008472EA" w:rsidP="006D200C">
            <w:pPr>
              <w:widowControl w:val="0"/>
              <w:jc w:val="center"/>
              <w:rPr>
                <w:rFonts w:ascii="Arial" w:hAnsi="Arial" w:cs="Arial"/>
                <w:b/>
                <w:color w:val="000000"/>
                <w:sz w:val="24"/>
                <w:szCs w:val="24"/>
                <w:lang w:eastAsia="uk-UA"/>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CFD7F78" w14:textId="77777777" w:rsidR="008472EA" w:rsidRPr="002E79A9" w:rsidRDefault="008472EA" w:rsidP="006D200C">
            <w:pPr>
              <w:widowControl w:val="0"/>
              <w:jc w:val="center"/>
              <w:rPr>
                <w:rFonts w:ascii="Arial" w:eastAsia="Calibri" w:hAnsi="Arial" w:cs="Arial"/>
                <w:b/>
                <w:color w:val="000000"/>
                <w:sz w:val="24"/>
                <w:szCs w:val="24"/>
                <w:lang w:eastAsia="uk-UA"/>
              </w:rPr>
            </w:pPr>
          </w:p>
        </w:tc>
      </w:tr>
      <w:tr w:rsidR="008472EA" w:rsidRPr="002E79A9" w14:paraId="22CF5B5A" w14:textId="77777777" w:rsidTr="008472EA">
        <w:trPr>
          <w:trHeight w:hRule="exact" w:val="350"/>
          <w:jc w:val="center"/>
        </w:trPr>
        <w:tc>
          <w:tcPr>
            <w:tcW w:w="935" w:type="dxa"/>
            <w:tcBorders>
              <w:top w:val="single" w:sz="4" w:space="0" w:color="auto"/>
              <w:left w:val="single" w:sz="4" w:space="0" w:color="auto"/>
              <w:bottom w:val="single" w:sz="4" w:space="0" w:color="auto"/>
            </w:tcBorders>
            <w:shd w:val="clear" w:color="auto" w:fill="auto"/>
            <w:vAlign w:val="center"/>
          </w:tcPr>
          <w:p w14:paraId="1F4DFEF4" w14:textId="77777777" w:rsidR="008472EA" w:rsidRPr="002E79A9" w:rsidRDefault="008472EA" w:rsidP="006D200C">
            <w:pPr>
              <w:widowControl w:val="0"/>
              <w:jc w:val="center"/>
              <w:rPr>
                <w:rFonts w:ascii="Arial" w:hAnsi="Arial" w:cs="Arial"/>
                <w:b/>
                <w:color w:val="000000"/>
                <w:sz w:val="20"/>
                <w:szCs w:val="24"/>
                <w:lang w:eastAsia="uk-UA"/>
              </w:rPr>
            </w:pPr>
            <w:r w:rsidRPr="002E79A9">
              <w:rPr>
                <w:rFonts w:ascii="Arial" w:hAnsi="Arial" w:cs="Arial"/>
                <w:b/>
                <w:color w:val="000000"/>
                <w:sz w:val="20"/>
                <w:szCs w:val="24"/>
                <w:lang w:eastAsia="uk-UA"/>
              </w:rPr>
              <w:t>ПРН37</w:t>
            </w:r>
          </w:p>
        </w:tc>
        <w:tc>
          <w:tcPr>
            <w:tcW w:w="567" w:type="dxa"/>
            <w:tcBorders>
              <w:top w:val="single" w:sz="4" w:space="0" w:color="auto"/>
              <w:left w:val="single" w:sz="4" w:space="0" w:color="auto"/>
              <w:bottom w:val="single" w:sz="4" w:space="0" w:color="auto"/>
            </w:tcBorders>
            <w:shd w:val="clear" w:color="auto" w:fill="auto"/>
            <w:vAlign w:val="center"/>
          </w:tcPr>
          <w:p w14:paraId="0E3A961C" w14:textId="77777777" w:rsidR="008472EA" w:rsidRPr="002E79A9" w:rsidRDefault="008472EA"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789D5DE0" w14:textId="77777777" w:rsidR="008472EA" w:rsidRPr="002E79A9" w:rsidRDefault="008472EA"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482752EF" w14:textId="77777777" w:rsidR="008472EA" w:rsidRPr="002E79A9" w:rsidRDefault="008472EA" w:rsidP="006D200C">
            <w:pPr>
              <w:widowControl w:val="0"/>
              <w:jc w:val="center"/>
              <w:rPr>
                <w:rFonts w:ascii="Arial"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27A57EB5" w14:textId="77777777" w:rsidR="008472EA" w:rsidRPr="002E79A9" w:rsidRDefault="008472EA" w:rsidP="006D200C">
            <w:pPr>
              <w:widowControl w:val="0"/>
              <w:jc w:val="center"/>
              <w:rPr>
                <w:rFonts w:ascii="Arial"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12FA9E1A" w14:textId="77777777" w:rsidR="008472EA" w:rsidRPr="002E79A9" w:rsidRDefault="008472EA"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339015B3" w14:textId="77777777" w:rsidR="008472EA" w:rsidRPr="002E79A9" w:rsidRDefault="008472EA"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right w:val="single" w:sz="4" w:space="0" w:color="auto"/>
            </w:tcBorders>
          </w:tcPr>
          <w:p w14:paraId="399D4E18" w14:textId="77777777" w:rsidR="008472EA" w:rsidRPr="002E79A9" w:rsidRDefault="008472EA"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62C9AEEE" w14:textId="77777777" w:rsidR="008472EA" w:rsidRPr="002E79A9" w:rsidRDefault="008472EA"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02B7B920" w14:textId="77777777" w:rsidR="008472EA" w:rsidRPr="002E79A9" w:rsidRDefault="008472EA"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D45BC31" w14:textId="77777777" w:rsidR="008472EA" w:rsidRPr="002E79A9" w:rsidRDefault="008472EA"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57518D27" w14:textId="77777777" w:rsidR="008472EA" w:rsidRPr="002E79A9" w:rsidRDefault="008472EA"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6EA0EA7B" w14:textId="77777777" w:rsidR="008472EA" w:rsidRPr="002E79A9" w:rsidRDefault="008472EA"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2E505E4E" w14:textId="77777777" w:rsidR="008472EA" w:rsidRPr="002E79A9" w:rsidRDefault="008472EA"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C3EA648" w14:textId="77777777" w:rsidR="008472EA" w:rsidRPr="002E79A9" w:rsidRDefault="008472EA" w:rsidP="006D200C">
            <w:pPr>
              <w:widowControl w:val="0"/>
              <w:jc w:val="center"/>
              <w:rPr>
                <w:rFonts w:ascii="Arial" w:eastAsia="Calibri" w:hAnsi="Arial" w:cs="Arial"/>
                <w:b/>
                <w:color w:val="000000"/>
                <w:sz w:val="24"/>
                <w:szCs w:val="24"/>
                <w:lang w:eastAsia="uk-UA"/>
              </w:rPr>
            </w:pPr>
            <w:r w:rsidRPr="002E79A9">
              <w:rPr>
                <w:rFonts w:ascii="Arial" w:eastAsia="Calibri" w:hAnsi="Arial" w:cs="Arial"/>
                <w:b/>
                <w:color w:val="000000"/>
                <w:sz w:val="24"/>
                <w:szCs w:val="24"/>
                <w:lang w:eastAsia="uk-UA"/>
              </w:rPr>
              <w:t>+</w:t>
            </w:r>
          </w:p>
        </w:tc>
        <w:tc>
          <w:tcPr>
            <w:tcW w:w="567" w:type="dxa"/>
            <w:tcBorders>
              <w:top w:val="single" w:sz="4" w:space="0" w:color="auto"/>
              <w:left w:val="single" w:sz="4" w:space="0" w:color="auto"/>
              <w:bottom w:val="single" w:sz="4" w:space="0" w:color="auto"/>
            </w:tcBorders>
            <w:shd w:val="clear" w:color="auto" w:fill="auto"/>
            <w:vAlign w:val="center"/>
          </w:tcPr>
          <w:p w14:paraId="6A7E1117" w14:textId="77777777" w:rsidR="008472EA" w:rsidRPr="002E79A9" w:rsidRDefault="008472EA"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01627FA4" w14:textId="77777777" w:rsidR="008472EA" w:rsidRPr="002E79A9" w:rsidRDefault="008472EA"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3AC779B7" w14:textId="77777777" w:rsidR="008472EA" w:rsidRPr="002E79A9" w:rsidRDefault="008472EA" w:rsidP="006D200C">
            <w:pPr>
              <w:widowControl w:val="0"/>
              <w:jc w:val="center"/>
              <w:rPr>
                <w:rFonts w:ascii="Arial" w:eastAsia="Calibri" w:hAnsi="Arial" w:cs="Arial"/>
                <w:b/>
                <w:color w:val="000000"/>
                <w:sz w:val="24"/>
                <w:szCs w:val="24"/>
                <w:lang w:eastAsia="uk-UA"/>
              </w:rPr>
            </w:pPr>
            <w:r w:rsidRPr="002E79A9">
              <w:rPr>
                <w:rFonts w:ascii="Arial" w:hAnsi="Arial" w:cs="Arial"/>
                <w:b/>
                <w:color w:val="000000"/>
                <w:sz w:val="24"/>
                <w:szCs w:val="24"/>
                <w:lang w:eastAsia="uk-UA"/>
              </w:rPr>
              <w:t>+</w:t>
            </w:r>
          </w:p>
        </w:tc>
        <w:tc>
          <w:tcPr>
            <w:tcW w:w="567" w:type="dxa"/>
            <w:tcBorders>
              <w:top w:val="single" w:sz="4" w:space="0" w:color="auto"/>
              <w:left w:val="single" w:sz="4" w:space="0" w:color="auto"/>
              <w:bottom w:val="single" w:sz="4" w:space="0" w:color="auto"/>
            </w:tcBorders>
            <w:shd w:val="clear" w:color="auto" w:fill="auto"/>
            <w:vAlign w:val="center"/>
          </w:tcPr>
          <w:p w14:paraId="119531BC" w14:textId="77777777" w:rsidR="008472EA" w:rsidRPr="002E79A9" w:rsidRDefault="008472EA" w:rsidP="006D200C">
            <w:pPr>
              <w:widowControl w:val="0"/>
              <w:jc w:val="center"/>
              <w:rPr>
                <w:rFonts w:ascii="Arial"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23A1A67B" w14:textId="77777777" w:rsidR="008472EA" w:rsidRPr="002E79A9" w:rsidRDefault="008472EA" w:rsidP="006D200C">
            <w:pPr>
              <w:widowControl w:val="0"/>
              <w:jc w:val="center"/>
              <w:rPr>
                <w:rFonts w:ascii="Arial"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0B7C8478" w14:textId="77777777" w:rsidR="008472EA" w:rsidRPr="002E79A9" w:rsidRDefault="008472EA"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42F2A385" w14:textId="77777777" w:rsidR="008472EA" w:rsidRPr="002E79A9" w:rsidRDefault="008472EA" w:rsidP="006D200C">
            <w:pPr>
              <w:widowControl w:val="0"/>
              <w:jc w:val="center"/>
              <w:rPr>
                <w:rFonts w:ascii="Arial" w:hAnsi="Arial" w:cs="Arial"/>
                <w:b/>
                <w:color w:val="000000"/>
                <w:sz w:val="24"/>
                <w:szCs w:val="24"/>
                <w:lang w:eastAsia="uk-UA"/>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177FA6F" w14:textId="77777777" w:rsidR="008472EA" w:rsidRPr="002E79A9" w:rsidRDefault="008472EA" w:rsidP="006D200C">
            <w:pPr>
              <w:widowControl w:val="0"/>
              <w:jc w:val="center"/>
              <w:rPr>
                <w:rFonts w:ascii="Arial" w:eastAsia="Calibri" w:hAnsi="Arial" w:cs="Arial"/>
                <w:b/>
                <w:color w:val="000000"/>
                <w:sz w:val="24"/>
                <w:szCs w:val="24"/>
                <w:lang w:eastAsia="uk-UA"/>
              </w:rPr>
            </w:pPr>
          </w:p>
        </w:tc>
      </w:tr>
      <w:tr w:rsidR="008472EA" w:rsidRPr="002E79A9" w14:paraId="16423413" w14:textId="77777777" w:rsidTr="008472EA">
        <w:trPr>
          <w:trHeight w:hRule="exact" w:val="350"/>
          <w:jc w:val="center"/>
        </w:trPr>
        <w:tc>
          <w:tcPr>
            <w:tcW w:w="935" w:type="dxa"/>
            <w:tcBorders>
              <w:top w:val="single" w:sz="4" w:space="0" w:color="auto"/>
              <w:left w:val="single" w:sz="4" w:space="0" w:color="auto"/>
              <w:bottom w:val="single" w:sz="4" w:space="0" w:color="auto"/>
            </w:tcBorders>
            <w:shd w:val="clear" w:color="auto" w:fill="auto"/>
            <w:vAlign w:val="center"/>
          </w:tcPr>
          <w:p w14:paraId="07F05C3F" w14:textId="77777777" w:rsidR="008472EA" w:rsidRPr="002E79A9" w:rsidRDefault="008472EA" w:rsidP="006D200C">
            <w:pPr>
              <w:widowControl w:val="0"/>
              <w:jc w:val="center"/>
              <w:rPr>
                <w:rFonts w:ascii="Arial" w:hAnsi="Arial" w:cs="Arial"/>
                <w:b/>
                <w:color w:val="000000"/>
                <w:sz w:val="20"/>
                <w:szCs w:val="24"/>
                <w:lang w:eastAsia="uk-UA"/>
              </w:rPr>
            </w:pPr>
            <w:r w:rsidRPr="002E79A9">
              <w:rPr>
                <w:rFonts w:ascii="Arial" w:hAnsi="Arial" w:cs="Arial"/>
                <w:b/>
                <w:color w:val="000000"/>
                <w:sz w:val="20"/>
                <w:szCs w:val="24"/>
                <w:lang w:eastAsia="uk-UA"/>
              </w:rPr>
              <w:t>ПРН38</w:t>
            </w:r>
          </w:p>
        </w:tc>
        <w:tc>
          <w:tcPr>
            <w:tcW w:w="567" w:type="dxa"/>
            <w:tcBorders>
              <w:top w:val="single" w:sz="4" w:space="0" w:color="auto"/>
              <w:left w:val="single" w:sz="4" w:space="0" w:color="auto"/>
              <w:bottom w:val="single" w:sz="4" w:space="0" w:color="auto"/>
            </w:tcBorders>
            <w:shd w:val="clear" w:color="auto" w:fill="auto"/>
            <w:vAlign w:val="center"/>
          </w:tcPr>
          <w:p w14:paraId="2B0F9A7B" w14:textId="77777777" w:rsidR="008472EA" w:rsidRPr="002E79A9" w:rsidRDefault="008472EA"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10A62000" w14:textId="77777777" w:rsidR="008472EA" w:rsidRPr="002E79A9" w:rsidRDefault="008472EA"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50266622" w14:textId="77777777" w:rsidR="008472EA" w:rsidRPr="002E79A9" w:rsidRDefault="008472EA" w:rsidP="006D200C">
            <w:pPr>
              <w:widowControl w:val="0"/>
              <w:jc w:val="center"/>
              <w:rPr>
                <w:rFonts w:ascii="Arial"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6C2900CA" w14:textId="77777777" w:rsidR="008472EA" w:rsidRPr="002E79A9" w:rsidRDefault="008472EA" w:rsidP="006D200C">
            <w:pPr>
              <w:widowControl w:val="0"/>
              <w:jc w:val="center"/>
              <w:rPr>
                <w:rFonts w:ascii="Arial"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7C10286F" w14:textId="77777777" w:rsidR="008472EA" w:rsidRPr="002E79A9" w:rsidRDefault="008472EA"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12EC2FA0" w14:textId="77777777" w:rsidR="008472EA" w:rsidRPr="002E79A9" w:rsidRDefault="008472EA"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right w:val="single" w:sz="4" w:space="0" w:color="auto"/>
            </w:tcBorders>
          </w:tcPr>
          <w:p w14:paraId="09EBC600" w14:textId="77777777" w:rsidR="008472EA" w:rsidRPr="002E79A9" w:rsidRDefault="008472EA"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35179C4F" w14:textId="77777777" w:rsidR="008472EA" w:rsidRPr="002E79A9" w:rsidRDefault="008472EA"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41C714FE" w14:textId="77777777" w:rsidR="008472EA" w:rsidRPr="002E79A9" w:rsidRDefault="008472EA"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D7D2CD8" w14:textId="77777777" w:rsidR="008472EA" w:rsidRPr="002E79A9" w:rsidRDefault="008472EA"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162E0269" w14:textId="77777777" w:rsidR="008472EA" w:rsidRPr="002E79A9" w:rsidRDefault="008472EA"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7E1F2280" w14:textId="77777777" w:rsidR="008472EA" w:rsidRPr="002E79A9" w:rsidRDefault="008472EA"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0B7B76B9" w14:textId="77777777" w:rsidR="008472EA" w:rsidRPr="002E79A9" w:rsidRDefault="008472EA"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A86522E" w14:textId="77777777" w:rsidR="008472EA" w:rsidRPr="002E79A9" w:rsidRDefault="008472EA"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2E0B6051" w14:textId="77777777" w:rsidR="008472EA" w:rsidRPr="002E79A9" w:rsidRDefault="008472EA"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057AC059" w14:textId="77777777" w:rsidR="008472EA" w:rsidRPr="002E79A9" w:rsidRDefault="008472EA"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5131BD4B" w14:textId="77777777" w:rsidR="008472EA" w:rsidRPr="002E79A9" w:rsidRDefault="008472EA" w:rsidP="006D200C">
            <w:pPr>
              <w:widowControl w:val="0"/>
              <w:jc w:val="center"/>
              <w:rPr>
                <w:rFonts w:ascii="Arial" w:eastAsia="Calibri" w:hAnsi="Arial" w:cs="Arial"/>
                <w:b/>
                <w:color w:val="000000"/>
                <w:sz w:val="24"/>
                <w:szCs w:val="24"/>
                <w:lang w:eastAsia="uk-UA"/>
              </w:rPr>
            </w:pPr>
            <w:r w:rsidRPr="002E79A9">
              <w:rPr>
                <w:rFonts w:ascii="Arial" w:hAnsi="Arial" w:cs="Arial"/>
                <w:b/>
                <w:color w:val="000000"/>
                <w:sz w:val="24"/>
                <w:szCs w:val="24"/>
                <w:lang w:eastAsia="uk-UA"/>
              </w:rPr>
              <w:t>+</w:t>
            </w:r>
          </w:p>
        </w:tc>
        <w:tc>
          <w:tcPr>
            <w:tcW w:w="567" w:type="dxa"/>
            <w:tcBorders>
              <w:top w:val="single" w:sz="4" w:space="0" w:color="auto"/>
              <w:left w:val="single" w:sz="4" w:space="0" w:color="auto"/>
              <w:bottom w:val="single" w:sz="4" w:space="0" w:color="auto"/>
            </w:tcBorders>
            <w:shd w:val="clear" w:color="auto" w:fill="auto"/>
            <w:vAlign w:val="center"/>
          </w:tcPr>
          <w:p w14:paraId="7C37D177" w14:textId="77777777" w:rsidR="008472EA" w:rsidRPr="002E79A9" w:rsidRDefault="008472EA" w:rsidP="006D200C">
            <w:pPr>
              <w:widowControl w:val="0"/>
              <w:jc w:val="center"/>
              <w:rPr>
                <w:rFonts w:ascii="Arial"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046BBFAA" w14:textId="77777777" w:rsidR="008472EA" w:rsidRPr="002E79A9" w:rsidRDefault="008472EA" w:rsidP="006D200C">
            <w:pPr>
              <w:widowControl w:val="0"/>
              <w:jc w:val="center"/>
              <w:rPr>
                <w:rFonts w:ascii="Arial"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34A492EF" w14:textId="77777777" w:rsidR="008472EA" w:rsidRPr="002E79A9" w:rsidRDefault="008472EA"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28A59AD1" w14:textId="77777777" w:rsidR="008472EA" w:rsidRPr="002E79A9" w:rsidRDefault="008472EA" w:rsidP="006D200C">
            <w:pPr>
              <w:widowControl w:val="0"/>
              <w:jc w:val="center"/>
              <w:rPr>
                <w:rFonts w:ascii="Arial" w:hAnsi="Arial" w:cs="Arial"/>
                <w:b/>
                <w:color w:val="000000"/>
                <w:sz w:val="24"/>
                <w:szCs w:val="24"/>
                <w:lang w:eastAsia="uk-UA"/>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430FC0B" w14:textId="77777777" w:rsidR="008472EA" w:rsidRPr="002E79A9" w:rsidRDefault="008472EA" w:rsidP="006D200C">
            <w:pPr>
              <w:widowControl w:val="0"/>
              <w:jc w:val="center"/>
              <w:rPr>
                <w:rFonts w:ascii="Arial" w:eastAsia="Calibri" w:hAnsi="Arial" w:cs="Arial"/>
                <w:b/>
                <w:color w:val="000000"/>
                <w:sz w:val="24"/>
                <w:szCs w:val="24"/>
                <w:lang w:eastAsia="uk-UA"/>
              </w:rPr>
            </w:pPr>
          </w:p>
        </w:tc>
      </w:tr>
      <w:tr w:rsidR="008472EA" w:rsidRPr="002E79A9" w14:paraId="3CB87B94" w14:textId="77777777" w:rsidTr="008472EA">
        <w:trPr>
          <w:trHeight w:hRule="exact" w:val="350"/>
          <w:jc w:val="center"/>
        </w:trPr>
        <w:tc>
          <w:tcPr>
            <w:tcW w:w="935" w:type="dxa"/>
            <w:tcBorders>
              <w:top w:val="single" w:sz="4" w:space="0" w:color="auto"/>
              <w:left w:val="single" w:sz="4" w:space="0" w:color="auto"/>
              <w:bottom w:val="single" w:sz="4" w:space="0" w:color="auto"/>
            </w:tcBorders>
            <w:shd w:val="clear" w:color="auto" w:fill="auto"/>
            <w:vAlign w:val="center"/>
          </w:tcPr>
          <w:p w14:paraId="04D47CF8" w14:textId="77777777" w:rsidR="008472EA" w:rsidRPr="002E79A9" w:rsidRDefault="008472EA" w:rsidP="006D200C">
            <w:pPr>
              <w:widowControl w:val="0"/>
              <w:jc w:val="center"/>
              <w:rPr>
                <w:rFonts w:ascii="Arial" w:hAnsi="Arial" w:cs="Arial"/>
                <w:b/>
                <w:color w:val="000000"/>
                <w:sz w:val="20"/>
                <w:szCs w:val="24"/>
                <w:lang w:eastAsia="uk-UA"/>
              </w:rPr>
            </w:pPr>
            <w:r w:rsidRPr="002E79A9">
              <w:rPr>
                <w:rFonts w:ascii="Arial" w:hAnsi="Arial" w:cs="Arial"/>
                <w:b/>
                <w:color w:val="000000"/>
                <w:sz w:val="20"/>
                <w:szCs w:val="24"/>
                <w:lang w:eastAsia="uk-UA"/>
              </w:rPr>
              <w:t>ПРН39</w:t>
            </w:r>
          </w:p>
        </w:tc>
        <w:tc>
          <w:tcPr>
            <w:tcW w:w="567" w:type="dxa"/>
            <w:tcBorders>
              <w:top w:val="single" w:sz="4" w:space="0" w:color="auto"/>
              <w:left w:val="single" w:sz="4" w:space="0" w:color="auto"/>
              <w:bottom w:val="single" w:sz="4" w:space="0" w:color="auto"/>
            </w:tcBorders>
            <w:shd w:val="clear" w:color="auto" w:fill="auto"/>
            <w:vAlign w:val="center"/>
          </w:tcPr>
          <w:p w14:paraId="66CAF52E" w14:textId="77777777" w:rsidR="008472EA" w:rsidRPr="002E79A9" w:rsidRDefault="008472EA"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132CE3AB" w14:textId="77777777" w:rsidR="008472EA" w:rsidRPr="002E79A9" w:rsidRDefault="008472EA"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3C26D78F" w14:textId="77777777" w:rsidR="008472EA" w:rsidRPr="002E79A9" w:rsidRDefault="008472EA" w:rsidP="006D200C">
            <w:pPr>
              <w:widowControl w:val="0"/>
              <w:jc w:val="center"/>
              <w:rPr>
                <w:rFonts w:ascii="Arial"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39286AE2" w14:textId="77777777" w:rsidR="008472EA" w:rsidRPr="002E79A9" w:rsidRDefault="008472EA" w:rsidP="006D200C">
            <w:pPr>
              <w:widowControl w:val="0"/>
              <w:jc w:val="center"/>
              <w:rPr>
                <w:rFonts w:ascii="Arial"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5E992316" w14:textId="77777777" w:rsidR="008472EA" w:rsidRPr="002E79A9" w:rsidRDefault="008472EA"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33E3EBAB" w14:textId="77777777" w:rsidR="008472EA" w:rsidRPr="002E79A9" w:rsidRDefault="008472EA"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right w:val="single" w:sz="4" w:space="0" w:color="auto"/>
            </w:tcBorders>
          </w:tcPr>
          <w:p w14:paraId="49D4CF72" w14:textId="77777777" w:rsidR="008472EA" w:rsidRPr="002E79A9" w:rsidRDefault="008472EA"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04271778" w14:textId="77777777" w:rsidR="008472EA" w:rsidRPr="002E79A9" w:rsidRDefault="008472EA"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6A5991AB" w14:textId="77777777" w:rsidR="008472EA" w:rsidRPr="002E79A9" w:rsidRDefault="008472EA"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93647A2" w14:textId="77777777" w:rsidR="008472EA" w:rsidRPr="002E79A9" w:rsidRDefault="008472EA" w:rsidP="006D200C">
            <w:pPr>
              <w:widowControl w:val="0"/>
              <w:jc w:val="center"/>
              <w:rPr>
                <w:rFonts w:ascii="Arial" w:eastAsia="Calibri" w:hAnsi="Arial" w:cs="Arial"/>
                <w:b/>
                <w:color w:val="000000"/>
                <w:sz w:val="24"/>
                <w:szCs w:val="24"/>
                <w:lang w:eastAsia="uk-UA"/>
              </w:rPr>
            </w:pPr>
            <w:r w:rsidRPr="002E79A9">
              <w:rPr>
                <w:rFonts w:ascii="Arial" w:eastAsia="Calibri" w:hAnsi="Arial" w:cs="Arial"/>
                <w:b/>
                <w:color w:val="000000"/>
                <w:sz w:val="24"/>
                <w:szCs w:val="24"/>
                <w:lang w:eastAsia="uk-UA"/>
              </w:rPr>
              <w:t>+</w:t>
            </w:r>
          </w:p>
        </w:tc>
        <w:tc>
          <w:tcPr>
            <w:tcW w:w="567" w:type="dxa"/>
            <w:tcBorders>
              <w:top w:val="single" w:sz="4" w:space="0" w:color="auto"/>
              <w:left w:val="single" w:sz="4" w:space="0" w:color="auto"/>
              <w:bottom w:val="single" w:sz="4" w:space="0" w:color="auto"/>
            </w:tcBorders>
            <w:shd w:val="clear" w:color="auto" w:fill="auto"/>
            <w:vAlign w:val="center"/>
          </w:tcPr>
          <w:p w14:paraId="0266C4A8" w14:textId="77777777" w:rsidR="008472EA" w:rsidRPr="002E79A9" w:rsidRDefault="008472EA"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3B931A5A" w14:textId="77777777" w:rsidR="008472EA" w:rsidRPr="002E79A9" w:rsidRDefault="008472EA"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1566C6D1" w14:textId="77777777" w:rsidR="008472EA" w:rsidRPr="002E79A9" w:rsidRDefault="008472EA"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2E5FB6C" w14:textId="77777777" w:rsidR="008472EA" w:rsidRPr="002E79A9" w:rsidRDefault="008472EA"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6BEB1A40" w14:textId="77777777" w:rsidR="008472EA" w:rsidRPr="002E79A9" w:rsidRDefault="008472EA"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355AF60C" w14:textId="77777777" w:rsidR="008472EA" w:rsidRPr="002E79A9" w:rsidRDefault="008472EA" w:rsidP="006D200C">
            <w:pPr>
              <w:widowControl w:val="0"/>
              <w:jc w:val="center"/>
              <w:rPr>
                <w:rFonts w:ascii="Arial" w:eastAsia="Calibri" w:hAnsi="Arial" w:cs="Arial"/>
                <w:b/>
                <w:color w:val="000000"/>
                <w:sz w:val="24"/>
                <w:szCs w:val="24"/>
                <w:lang w:eastAsia="uk-UA"/>
              </w:rPr>
            </w:pPr>
            <w:r w:rsidRPr="002E79A9">
              <w:rPr>
                <w:rFonts w:ascii="Arial" w:hAnsi="Arial" w:cs="Arial"/>
                <w:b/>
                <w:color w:val="000000"/>
                <w:sz w:val="24"/>
                <w:szCs w:val="24"/>
                <w:lang w:eastAsia="uk-UA"/>
              </w:rPr>
              <w:t>+</w:t>
            </w:r>
          </w:p>
        </w:tc>
        <w:tc>
          <w:tcPr>
            <w:tcW w:w="567" w:type="dxa"/>
            <w:tcBorders>
              <w:top w:val="single" w:sz="4" w:space="0" w:color="auto"/>
              <w:left w:val="single" w:sz="4" w:space="0" w:color="auto"/>
              <w:bottom w:val="single" w:sz="4" w:space="0" w:color="auto"/>
            </w:tcBorders>
            <w:shd w:val="clear" w:color="auto" w:fill="auto"/>
            <w:vAlign w:val="center"/>
          </w:tcPr>
          <w:p w14:paraId="7D9DFA4E" w14:textId="77777777" w:rsidR="008472EA" w:rsidRPr="002E79A9" w:rsidRDefault="008472EA"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30987B45" w14:textId="77777777" w:rsidR="008472EA" w:rsidRPr="002E79A9" w:rsidRDefault="008472EA" w:rsidP="006D200C">
            <w:pPr>
              <w:widowControl w:val="0"/>
              <w:jc w:val="center"/>
              <w:rPr>
                <w:rFonts w:ascii="Arial"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64BDE67F" w14:textId="77777777" w:rsidR="008472EA" w:rsidRPr="002E79A9" w:rsidRDefault="008472EA" w:rsidP="006D200C">
            <w:pPr>
              <w:widowControl w:val="0"/>
              <w:jc w:val="center"/>
              <w:rPr>
                <w:rFonts w:ascii="Arial" w:hAnsi="Arial" w:cs="Arial"/>
                <w:b/>
                <w:color w:val="000000"/>
                <w:sz w:val="24"/>
                <w:szCs w:val="24"/>
                <w:lang w:eastAsia="uk-UA"/>
              </w:rPr>
            </w:pPr>
            <w:r w:rsidRPr="002E79A9">
              <w:rPr>
                <w:rFonts w:ascii="Arial" w:eastAsia="Calibri" w:hAnsi="Arial" w:cs="Arial"/>
                <w:b/>
                <w:color w:val="000000"/>
                <w:sz w:val="24"/>
                <w:szCs w:val="24"/>
                <w:lang w:eastAsia="uk-UA"/>
              </w:rPr>
              <w:t>+</w:t>
            </w:r>
          </w:p>
        </w:tc>
        <w:tc>
          <w:tcPr>
            <w:tcW w:w="567" w:type="dxa"/>
            <w:tcBorders>
              <w:top w:val="single" w:sz="4" w:space="0" w:color="auto"/>
              <w:left w:val="single" w:sz="4" w:space="0" w:color="auto"/>
              <w:bottom w:val="single" w:sz="4" w:space="0" w:color="auto"/>
            </w:tcBorders>
            <w:shd w:val="clear" w:color="auto" w:fill="auto"/>
            <w:vAlign w:val="center"/>
          </w:tcPr>
          <w:p w14:paraId="64408D92" w14:textId="77777777" w:rsidR="008472EA" w:rsidRPr="002E79A9" w:rsidRDefault="008472EA"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1B840869" w14:textId="77777777" w:rsidR="008472EA" w:rsidRPr="002E79A9" w:rsidRDefault="008472EA" w:rsidP="006D200C">
            <w:pPr>
              <w:widowControl w:val="0"/>
              <w:jc w:val="center"/>
              <w:rPr>
                <w:rFonts w:ascii="Arial" w:hAnsi="Arial" w:cs="Arial"/>
                <w:b/>
                <w:color w:val="000000"/>
                <w:sz w:val="24"/>
                <w:szCs w:val="24"/>
                <w:lang w:eastAsia="uk-UA"/>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3436CFA" w14:textId="77777777" w:rsidR="008472EA" w:rsidRPr="002E79A9" w:rsidRDefault="008472EA" w:rsidP="006D200C">
            <w:pPr>
              <w:widowControl w:val="0"/>
              <w:jc w:val="center"/>
              <w:rPr>
                <w:rFonts w:ascii="Arial" w:eastAsia="Calibri" w:hAnsi="Arial" w:cs="Arial"/>
                <w:b/>
                <w:color w:val="000000"/>
                <w:sz w:val="24"/>
                <w:szCs w:val="24"/>
                <w:lang w:eastAsia="uk-UA"/>
              </w:rPr>
            </w:pPr>
            <w:r w:rsidRPr="002E79A9">
              <w:rPr>
                <w:rFonts w:ascii="Arial" w:eastAsia="Calibri" w:hAnsi="Arial" w:cs="Arial"/>
                <w:b/>
                <w:color w:val="000000"/>
                <w:sz w:val="24"/>
                <w:szCs w:val="24"/>
                <w:lang w:eastAsia="uk-UA"/>
              </w:rPr>
              <w:t>+</w:t>
            </w:r>
          </w:p>
        </w:tc>
      </w:tr>
      <w:tr w:rsidR="008472EA" w:rsidRPr="002E79A9" w14:paraId="4E5F9481" w14:textId="77777777" w:rsidTr="008472EA">
        <w:trPr>
          <w:trHeight w:hRule="exact" w:val="350"/>
          <w:jc w:val="center"/>
        </w:trPr>
        <w:tc>
          <w:tcPr>
            <w:tcW w:w="935" w:type="dxa"/>
            <w:tcBorders>
              <w:top w:val="single" w:sz="4" w:space="0" w:color="auto"/>
              <w:left w:val="single" w:sz="4" w:space="0" w:color="auto"/>
              <w:bottom w:val="single" w:sz="4" w:space="0" w:color="auto"/>
            </w:tcBorders>
            <w:shd w:val="clear" w:color="auto" w:fill="auto"/>
            <w:vAlign w:val="center"/>
          </w:tcPr>
          <w:p w14:paraId="0C699E8E" w14:textId="77777777" w:rsidR="008472EA" w:rsidRPr="002E79A9" w:rsidRDefault="008472EA" w:rsidP="006D200C">
            <w:pPr>
              <w:widowControl w:val="0"/>
              <w:jc w:val="center"/>
              <w:rPr>
                <w:rFonts w:ascii="Arial" w:hAnsi="Arial" w:cs="Arial"/>
                <w:b/>
                <w:color w:val="000000"/>
                <w:sz w:val="20"/>
                <w:szCs w:val="24"/>
                <w:lang w:eastAsia="uk-UA"/>
              </w:rPr>
            </w:pPr>
            <w:r w:rsidRPr="002E79A9">
              <w:rPr>
                <w:rFonts w:ascii="Arial" w:hAnsi="Arial" w:cs="Arial"/>
                <w:b/>
                <w:color w:val="000000"/>
                <w:sz w:val="20"/>
                <w:szCs w:val="24"/>
                <w:lang w:eastAsia="uk-UA"/>
              </w:rPr>
              <w:t>ПРН40</w:t>
            </w:r>
          </w:p>
        </w:tc>
        <w:tc>
          <w:tcPr>
            <w:tcW w:w="567" w:type="dxa"/>
            <w:tcBorders>
              <w:top w:val="single" w:sz="4" w:space="0" w:color="auto"/>
              <w:left w:val="single" w:sz="4" w:space="0" w:color="auto"/>
              <w:bottom w:val="single" w:sz="4" w:space="0" w:color="auto"/>
            </w:tcBorders>
            <w:shd w:val="clear" w:color="auto" w:fill="auto"/>
            <w:vAlign w:val="center"/>
          </w:tcPr>
          <w:p w14:paraId="4AF4737E" w14:textId="77777777" w:rsidR="008472EA" w:rsidRPr="002E79A9" w:rsidRDefault="008472EA"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1EFF94AC" w14:textId="77777777" w:rsidR="008472EA" w:rsidRPr="002E79A9" w:rsidRDefault="008472EA"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4DF7538A" w14:textId="77777777" w:rsidR="008472EA" w:rsidRPr="002E79A9" w:rsidRDefault="008472EA" w:rsidP="006D200C">
            <w:pPr>
              <w:widowControl w:val="0"/>
              <w:jc w:val="center"/>
              <w:rPr>
                <w:rFonts w:ascii="Arial"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244CB2CC" w14:textId="77777777" w:rsidR="008472EA" w:rsidRPr="002E79A9" w:rsidRDefault="008472EA" w:rsidP="006D200C">
            <w:pPr>
              <w:widowControl w:val="0"/>
              <w:jc w:val="center"/>
              <w:rPr>
                <w:rFonts w:ascii="Arial"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2D73F189" w14:textId="77777777" w:rsidR="008472EA" w:rsidRPr="002E79A9" w:rsidRDefault="008472EA"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5405DBCD" w14:textId="77777777" w:rsidR="008472EA" w:rsidRPr="002E79A9" w:rsidRDefault="008472EA"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right w:val="single" w:sz="4" w:space="0" w:color="auto"/>
            </w:tcBorders>
          </w:tcPr>
          <w:p w14:paraId="7FCE28CD" w14:textId="77777777" w:rsidR="008472EA" w:rsidRPr="002E79A9" w:rsidRDefault="008472EA"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23003ECE" w14:textId="77777777" w:rsidR="008472EA" w:rsidRPr="002E79A9" w:rsidRDefault="008472EA"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2C65A5B1" w14:textId="77777777" w:rsidR="008472EA" w:rsidRPr="002E79A9" w:rsidRDefault="008472EA"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2924F1E" w14:textId="77777777" w:rsidR="008472EA" w:rsidRPr="002E79A9" w:rsidRDefault="008472EA"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51F2073E" w14:textId="77777777" w:rsidR="008472EA" w:rsidRPr="002E79A9" w:rsidRDefault="008472EA"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4D0CAB17" w14:textId="77777777" w:rsidR="008472EA" w:rsidRPr="002E79A9" w:rsidRDefault="008472EA"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7A0C7BD3" w14:textId="77777777" w:rsidR="008472EA" w:rsidRPr="002E79A9" w:rsidRDefault="008472EA"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BF75220" w14:textId="77777777" w:rsidR="008472EA" w:rsidRPr="002E79A9" w:rsidRDefault="008472EA"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6A1674DB" w14:textId="77777777" w:rsidR="008472EA" w:rsidRPr="002E79A9" w:rsidRDefault="008472EA"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7A8DF096" w14:textId="77777777" w:rsidR="008472EA" w:rsidRPr="002E79A9" w:rsidRDefault="008472EA"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3253B470" w14:textId="77777777" w:rsidR="008472EA" w:rsidRPr="002E79A9" w:rsidRDefault="008472EA" w:rsidP="006D200C">
            <w:pPr>
              <w:widowControl w:val="0"/>
              <w:jc w:val="center"/>
              <w:rPr>
                <w:rFonts w:ascii="Arial" w:eastAsia="Calibri" w:hAnsi="Arial" w:cs="Arial"/>
                <w:b/>
                <w:color w:val="000000"/>
                <w:sz w:val="24"/>
                <w:szCs w:val="24"/>
                <w:lang w:eastAsia="uk-UA"/>
              </w:rPr>
            </w:pPr>
            <w:r w:rsidRPr="002E79A9">
              <w:rPr>
                <w:rFonts w:ascii="Arial" w:hAnsi="Arial" w:cs="Arial"/>
                <w:b/>
                <w:color w:val="000000"/>
                <w:sz w:val="24"/>
                <w:szCs w:val="24"/>
                <w:lang w:eastAsia="uk-UA"/>
              </w:rPr>
              <w:t>+</w:t>
            </w:r>
          </w:p>
        </w:tc>
        <w:tc>
          <w:tcPr>
            <w:tcW w:w="567" w:type="dxa"/>
            <w:tcBorders>
              <w:top w:val="single" w:sz="4" w:space="0" w:color="auto"/>
              <w:left w:val="single" w:sz="4" w:space="0" w:color="auto"/>
              <w:bottom w:val="single" w:sz="4" w:space="0" w:color="auto"/>
            </w:tcBorders>
            <w:shd w:val="clear" w:color="auto" w:fill="auto"/>
            <w:vAlign w:val="center"/>
          </w:tcPr>
          <w:p w14:paraId="503DEF99" w14:textId="77777777" w:rsidR="008472EA" w:rsidRPr="002E79A9" w:rsidRDefault="008472EA" w:rsidP="006D200C">
            <w:pPr>
              <w:widowControl w:val="0"/>
              <w:jc w:val="center"/>
              <w:rPr>
                <w:rFonts w:ascii="Arial"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731DA249" w14:textId="77777777" w:rsidR="008472EA" w:rsidRPr="002E79A9" w:rsidRDefault="008472EA" w:rsidP="006D200C">
            <w:pPr>
              <w:widowControl w:val="0"/>
              <w:jc w:val="center"/>
              <w:rPr>
                <w:rFonts w:ascii="Arial"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52E7C554" w14:textId="77777777" w:rsidR="008472EA" w:rsidRPr="002E79A9" w:rsidRDefault="008472EA"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2089F644" w14:textId="77777777" w:rsidR="008472EA" w:rsidRPr="002E79A9" w:rsidRDefault="008472EA" w:rsidP="006D200C">
            <w:pPr>
              <w:widowControl w:val="0"/>
              <w:jc w:val="center"/>
              <w:rPr>
                <w:rFonts w:ascii="Arial" w:hAnsi="Arial" w:cs="Arial"/>
                <w:b/>
                <w:color w:val="000000"/>
                <w:sz w:val="24"/>
                <w:szCs w:val="24"/>
                <w:lang w:eastAsia="uk-UA"/>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7B964DE" w14:textId="77777777" w:rsidR="008472EA" w:rsidRPr="002E79A9" w:rsidRDefault="008472EA" w:rsidP="006D200C">
            <w:pPr>
              <w:widowControl w:val="0"/>
              <w:jc w:val="center"/>
              <w:rPr>
                <w:rFonts w:ascii="Arial" w:eastAsia="Calibri" w:hAnsi="Arial" w:cs="Arial"/>
                <w:b/>
                <w:color w:val="000000"/>
                <w:sz w:val="24"/>
                <w:szCs w:val="24"/>
                <w:lang w:eastAsia="uk-UA"/>
              </w:rPr>
            </w:pPr>
          </w:p>
        </w:tc>
      </w:tr>
      <w:tr w:rsidR="008472EA" w:rsidRPr="002E79A9" w14:paraId="30B8F5CB" w14:textId="77777777" w:rsidTr="008472EA">
        <w:trPr>
          <w:trHeight w:hRule="exact" w:val="350"/>
          <w:jc w:val="center"/>
        </w:trPr>
        <w:tc>
          <w:tcPr>
            <w:tcW w:w="935" w:type="dxa"/>
            <w:tcBorders>
              <w:top w:val="single" w:sz="4" w:space="0" w:color="auto"/>
              <w:left w:val="single" w:sz="4" w:space="0" w:color="auto"/>
              <w:bottom w:val="single" w:sz="4" w:space="0" w:color="auto"/>
            </w:tcBorders>
            <w:shd w:val="clear" w:color="auto" w:fill="auto"/>
            <w:vAlign w:val="center"/>
          </w:tcPr>
          <w:p w14:paraId="43D0FC5E" w14:textId="77777777" w:rsidR="008472EA" w:rsidRPr="002E79A9" w:rsidRDefault="008472EA" w:rsidP="006D200C">
            <w:pPr>
              <w:widowControl w:val="0"/>
              <w:jc w:val="center"/>
              <w:rPr>
                <w:rFonts w:ascii="Arial" w:hAnsi="Arial" w:cs="Arial"/>
                <w:b/>
                <w:color w:val="000000"/>
                <w:sz w:val="20"/>
                <w:szCs w:val="24"/>
                <w:lang w:eastAsia="uk-UA"/>
              </w:rPr>
            </w:pPr>
            <w:r w:rsidRPr="002E79A9">
              <w:rPr>
                <w:rFonts w:ascii="Arial" w:hAnsi="Arial" w:cs="Arial"/>
                <w:b/>
                <w:color w:val="000000"/>
                <w:sz w:val="20"/>
                <w:szCs w:val="24"/>
                <w:lang w:eastAsia="uk-UA"/>
              </w:rPr>
              <w:t>ПРН41</w:t>
            </w:r>
          </w:p>
        </w:tc>
        <w:tc>
          <w:tcPr>
            <w:tcW w:w="567" w:type="dxa"/>
            <w:tcBorders>
              <w:top w:val="single" w:sz="4" w:space="0" w:color="auto"/>
              <w:left w:val="single" w:sz="4" w:space="0" w:color="auto"/>
              <w:bottom w:val="single" w:sz="4" w:space="0" w:color="auto"/>
            </w:tcBorders>
            <w:shd w:val="clear" w:color="auto" w:fill="auto"/>
            <w:vAlign w:val="center"/>
          </w:tcPr>
          <w:p w14:paraId="436E8461" w14:textId="77777777" w:rsidR="008472EA" w:rsidRPr="002E79A9" w:rsidRDefault="008472EA"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01D95C1A" w14:textId="77777777" w:rsidR="008472EA" w:rsidRPr="002E79A9" w:rsidRDefault="008472EA"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0AAF0347" w14:textId="77777777" w:rsidR="008472EA" w:rsidRPr="002E79A9" w:rsidRDefault="008472EA" w:rsidP="006D200C">
            <w:pPr>
              <w:widowControl w:val="0"/>
              <w:jc w:val="center"/>
              <w:rPr>
                <w:rFonts w:ascii="Arial"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771D6640" w14:textId="77777777" w:rsidR="008472EA" w:rsidRPr="002E79A9" w:rsidRDefault="008472EA" w:rsidP="006D200C">
            <w:pPr>
              <w:widowControl w:val="0"/>
              <w:jc w:val="center"/>
              <w:rPr>
                <w:rFonts w:ascii="Arial"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3DE8A392" w14:textId="77777777" w:rsidR="008472EA" w:rsidRPr="002E79A9" w:rsidRDefault="008472EA"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20D7EC30" w14:textId="77777777" w:rsidR="008472EA" w:rsidRPr="002E79A9" w:rsidRDefault="008472EA"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right w:val="single" w:sz="4" w:space="0" w:color="auto"/>
            </w:tcBorders>
          </w:tcPr>
          <w:p w14:paraId="168CA03E" w14:textId="77777777" w:rsidR="008472EA" w:rsidRPr="002E79A9" w:rsidRDefault="008472EA"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2BEC23D8" w14:textId="77777777" w:rsidR="008472EA" w:rsidRPr="002E79A9" w:rsidRDefault="008472EA"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647A416A" w14:textId="77777777" w:rsidR="008472EA" w:rsidRPr="002E79A9" w:rsidRDefault="008472EA"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12C6B7B" w14:textId="77777777" w:rsidR="008472EA" w:rsidRPr="002E79A9" w:rsidRDefault="008472EA" w:rsidP="006D200C">
            <w:pPr>
              <w:widowControl w:val="0"/>
              <w:jc w:val="center"/>
              <w:rPr>
                <w:rFonts w:ascii="Arial" w:eastAsia="Calibri" w:hAnsi="Arial" w:cs="Arial"/>
                <w:b/>
                <w:color w:val="000000"/>
                <w:sz w:val="24"/>
                <w:szCs w:val="24"/>
                <w:lang w:eastAsia="uk-UA"/>
              </w:rPr>
            </w:pPr>
            <w:r w:rsidRPr="002E79A9">
              <w:rPr>
                <w:rFonts w:ascii="Arial" w:eastAsia="Calibri" w:hAnsi="Arial" w:cs="Arial"/>
                <w:b/>
                <w:color w:val="000000"/>
                <w:sz w:val="24"/>
                <w:szCs w:val="24"/>
                <w:lang w:eastAsia="uk-UA"/>
              </w:rPr>
              <w:t>+</w:t>
            </w:r>
          </w:p>
        </w:tc>
        <w:tc>
          <w:tcPr>
            <w:tcW w:w="567" w:type="dxa"/>
            <w:tcBorders>
              <w:top w:val="single" w:sz="4" w:space="0" w:color="auto"/>
              <w:left w:val="single" w:sz="4" w:space="0" w:color="auto"/>
              <w:bottom w:val="single" w:sz="4" w:space="0" w:color="auto"/>
            </w:tcBorders>
            <w:shd w:val="clear" w:color="auto" w:fill="auto"/>
            <w:vAlign w:val="center"/>
          </w:tcPr>
          <w:p w14:paraId="60241DB5" w14:textId="77777777" w:rsidR="008472EA" w:rsidRPr="002E79A9" w:rsidRDefault="008472EA"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6494824B" w14:textId="77777777" w:rsidR="008472EA" w:rsidRPr="002E79A9" w:rsidRDefault="008472EA"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30575369" w14:textId="77777777" w:rsidR="008472EA" w:rsidRPr="002E79A9" w:rsidRDefault="008472EA"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127A6A8" w14:textId="77777777" w:rsidR="008472EA" w:rsidRPr="002E79A9" w:rsidRDefault="008472EA"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093147C3" w14:textId="77777777" w:rsidR="008472EA" w:rsidRPr="002E79A9" w:rsidRDefault="008472EA"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429AB751" w14:textId="77777777" w:rsidR="008472EA" w:rsidRPr="002E79A9" w:rsidRDefault="008472EA"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44777019" w14:textId="77777777" w:rsidR="008472EA" w:rsidRPr="002E79A9" w:rsidRDefault="008472EA"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35144879" w14:textId="77777777" w:rsidR="008472EA" w:rsidRPr="002E79A9" w:rsidRDefault="008472EA" w:rsidP="006D200C">
            <w:pPr>
              <w:widowControl w:val="0"/>
              <w:jc w:val="center"/>
              <w:rPr>
                <w:rFonts w:ascii="Arial"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662D182E" w14:textId="77777777" w:rsidR="008472EA" w:rsidRPr="002E79A9" w:rsidRDefault="008472EA" w:rsidP="006D200C">
            <w:pPr>
              <w:widowControl w:val="0"/>
              <w:jc w:val="center"/>
              <w:rPr>
                <w:rFonts w:ascii="Arial" w:hAnsi="Arial" w:cs="Arial"/>
                <w:b/>
                <w:color w:val="000000"/>
                <w:sz w:val="24"/>
                <w:szCs w:val="24"/>
                <w:lang w:eastAsia="uk-UA"/>
              </w:rPr>
            </w:pPr>
            <w:r w:rsidRPr="002E79A9">
              <w:rPr>
                <w:rFonts w:ascii="Arial" w:eastAsia="Calibri" w:hAnsi="Arial" w:cs="Arial"/>
                <w:b/>
                <w:color w:val="000000"/>
                <w:sz w:val="24"/>
                <w:szCs w:val="24"/>
                <w:lang w:eastAsia="uk-UA"/>
              </w:rPr>
              <w:t>+</w:t>
            </w:r>
          </w:p>
        </w:tc>
        <w:tc>
          <w:tcPr>
            <w:tcW w:w="567" w:type="dxa"/>
            <w:tcBorders>
              <w:top w:val="single" w:sz="4" w:space="0" w:color="auto"/>
              <w:left w:val="single" w:sz="4" w:space="0" w:color="auto"/>
              <w:bottom w:val="single" w:sz="4" w:space="0" w:color="auto"/>
            </w:tcBorders>
            <w:shd w:val="clear" w:color="auto" w:fill="auto"/>
            <w:vAlign w:val="center"/>
          </w:tcPr>
          <w:p w14:paraId="6B058ED3" w14:textId="77777777" w:rsidR="008472EA" w:rsidRPr="002E79A9" w:rsidRDefault="008472EA"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4F4526FE" w14:textId="77777777" w:rsidR="008472EA" w:rsidRPr="002E79A9" w:rsidRDefault="008472EA" w:rsidP="006D200C">
            <w:pPr>
              <w:widowControl w:val="0"/>
              <w:jc w:val="center"/>
              <w:rPr>
                <w:rFonts w:ascii="Arial" w:hAnsi="Arial" w:cs="Arial"/>
                <w:b/>
                <w:color w:val="000000"/>
                <w:sz w:val="24"/>
                <w:szCs w:val="24"/>
                <w:lang w:eastAsia="uk-UA"/>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AF5BF4F" w14:textId="77777777" w:rsidR="008472EA" w:rsidRPr="002E79A9" w:rsidRDefault="008472EA" w:rsidP="006D200C">
            <w:pPr>
              <w:widowControl w:val="0"/>
              <w:jc w:val="center"/>
              <w:rPr>
                <w:rFonts w:ascii="Arial" w:eastAsia="Calibri" w:hAnsi="Arial" w:cs="Arial"/>
                <w:b/>
                <w:color w:val="000000"/>
                <w:sz w:val="24"/>
                <w:szCs w:val="24"/>
                <w:lang w:eastAsia="uk-UA"/>
              </w:rPr>
            </w:pPr>
            <w:r w:rsidRPr="002E79A9">
              <w:rPr>
                <w:rFonts w:ascii="Arial" w:eastAsia="Calibri" w:hAnsi="Arial" w:cs="Arial"/>
                <w:b/>
                <w:color w:val="000000"/>
                <w:sz w:val="24"/>
                <w:szCs w:val="24"/>
                <w:lang w:eastAsia="uk-UA"/>
              </w:rPr>
              <w:t>+</w:t>
            </w:r>
          </w:p>
        </w:tc>
      </w:tr>
      <w:tr w:rsidR="008472EA" w:rsidRPr="002E79A9" w14:paraId="39801437" w14:textId="77777777" w:rsidTr="008472EA">
        <w:trPr>
          <w:trHeight w:hRule="exact" w:val="350"/>
          <w:jc w:val="center"/>
        </w:trPr>
        <w:tc>
          <w:tcPr>
            <w:tcW w:w="935" w:type="dxa"/>
            <w:tcBorders>
              <w:top w:val="single" w:sz="4" w:space="0" w:color="auto"/>
              <w:left w:val="single" w:sz="4" w:space="0" w:color="auto"/>
              <w:bottom w:val="single" w:sz="4" w:space="0" w:color="auto"/>
            </w:tcBorders>
            <w:shd w:val="clear" w:color="auto" w:fill="auto"/>
            <w:vAlign w:val="center"/>
          </w:tcPr>
          <w:p w14:paraId="42BA3A26" w14:textId="77777777" w:rsidR="008472EA" w:rsidRPr="002E79A9" w:rsidRDefault="008472EA" w:rsidP="006D200C">
            <w:pPr>
              <w:widowControl w:val="0"/>
              <w:jc w:val="center"/>
              <w:rPr>
                <w:rFonts w:ascii="Arial" w:hAnsi="Arial" w:cs="Arial"/>
                <w:b/>
                <w:color w:val="000000"/>
                <w:sz w:val="20"/>
                <w:szCs w:val="24"/>
                <w:lang w:eastAsia="uk-UA"/>
              </w:rPr>
            </w:pPr>
            <w:r w:rsidRPr="002E79A9">
              <w:rPr>
                <w:rFonts w:ascii="Arial" w:hAnsi="Arial" w:cs="Arial"/>
                <w:b/>
                <w:color w:val="000000"/>
                <w:sz w:val="20"/>
                <w:szCs w:val="24"/>
                <w:lang w:eastAsia="uk-UA"/>
              </w:rPr>
              <w:t>ПРН42</w:t>
            </w:r>
          </w:p>
        </w:tc>
        <w:tc>
          <w:tcPr>
            <w:tcW w:w="567" w:type="dxa"/>
            <w:tcBorders>
              <w:top w:val="single" w:sz="4" w:space="0" w:color="auto"/>
              <w:left w:val="single" w:sz="4" w:space="0" w:color="auto"/>
              <w:bottom w:val="single" w:sz="4" w:space="0" w:color="auto"/>
            </w:tcBorders>
            <w:shd w:val="clear" w:color="auto" w:fill="auto"/>
            <w:vAlign w:val="center"/>
          </w:tcPr>
          <w:p w14:paraId="7D558FA1" w14:textId="77777777" w:rsidR="008472EA" w:rsidRPr="002E79A9" w:rsidRDefault="008472EA"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56740CCC" w14:textId="77777777" w:rsidR="008472EA" w:rsidRPr="002E79A9" w:rsidRDefault="008472EA"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3D1BCAF2" w14:textId="77777777" w:rsidR="008472EA" w:rsidRPr="002E79A9" w:rsidRDefault="008472EA" w:rsidP="006D200C">
            <w:pPr>
              <w:widowControl w:val="0"/>
              <w:jc w:val="center"/>
              <w:rPr>
                <w:rFonts w:ascii="Arial"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6E4581C6" w14:textId="77777777" w:rsidR="008472EA" w:rsidRPr="002E79A9" w:rsidRDefault="008472EA" w:rsidP="006D200C">
            <w:pPr>
              <w:widowControl w:val="0"/>
              <w:jc w:val="center"/>
              <w:rPr>
                <w:rFonts w:ascii="Arial"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7B907D4A" w14:textId="77777777" w:rsidR="008472EA" w:rsidRPr="002E79A9" w:rsidRDefault="008472EA"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71238387" w14:textId="77777777" w:rsidR="008472EA" w:rsidRPr="002E79A9" w:rsidRDefault="008472EA"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right w:val="single" w:sz="4" w:space="0" w:color="auto"/>
            </w:tcBorders>
          </w:tcPr>
          <w:p w14:paraId="7A79D7C9" w14:textId="77777777" w:rsidR="008472EA" w:rsidRPr="002E79A9" w:rsidRDefault="008472EA"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2F584311" w14:textId="77777777" w:rsidR="008472EA" w:rsidRPr="002E79A9" w:rsidRDefault="008472EA"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4CD14888" w14:textId="77777777" w:rsidR="008472EA" w:rsidRPr="002E79A9" w:rsidRDefault="008472EA"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3D85BFB" w14:textId="77777777" w:rsidR="008472EA" w:rsidRPr="002E79A9" w:rsidRDefault="008472EA"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6E4D661A" w14:textId="77777777" w:rsidR="008472EA" w:rsidRPr="002E79A9" w:rsidRDefault="008472EA"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2A52DCF2" w14:textId="77777777" w:rsidR="008472EA" w:rsidRPr="002E79A9" w:rsidRDefault="008472EA"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47F30029" w14:textId="77777777" w:rsidR="008472EA" w:rsidRPr="002E79A9" w:rsidRDefault="008472EA"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05A1357" w14:textId="77777777" w:rsidR="008472EA" w:rsidRPr="002E79A9" w:rsidRDefault="008472EA"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2AA4C068" w14:textId="77777777" w:rsidR="008472EA" w:rsidRPr="002E79A9" w:rsidRDefault="008472EA"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0D761A6B" w14:textId="77777777" w:rsidR="008472EA" w:rsidRPr="002E79A9" w:rsidRDefault="008472EA"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06E03D09" w14:textId="77777777" w:rsidR="008472EA" w:rsidRPr="002E79A9" w:rsidRDefault="008472EA"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639244A7" w14:textId="77777777" w:rsidR="008472EA" w:rsidRPr="002E79A9" w:rsidRDefault="008472EA" w:rsidP="006D200C">
            <w:pPr>
              <w:widowControl w:val="0"/>
              <w:jc w:val="center"/>
              <w:rPr>
                <w:rFonts w:ascii="Arial"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7D60B852" w14:textId="77777777" w:rsidR="008472EA" w:rsidRPr="002E79A9" w:rsidRDefault="008472EA" w:rsidP="006D200C">
            <w:pPr>
              <w:widowControl w:val="0"/>
              <w:jc w:val="center"/>
              <w:rPr>
                <w:rFonts w:ascii="Arial"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028C1316" w14:textId="77777777" w:rsidR="008472EA" w:rsidRPr="002E79A9" w:rsidRDefault="008472EA"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52C4D8AE" w14:textId="77777777" w:rsidR="008472EA" w:rsidRPr="002E79A9" w:rsidRDefault="008472EA" w:rsidP="006D200C">
            <w:pPr>
              <w:widowControl w:val="0"/>
              <w:jc w:val="center"/>
              <w:rPr>
                <w:rFonts w:ascii="Arial" w:hAnsi="Arial" w:cs="Arial"/>
                <w:b/>
                <w:color w:val="000000"/>
                <w:sz w:val="24"/>
                <w:szCs w:val="24"/>
                <w:lang w:eastAsia="uk-UA"/>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4B97310" w14:textId="77777777" w:rsidR="008472EA" w:rsidRPr="002E79A9" w:rsidRDefault="008472EA" w:rsidP="006D200C">
            <w:pPr>
              <w:widowControl w:val="0"/>
              <w:jc w:val="center"/>
              <w:rPr>
                <w:rFonts w:ascii="Arial" w:eastAsia="Calibri" w:hAnsi="Arial" w:cs="Arial"/>
                <w:b/>
                <w:color w:val="000000"/>
                <w:sz w:val="24"/>
                <w:szCs w:val="24"/>
                <w:lang w:eastAsia="uk-UA"/>
              </w:rPr>
            </w:pPr>
            <w:r w:rsidRPr="002E79A9">
              <w:rPr>
                <w:rFonts w:ascii="Arial" w:eastAsia="Calibri" w:hAnsi="Arial" w:cs="Arial"/>
                <w:b/>
                <w:color w:val="000000"/>
                <w:sz w:val="24"/>
                <w:szCs w:val="24"/>
                <w:lang w:eastAsia="uk-UA"/>
              </w:rPr>
              <w:t>+</w:t>
            </w:r>
          </w:p>
        </w:tc>
      </w:tr>
      <w:tr w:rsidR="008472EA" w:rsidRPr="002E79A9" w14:paraId="18FE69DB" w14:textId="77777777" w:rsidTr="008472EA">
        <w:trPr>
          <w:trHeight w:hRule="exact" w:val="350"/>
          <w:jc w:val="center"/>
        </w:trPr>
        <w:tc>
          <w:tcPr>
            <w:tcW w:w="935" w:type="dxa"/>
            <w:tcBorders>
              <w:top w:val="single" w:sz="4" w:space="0" w:color="auto"/>
              <w:left w:val="single" w:sz="4" w:space="0" w:color="auto"/>
              <w:bottom w:val="single" w:sz="4" w:space="0" w:color="auto"/>
            </w:tcBorders>
            <w:shd w:val="clear" w:color="auto" w:fill="auto"/>
            <w:vAlign w:val="center"/>
          </w:tcPr>
          <w:p w14:paraId="01944EF0" w14:textId="77777777" w:rsidR="008472EA" w:rsidRPr="002E79A9" w:rsidRDefault="008472EA" w:rsidP="006D200C">
            <w:pPr>
              <w:widowControl w:val="0"/>
              <w:jc w:val="center"/>
              <w:rPr>
                <w:rFonts w:ascii="Arial" w:hAnsi="Arial" w:cs="Arial"/>
                <w:b/>
                <w:color w:val="000000"/>
                <w:sz w:val="20"/>
                <w:szCs w:val="24"/>
                <w:lang w:eastAsia="uk-UA"/>
              </w:rPr>
            </w:pPr>
            <w:r w:rsidRPr="002E79A9">
              <w:rPr>
                <w:rFonts w:ascii="Arial" w:hAnsi="Arial" w:cs="Arial"/>
                <w:b/>
                <w:color w:val="000000"/>
                <w:sz w:val="20"/>
                <w:szCs w:val="24"/>
                <w:lang w:eastAsia="uk-UA"/>
              </w:rPr>
              <w:t>ПРН43</w:t>
            </w:r>
          </w:p>
        </w:tc>
        <w:tc>
          <w:tcPr>
            <w:tcW w:w="567" w:type="dxa"/>
            <w:tcBorders>
              <w:top w:val="single" w:sz="4" w:space="0" w:color="auto"/>
              <w:left w:val="single" w:sz="4" w:space="0" w:color="auto"/>
              <w:bottom w:val="single" w:sz="4" w:space="0" w:color="auto"/>
            </w:tcBorders>
            <w:shd w:val="clear" w:color="auto" w:fill="auto"/>
            <w:vAlign w:val="center"/>
          </w:tcPr>
          <w:p w14:paraId="31A4EF35" w14:textId="77777777" w:rsidR="008472EA" w:rsidRPr="002E79A9" w:rsidRDefault="008472EA"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1F798991" w14:textId="77777777" w:rsidR="008472EA" w:rsidRPr="002E79A9" w:rsidRDefault="008472EA"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149F3F55" w14:textId="77777777" w:rsidR="008472EA" w:rsidRPr="002E79A9" w:rsidRDefault="008472EA" w:rsidP="006D200C">
            <w:pPr>
              <w:widowControl w:val="0"/>
              <w:jc w:val="center"/>
              <w:rPr>
                <w:rFonts w:ascii="Arial"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3C4D4BD3" w14:textId="77777777" w:rsidR="008472EA" w:rsidRPr="002E79A9" w:rsidRDefault="008472EA" w:rsidP="006D200C">
            <w:pPr>
              <w:widowControl w:val="0"/>
              <w:jc w:val="center"/>
              <w:rPr>
                <w:rFonts w:ascii="Arial"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7C62B8B9" w14:textId="77777777" w:rsidR="008472EA" w:rsidRPr="002E79A9" w:rsidRDefault="008472EA"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72559C45" w14:textId="77777777" w:rsidR="008472EA" w:rsidRPr="002E79A9" w:rsidRDefault="008472EA"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right w:val="single" w:sz="4" w:space="0" w:color="auto"/>
            </w:tcBorders>
          </w:tcPr>
          <w:p w14:paraId="59590810" w14:textId="77777777" w:rsidR="008472EA" w:rsidRPr="002E79A9" w:rsidRDefault="008472EA" w:rsidP="006D200C">
            <w:pPr>
              <w:widowControl w:val="0"/>
              <w:jc w:val="center"/>
              <w:rPr>
                <w:rFonts w:ascii="Arial" w:eastAsia="Calibri" w:hAnsi="Arial" w:cs="Arial"/>
                <w:b/>
                <w:color w:val="000000"/>
                <w:sz w:val="24"/>
                <w:szCs w:val="24"/>
                <w:lang w:eastAsia="uk-UA"/>
              </w:rPr>
            </w:pPr>
            <w:r w:rsidRPr="002E79A9">
              <w:rPr>
                <w:rFonts w:ascii="Arial" w:eastAsia="Calibri" w:hAnsi="Arial" w:cs="Arial"/>
                <w:b/>
                <w:color w:val="000000"/>
                <w:sz w:val="24"/>
                <w:szCs w:val="24"/>
                <w:lang w:eastAsia="uk-UA"/>
              </w:rPr>
              <w:t>+</w:t>
            </w:r>
          </w:p>
        </w:tc>
        <w:tc>
          <w:tcPr>
            <w:tcW w:w="567" w:type="dxa"/>
            <w:tcBorders>
              <w:top w:val="single" w:sz="4" w:space="0" w:color="auto"/>
              <w:left w:val="single" w:sz="4" w:space="0" w:color="auto"/>
              <w:bottom w:val="single" w:sz="4" w:space="0" w:color="auto"/>
            </w:tcBorders>
            <w:shd w:val="clear" w:color="auto" w:fill="auto"/>
            <w:vAlign w:val="center"/>
          </w:tcPr>
          <w:p w14:paraId="47973789" w14:textId="77777777" w:rsidR="008472EA" w:rsidRPr="002E79A9" w:rsidRDefault="008472EA"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10F2E4DA" w14:textId="77777777" w:rsidR="008472EA" w:rsidRPr="002E79A9" w:rsidRDefault="008472EA"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1423944" w14:textId="77777777" w:rsidR="008472EA" w:rsidRPr="002E79A9" w:rsidRDefault="008472EA"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749BB6C6" w14:textId="77777777" w:rsidR="008472EA" w:rsidRPr="002E79A9" w:rsidRDefault="008472EA"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14BFB84D" w14:textId="77777777" w:rsidR="008472EA" w:rsidRPr="002E79A9" w:rsidRDefault="008472EA"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1A0E2AE1" w14:textId="77777777" w:rsidR="008472EA" w:rsidRPr="002E79A9" w:rsidRDefault="008472EA"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C8FC977" w14:textId="77777777" w:rsidR="008472EA" w:rsidRPr="002E79A9" w:rsidRDefault="008472EA"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233097E6" w14:textId="77777777" w:rsidR="008472EA" w:rsidRPr="002E79A9" w:rsidRDefault="008472EA"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1A4018D7" w14:textId="77777777" w:rsidR="008472EA" w:rsidRPr="002E79A9" w:rsidRDefault="008472EA"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2805B21E" w14:textId="77777777" w:rsidR="008472EA" w:rsidRPr="002E79A9" w:rsidRDefault="008472EA"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7D8F03B5" w14:textId="77777777" w:rsidR="008472EA" w:rsidRPr="002E79A9" w:rsidRDefault="008472EA" w:rsidP="006D200C">
            <w:pPr>
              <w:widowControl w:val="0"/>
              <w:jc w:val="center"/>
              <w:rPr>
                <w:rFonts w:ascii="Arial"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728E3CA6" w14:textId="77777777" w:rsidR="008472EA" w:rsidRPr="002E79A9" w:rsidRDefault="008472EA" w:rsidP="006D200C">
            <w:pPr>
              <w:widowControl w:val="0"/>
              <w:jc w:val="center"/>
              <w:rPr>
                <w:rFonts w:ascii="Arial"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55B99CEC" w14:textId="77777777" w:rsidR="008472EA" w:rsidRPr="002E79A9" w:rsidRDefault="008472EA"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4CC5E3DF" w14:textId="77777777" w:rsidR="008472EA" w:rsidRPr="002E79A9" w:rsidRDefault="008472EA" w:rsidP="006D200C">
            <w:pPr>
              <w:widowControl w:val="0"/>
              <w:jc w:val="center"/>
              <w:rPr>
                <w:rFonts w:ascii="Arial" w:hAnsi="Arial" w:cs="Arial"/>
                <w:b/>
                <w:color w:val="000000"/>
                <w:sz w:val="24"/>
                <w:szCs w:val="24"/>
                <w:lang w:eastAsia="uk-UA"/>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EC3CF8E" w14:textId="77777777" w:rsidR="008472EA" w:rsidRPr="002E79A9" w:rsidRDefault="008472EA" w:rsidP="006D200C">
            <w:pPr>
              <w:widowControl w:val="0"/>
              <w:jc w:val="center"/>
              <w:rPr>
                <w:rFonts w:ascii="Arial" w:eastAsia="Calibri" w:hAnsi="Arial" w:cs="Arial"/>
                <w:b/>
                <w:color w:val="000000"/>
                <w:sz w:val="24"/>
                <w:szCs w:val="24"/>
                <w:lang w:eastAsia="uk-UA"/>
              </w:rPr>
            </w:pPr>
          </w:p>
        </w:tc>
      </w:tr>
      <w:tr w:rsidR="008472EA" w:rsidRPr="002E79A9" w14:paraId="26FF175F" w14:textId="77777777" w:rsidTr="008472EA">
        <w:trPr>
          <w:trHeight w:hRule="exact" w:val="350"/>
          <w:jc w:val="center"/>
        </w:trPr>
        <w:tc>
          <w:tcPr>
            <w:tcW w:w="935" w:type="dxa"/>
            <w:tcBorders>
              <w:top w:val="single" w:sz="4" w:space="0" w:color="auto"/>
              <w:left w:val="single" w:sz="4" w:space="0" w:color="auto"/>
              <w:bottom w:val="single" w:sz="4" w:space="0" w:color="auto"/>
            </w:tcBorders>
            <w:shd w:val="clear" w:color="auto" w:fill="auto"/>
            <w:vAlign w:val="center"/>
          </w:tcPr>
          <w:p w14:paraId="732FC648" w14:textId="77777777" w:rsidR="008472EA" w:rsidRPr="002E79A9" w:rsidRDefault="008472EA" w:rsidP="006D200C">
            <w:pPr>
              <w:widowControl w:val="0"/>
              <w:jc w:val="center"/>
              <w:rPr>
                <w:rFonts w:ascii="Arial" w:hAnsi="Arial" w:cs="Arial"/>
                <w:b/>
                <w:color w:val="000000"/>
                <w:sz w:val="20"/>
                <w:szCs w:val="24"/>
                <w:lang w:eastAsia="uk-UA"/>
              </w:rPr>
            </w:pPr>
            <w:r w:rsidRPr="002E79A9">
              <w:rPr>
                <w:rFonts w:ascii="Arial" w:hAnsi="Arial" w:cs="Arial"/>
                <w:b/>
                <w:color w:val="000000"/>
                <w:sz w:val="20"/>
                <w:szCs w:val="24"/>
                <w:lang w:eastAsia="uk-UA"/>
              </w:rPr>
              <w:t>ПРН44</w:t>
            </w:r>
          </w:p>
        </w:tc>
        <w:tc>
          <w:tcPr>
            <w:tcW w:w="567" w:type="dxa"/>
            <w:tcBorders>
              <w:top w:val="single" w:sz="4" w:space="0" w:color="auto"/>
              <w:left w:val="single" w:sz="4" w:space="0" w:color="auto"/>
              <w:bottom w:val="single" w:sz="4" w:space="0" w:color="auto"/>
            </w:tcBorders>
            <w:shd w:val="clear" w:color="auto" w:fill="auto"/>
            <w:vAlign w:val="center"/>
          </w:tcPr>
          <w:p w14:paraId="0AD69C30" w14:textId="77777777" w:rsidR="008472EA" w:rsidRPr="002E79A9" w:rsidRDefault="008472EA" w:rsidP="006D200C">
            <w:pPr>
              <w:widowControl w:val="0"/>
              <w:jc w:val="center"/>
              <w:rPr>
                <w:rFonts w:ascii="Arial" w:eastAsia="Calibri" w:hAnsi="Arial" w:cs="Arial"/>
                <w:b/>
                <w:color w:val="000000"/>
                <w:sz w:val="24"/>
                <w:szCs w:val="24"/>
                <w:lang w:eastAsia="uk-UA"/>
              </w:rPr>
            </w:pPr>
            <w:r w:rsidRPr="002E79A9">
              <w:rPr>
                <w:rFonts w:ascii="Arial" w:eastAsia="Calibri" w:hAnsi="Arial" w:cs="Arial"/>
                <w:b/>
                <w:color w:val="000000"/>
                <w:sz w:val="24"/>
                <w:szCs w:val="24"/>
                <w:lang w:eastAsia="uk-UA"/>
              </w:rPr>
              <w:t>+</w:t>
            </w:r>
          </w:p>
        </w:tc>
        <w:tc>
          <w:tcPr>
            <w:tcW w:w="567" w:type="dxa"/>
            <w:tcBorders>
              <w:top w:val="single" w:sz="4" w:space="0" w:color="auto"/>
              <w:left w:val="single" w:sz="4" w:space="0" w:color="auto"/>
              <w:bottom w:val="single" w:sz="4" w:space="0" w:color="auto"/>
            </w:tcBorders>
            <w:shd w:val="clear" w:color="auto" w:fill="auto"/>
            <w:vAlign w:val="center"/>
          </w:tcPr>
          <w:p w14:paraId="6632A3CB" w14:textId="77777777" w:rsidR="008472EA" w:rsidRPr="002E79A9" w:rsidRDefault="008472EA"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3FC29217" w14:textId="77777777" w:rsidR="008472EA" w:rsidRPr="002E79A9" w:rsidRDefault="008472EA" w:rsidP="006D200C">
            <w:pPr>
              <w:widowControl w:val="0"/>
              <w:jc w:val="center"/>
              <w:rPr>
                <w:rFonts w:ascii="Arial"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266B530D" w14:textId="77777777" w:rsidR="008472EA" w:rsidRPr="002E79A9" w:rsidRDefault="008472EA" w:rsidP="006D200C">
            <w:pPr>
              <w:widowControl w:val="0"/>
              <w:jc w:val="center"/>
              <w:rPr>
                <w:rFonts w:ascii="Arial"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7E5DD344" w14:textId="77777777" w:rsidR="008472EA" w:rsidRPr="002E79A9" w:rsidRDefault="008472EA"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707EC4B9" w14:textId="77777777" w:rsidR="008472EA" w:rsidRPr="002E79A9" w:rsidRDefault="008472EA"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right w:val="single" w:sz="4" w:space="0" w:color="auto"/>
            </w:tcBorders>
          </w:tcPr>
          <w:p w14:paraId="4A4DD223" w14:textId="77777777" w:rsidR="008472EA" w:rsidRPr="002E79A9" w:rsidRDefault="008472EA"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268355F8" w14:textId="77777777" w:rsidR="008472EA" w:rsidRPr="002E79A9" w:rsidRDefault="008472EA"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74B2764E" w14:textId="77777777" w:rsidR="008472EA" w:rsidRPr="002E79A9" w:rsidRDefault="008472EA"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D7190A3" w14:textId="77777777" w:rsidR="008472EA" w:rsidRPr="002E79A9" w:rsidRDefault="008472EA"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08C6A931" w14:textId="77777777" w:rsidR="008472EA" w:rsidRPr="002E79A9" w:rsidRDefault="008472EA"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48556689" w14:textId="77777777" w:rsidR="008472EA" w:rsidRPr="002E79A9" w:rsidRDefault="008472EA"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0F4B7648" w14:textId="77777777" w:rsidR="008472EA" w:rsidRPr="002E79A9" w:rsidRDefault="008472EA"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D0559D5" w14:textId="77777777" w:rsidR="008472EA" w:rsidRPr="002E79A9" w:rsidRDefault="008472EA"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31542AA1" w14:textId="77777777" w:rsidR="008472EA" w:rsidRPr="002E79A9" w:rsidRDefault="008472EA"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04F42BB2" w14:textId="77777777" w:rsidR="008472EA" w:rsidRPr="002E79A9" w:rsidRDefault="008472EA"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263D10E6" w14:textId="77777777" w:rsidR="008472EA" w:rsidRPr="002E79A9" w:rsidRDefault="008472EA"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0FBE1B1A" w14:textId="77777777" w:rsidR="008472EA" w:rsidRPr="002E79A9" w:rsidRDefault="008472EA" w:rsidP="006D200C">
            <w:pPr>
              <w:widowControl w:val="0"/>
              <w:jc w:val="center"/>
              <w:rPr>
                <w:rFonts w:ascii="Arial"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0B227C3B" w14:textId="77777777" w:rsidR="008472EA" w:rsidRPr="002E79A9" w:rsidRDefault="008472EA" w:rsidP="006D200C">
            <w:pPr>
              <w:widowControl w:val="0"/>
              <w:jc w:val="center"/>
              <w:rPr>
                <w:rFonts w:ascii="Arial"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4504975C" w14:textId="77777777" w:rsidR="008472EA" w:rsidRPr="002E79A9" w:rsidRDefault="008472EA"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5C2F798A" w14:textId="77777777" w:rsidR="008472EA" w:rsidRPr="002E79A9" w:rsidRDefault="008472EA" w:rsidP="006D200C">
            <w:pPr>
              <w:widowControl w:val="0"/>
              <w:jc w:val="center"/>
              <w:rPr>
                <w:rFonts w:ascii="Arial" w:hAnsi="Arial" w:cs="Arial"/>
                <w:b/>
                <w:color w:val="000000"/>
                <w:sz w:val="24"/>
                <w:szCs w:val="24"/>
                <w:lang w:eastAsia="uk-UA"/>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4568A29" w14:textId="77777777" w:rsidR="008472EA" w:rsidRPr="002E79A9" w:rsidRDefault="008472EA" w:rsidP="006D200C">
            <w:pPr>
              <w:widowControl w:val="0"/>
              <w:jc w:val="center"/>
              <w:rPr>
                <w:rFonts w:ascii="Arial" w:eastAsia="Calibri" w:hAnsi="Arial" w:cs="Arial"/>
                <w:b/>
                <w:color w:val="000000"/>
                <w:sz w:val="24"/>
                <w:szCs w:val="24"/>
                <w:lang w:eastAsia="uk-UA"/>
              </w:rPr>
            </w:pPr>
          </w:p>
        </w:tc>
      </w:tr>
      <w:tr w:rsidR="008472EA" w:rsidRPr="002E79A9" w14:paraId="00CA09E9" w14:textId="77777777" w:rsidTr="008472EA">
        <w:trPr>
          <w:trHeight w:hRule="exact" w:val="350"/>
          <w:jc w:val="center"/>
        </w:trPr>
        <w:tc>
          <w:tcPr>
            <w:tcW w:w="935" w:type="dxa"/>
            <w:tcBorders>
              <w:top w:val="single" w:sz="4" w:space="0" w:color="auto"/>
              <w:left w:val="single" w:sz="4" w:space="0" w:color="auto"/>
              <w:bottom w:val="single" w:sz="4" w:space="0" w:color="auto"/>
            </w:tcBorders>
            <w:shd w:val="clear" w:color="auto" w:fill="auto"/>
            <w:vAlign w:val="center"/>
          </w:tcPr>
          <w:p w14:paraId="23304E23" w14:textId="77777777" w:rsidR="008472EA" w:rsidRPr="002E79A9" w:rsidRDefault="008472EA" w:rsidP="006D200C">
            <w:pPr>
              <w:widowControl w:val="0"/>
              <w:jc w:val="center"/>
              <w:rPr>
                <w:rFonts w:ascii="Arial" w:hAnsi="Arial" w:cs="Arial"/>
                <w:b/>
                <w:color w:val="000000"/>
                <w:sz w:val="20"/>
                <w:szCs w:val="24"/>
                <w:lang w:eastAsia="uk-UA"/>
              </w:rPr>
            </w:pPr>
            <w:r w:rsidRPr="002E79A9">
              <w:rPr>
                <w:rFonts w:ascii="Arial" w:hAnsi="Arial" w:cs="Arial"/>
                <w:b/>
                <w:color w:val="000000"/>
                <w:sz w:val="20"/>
                <w:szCs w:val="24"/>
                <w:lang w:eastAsia="uk-UA"/>
              </w:rPr>
              <w:t>ПРН45</w:t>
            </w:r>
          </w:p>
        </w:tc>
        <w:tc>
          <w:tcPr>
            <w:tcW w:w="567" w:type="dxa"/>
            <w:tcBorders>
              <w:top w:val="single" w:sz="4" w:space="0" w:color="auto"/>
              <w:left w:val="single" w:sz="4" w:space="0" w:color="auto"/>
              <w:bottom w:val="single" w:sz="4" w:space="0" w:color="auto"/>
            </w:tcBorders>
            <w:shd w:val="clear" w:color="auto" w:fill="auto"/>
            <w:vAlign w:val="center"/>
          </w:tcPr>
          <w:p w14:paraId="0F325827" w14:textId="77777777" w:rsidR="008472EA" w:rsidRPr="002E79A9" w:rsidRDefault="008472EA"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196C95EE" w14:textId="77777777" w:rsidR="008472EA" w:rsidRPr="002E79A9" w:rsidRDefault="008472EA"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75C0830E" w14:textId="77777777" w:rsidR="008472EA" w:rsidRPr="002E79A9" w:rsidRDefault="008472EA" w:rsidP="006D200C">
            <w:pPr>
              <w:widowControl w:val="0"/>
              <w:jc w:val="center"/>
              <w:rPr>
                <w:rFonts w:ascii="Arial"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7570A7BE" w14:textId="77777777" w:rsidR="008472EA" w:rsidRPr="002E79A9" w:rsidRDefault="008472EA" w:rsidP="006D200C">
            <w:pPr>
              <w:widowControl w:val="0"/>
              <w:jc w:val="center"/>
              <w:rPr>
                <w:rFonts w:ascii="Arial"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7DE0275F" w14:textId="77777777" w:rsidR="008472EA" w:rsidRPr="002E79A9" w:rsidRDefault="008472EA"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1B535163" w14:textId="77777777" w:rsidR="008472EA" w:rsidRPr="002E79A9" w:rsidRDefault="008472EA"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right w:val="single" w:sz="4" w:space="0" w:color="auto"/>
            </w:tcBorders>
          </w:tcPr>
          <w:p w14:paraId="66660FC4" w14:textId="77777777" w:rsidR="008472EA" w:rsidRPr="002E79A9" w:rsidRDefault="008472EA"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7477B302" w14:textId="77777777" w:rsidR="008472EA" w:rsidRPr="002E79A9" w:rsidRDefault="008472EA"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1EB9328C" w14:textId="77777777" w:rsidR="008472EA" w:rsidRPr="002E79A9" w:rsidRDefault="008472EA"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1D4D7E3" w14:textId="77777777" w:rsidR="008472EA" w:rsidRPr="002E79A9" w:rsidRDefault="008472EA"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1D6AEDB1" w14:textId="77777777" w:rsidR="008472EA" w:rsidRPr="002E79A9" w:rsidRDefault="008472EA"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2A2D6B0E" w14:textId="77777777" w:rsidR="008472EA" w:rsidRPr="002E79A9" w:rsidRDefault="008472EA"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2B70C411" w14:textId="77777777" w:rsidR="008472EA" w:rsidRPr="002E79A9" w:rsidRDefault="008472EA"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01E7AB2" w14:textId="77777777" w:rsidR="008472EA" w:rsidRPr="002E79A9" w:rsidRDefault="008472EA"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4C55D32F" w14:textId="77777777" w:rsidR="008472EA" w:rsidRPr="002E79A9" w:rsidRDefault="008472EA"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139387B8" w14:textId="77777777" w:rsidR="008472EA" w:rsidRPr="002E79A9" w:rsidRDefault="008472EA"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1DCA68ED" w14:textId="77777777" w:rsidR="008472EA" w:rsidRPr="002E79A9" w:rsidRDefault="008472EA"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7927FFB8" w14:textId="77777777" w:rsidR="008472EA" w:rsidRPr="002E79A9" w:rsidRDefault="008472EA" w:rsidP="006D200C">
            <w:pPr>
              <w:widowControl w:val="0"/>
              <w:jc w:val="center"/>
              <w:rPr>
                <w:rFonts w:ascii="Arial"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0E8A3BD2" w14:textId="77777777" w:rsidR="008472EA" w:rsidRPr="002E79A9" w:rsidRDefault="008472EA" w:rsidP="006D200C">
            <w:pPr>
              <w:widowControl w:val="0"/>
              <w:jc w:val="center"/>
              <w:rPr>
                <w:rFonts w:ascii="Arial"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68259212" w14:textId="77777777" w:rsidR="008472EA" w:rsidRPr="002E79A9" w:rsidRDefault="008472EA"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0461B1E1" w14:textId="77777777" w:rsidR="008472EA" w:rsidRPr="002E79A9" w:rsidRDefault="008472EA" w:rsidP="006D200C">
            <w:pPr>
              <w:widowControl w:val="0"/>
              <w:jc w:val="center"/>
              <w:rPr>
                <w:rFonts w:ascii="Arial" w:hAnsi="Arial" w:cs="Arial"/>
                <w:b/>
                <w:color w:val="000000"/>
                <w:sz w:val="24"/>
                <w:szCs w:val="24"/>
                <w:lang w:eastAsia="uk-UA"/>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2F1C973" w14:textId="77777777" w:rsidR="008472EA" w:rsidRPr="002E79A9" w:rsidRDefault="008472EA" w:rsidP="006D200C">
            <w:pPr>
              <w:widowControl w:val="0"/>
              <w:jc w:val="center"/>
              <w:rPr>
                <w:rFonts w:ascii="Arial" w:eastAsia="Calibri" w:hAnsi="Arial" w:cs="Arial"/>
                <w:b/>
                <w:color w:val="000000"/>
                <w:sz w:val="24"/>
                <w:szCs w:val="24"/>
                <w:lang w:eastAsia="uk-UA"/>
              </w:rPr>
            </w:pPr>
          </w:p>
        </w:tc>
      </w:tr>
      <w:tr w:rsidR="008472EA" w:rsidRPr="002E79A9" w14:paraId="4F5BAE4D" w14:textId="77777777" w:rsidTr="008472EA">
        <w:trPr>
          <w:trHeight w:hRule="exact" w:val="230"/>
          <w:jc w:val="center"/>
        </w:trPr>
        <w:tc>
          <w:tcPr>
            <w:tcW w:w="935" w:type="dxa"/>
            <w:tcBorders>
              <w:top w:val="single" w:sz="4" w:space="0" w:color="auto"/>
              <w:left w:val="single" w:sz="4" w:space="0" w:color="auto"/>
              <w:bottom w:val="single" w:sz="4" w:space="0" w:color="auto"/>
            </w:tcBorders>
            <w:shd w:val="clear" w:color="auto" w:fill="auto"/>
            <w:vAlign w:val="center"/>
          </w:tcPr>
          <w:p w14:paraId="61EAEDE8" w14:textId="77777777" w:rsidR="008472EA" w:rsidRPr="002E79A9" w:rsidRDefault="008472EA" w:rsidP="006D200C">
            <w:pPr>
              <w:widowControl w:val="0"/>
              <w:jc w:val="center"/>
              <w:rPr>
                <w:rFonts w:ascii="Arial" w:hAnsi="Arial" w:cs="Arial"/>
                <w:b/>
                <w:color w:val="000000"/>
                <w:sz w:val="20"/>
                <w:szCs w:val="24"/>
                <w:lang w:eastAsia="uk-UA"/>
              </w:rPr>
            </w:pPr>
            <w:r w:rsidRPr="002E79A9">
              <w:rPr>
                <w:rFonts w:ascii="Arial" w:hAnsi="Arial" w:cs="Arial"/>
                <w:b/>
                <w:color w:val="000000"/>
                <w:sz w:val="20"/>
                <w:szCs w:val="24"/>
                <w:lang w:eastAsia="uk-UA"/>
              </w:rPr>
              <w:t>ПРН46</w:t>
            </w:r>
          </w:p>
        </w:tc>
        <w:tc>
          <w:tcPr>
            <w:tcW w:w="567" w:type="dxa"/>
            <w:tcBorders>
              <w:top w:val="single" w:sz="4" w:space="0" w:color="auto"/>
              <w:left w:val="single" w:sz="4" w:space="0" w:color="auto"/>
              <w:bottom w:val="single" w:sz="4" w:space="0" w:color="auto"/>
            </w:tcBorders>
            <w:shd w:val="clear" w:color="auto" w:fill="auto"/>
            <w:vAlign w:val="center"/>
          </w:tcPr>
          <w:p w14:paraId="0CB5DB51" w14:textId="77777777" w:rsidR="008472EA" w:rsidRPr="002E79A9" w:rsidRDefault="008472EA"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37AB5EEF" w14:textId="77777777" w:rsidR="008472EA" w:rsidRPr="002E79A9" w:rsidRDefault="008472EA"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4465CC9E" w14:textId="77777777" w:rsidR="008472EA" w:rsidRPr="002E79A9" w:rsidRDefault="008472EA" w:rsidP="006D200C">
            <w:pPr>
              <w:widowControl w:val="0"/>
              <w:jc w:val="center"/>
              <w:rPr>
                <w:rFonts w:ascii="Arial"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1067A26B" w14:textId="77777777" w:rsidR="008472EA" w:rsidRPr="002E79A9" w:rsidRDefault="008472EA" w:rsidP="006D200C">
            <w:pPr>
              <w:widowControl w:val="0"/>
              <w:jc w:val="center"/>
              <w:rPr>
                <w:rFonts w:ascii="Arial"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72CE8E40" w14:textId="77777777" w:rsidR="008472EA" w:rsidRPr="002E79A9" w:rsidRDefault="008472EA"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793433F8" w14:textId="77777777" w:rsidR="008472EA" w:rsidRPr="002E79A9" w:rsidRDefault="008472EA"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right w:val="single" w:sz="4" w:space="0" w:color="auto"/>
            </w:tcBorders>
          </w:tcPr>
          <w:p w14:paraId="62BAA1B6" w14:textId="77777777" w:rsidR="008472EA" w:rsidRPr="002E79A9" w:rsidRDefault="008472EA"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2CDA9D42" w14:textId="77777777" w:rsidR="008472EA" w:rsidRPr="002E79A9" w:rsidRDefault="008472EA"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6831F532" w14:textId="77777777" w:rsidR="008472EA" w:rsidRPr="002E79A9" w:rsidRDefault="008472EA"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F986331" w14:textId="77777777" w:rsidR="008472EA" w:rsidRPr="002E79A9" w:rsidRDefault="008472EA"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74223B72" w14:textId="77777777" w:rsidR="008472EA" w:rsidRPr="002E79A9" w:rsidRDefault="008472EA"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604F6CCA" w14:textId="77777777" w:rsidR="008472EA" w:rsidRPr="002E79A9" w:rsidRDefault="008472EA"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620D5C45" w14:textId="77777777" w:rsidR="008472EA" w:rsidRPr="002E79A9" w:rsidRDefault="008472EA"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599A992" w14:textId="77777777" w:rsidR="008472EA" w:rsidRPr="002E79A9" w:rsidRDefault="008472EA"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630B0C18" w14:textId="77777777" w:rsidR="008472EA" w:rsidRPr="002E79A9" w:rsidRDefault="008472EA"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39DBEE8E" w14:textId="77777777" w:rsidR="008472EA" w:rsidRPr="002E79A9" w:rsidRDefault="008472EA"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455B7E66" w14:textId="77777777" w:rsidR="008472EA" w:rsidRPr="002E79A9" w:rsidRDefault="008472EA"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620CED76" w14:textId="77777777" w:rsidR="008472EA" w:rsidRPr="002E79A9" w:rsidRDefault="008472EA" w:rsidP="006D200C">
            <w:pPr>
              <w:widowControl w:val="0"/>
              <w:jc w:val="center"/>
              <w:rPr>
                <w:rFonts w:ascii="Arial"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24FEC2FA" w14:textId="77777777" w:rsidR="008472EA" w:rsidRPr="002E79A9" w:rsidRDefault="008472EA" w:rsidP="006D200C">
            <w:pPr>
              <w:widowControl w:val="0"/>
              <w:jc w:val="center"/>
              <w:rPr>
                <w:rFonts w:ascii="Arial"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5C8AB501" w14:textId="77777777" w:rsidR="008472EA" w:rsidRPr="002E79A9" w:rsidRDefault="008472EA"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504ECC71" w14:textId="77777777" w:rsidR="008472EA" w:rsidRPr="002E79A9" w:rsidRDefault="008472EA" w:rsidP="006D200C">
            <w:pPr>
              <w:widowControl w:val="0"/>
              <w:jc w:val="center"/>
              <w:rPr>
                <w:rFonts w:ascii="Arial" w:hAnsi="Arial" w:cs="Arial"/>
                <w:b/>
                <w:color w:val="000000"/>
                <w:sz w:val="24"/>
                <w:szCs w:val="24"/>
                <w:lang w:eastAsia="uk-UA"/>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A05E629" w14:textId="77777777" w:rsidR="008472EA" w:rsidRPr="002E79A9" w:rsidRDefault="008472EA" w:rsidP="006D200C">
            <w:pPr>
              <w:widowControl w:val="0"/>
              <w:jc w:val="center"/>
              <w:rPr>
                <w:rFonts w:ascii="Arial" w:eastAsia="Calibri" w:hAnsi="Arial" w:cs="Arial"/>
                <w:b/>
                <w:color w:val="000000"/>
                <w:sz w:val="24"/>
                <w:szCs w:val="24"/>
                <w:lang w:eastAsia="uk-UA"/>
              </w:rPr>
            </w:pPr>
          </w:p>
        </w:tc>
      </w:tr>
      <w:tr w:rsidR="008472EA" w:rsidRPr="002E79A9" w14:paraId="7462062D" w14:textId="77777777" w:rsidTr="008472EA">
        <w:trPr>
          <w:trHeight w:hRule="exact" w:val="305"/>
          <w:jc w:val="center"/>
        </w:trPr>
        <w:tc>
          <w:tcPr>
            <w:tcW w:w="935" w:type="dxa"/>
            <w:tcBorders>
              <w:top w:val="single" w:sz="4" w:space="0" w:color="auto"/>
              <w:left w:val="single" w:sz="4" w:space="0" w:color="auto"/>
              <w:bottom w:val="single" w:sz="4" w:space="0" w:color="auto"/>
            </w:tcBorders>
            <w:shd w:val="clear" w:color="auto" w:fill="auto"/>
            <w:vAlign w:val="center"/>
          </w:tcPr>
          <w:p w14:paraId="0B3AA01C" w14:textId="77777777" w:rsidR="008472EA" w:rsidRPr="002E79A9" w:rsidRDefault="008472EA" w:rsidP="006D200C">
            <w:pPr>
              <w:widowControl w:val="0"/>
              <w:jc w:val="center"/>
              <w:rPr>
                <w:rFonts w:ascii="Arial" w:hAnsi="Arial" w:cs="Arial"/>
                <w:b/>
                <w:color w:val="000000"/>
                <w:sz w:val="20"/>
                <w:szCs w:val="24"/>
                <w:lang w:eastAsia="uk-UA"/>
              </w:rPr>
            </w:pPr>
            <w:r w:rsidRPr="002E79A9">
              <w:rPr>
                <w:rFonts w:ascii="Arial" w:hAnsi="Arial" w:cs="Arial"/>
                <w:b/>
                <w:color w:val="000000"/>
                <w:sz w:val="20"/>
                <w:szCs w:val="24"/>
                <w:lang w:eastAsia="uk-UA"/>
              </w:rPr>
              <w:t>ПРН47</w:t>
            </w:r>
          </w:p>
        </w:tc>
        <w:tc>
          <w:tcPr>
            <w:tcW w:w="567" w:type="dxa"/>
            <w:tcBorders>
              <w:top w:val="single" w:sz="4" w:space="0" w:color="auto"/>
              <w:left w:val="single" w:sz="4" w:space="0" w:color="auto"/>
              <w:bottom w:val="single" w:sz="4" w:space="0" w:color="auto"/>
            </w:tcBorders>
            <w:shd w:val="clear" w:color="auto" w:fill="auto"/>
            <w:vAlign w:val="center"/>
          </w:tcPr>
          <w:p w14:paraId="631D075F" w14:textId="77777777" w:rsidR="008472EA" w:rsidRPr="002E79A9" w:rsidRDefault="008472EA"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6BB0A000" w14:textId="77777777" w:rsidR="008472EA" w:rsidRPr="002E79A9" w:rsidRDefault="008472EA"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71F70DB1" w14:textId="77777777" w:rsidR="008472EA" w:rsidRPr="002E79A9" w:rsidRDefault="008472EA" w:rsidP="006D200C">
            <w:pPr>
              <w:widowControl w:val="0"/>
              <w:jc w:val="center"/>
              <w:rPr>
                <w:rFonts w:ascii="Arial"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2DD53C82" w14:textId="77777777" w:rsidR="008472EA" w:rsidRPr="002E79A9" w:rsidRDefault="008472EA" w:rsidP="006D200C">
            <w:pPr>
              <w:widowControl w:val="0"/>
              <w:jc w:val="center"/>
              <w:rPr>
                <w:rFonts w:ascii="Arial"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687F0EC8" w14:textId="77777777" w:rsidR="008472EA" w:rsidRPr="002E79A9" w:rsidRDefault="008472EA"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6D66FA67" w14:textId="77777777" w:rsidR="008472EA" w:rsidRPr="002E79A9" w:rsidRDefault="008472EA"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right w:val="single" w:sz="4" w:space="0" w:color="auto"/>
            </w:tcBorders>
          </w:tcPr>
          <w:p w14:paraId="22A122E7" w14:textId="77777777" w:rsidR="008472EA" w:rsidRPr="002E79A9" w:rsidRDefault="008472EA"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1AC4B789" w14:textId="77777777" w:rsidR="008472EA" w:rsidRPr="002E79A9" w:rsidRDefault="008472EA"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18753D6C" w14:textId="77777777" w:rsidR="008472EA" w:rsidRPr="002E79A9" w:rsidRDefault="008472EA"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4C228EE" w14:textId="77777777" w:rsidR="008472EA" w:rsidRPr="002E79A9" w:rsidRDefault="008472EA"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07A9245B" w14:textId="77777777" w:rsidR="008472EA" w:rsidRPr="002E79A9" w:rsidRDefault="008472EA"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7EE46E21" w14:textId="77777777" w:rsidR="008472EA" w:rsidRPr="002E79A9" w:rsidRDefault="008472EA"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1C61D53C" w14:textId="77777777" w:rsidR="008472EA" w:rsidRPr="002E79A9" w:rsidRDefault="008472EA"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03E3257" w14:textId="77777777" w:rsidR="008472EA" w:rsidRPr="002E79A9" w:rsidRDefault="008472EA"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1D1E21C1" w14:textId="77777777" w:rsidR="008472EA" w:rsidRPr="002E79A9" w:rsidRDefault="008472EA"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28019D31" w14:textId="77777777" w:rsidR="008472EA" w:rsidRPr="002E79A9" w:rsidRDefault="008472EA"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60F81D7E" w14:textId="77777777" w:rsidR="008472EA" w:rsidRPr="002E79A9" w:rsidRDefault="008472EA"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2990498F" w14:textId="77777777" w:rsidR="008472EA" w:rsidRPr="002E79A9" w:rsidRDefault="008472EA" w:rsidP="006D200C">
            <w:pPr>
              <w:widowControl w:val="0"/>
              <w:jc w:val="center"/>
              <w:rPr>
                <w:rFonts w:ascii="Arial"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1F62C42C" w14:textId="77777777" w:rsidR="008472EA" w:rsidRPr="002E79A9" w:rsidRDefault="008472EA" w:rsidP="006D200C">
            <w:pPr>
              <w:widowControl w:val="0"/>
              <w:jc w:val="center"/>
              <w:rPr>
                <w:rFonts w:ascii="Arial"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2B0CA1EE" w14:textId="77777777" w:rsidR="008472EA" w:rsidRPr="002E79A9" w:rsidRDefault="008472EA"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1EACE80D" w14:textId="77777777" w:rsidR="008472EA" w:rsidRPr="002E79A9" w:rsidRDefault="008472EA" w:rsidP="006D200C">
            <w:pPr>
              <w:widowControl w:val="0"/>
              <w:jc w:val="center"/>
              <w:rPr>
                <w:rFonts w:ascii="Arial" w:hAnsi="Arial" w:cs="Arial"/>
                <w:b/>
                <w:color w:val="000000"/>
                <w:sz w:val="24"/>
                <w:szCs w:val="24"/>
                <w:lang w:eastAsia="uk-UA"/>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A4F043A" w14:textId="77777777" w:rsidR="008472EA" w:rsidRPr="002E79A9" w:rsidRDefault="008472EA" w:rsidP="006D200C">
            <w:pPr>
              <w:widowControl w:val="0"/>
              <w:jc w:val="center"/>
              <w:rPr>
                <w:rFonts w:ascii="Arial" w:eastAsia="Calibri" w:hAnsi="Arial" w:cs="Arial"/>
                <w:b/>
                <w:color w:val="000000"/>
                <w:sz w:val="24"/>
                <w:szCs w:val="24"/>
                <w:lang w:eastAsia="uk-UA"/>
              </w:rPr>
            </w:pPr>
          </w:p>
        </w:tc>
      </w:tr>
      <w:tr w:rsidR="008472EA" w:rsidRPr="002E79A9" w14:paraId="412B209B" w14:textId="77777777" w:rsidTr="008472EA">
        <w:trPr>
          <w:trHeight w:hRule="exact" w:val="389"/>
          <w:jc w:val="center"/>
        </w:trPr>
        <w:tc>
          <w:tcPr>
            <w:tcW w:w="935" w:type="dxa"/>
            <w:tcBorders>
              <w:top w:val="single" w:sz="4" w:space="0" w:color="auto"/>
              <w:left w:val="single" w:sz="4" w:space="0" w:color="auto"/>
              <w:bottom w:val="single" w:sz="4" w:space="0" w:color="auto"/>
            </w:tcBorders>
            <w:shd w:val="clear" w:color="auto" w:fill="auto"/>
            <w:vAlign w:val="center"/>
          </w:tcPr>
          <w:p w14:paraId="6F93D5C5" w14:textId="77777777" w:rsidR="008472EA" w:rsidRPr="002E79A9" w:rsidRDefault="008472EA" w:rsidP="006D200C">
            <w:pPr>
              <w:widowControl w:val="0"/>
              <w:jc w:val="center"/>
              <w:rPr>
                <w:rFonts w:ascii="Arial" w:hAnsi="Arial" w:cs="Arial"/>
                <w:b/>
                <w:color w:val="000000"/>
                <w:sz w:val="20"/>
                <w:szCs w:val="24"/>
                <w:lang w:eastAsia="uk-UA"/>
              </w:rPr>
            </w:pPr>
            <w:r w:rsidRPr="002E79A9">
              <w:rPr>
                <w:rFonts w:ascii="Arial" w:hAnsi="Arial" w:cs="Arial"/>
                <w:b/>
                <w:color w:val="000000"/>
                <w:sz w:val="20"/>
                <w:szCs w:val="24"/>
                <w:lang w:eastAsia="uk-UA"/>
              </w:rPr>
              <w:t>ПРН48</w:t>
            </w:r>
          </w:p>
        </w:tc>
        <w:tc>
          <w:tcPr>
            <w:tcW w:w="567" w:type="dxa"/>
            <w:tcBorders>
              <w:top w:val="single" w:sz="4" w:space="0" w:color="auto"/>
              <w:left w:val="single" w:sz="4" w:space="0" w:color="auto"/>
              <w:bottom w:val="single" w:sz="4" w:space="0" w:color="auto"/>
            </w:tcBorders>
            <w:shd w:val="clear" w:color="auto" w:fill="auto"/>
            <w:vAlign w:val="center"/>
          </w:tcPr>
          <w:p w14:paraId="157CD64A" w14:textId="77777777" w:rsidR="008472EA" w:rsidRPr="002E79A9" w:rsidRDefault="008472EA"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713581C3" w14:textId="77777777" w:rsidR="008472EA" w:rsidRPr="002E79A9" w:rsidRDefault="008472EA"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2CC00E7A" w14:textId="77777777" w:rsidR="008472EA" w:rsidRPr="002E79A9" w:rsidRDefault="008472EA" w:rsidP="006D200C">
            <w:pPr>
              <w:widowControl w:val="0"/>
              <w:jc w:val="center"/>
              <w:rPr>
                <w:rFonts w:ascii="Arial"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5EF822E1" w14:textId="77777777" w:rsidR="008472EA" w:rsidRPr="002E79A9" w:rsidRDefault="008472EA" w:rsidP="006D200C">
            <w:pPr>
              <w:widowControl w:val="0"/>
              <w:jc w:val="center"/>
              <w:rPr>
                <w:rFonts w:ascii="Arial"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705EF34B" w14:textId="77777777" w:rsidR="008472EA" w:rsidRPr="002E79A9" w:rsidRDefault="008472EA"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05A8711F" w14:textId="77777777" w:rsidR="008472EA" w:rsidRPr="002E79A9" w:rsidRDefault="008472EA"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right w:val="single" w:sz="4" w:space="0" w:color="auto"/>
            </w:tcBorders>
          </w:tcPr>
          <w:p w14:paraId="2A0862E4" w14:textId="77777777" w:rsidR="008472EA" w:rsidRPr="002E79A9" w:rsidRDefault="008472EA"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1EC69A40" w14:textId="77777777" w:rsidR="008472EA" w:rsidRPr="002E79A9" w:rsidRDefault="008472EA"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245E70FB" w14:textId="77777777" w:rsidR="008472EA" w:rsidRPr="002E79A9" w:rsidRDefault="008472EA"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621029B" w14:textId="77777777" w:rsidR="008472EA" w:rsidRPr="002E79A9" w:rsidRDefault="008472EA"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4B6DE1B4" w14:textId="77777777" w:rsidR="008472EA" w:rsidRPr="002E79A9" w:rsidRDefault="008472EA"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517897B9" w14:textId="77777777" w:rsidR="008472EA" w:rsidRPr="002E79A9" w:rsidRDefault="008472EA"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1A616C2D" w14:textId="77777777" w:rsidR="008472EA" w:rsidRPr="002E79A9" w:rsidRDefault="008472EA"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67FB744" w14:textId="77777777" w:rsidR="008472EA" w:rsidRPr="002E79A9" w:rsidRDefault="008472EA"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0CA67908" w14:textId="77777777" w:rsidR="008472EA" w:rsidRPr="002E79A9" w:rsidRDefault="008472EA"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697DECC3" w14:textId="77777777" w:rsidR="008472EA" w:rsidRPr="002E79A9" w:rsidRDefault="008472EA"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1EF0F246" w14:textId="77777777" w:rsidR="008472EA" w:rsidRPr="002E79A9" w:rsidRDefault="008472EA"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1C8B1D75" w14:textId="77777777" w:rsidR="008472EA" w:rsidRPr="002E79A9" w:rsidRDefault="008472EA" w:rsidP="006D200C">
            <w:pPr>
              <w:widowControl w:val="0"/>
              <w:jc w:val="center"/>
              <w:rPr>
                <w:rFonts w:ascii="Arial"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1FF5C38F" w14:textId="77777777" w:rsidR="008472EA" w:rsidRPr="002E79A9" w:rsidRDefault="008472EA" w:rsidP="006D200C">
            <w:pPr>
              <w:widowControl w:val="0"/>
              <w:jc w:val="center"/>
              <w:rPr>
                <w:rFonts w:ascii="Arial"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325C0550" w14:textId="77777777" w:rsidR="008472EA" w:rsidRPr="002E79A9" w:rsidRDefault="008472EA"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0F44A907" w14:textId="77777777" w:rsidR="008472EA" w:rsidRPr="002E79A9" w:rsidRDefault="008472EA" w:rsidP="006D200C">
            <w:pPr>
              <w:widowControl w:val="0"/>
              <w:jc w:val="center"/>
              <w:rPr>
                <w:rFonts w:ascii="Arial" w:hAnsi="Arial" w:cs="Arial"/>
                <w:b/>
                <w:color w:val="000000"/>
                <w:sz w:val="24"/>
                <w:szCs w:val="24"/>
                <w:lang w:eastAsia="uk-UA"/>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81538A6" w14:textId="77777777" w:rsidR="008472EA" w:rsidRPr="002E79A9" w:rsidRDefault="008472EA" w:rsidP="006D200C">
            <w:pPr>
              <w:widowControl w:val="0"/>
              <w:jc w:val="center"/>
              <w:rPr>
                <w:rFonts w:ascii="Arial" w:eastAsia="Calibri" w:hAnsi="Arial" w:cs="Arial"/>
                <w:b/>
                <w:color w:val="000000"/>
                <w:sz w:val="24"/>
                <w:szCs w:val="24"/>
                <w:lang w:eastAsia="uk-UA"/>
              </w:rPr>
            </w:pPr>
          </w:p>
        </w:tc>
      </w:tr>
      <w:tr w:rsidR="008472EA" w:rsidRPr="002E79A9" w14:paraId="3CAC4F87" w14:textId="77777777" w:rsidTr="008472EA">
        <w:trPr>
          <w:trHeight w:hRule="exact" w:val="308"/>
          <w:jc w:val="center"/>
        </w:trPr>
        <w:tc>
          <w:tcPr>
            <w:tcW w:w="935" w:type="dxa"/>
            <w:tcBorders>
              <w:top w:val="single" w:sz="4" w:space="0" w:color="auto"/>
              <w:left w:val="single" w:sz="4" w:space="0" w:color="auto"/>
              <w:bottom w:val="single" w:sz="4" w:space="0" w:color="auto"/>
            </w:tcBorders>
            <w:shd w:val="clear" w:color="auto" w:fill="auto"/>
            <w:vAlign w:val="center"/>
          </w:tcPr>
          <w:p w14:paraId="2E8EAE28" w14:textId="77777777" w:rsidR="008472EA" w:rsidRPr="002E79A9" w:rsidRDefault="008472EA" w:rsidP="006D200C">
            <w:pPr>
              <w:widowControl w:val="0"/>
              <w:jc w:val="center"/>
              <w:rPr>
                <w:rFonts w:ascii="Arial" w:hAnsi="Arial" w:cs="Arial"/>
                <w:b/>
                <w:color w:val="000000"/>
                <w:sz w:val="20"/>
                <w:szCs w:val="24"/>
                <w:lang w:eastAsia="uk-UA"/>
              </w:rPr>
            </w:pPr>
            <w:r w:rsidRPr="002E79A9">
              <w:rPr>
                <w:rFonts w:ascii="Arial" w:hAnsi="Arial" w:cs="Arial"/>
                <w:b/>
                <w:color w:val="000000"/>
                <w:sz w:val="20"/>
                <w:szCs w:val="24"/>
                <w:lang w:eastAsia="uk-UA"/>
              </w:rPr>
              <w:t>ПРН49</w:t>
            </w:r>
          </w:p>
        </w:tc>
        <w:tc>
          <w:tcPr>
            <w:tcW w:w="567" w:type="dxa"/>
            <w:tcBorders>
              <w:top w:val="single" w:sz="4" w:space="0" w:color="auto"/>
              <w:left w:val="single" w:sz="4" w:space="0" w:color="auto"/>
              <w:bottom w:val="single" w:sz="4" w:space="0" w:color="auto"/>
            </w:tcBorders>
            <w:shd w:val="clear" w:color="auto" w:fill="auto"/>
            <w:vAlign w:val="center"/>
          </w:tcPr>
          <w:p w14:paraId="32BBF1D3" w14:textId="77777777" w:rsidR="008472EA" w:rsidRPr="002E79A9" w:rsidRDefault="008472EA"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6F38F574" w14:textId="77777777" w:rsidR="008472EA" w:rsidRPr="002E79A9" w:rsidRDefault="008472EA"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772D601E" w14:textId="77777777" w:rsidR="008472EA" w:rsidRPr="002E79A9" w:rsidRDefault="008472EA" w:rsidP="006D200C">
            <w:pPr>
              <w:widowControl w:val="0"/>
              <w:jc w:val="center"/>
              <w:rPr>
                <w:rFonts w:ascii="Arial"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22CD5E34" w14:textId="77777777" w:rsidR="008472EA" w:rsidRPr="002E79A9" w:rsidRDefault="008472EA" w:rsidP="006D200C">
            <w:pPr>
              <w:widowControl w:val="0"/>
              <w:jc w:val="center"/>
              <w:rPr>
                <w:rFonts w:ascii="Arial"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3BA3BBBF" w14:textId="77777777" w:rsidR="008472EA" w:rsidRPr="002E79A9" w:rsidRDefault="008472EA"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13665379" w14:textId="77777777" w:rsidR="008472EA" w:rsidRPr="002E79A9" w:rsidRDefault="008472EA"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right w:val="single" w:sz="4" w:space="0" w:color="auto"/>
            </w:tcBorders>
          </w:tcPr>
          <w:p w14:paraId="579D0E90" w14:textId="77777777" w:rsidR="008472EA" w:rsidRPr="002E79A9" w:rsidRDefault="008472EA"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3F44A0B3" w14:textId="77777777" w:rsidR="008472EA" w:rsidRPr="002E79A9" w:rsidRDefault="008472EA"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427AA59E" w14:textId="77777777" w:rsidR="008472EA" w:rsidRPr="002E79A9" w:rsidRDefault="008472EA"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6306B1F" w14:textId="77777777" w:rsidR="008472EA" w:rsidRPr="002E79A9" w:rsidRDefault="008472EA"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3A8A8477" w14:textId="77777777" w:rsidR="008472EA" w:rsidRPr="002E79A9" w:rsidRDefault="008472EA"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6F089AFA" w14:textId="77777777" w:rsidR="008472EA" w:rsidRPr="002E79A9" w:rsidRDefault="008472EA"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382E492E" w14:textId="77777777" w:rsidR="008472EA" w:rsidRPr="002E79A9" w:rsidRDefault="008472EA"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2BA33F7" w14:textId="77777777" w:rsidR="008472EA" w:rsidRPr="002E79A9" w:rsidRDefault="008472EA"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1C6864CC" w14:textId="77777777" w:rsidR="008472EA" w:rsidRPr="002E79A9" w:rsidRDefault="008472EA"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6BEFA652" w14:textId="77777777" w:rsidR="008472EA" w:rsidRPr="002E79A9" w:rsidRDefault="008472EA"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63CC8B2D" w14:textId="77777777" w:rsidR="008472EA" w:rsidRPr="002E79A9" w:rsidRDefault="008472EA" w:rsidP="006D200C">
            <w:pPr>
              <w:widowControl w:val="0"/>
              <w:jc w:val="center"/>
              <w:rPr>
                <w:rFonts w:ascii="Arial" w:eastAsia="Calibri" w:hAnsi="Arial" w:cs="Arial"/>
                <w:b/>
                <w:color w:val="000000"/>
                <w:sz w:val="24"/>
                <w:szCs w:val="24"/>
                <w:lang w:eastAsia="uk-UA"/>
              </w:rPr>
            </w:pPr>
            <w:r w:rsidRPr="002E79A9">
              <w:rPr>
                <w:rFonts w:ascii="Arial" w:hAnsi="Arial" w:cs="Arial"/>
                <w:b/>
                <w:color w:val="000000"/>
                <w:sz w:val="24"/>
                <w:szCs w:val="24"/>
                <w:lang w:eastAsia="uk-UA"/>
              </w:rPr>
              <w:t>+</w:t>
            </w:r>
          </w:p>
        </w:tc>
        <w:tc>
          <w:tcPr>
            <w:tcW w:w="567" w:type="dxa"/>
            <w:tcBorders>
              <w:top w:val="single" w:sz="4" w:space="0" w:color="auto"/>
              <w:left w:val="single" w:sz="4" w:space="0" w:color="auto"/>
              <w:bottom w:val="single" w:sz="4" w:space="0" w:color="auto"/>
            </w:tcBorders>
            <w:shd w:val="clear" w:color="auto" w:fill="auto"/>
            <w:vAlign w:val="center"/>
          </w:tcPr>
          <w:p w14:paraId="39043310" w14:textId="77777777" w:rsidR="008472EA" w:rsidRPr="002E79A9" w:rsidRDefault="008472EA" w:rsidP="006D200C">
            <w:pPr>
              <w:widowControl w:val="0"/>
              <w:jc w:val="center"/>
              <w:rPr>
                <w:rFonts w:ascii="Arial"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7127ADFF" w14:textId="77777777" w:rsidR="008472EA" w:rsidRPr="002E79A9" w:rsidRDefault="008472EA" w:rsidP="006D200C">
            <w:pPr>
              <w:widowControl w:val="0"/>
              <w:jc w:val="center"/>
              <w:rPr>
                <w:rFonts w:ascii="Arial"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1A4B10E4" w14:textId="77777777" w:rsidR="008472EA" w:rsidRPr="002E79A9" w:rsidRDefault="008472EA" w:rsidP="006D200C">
            <w:pPr>
              <w:widowControl w:val="0"/>
              <w:jc w:val="center"/>
              <w:rPr>
                <w:rFonts w:ascii="Arial" w:eastAsia="Calibri" w:hAnsi="Arial" w:cs="Arial"/>
                <w:b/>
                <w:color w:val="000000"/>
                <w:sz w:val="24"/>
                <w:szCs w:val="24"/>
                <w:lang w:eastAsia="uk-UA"/>
              </w:rPr>
            </w:pPr>
            <w:r w:rsidRPr="002E79A9">
              <w:rPr>
                <w:rFonts w:ascii="Arial" w:eastAsia="Calibri" w:hAnsi="Arial" w:cs="Arial"/>
                <w:b/>
                <w:color w:val="000000"/>
                <w:sz w:val="24"/>
                <w:szCs w:val="24"/>
                <w:lang w:eastAsia="uk-UA"/>
              </w:rPr>
              <w:t>+</w:t>
            </w:r>
          </w:p>
        </w:tc>
        <w:tc>
          <w:tcPr>
            <w:tcW w:w="567" w:type="dxa"/>
            <w:tcBorders>
              <w:top w:val="single" w:sz="4" w:space="0" w:color="auto"/>
              <w:left w:val="single" w:sz="4" w:space="0" w:color="auto"/>
              <w:bottom w:val="single" w:sz="4" w:space="0" w:color="auto"/>
            </w:tcBorders>
            <w:shd w:val="clear" w:color="auto" w:fill="auto"/>
            <w:vAlign w:val="center"/>
          </w:tcPr>
          <w:p w14:paraId="4CD3BB0B" w14:textId="77777777" w:rsidR="008472EA" w:rsidRPr="002E79A9" w:rsidRDefault="008472EA" w:rsidP="006D200C">
            <w:pPr>
              <w:widowControl w:val="0"/>
              <w:jc w:val="center"/>
              <w:rPr>
                <w:rFonts w:ascii="Arial" w:hAnsi="Arial" w:cs="Arial"/>
                <w:b/>
                <w:color w:val="000000"/>
                <w:sz w:val="24"/>
                <w:szCs w:val="24"/>
                <w:lang w:eastAsia="uk-UA"/>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1BB6205" w14:textId="77777777" w:rsidR="008472EA" w:rsidRPr="002E79A9" w:rsidRDefault="008472EA" w:rsidP="006D200C">
            <w:pPr>
              <w:widowControl w:val="0"/>
              <w:jc w:val="center"/>
              <w:rPr>
                <w:rFonts w:ascii="Arial" w:eastAsia="Calibri" w:hAnsi="Arial" w:cs="Arial"/>
                <w:b/>
                <w:color w:val="000000"/>
                <w:sz w:val="24"/>
                <w:szCs w:val="24"/>
                <w:lang w:eastAsia="uk-UA"/>
              </w:rPr>
            </w:pPr>
          </w:p>
        </w:tc>
      </w:tr>
      <w:tr w:rsidR="008472EA" w:rsidRPr="002E79A9" w14:paraId="17ED34AC" w14:textId="77777777" w:rsidTr="008472EA">
        <w:trPr>
          <w:trHeight w:hRule="exact" w:val="381"/>
          <w:jc w:val="center"/>
        </w:trPr>
        <w:tc>
          <w:tcPr>
            <w:tcW w:w="935" w:type="dxa"/>
            <w:tcBorders>
              <w:top w:val="single" w:sz="4" w:space="0" w:color="auto"/>
              <w:left w:val="single" w:sz="4" w:space="0" w:color="auto"/>
              <w:bottom w:val="single" w:sz="4" w:space="0" w:color="auto"/>
            </w:tcBorders>
            <w:shd w:val="clear" w:color="auto" w:fill="auto"/>
            <w:vAlign w:val="center"/>
          </w:tcPr>
          <w:p w14:paraId="3973D5AB" w14:textId="77777777" w:rsidR="008472EA" w:rsidRPr="002E79A9" w:rsidRDefault="008472EA" w:rsidP="006D200C">
            <w:pPr>
              <w:widowControl w:val="0"/>
              <w:jc w:val="center"/>
              <w:rPr>
                <w:rFonts w:ascii="Arial" w:hAnsi="Arial" w:cs="Arial"/>
                <w:b/>
                <w:color w:val="000000"/>
                <w:sz w:val="20"/>
                <w:szCs w:val="24"/>
                <w:lang w:eastAsia="uk-UA"/>
              </w:rPr>
            </w:pPr>
            <w:r w:rsidRPr="002E79A9">
              <w:rPr>
                <w:rFonts w:ascii="Arial" w:hAnsi="Arial" w:cs="Arial"/>
                <w:b/>
                <w:color w:val="000000"/>
                <w:sz w:val="20"/>
                <w:szCs w:val="24"/>
                <w:lang w:eastAsia="uk-UA"/>
              </w:rPr>
              <w:lastRenderedPageBreak/>
              <w:t>ПРН50</w:t>
            </w:r>
          </w:p>
        </w:tc>
        <w:tc>
          <w:tcPr>
            <w:tcW w:w="567" w:type="dxa"/>
            <w:tcBorders>
              <w:top w:val="single" w:sz="4" w:space="0" w:color="auto"/>
              <w:left w:val="single" w:sz="4" w:space="0" w:color="auto"/>
              <w:bottom w:val="single" w:sz="4" w:space="0" w:color="auto"/>
            </w:tcBorders>
            <w:shd w:val="clear" w:color="auto" w:fill="auto"/>
            <w:vAlign w:val="center"/>
          </w:tcPr>
          <w:p w14:paraId="2BD8E2FB" w14:textId="77777777" w:rsidR="008472EA" w:rsidRPr="002E79A9" w:rsidRDefault="008472EA"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3A887334" w14:textId="77777777" w:rsidR="008472EA" w:rsidRPr="002E79A9" w:rsidRDefault="008472EA"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1FB85853" w14:textId="77777777" w:rsidR="008472EA" w:rsidRPr="002E79A9" w:rsidRDefault="008472EA" w:rsidP="006D200C">
            <w:pPr>
              <w:widowControl w:val="0"/>
              <w:jc w:val="center"/>
              <w:rPr>
                <w:rFonts w:ascii="Arial"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7E213819" w14:textId="77777777" w:rsidR="008472EA" w:rsidRPr="002E79A9" w:rsidRDefault="008472EA" w:rsidP="006D200C">
            <w:pPr>
              <w:widowControl w:val="0"/>
              <w:jc w:val="center"/>
              <w:rPr>
                <w:rFonts w:ascii="Arial"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5B721004" w14:textId="77777777" w:rsidR="008472EA" w:rsidRPr="002E79A9" w:rsidRDefault="008472EA"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41DD49E3" w14:textId="77777777" w:rsidR="008472EA" w:rsidRPr="002E79A9" w:rsidRDefault="008472EA"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right w:val="single" w:sz="4" w:space="0" w:color="auto"/>
            </w:tcBorders>
          </w:tcPr>
          <w:p w14:paraId="61685A89" w14:textId="77777777" w:rsidR="008472EA" w:rsidRPr="002E79A9" w:rsidRDefault="008472EA"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7B662823" w14:textId="77777777" w:rsidR="008472EA" w:rsidRPr="002E79A9" w:rsidRDefault="008472EA"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7FBF5534" w14:textId="77777777" w:rsidR="008472EA" w:rsidRPr="002E79A9" w:rsidRDefault="008472EA"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A349829" w14:textId="77777777" w:rsidR="008472EA" w:rsidRPr="002E79A9" w:rsidRDefault="008472EA"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7EBE48DD" w14:textId="77777777" w:rsidR="008472EA" w:rsidRPr="002E79A9" w:rsidRDefault="008472EA"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64FE3CAC" w14:textId="77777777" w:rsidR="008472EA" w:rsidRPr="002E79A9" w:rsidRDefault="008472EA"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086A6C07" w14:textId="77777777" w:rsidR="008472EA" w:rsidRPr="002E79A9" w:rsidRDefault="008472EA"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5BEFE57" w14:textId="77777777" w:rsidR="008472EA" w:rsidRPr="002E79A9" w:rsidRDefault="008472EA"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3B30397B" w14:textId="77777777" w:rsidR="008472EA" w:rsidRPr="002E79A9" w:rsidRDefault="008472EA"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4419F07C" w14:textId="77777777" w:rsidR="008472EA" w:rsidRPr="002E79A9" w:rsidRDefault="008472EA"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322BA5DB" w14:textId="77777777" w:rsidR="008472EA" w:rsidRPr="002E79A9" w:rsidRDefault="008472EA" w:rsidP="006D200C">
            <w:pPr>
              <w:widowControl w:val="0"/>
              <w:jc w:val="center"/>
              <w:rPr>
                <w:rFonts w:ascii="Arial" w:eastAsia="Calibri" w:hAnsi="Arial" w:cs="Arial"/>
                <w:b/>
                <w:color w:val="000000"/>
                <w:sz w:val="24"/>
                <w:szCs w:val="24"/>
                <w:lang w:eastAsia="uk-UA"/>
              </w:rPr>
            </w:pPr>
            <w:r w:rsidRPr="002E79A9">
              <w:rPr>
                <w:rFonts w:ascii="Times New Roman" w:hAnsi="Times New Roman"/>
                <w:b/>
                <w:color w:val="000000"/>
                <w:sz w:val="24"/>
                <w:szCs w:val="24"/>
                <w:lang w:eastAsia="uk-UA"/>
              </w:rPr>
              <w:t>+</w:t>
            </w:r>
          </w:p>
        </w:tc>
        <w:tc>
          <w:tcPr>
            <w:tcW w:w="567" w:type="dxa"/>
            <w:tcBorders>
              <w:top w:val="single" w:sz="4" w:space="0" w:color="auto"/>
              <w:left w:val="single" w:sz="4" w:space="0" w:color="auto"/>
              <w:bottom w:val="single" w:sz="4" w:space="0" w:color="auto"/>
            </w:tcBorders>
            <w:shd w:val="clear" w:color="auto" w:fill="auto"/>
            <w:vAlign w:val="center"/>
          </w:tcPr>
          <w:p w14:paraId="4F86901C" w14:textId="77777777" w:rsidR="008472EA" w:rsidRPr="002E79A9" w:rsidRDefault="008472EA" w:rsidP="006D200C">
            <w:pPr>
              <w:widowControl w:val="0"/>
              <w:jc w:val="center"/>
              <w:rPr>
                <w:rFonts w:ascii="Arial"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78535BEF" w14:textId="77777777" w:rsidR="008472EA" w:rsidRPr="002E79A9" w:rsidRDefault="008472EA" w:rsidP="006D200C">
            <w:pPr>
              <w:widowControl w:val="0"/>
              <w:jc w:val="center"/>
              <w:rPr>
                <w:rFonts w:ascii="Arial"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30FAD0E4" w14:textId="77777777" w:rsidR="008472EA" w:rsidRPr="002E79A9" w:rsidRDefault="008472EA"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212C986A" w14:textId="77777777" w:rsidR="008472EA" w:rsidRPr="002E79A9" w:rsidRDefault="008472EA" w:rsidP="006D200C">
            <w:pPr>
              <w:widowControl w:val="0"/>
              <w:jc w:val="center"/>
              <w:rPr>
                <w:rFonts w:ascii="Arial" w:hAnsi="Arial" w:cs="Arial"/>
                <w:b/>
                <w:color w:val="000000"/>
                <w:sz w:val="24"/>
                <w:szCs w:val="24"/>
                <w:lang w:eastAsia="uk-UA"/>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6DFEF54" w14:textId="77777777" w:rsidR="008472EA" w:rsidRPr="002E79A9" w:rsidRDefault="008472EA" w:rsidP="006D200C">
            <w:pPr>
              <w:widowControl w:val="0"/>
              <w:jc w:val="center"/>
              <w:rPr>
                <w:rFonts w:ascii="Arial" w:eastAsia="Calibri" w:hAnsi="Arial" w:cs="Arial"/>
                <w:b/>
                <w:color w:val="000000"/>
                <w:sz w:val="24"/>
                <w:szCs w:val="24"/>
                <w:lang w:eastAsia="uk-UA"/>
              </w:rPr>
            </w:pPr>
          </w:p>
        </w:tc>
      </w:tr>
      <w:tr w:rsidR="008472EA" w:rsidRPr="002E79A9" w14:paraId="65CF6BFC" w14:textId="77777777" w:rsidTr="008472EA">
        <w:trPr>
          <w:trHeight w:hRule="exact" w:val="317"/>
          <w:jc w:val="center"/>
        </w:trPr>
        <w:tc>
          <w:tcPr>
            <w:tcW w:w="935" w:type="dxa"/>
            <w:tcBorders>
              <w:top w:val="single" w:sz="4" w:space="0" w:color="auto"/>
              <w:left w:val="single" w:sz="4" w:space="0" w:color="auto"/>
              <w:bottom w:val="single" w:sz="4" w:space="0" w:color="auto"/>
            </w:tcBorders>
            <w:shd w:val="clear" w:color="auto" w:fill="auto"/>
            <w:vAlign w:val="center"/>
          </w:tcPr>
          <w:p w14:paraId="020A6515" w14:textId="77777777" w:rsidR="008472EA" w:rsidRPr="002E79A9" w:rsidRDefault="008472EA" w:rsidP="006D200C">
            <w:pPr>
              <w:widowControl w:val="0"/>
              <w:jc w:val="center"/>
              <w:rPr>
                <w:rFonts w:ascii="Arial" w:hAnsi="Arial" w:cs="Arial"/>
                <w:b/>
                <w:color w:val="000000"/>
                <w:sz w:val="20"/>
                <w:szCs w:val="24"/>
                <w:lang w:eastAsia="uk-UA"/>
              </w:rPr>
            </w:pPr>
            <w:r w:rsidRPr="002E79A9">
              <w:rPr>
                <w:rFonts w:ascii="Arial" w:hAnsi="Arial" w:cs="Arial"/>
                <w:b/>
                <w:color w:val="000000"/>
                <w:sz w:val="20"/>
                <w:szCs w:val="24"/>
                <w:lang w:eastAsia="uk-UA"/>
              </w:rPr>
              <w:t>ПРН51</w:t>
            </w:r>
          </w:p>
        </w:tc>
        <w:tc>
          <w:tcPr>
            <w:tcW w:w="567" w:type="dxa"/>
            <w:tcBorders>
              <w:top w:val="single" w:sz="4" w:space="0" w:color="auto"/>
              <w:left w:val="single" w:sz="4" w:space="0" w:color="auto"/>
              <w:bottom w:val="single" w:sz="4" w:space="0" w:color="auto"/>
            </w:tcBorders>
            <w:shd w:val="clear" w:color="auto" w:fill="auto"/>
            <w:vAlign w:val="center"/>
          </w:tcPr>
          <w:p w14:paraId="63D48BC0" w14:textId="77777777" w:rsidR="008472EA" w:rsidRPr="002E79A9" w:rsidRDefault="008472EA"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6C023CA3" w14:textId="77777777" w:rsidR="008472EA" w:rsidRPr="002E79A9" w:rsidRDefault="008472EA"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2CDD1BAC" w14:textId="77777777" w:rsidR="008472EA" w:rsidRPr="002E79A9" w:rsidRDefault="008472EA" w:rsidP="006D200C">
            <w:pPr>
              <w:widowControl w:val="0"/>
              <w:jc w:val="center"/>
              <w:rPr>
                <w:rFonts w:ascii="Arial"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397B6309" w14:textId="77777777" w:rsidR="008472EA" w:rsidRPr="002E79A9" w:rsidRDefault="008472EA" w:rsidP="006D200C">
            <w:pPr>
              <w:widowControl w:val="0"/>
              <w:jc w:val="center"/>
              <w:rPr>
                <w:rFonts w:ascii="Arial"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4D932A08" w14:textId="77777777" w:rsidR="008472EA" w:rsidRPr="002E79A9" w:rsidRDefault="008472EA"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21C065FA" w14:textId="77777777" w:rsidR="008472EA" w:rsidRPr="002E79A9" w:rsidRDefault="008472EA"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right w:val="single" w:sz="4" w:space="0" w:color="auto"/>
            </w:tcBorders>
          </w:tcPr>
          <w:p w14:paraId="6D14DEF7" w14:textId="77777777" w:rsidR="008472EA" w:rsidRPr="002E79A9" w:rsidRDefault="008472EA"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54BA9DF1" w14:textId="77777777" w:rsidR="008472EA" w:rsidRPr="002E79A9" w:rsidRDefault="008472EA"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75268EB7" w14:textId="77777777" w:rsidR="008472EA" w:rsidRPr="002E79A9" w:rsidRDefault="008472EA"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33DE8FB" w14:textId="77777777" w:rsidR="008472EA" w:rsidRPr="002E79A9" w:rsidRDefault="008472EA"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591FD19B" w14:textId="77777777" w:rsidR="008472EA" w:rsidRPr="002E79A9" w:rsidRDefault="008472EA"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34B8FAC8" w14:textId="77777777" w:rsidR="008472EA" w:rsidRPr="002E79A9" w:rsidRDefault="008472EA"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37798B78" w14:textId="77777777" w:rsidR="008472EA" w:rsidRPr="002E79A9" w:rsidRDefault="008472EA"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CE85901" w14:textId="77777777" w:rsidR="008472EA" w:rsidRPr="002E79A9" w:rsidRDefault="008472EA"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08AB501C" w14:textId="77777777" w:rsidR="008472EA" w:rsidRPr="002E79A9" w:rsidRDefault="008472EA"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2F2D065C" w14:textId="77777777" w:rsidR="008472EA" w:rsidRPr="002E79A9" w:rsidRDefault="008472EA"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6D59B622" w14:textId="77777777" w:rsidR="008472EA" w:rsidRPr="002E79A9" w:rsidRDefault="008472EA" w:rsidP="006D200C">
            <w:pPr>
              <w:widowControl w:val="0"/>
              <w:jc w:val="center"/>
              <w:rPr>
                <w:rFonts w:ascii="Arial" w:eastAsia="Calibri" w:hAnsi="Arial" w:cs="Arial"/>
                <w:b/>
                <w:color w:val="000000"/>
                <w:sz w:val="24"/>
                <w:szCs w:val="24"/>
                <w:lang w:eastAsia="uk-UA"/>
              </w:rPr>
            </w:pPr>
            <w:r w:rsidRPr="002E79A9">
              <w:rPr>
                <w:rFonts w:ascii="Times New Roman" w:hAnsi="Times New Roman"/>
                <w:b/>
                <w:color w:val="000000"/>
                <w:sz w:val="24"/>
                <w:szCs w:val="24"/>
                <w:lang w:eastAsia="uk-UA"/>
              </w:rPr>
              <w:t>+</w:t>
            </w:r>
          </w:p>
        </w:tc>
        <w:tc>
          <w:tcPr>
            <w:tcW w:w="567" w:type="dxa"/>
            <w:tcBorders>
              <w:top w:val="single" w:sz="4" w:space="0" w:color="auto"/>
              <w:left w:val="single" w:sz="4" w:space="0" w:color="auto"/>
              <w:bottom w:val="single" w:sz="4" w:space="0" w:color="auto"/>
            </w:tcBorders>
            <w:shd w:val="clear" w:color="auto" w:fill="auto"/>
            <w:vAlign w:val="center"/>
          </w:tcPr>
          <w:p w14:paraId="25AD37D4" w14:textId="77777777" w:rsidR="008472EA" w:rsidRPr="002E79A9" w:rsidRDefault="008472EA" w:rsidP="006D200C">
            <w:pPr>
              <w:widowControl w:val="0"/>
              <w:jc w:val="center"/>
              <w:rPr>
                <w:rFonts w:ascii="Arial"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01439510" w14:textId="77777777" w:rsidR="008472EA" w:rsidRPr="002E79A9" w:rsidRDefault="008472EA" w:rsidP="006D200C">
            <w:pPr>
              <w:widowControl w:val="0"/>
              <w:jc w:val="center"/>
              <w:rPr>
                <w:rFonts w:ascii="Arial"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18BA4083" w14:textId="77777777" w:rsidR="008472EA" w:rsidRPr="002E79A9" w:rsidRDefault="008472EA"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3C498FD3" w14:textId="77777777" w:rsidR="008472EA" w:rsidRPr="002E79A9" w:rsidRDefault="008472EA" w:rsidP="006D200C">
            <w:pPr>
              <w:widowControl w:val="0"/>
              <w:jc w:val="center"/>
              <w:rPr>
                <w:rFonts w:ascii="Arial" w:hAnsi="Arial" w:cs="Arial"/>
                <w:b/>
                <w:color w:val="000000"/>
                <w:sz w:val="24"/>
                <w:szCs w:val="24"/>
                <w:lang w:eastAsia="uk-UA"/>
              </w:rPr>
            </w:pPr>
            <w:r w:rsidRPr="002E79A9">
              <w:rPr>
                <w:rFonts w:ascii="Times New Roman" w:hAnsi="Times New Roman"/>
                <w:b/>
                <w:color w:val="000000"/>
                <w:sz w:val="24"/>
                <w:szCs w:val="24"/>
                <w:lang w:eastAsia="uk-UA"/>
              </w:rPr>
              <w:t>+</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D1F5366" w14:textId="77777777" w:rsidR="008472EA" w:rsidRPr="002E79A9" w:rsidRDefault="008472EA" w:rsidP="006D200C">
            <w:pPr>
              <w:widowControl w:val="0"/>
              <w:jc w:val="center"/>
              <w:rPr>
                <w:rFonts w:ascii="Arial" w:eastAsia="Calibri" w:hAnsi="Arial" w:cs="Arial"/>
                <w:b/>
                <w:color w:val="000000"/>
                <w:sz w:val="24"/>
                <w:szCs w:val="24"/>
                <w:lang w:eastAsia="uk-UA"/>
              </w:rPr>
            </w:pPr>
          </w:p>
        </w:tc>
      </w:tr>
      <w:tr w:rsidR="008472EA" w:rsidRPr="002E79A9" w14:paraId="50DCCBF8" w14:textId="77777777" w:rsidTr="008472EA">
        <w:trPr>
          <w:trHeight w:hRule="exact" w:val="277"/>
          <w:jc w:val="center"/>
        </w:trPr>
        <w:tc>
          <w:tcPr>
            <w:tcW w:w="935" w:type="dxa"/>
            <w:tcBorders>
              <w:top w:val="single" w:sz="4" w:space="0" w:color="auto"/>
              <w:left w:val="single" w:sz="4" w:space="0" w:color="auto"/>
              <w:bottom w:val="single" w:sz="4" w:space="0" w:color="auto"/>
            </w:tcBorders>
            <w:shd w:val="clear" w:color="auto" w:fill="auto"/>
            <w:vAlign w:val="center"/>
          </w:tcPr>
          <w:p w14:paraId="616E8D2B" w14:textId="77777777" w:rsidR="008472EA" w:rsidRPr="002E79A9" w:rsidRDefault="008472EA" w:rsidP="006D200C">
            <w:pPr>
              <w:widowControl w:val="0"/>
              <w:jc w:val="center"/>
              <w:rPr>
                <w:rFonts w:ascii="Arial" w:hAnsi="Arial" w:cs="Arial"/>
                <w:b/>
                <w:color w:val="000000"/>
                <w:sz w:val="20"/>
                <w:szCs w:val="24"/>
                <w:lang w:eastAsia="uk-UA"/>
              </w:rPr>
            </w:pPr>
            <w:r w:rsidRPr="002E79A9">
              <w:rPr>
                <w:rFonts w:ascii="Arial" w:hAnsi="Arial" w:cs="Arial"/>
                <w:b/>
                <w:color w:val="000000"/>
                <w:sz w:val="20"/>
                <w:szCs w:val="24"/>
                <w:lang w:eastAsia="uk-UA"/>
              </w:rPr>
              <w:t>ПРН52</w:t>
            </w:r>
          </w:p>
        </w:tc>
        <w:tc>
          <w:tcPr>
            <w:tcW w:w="567" w:type="dxa"/>
            <w:tcBorders>
              <w:top w:val="single" w:sz="4" w:space="0" w:color="auto"/>
              <w:left w:val="single" w:sz="4" w:space="0" w:color="auto"/>
              <w:bottom w:val="single" w:sz="4" w:space="0" w:color="auto"/>
            </w:tcBorders>
            <w:shd w:val="clear" w:color="auto" w:fill="auto"/>
            <w:vAlign w:val="center"/>
          </w:tcPr>
          <w:p w14:paraId="692A96AA" w14:textId="77777777" w:rsidR="008472EA" w:rsidRPr="002E79A9" w:rsidRDefault="008472EA"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21E2F51D" w14:textId="77777777" w:rsidR="008472EA" w:rsidRPr="002E79A9" w:rsidRDefault="008472EA"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1AE22EF5" w14:textId="77777777" w:rsidR="008472EA" w:rsidRPr="002E79A9" w:rsidRDefault="008472EA" w:rsidP="006D200C">
            <w:pPr>
              <w:widowControl w:val="0"/>
              <w:jc w:val="center"/>
              <w:rPr>
                <w:rFonts w:ascii="Arial"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7230232D" w14:textId="77777777" w:rsidR="008472EA" w:rsidRPr="002E79A9" w:rsidRDefault="008472EA" w:rsidP="006D200C">
            <w:pPr>
              <w:widowControl w:val="0"/>
              <w:jc w:val="center"/>
              <w:rPr>
                <w:rFonts w:ascii="Arial"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3BC25BB3" w14:textId="77777777" w:rsidR="008472EA" w:rsidRPr="002E79A9" w:rsidRDefault="008472EA"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2A44C0AA" w14:textId="77777777" w:rsidR="008472EA" w:rsidRPr="002E79A9" w:rsidRDefault="008472EA"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right w:val="single" w:sz="4" w:space="0" w:color="auto"/>
            </w:tcBorders>
          </w:tcPr>
          <w:p w14:paraId="2A9FFD0C" w14:textId="77777777" w:rsidR="008472EA" w:rsidRPr="002E79A9" w:rsidRDefault="008472EA"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56BB6D2E" w14:textId="77777777" w:rsidR="008472EA" w:rsidRPr="002E79A9" w:rsidRDefault="008472EA"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2169A39E" w14:textId="77777777" w:rsidR="008472EA" w:rsidRPr="002E79A9" w:rsidRDefault="008472EA"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CB6AAAE" w14:textId="77777777" w:rsidR="008472EA" w:rsidRPr="002E79A9" w:rsidRDefault="008472EA"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36BEBD96" w14:textId="77777777" w:rsidR="008472EA" w:rsidRPr="002E79A9" w:rsidRDefault="008472EA"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4E7BFE61" w14:textId="77777777" w:rsidR="008472EA" w:rsidRPr="002E79A9" w:rsidRDefault="008472EA"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05DAB5BE" w14:textId="77777777" w:rsidR="008472EA" w:rsidRPr="002E79A9" w:rsidRDefault="008472EA"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27B0015" w14:textId="77777777" w:rsidR="008472EA" w:rsidRPr="002E79A9" w:rsidRDefault="008472EA"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33BEF91A" w14:textId="77777777" w:rsidR="008472EA" w:rsidRPr="002E79A9" w:rsidRDefault="008472EA"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40671B42" w14:textId="77777777" w:rsidR="008472EA" w:rsidRPr="002E79A9" w:rsidRDefault="008472EA"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4E8D9163" w14:textId="77777777" w:rsidR="008472EA" w:rsidRPr="002E79A9" w:rsidRDefault="008472EA"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280F57B6" w14:textId="77777777" w:rsidR="008472EA" w:rsidRPr="002E79A9" w:rsidRDefault="008472EA" w:rsidP="006D200C">
            <w:pPr>
              <w:widowControl w:val="0"/>
              <w:jc w:val="center"/>
              <w:rPr>
                <w:rFonts w:ascii="Arial"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6FA4A54D" w14:textId="77777777" w:rsidR="008472EA" w:rsidRPr="002E79A9" w:rsidRDefault="008472EA" w:rsidP="006D200C">
            <w:pPr>
              <w:widowControl w:val="0"/>
              <w:jc w:val="center"/>
              <w:rPr>
                <w:rFonts w:ascii="Arial"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1A66600E" w14:textId="77777777" w:rsidR="008472EA" w:rsidRPr="002E79A9" w:rsidRDefault="008472EA" w:rsidP="006D200C">
            <w:pPr>
              <w:widowControl w:val="0"/>
              <w:jc w:val="center"/>
              <w:rPr>
                <w:rFonts w:ascii="Arial" w:eastAsia="Calibri" w:hAnsi="Arial" w:cs="Arial"/>
                <w:b/>
                <w:color w:val="000000"/>
                <w:sz w:val="24"/>
                <w:szCs w:val="24"/>
                <w:lang w:eastAsia="uk-UA"/>
              </w:rPr>
            </w:pPr>
            <w:r w:rsidRPr="002E79A9">
              <w:rPr>
                <w:rFonts w:ascii="Arial" w:eastAsia="Calibri" w:hAnsi="Arial" w:cs="Arial"/>
                <w:b/>
                <w:color w:val="000000"/>
                <w:sz w:val="24"/>
                <w:szCs w:val="24"/>
                <w:lang w:eastAsia="uk-UA"/>
              </w:rPr>
              <w:t>+</w:t>
            </w:r>
          </w:p>
        </w:tc>
        <w:tc>
          <w:tcPr>
            <w:tcW w:w="567" w:type="dxa"/>
            <w:tcBorders>
              <w:top w:val="single" w:sz="4" w:space="0" w:color="auto"/>
              <w:left w:val="single" w:sz="4" w:space="0" w:color="auto"/>
              <w:bottom w:val="single" w:sz="4" w:space="0" w:color="auto"/>
            </w:tcBorders>
            <w:shd w:val="clear" w:color="auto" w:fill="auto"/>
            <w:vAlign w:val="center"/>
          </w:tcPr>
          <w:p w14:paraId="647FADE9" w14:textId="77777777" w:rsidR="008472EA" w:rsidRPr="002E79A9" w:rsidRDefault="008472EA" w:rsidP="006D200C">
            <w:pPr>
              <w:widowControl w:val="0"/>
              <w:jc w:val="center"/>
              <w:rPr>
                <w:rFonts w:ascii="Arial" w:hAnsi="Arial" w:cs="Arial"/>
                <w:b/>
                <w:color w:val="000000"/>
                <w:sz w:val="24"/>
                <w:szCs w:val="24"/>
                <w:lang w:eastAsia="uk-UA"/>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13F9FA9" w14:textId="77777777" w:rsidR="008472EA" w:rsidRPr="002E79A9" w:rsidRDefault="008472EA" w:rsidP="006D200C">
            <w:pPr>
              <w:widowControl w:val="0"/>
              <w:jc w:val="center"/>
              <w:rPr>
                <w:rFonts w:ascii="Arial" w:eastAsia="Calibri" w:hAnsi="Arial" w:cs="Arial"/>
                <w:b/>
                <w:color w:val="000000"/>
                <w:sz w:val="24"/>
                <w:szCs w:val="24"/>
                <w:lang w:eastAsia="uk-UA"/>
              </w:rPr>
            </w:pPr>
          </w:p>
        </w:tc>
      </w:tr>
      <w:tr w:rsidR="008472EA" w:rsidRPr="002E79A9" w14:paraId="7734BB72" w14:textId="77777777" w:rsidTr="008472EA">
        <w:trPr>
          <w:trHeight w:hRule="exact" w:val="282"/>
          <w:jc w:val="center"/>
        </w:trPr>
        <w:tc>
          <w:tcPr>
            <w:tcW w:w="935" w:type="dxa"/>
            <w:tcBorders>
              <w:top w:val="single" w:sz="4" w:space="0" w:color="auto"/>
              <w:left w:val="single" w:sz="4" w:space="0" w:color="auto"/>
              <w:bottom w:val="single" w:sz="4" w:space="0" w:color="auto"/>
            </w:tcBorders>
            <w:shd w:val="clear" w:color="auto" w:fill="auto"/>
            <w:vAlign w:val="center"/>
          </w:tcPr>
          <w:p w14:paraId="4189BE10" w14:textId="77777777" w:rsidR="008472EA" w:rsidRPr="002E79A9" w:rsidRDefault="008472EA" w:rsidP="006D200C">
            <w:pPr>
              <w:widowControl w:val="0"/>
              <w:jc w:val="center"/>
              <w:rPr>
                <w:rFonts w:ascii="Arial" w:hAnsi="Arial" w:cs="Arial"/>
                <w:b/>
                <w:color w:val="000000"/>
                <w:sz w:val="20"/>
                <w:szCs w:val="24"/>
                <w:lang w:eastAsia="uk-UA"/>
              </w:rPr>
            </w:pPr>
            <w:r w:rsidRPr="002E79A9">
              <w:rPr>
                <w:rFonts w:ascii="Arial" w:hAnsi="Arial" w:cs="Arial"/>
                <w:b/>
                <w:color w:val="000000"/>
                <w:sz w:val="20"/>
                <w:szCs w:val="24"/>
                <w:lang w:eastAsia="uk-UA"/>
              </w:rPr>
              <w:t>ПРН53</w:t>
            </w:r>
          </w:p>
        </w:tc>
        <w:tc>
          <w:tcPr>
            <w:tcW w:w="567" w:type="dxa"/>
            <w:tcBorders>
              <w:top w:val="single" w:sz="4" w:space="0" w:color="auto"/>
              <w:left w:val="single" w:sz="4" w:space="0" w:color="auto"/>
              <w:bottom w:val="single" w:sz="4" w:space="0" w:color="auto"/>
            </w:tcBorders>
            <w:shd w:val="clear" w:color="auto" w:fill="auto"/>
            <w:vAlign w:val="center"/>
          </w:tcPr>
          <w:p w14:paraId="5C4D44E7" w14:textId="77777777" w:rsidR="008472EA" w:rsidRPr="002E79A9" w:rsidRDefault="008472EA"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1B592AA3" w14:textId="77777777" w:rsidR="008472EA" w:rsidRPr="002E79A9" w:rsidRDefault="008472EA"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46C56517" w14:textId="77777777" w:rsidR="008472EA" w:rsidRPr="002E79A9" w:rsidRDefault="008472EA" w:rsidP="006D200C">
            <w:pPr>
              <w:widowControl w:val="0"/>
              <w:jc w:val="center"/>
              <w:rPr>
                <w:rFonts w:ascii="Arial"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1DC3EDD6" w14:textId="77777777" w:rsidR="008472EA" w:rsidRPr="002E79A9" w:rsidRDefault="008472EA" w:rsidP="006D200C">
            <w:pPr>
              <w:widowControl w:val="0"/>
              <w:jc w:val="center"/>
              <w:rPr>
                <w:rFonts w:ascii="Arial"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0087F35A" w14:textId="77777777" w:rsidR="008472EA" w:rsidRPr="002E79A9" w:rsidRDefault="008472EA"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7A8F778B" w14:textId="77777777" w:rsidR="008472EA" w:rsidRPr="002E79A9" w:rsidRDefault="008472EA"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right w:val="single" w:sz="4" w:space="0" w:color="auto"/>
            </w:tcBorders>
          </w:tcPr>
          <w:p w14:paraId="6CEA0402" w14:textId="77777777" w:rsidR="008472EA" w:rsidRPr="002E79A9" w:rsidRDefault="008472EA"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68A8B77C" w14:textId="77777777" w:rsidR="008472EA" w:rsidRPr="002E79A9" w:rsidRDefault="008472EA"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3313E097" w14:textId="77777777" w:rsidR="008472EA" w:rsidRPr="002E79A9" w:rsidRDefault="008472EA"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C9BE2B7" w14:textId="77777777" w:rsidR="008472EA" w:rsidRPr="002E79A9" w:rsidRDefault="008472EA"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23554280" w14:textId="77777777" w:rsidR="008472EA" w:rsidRPr="002E79A9" w:rsidRDefault="008472EA"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18E4EEEF" w14:textId="77777777" w:rsidR="008472EA" w:rsidRPr="002E79A9" w:rsidRDefault="008472EA"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21AF16C6" w14:textId="77777777" w:rsidR="008472EA" w:rsidRPr="002E79A9" w:rsidRDefault="008472EA"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5097C80" w14:textId="77777777" w:rsidR="008472EA" w:rsidRPr="002E79A9" w:rsidRDefault="008472EA"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67FA1AC8" w14:textId="77777777" w:rsidR="008472EA" w:rsidRPr="002E79A9" w:rsidRDefault="008472EA"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00E25429" w14:textId="77777777" w:rsidR="008472EA" w:rsidRPr="002E79A9" w:rsidRDefault="008472EA"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05C352C9" w14:textId="77777777" w:rsidR="008472EA" w:rsidRPr="002E79A9" w:rsidRDefault="008472EA"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314B8ABD" w14:textId="77777777" w:rsidR="008472EA" w:rsidRPr="002E79A9" w:rsidRDefault="008472EA" w:rsidP="006D200C">
            <w:pPr>
              <w:widowControl w:val="0"/>
              <w:jc w:val="center"/>
              <w:rPr>
                <w:rFonts w:ascii="Arial" w:hAnsi="Arial" w:cs="Arial"/>
                <w:b/>
                <w:color w:val="000000"/>
                <w:sz w:val="24"/>
                <w:szCs w:val="24"/>
                <w:lang w:eastAsia="uk-UA"/>
              </w:rPr>
            </w:pPr>
            <w:r w:rsidRPr="002E79A9">
              <w:rPr>
                <w:rFonts w:ascii="Arial" w:hAnsi="Arial" w:cs="Arial"/>
                <w:b/>
                <w:color w:val="000000"/>
                <w:sz w:val="24"/>
                <w:szCs w:val="24"/>
                <w:lang w:eastAsia="uk-UA"/>
              </w:rPr>
              <w:t>+</w:t>
            </w:r>
          </w:p>
        </w:tc>
        <w:tc>
          <w:tcPr>
            <w:tcW w:w="567" w:type="dxa"/>
            <w:tcBorders>
              <w:top w:val="single" w:sz="4" w:space="0" w:color="auto"/>
              <w:left w:val="single" w:sz="4" w:space="0" w:color="auto"/>
              <w:bottom w:val="single" w:sz="4" w:space="0" w:color="auto"/>
            </w:tcBorders>
            <w:shd w:val="clear" w:color="auto" w:fill="auto"/>
            <w:vAlign w:val="center"/>
          </w:tcPr>
          <w:p w14:paraId="3A164FF5" w14:textId="77777777" w:rsidR="008472EA" w:rsidRPr="002E79A9" w:rsidRDefault="008472EA" w:rsidP="006D200C">
            <w:pPr>
              <w:widowControl w:val="0"/>
              <w:jc w:val="center"/>
              <w:rPr>
                <w:rFonts w:ascii="Arial"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050635A6" w14:textId="77777777" w:rsidR="008472EA" w:rsidRPr="002E79A9" w:rsidRDefault="008472EA"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5A44CF9C" w14:textId="77777777" w:rsidR="008472EA" w:rsidRPr="002E79A9" w:rsidRDefault="008472EA" w:rsidP="006D200C">
            <w:pPr>
              <w:widowControl w:val="0"/>
              <w:jc w:val="center"/>
              <w:rPr>
                <w:rFonts w:ascii="Arial" w:hAnsi="Arial" w:cs="Arial"/>
                <w:b/>
                <w:color w:val="000000"/>
                <w:sz w:val="24"/>
                <w:szCs w:val="24"/>
                <w:lang w:eastAsia="uk-UA"/>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CDD7741" w14:textId="77777777" w:rsidR="008472EA" w:rsidRPr="002E79A9" w:rsidRDefault="008472EA" w:rsidP="006D200C">
            <w:pPr>
              <w:widowControl w:val="0"/>
              <w:jc w:val="center"/>
              <w:rPr>
                <w:rFonts w:ascii="Arial" w:eastAsia="Calibri" w:hAnsi="Arial" w:cs="Arial"/>
                <w:b/>
                <w:color w:val="000000"/>
                <w:sz w:val="24"/>
                <w:szCs w:val="24"/>
                <w:lang w:eastAsia="uk-UA"/>
              </w:rPr>
            </w:pPr>
          </w:p>
        </w:tc>
      </w:tr>
      <w:tr w:rsidR="008472EA" w:rsidRPr="002E79A9" w14:paraId="139C6B3B" w14:textId="77777777" w:rsidTr="008472EA">
        <w:trPr>
          <w:trHeight w:hRule="exact" w:val="285"/>
          <w:jc w:val="center"/>
        </w:trPr>
        <w:tc>
          <w:tcPr>
            <w:tcW w:w="935" w:type="dxa"/>
            <w:tcBorders>
              <w:top w:val="single" w:sz="4" w:space="0" w:color="auto"/>
              <w:left w:val="single" w:sz="4" w:space="0" w:color="auto"/>
              <w:bottom w:val="single" w:sz="4" w:space="0" w:color="auto"/>
            </w:tcBorders>
            <w:shd w:val="clear" w:color="auto" w:fill="auto"/>
            <w:vAlign w:val="center"/>
          </w:tcPr>
          <w:p w14:paraId="3D080584" w14:textId="77777777" w:rsidR="008472EA" w:rsidRPr="002E79A9" w:rsidRDefault="008472EA" w:rsidP="006D200C">
            <w:pPr>
              <w:widowControl w:val="0"/>
              <w:jc w:val="center"/>
              <w:rPr>
                <w:rFonts w:ascii="Arial" w:hAnsi="Arial" w:cs="Arial"/>
                <w:b/>
                <w:color w:val="000000"/>
                <w:sz w:val="20"/>
                <w:szCs w:val="24"/>
                <w:lang w:eastAsia="uk-UA"/>
              </w:rPr>
            </w:pPr>
            <w:r w:rsidRPr="002E79A9">
              <w:rPr>
                <w:rFonts w:ascii="Arial" w:hAnsi="Arial" w:cs="Arial"/>
                <w:b/>
                <w:color w:val="000000"/>
                <w:sz w:val="20"/>
                <w:szCs w:val="24"/>
                <w:lang w:eastAsia="uk-UA"/>
              </w:rPr>
              <w:t>ПРН54</w:t>
            </w:r>
          </w:p>
        </w:tc>
        <w:tc>
          <w:tcPr>
            <w:tcW w:w="567" w:type="dxa"/>
            <w:tcBorders>
              <w:top w:val="single" w:sz="4" w:space="0" w:color="auto"/>
              <w:left w:val="single" w:sz="4" w:space="0" w:color="auto"/>
              <w:bottom w:val="single" w:sz="4" w:space="0" w:color="auto"/>
            </w:tcBorders>
            <w:shd w:val="clear" w:color="auto" w:fill="auto"/>
            <w:vAlign w:val="center"/>
          </w:tcPr>
          <w:p w14:paraId="77C87197" w14:textId="77777777" w:rsidR="008472EA" w:rsidRPr="002E79A9" w:rsidRDefault="008472EA" w:rsidP="006D200C">
            <w:pPr>
              <w:widowControl w:val="0"/>
              <w:jc w:val="center"/>
              <w:rPr>
                <w:rFonts w:ascii="Arial" w:eastAsia="Calibri" w:hAnsi="Arial" w:cs="Arial"/>
                <w:b/>
                <w:color w:val="000000"/>
                <w:sz w:val="24"/>
                <w:szCs w:val="24"/>
                <w:lang w:eastAsia="uk-UA"/>
              </w:rPr>
            </w:pPr>
            <w:r w:rsidRPr="002E79A9">
              <w:rPr>
                <w:rFonts w:ascii="Arial" w:eastAsia="Calibri" w:hAnsi="Arial" w:cs="Arial"/>
                <w:b/>
                <w:color w:val="000000"/>
                <w:sz w:val="24"/>
                <w:szCs w:val="24"/>
                <w:lang w:eastAsia="uk-UA"/>
              </w:rPr>
              <w:t>+</w:t>
            </w:r>
          </w:p>
        </w:tc>
        <w:tc>
          <w:tcPr>
            <w:tcW w:w="567" w:type="dxa"/>
            <w:tcBorders>
              <w:top w:val="single" w:sz="4" w:space="0" w:color="auto"/>
              <w:left w:val="single" w:sz="4" w:space="0" w:color="auto"/>
              <w:bottom w:val="single" w:sz="4" w:space="0" w:color="auto"/>
            </w:tcBorders>
            <w:shd w:val="clear" w:color="auto" w:fill="auto"/>
            <w:vAlign w:val="center"/>
          </w:tcPr>
          <w:p w14:paraId="5FBAA97C" w14:textId="77777777" w:rsidR="008472EA" w:rsidRPr="002E79A9" w:rsidRDefault="008472EA"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1704EF2A" w14:textId="77777777" w:rsidR="008472EA" w:rsidRPr="002E79A9" w:rsidRDefault="008472EA" w:rsidP="006D200C">
            <w:pPr>
              <w:widowControl w:val="0"/>
              <w:jc w:val="center"/>
              <w:rPr>
                <w:rFonts w:ascii="Arial"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3357CE10" w14:textId="77777777" w:rsidR="008472EA" w:rsidRPr="002E79A9" w:rsidRDefault="008472EA" w:rsidP="006D200C">
            <w:pPr>
              <w:widowControl w:val="0"/>
              <w:jc w:val="center"/>
              <w:rPr>
                <w:rFonts w:ascii="Arial" w:hAnsi="Arial" w:cs="Arial"/>
                <w:b/>
                <w:color w:val="000000"/>
                <w:sz w:val="24"/>
                <w:szCs w:val="24"/>
                <w:lang w:eastAsia="uk-UA"/>
              </w:rPr>
            </w:pPr>
            <w:r w:rsidRPr="002E79A9">
              <w:rPr>
                <w:rFonts w:ascii="Arial" w:hAnsi="Arial" w:cs="Arial"/>
                <w:b/>
                <w:color w:val="000000"/>
                <w:sz w:val="24"/>
                <w:szCs w:val="24"/>
                <w:lang w:eastAsia="uk-UA"/>
              </w:rPr>
              <w:t>+</w:t>
            </w:r>
          </w:p>
        </w:tc>
        <w:tc>
          <w:tcPr>
            <w:tcW w:w="567" w:type="dxa"/>
            <w:tcBorders>
              <w:top w:val="single" w:sz="4" w:space="0" w:color="auto"/>
              <w:left w:val="single" w:sz="4" w:space="0" w:color="auto"/>
              <w:bottom w:val="single" w:sz="4" w:space="0" w:color="auto"/>
            </w:tcBorders>
            <w:shd w:val="clear" w:color="auto" w:fill="auto"/>
            <w:vAlign w:val="center"/>
          </w:tcPr>
          <w:p w14:paraId="4A89114E" w14:textId="77777777" w:rsidR="008472EA" w:rsidRPr="002E79A9" w:rsidRDefault="008472EA"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0769C0D8" w14:textId="77777777" w:rsidR="008472EA" w:rsidRPr="002E79A9" w:rsidRDefault="008472EA"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right w:val="single" w:sz="4" w:space="0" w:color="auto"/>
            </w:tcBorders>
          </w:tcPr>
          <w:p w14:paraId="7F17DA55" w14:textId="77777777" w:rsidR="008472EA" w:rsidRPr="002E79A9" w:rsidRDefault="008472EA"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511FF41A" w14:textId="77777777" w:rsidR="008472EA" w:rsidRPr="002E79A9" w:rsidRDefault="008472EA" w:rsidP="006D200C">
            <w:pPr>
              <w:widowControl w:val="0"/>
              <w:jc w:val="center"/>
              <w:rPr>
                <w:rFonts w:ascii="Arial" w:eastAsia="Calibri" w:hAnsi="Arial" w:cs="Arial"/>
                <w:b/>
                <w:color w:val="000000"/>
                <w:sz w:val="24"/>
                <w:szCs w:val="24"/>
                <w:lang w:eastAsia="uk-UA"/>
              </w:rPr>
            </w:pPr>
            <w:r w:rsidRPr="002E79A9">
              <w:rPr>
                <w:rFonts w:ascii="Arial" w:eastAsia="Calibri" w:hAnsi="Arial" w:cs="Arial"/>
                <w:b/>
                <w:color w:val="000000"/>
                <w:sz w:val="24"/>
                <w:szCs w:val="24"/>
                <w:lang w:eastAsia="uk-UA"/>
              </w:rPr>
              <w:t>+</w:t>
            </w:r>
          </w:p>
        </w:tc>
        <w:tc>
          <w:tcPr>
            <w:tcW w:w="567" w:type="dxa"/>
            <w:tcBorders>
              <w:top w:val="single" w:sz="4" w:space="0" w:color="auto"/>
              <w:left w:val="single" w:sz="4" w:space="0" w:color="auto"/>
              <w:bottom w:val="single" w:sz="4" w:space="0" w:color="auto"/>
            </w:tcBorders>
            <w:shd w:val="clear" w:color="auto" w:fill="auto"/>
            <w:vAlign w:val="center"/>
          </w:tcPr>
          <w:p w14:paraId="226A2061" w14:textId="77777777" w:rsidR="008472EA" w:rsidRPr="002E79A9" w:rsidRDefault="008472EA"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C68EFF8" w14:textId="77777777" w:rsidR="008472EA" w:rsidRPr="002E79A9" w:rsidRDefault="008472EA"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40CAE8EA" w14:textId="77777777" w:rsidR="008472EA" w:rsidRPr="002E79A9" w:rsidRDefault="008472EA"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43564175" w14:textId="77777777" w:rsidR="008472EA" w:rsidRPr="002E79A9" w:rsidRDefault="008472EA"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5F1A0749" w14:textId="77777777" w:rsidR="008472EA" w:rsidRPr="002E79A9" w:rsidRDefault="008472EA"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49656F0" w14:textId="77777777" w:rsidR="008472EA" w:rsidRPr="002E79A9" w:rsidRDefault="008472EA"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1691D961" w14:textId="77777777" w:rsidR="008472EA" w:rsidRPr="002E79A9" w:rsidRDefault="008472EA"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744D2DCF" w14:textId="77777777" w:rsidR="008472EA" w:rsidRPr="002E79A9" w:rsidRDefault="008472EA"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4FE35AA8" w14:textId="77777777" w:rsidR="008472EA" w:rsidRPr="002E79A9" w:rsidRDefault="008472EA"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6019ADA1" w14:textId="77777777" w:rsidR="008472EA" w:rsidRPr="002E79A9" w:rsidRDefault="008472EA" w:rsidP="006D200C">
            <w:pPr>
              <w:widowControl w:val="0"/>
              <w:jc w:val="center"/>
              <w:rPr>
                <w:rFonts w:ascii="Arial"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5426E815" w14:textId="77777777" w:rsidR="008472EA" w:rsidRPr="002E79A9" w:rsidRDefault="008472EA" w:rsidP="006D200C">
            <w:pPr>
              <w:widowControl w:val="0"/>
              <w:jc w:val="center"/>
              <w:rPr>
                <w:rFonts w:ascii="Arial"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73A24B5D" w14:textId="77777777" w:rsidR="008472EA" w:rsidRPr="002E79A9" w:rsidRDefault="008472EA"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3432118B" w14:textId="77777777" w:rsidR="008472EA" w:rsidRPr="002E79A9" w:rsidRDefault="008472EA" w:rsidP="006D200C">
            <w:pPr>
              <w:widowControl w:val="0"/>
              <w:jc w:val="center"/>
              <w:rPr>
                <w:rFonts w:ascii="Arial" w:hAnsi="Arial" w:cs="Arial"/>
                <w:b/>
                <w:color w:val="000000"/>
                <w:sz w:val="24"/>
                <w:szCs w:val="24"/>
                <w:lang w:eastAsia="uk-UA"/>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FD7C48E" w14:textId="77777777" w:rsidR="008472EA" w:rsidRPr="002E79A9" w:rsidRDefault="008472EA" w:rsidP="006D200C">
            <w:pPr>
              <w:widowControl w:val="0"/>
              <w:jc w:val="center"/>
              <w:rPr>
                <w:rFonts w:ascii="Arial" w:eastAsia="Calibri" w:hAnsi="Arial" w:cs="Arial"/>
                <w:b/>
                <w:color w:val="000000"/>
                <w:sz w:val="24"/>
                <w:szCs w:val="24"/>
                <w:lang w:eastAsia="uk-UA"/>
              </w:rPr>
            </w:pPr>
          </w:p>
        </w:tc>
      </w:tr>
      <w:tr w:rsidR="008472EA" w:rsidRPr="002E79A9" w14:paraId="25A435C6" w14:textId="77777777" w:rsidTr="008472EA">
        <w:trPr>
          <w:trHeight w:hRule="exact" w:val="237"/>
          <w:jc w:val="center"/>
        </w:trPr>
        <w:tc>
          <w:tcPr>
            <w:tcW w:w="935" w:type="dxa"/>
            <w:tcBorders>
              <w:top w:val="single" w:sz="4" w:space="0" w:color="auto"/>
              <w:left w:val="single" w:sz="4" w:space="0" w:color="auto"/>
              <w:bottom w:val="single" w:sz="4" w:space="0" w:color="auto"/>
            </w:tcBorders>
            <w:shd w:val="clear" w:color="auto" w:fill="auto"/>
            <w:vAlign w:val="center"/>
          </w:tcPr>
          <w:p w14:paraId="72CA82C8" w14:textId="77777777" w:rsidR="008472EA" w:rsidRPr="002E79A9" w:rsidRDefault="008472EA" w:rsidP="006D200C">
            <w:pPr>
              <w:widowControl w:val="0"/>
              <w:jc w:val="center"/>
              <w:rPr>
                <w:rFonts w:ascii="Arial" w:hAnsi="Arial" w:cs="Arial"/>
                <w:b/>
                <w:color w:val="000000"/>
                <w:sz w:val="20"/>
                <w:szCs w:val="24"/>
                <w:lang w:eastAsia="uk-UA"/>
              </w:rPr>
            </w:pPr>
            <w:r w:rsidRPr="002E79A9">
              <w:rPr>
                <w:rFonts w:ascii="Arial" w:hAnsi="Arial" w:cs="Arial"/>
                <w:b/>
                <w:color w:val="000000"/>
                <w:sz w:val="20"/>
                <w:szCs w:val="24"/>
                <w:lang w:eastAsia="uk-UA"/>
              </w:rPr>
              <w:t>ПРН55</w:t>
            </w:r>
          </w:p>
        </w:tc>
        <w:tc>
          <w:tcPr>
            <w:tcW w:w="567" w:type="dxa"/>
            <w:tcBorders>
              <w:top w:val="single" w:sz="4" w:space="0" w:color="auto"/>
              <w:left w:val="single" w:sz="4" w:space="0" w:color="auto"/>
              <w:bottom w:val="single" w:sz="4" w:space="0" w:color="auto"/>
            </w:tcBorders>
            <w:shd w:val="clear" w:color="auto" w:fill="auto"/>
            <w:vAlign w:val="center"/>
          </w:tcPr>
          <w:p w14:paraId="5E083661" w14:textId="77777777" w:rsidR="008472EA" w:rsidRPr="002E79A9" w:rsidRDefault="008472EA"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7C1B0DA9" w14:textId="77777777" w:rsidR="008472EA" w:rsidRPr="002E79A9" w:rsidRDefault="008472EA"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34E81836" w14:textId="77777777" w:rsidR="008472EA" w:rsidRPr="002E79A9" w:rsidRDefault="008472EA" w:rsidP="006D200C">
            <w:pPr>
              <w:widowControl w:val="0"/>
              <w:jc w:val="center"/>
              <w:rPr>
                <w:rFonts w:ascii="Arial"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46F5A75C" w14:textId="77777777" w:rsidR="008472EA" w:rsidRPr="002E79A9" w:rsidRDefault="008472EA" w:rsidP="006D200C">
            <w:pPr>
              <w:widowControl w:val="0"/>
              <w:jc w:val="center"/>
              <w:rPr>
                <w:rFonts w:ascii="Arial"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592242CC" w14:textId="77777777" w:rsidR="008472EA" w:rsidRPr="002E79A9" w:rsidRDefault="008472EA"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126965CD" w14:textId="77777777" w:rsidR="008472EA" w:rsidRPr="002E79A9" w:rsidRDefault="008472EA" w:rsidP="006D200C">
            <w:pPr>
              <w:widowControl w:val="0"/>
              <w:jc w:val="center"/>
              <w:rPr>
                <w:rFonts w:ascii="Arial" w:eastAsia="Calibri" w:hAnsi="Arial" w:cs="Arial"/>
                <w:b/>
                <w:color w:val="000000"/>
                <w:sz w:val="24"/>
                <w:szCs w:val="24"/>
                <w:lang w:eastAsia="uk-UA"/>
              </w:rPr>
            </w:pPr>
            <w:r w:rsidRPr="002E79A9">
              <w:rPr>
                <w:rFonts w:ascii="Arial" w:eastAsia="Calibri" w:hAnsi="Arial" w:cs="Arial"/>
                <w:b/>
                <w:color w:val="000000"/>
                <w:sz w:val="24"/>
                <w:szCs w:val="24"/>
                <w:lang w:eastAsia="uk-UA"/>
              </w:rPr>
              <w:t>+</w:t>
            </w:r>
          </w:p>
        </w:tc>
        <w:tc>
          <w:tcPr>
            <w:tcW w:w="567" w:type="dxa"/>
            <w:tcBorders>
              <w:top w:val="single" w:sz="4" w:space="0" w:color="auto"/>
              <w:left w:val="single" w:sz="4" w:space="0" w:color="auto"/>
              <w:bottom w:val="single" w:sz="4" w:space="0" w:color="auto"/>
              <w:right w:val="single" w:sz="4" w:space="0" w:color="auto"/>
            </w:tcBorders>
          </w:tcPr>
          <w:p w14:paraId="70732D35" w14:textId="77777777" w:rsidR="008472EA" w:rsidRPr="002E79A9" w:rsidRDefault="008472EA"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0D9A2BE4" w14:textId="77777777" w:rsidR="008472EA" w:rsidRPr="002E79A9" w:rsidRDefault="008472EA"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2B71AF33" w14:textId="77777777" w:rsidR="008472EA" w:rsidRPr="002E79A9" w:rsidRDefault="008472EA"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35AFC9D" w14:textId="77777777" w:rsidR="008472EA" w:rsidRPr="002E79A9" w:rsidRDefault="008472EA"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1499EFA6" w14:textId="77777777" w:rsidR="008472EA" w:rsidRPr="002E79A9" w:rsidRDefault="008472EA" w:rsidP="006D200C">
            <w:pPr>
              <w:widowControl w:val="0"/>
              <w:jc w:val="center"/>
              <w:rPr>
                <w:rFonts w:ascii="Arial" w:eastAsia="Calibri" w:hAnsi="Arial" w:cs="Arial"/>
                <w:b/>
                <w:color w:val="000000"/>
                <w:sz w:val="24"/>
                <w:szCs w:val="24"/>
                <w:lang w:eastAsia="uk-UA"/>
              </w:rPr>
            </w:pPr>
            <w:r w:rsidRPr="002E79A9">
              <w:rPr>
                <w:rFonts w:ascii="Arial" w:eastAsia="Calibri" w:hAnsi="Arial" w:cs="Arial"/>
                <w:b/>
                <w:color w:val="000000"/>
                <w:sz w:val="24"/>
                <w:szCs w:val="24"/>
                <w:lang w:eastAsia="uk-UA"/>
              </w:rPr>
              <w:t>+</w:t>
            </w:r>
          </w:p>
        </w:tc>
        <w:tc>
          <w:tcPr>
            <w:tcW w:w="567" w:type="dxa"/>
            <w:tcBorders>
              <w:top w:val="single" w:sz="4" w:space="0" w:color="auto"/>
              <w:left w:val="single" w:sz="4" w:space="0" w:color="auto"/>
              <w:bottom w:val="single" w:sz="4" w:space="0" w:color="auto"/>
            </w:tcBorders>
            <w:shd w:val="clear" w:color="auto" w:fill="auto"/>
            <w:vAlign w:val="center"/>
          </w:tcPr>
          <w:p w14:paraId="708B7A42" w14:textId="77777777" w:rsidR="008472EA" w:rsidRPr="002E79A9" w:rsidRDefault="008472EA"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31DE36B4" w14:textId="77777777" w:rsidR="008472EA" w:rsidRPr="002E79A9" w:rsidRDefault="008472EA"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4E573A1" w14:textId="77777777" w:rsidR="008472EA" w:rsidRPr="002E79A9" w:rsidRDefault="008472EA" w:rsidP="006D200C">
            <w:pPr>
              <w:widowControl w:val="0"/>
              <w:jc w:val="center"/>
              <w:rPr>
                <w:rFonts w:ascii="Arial" w:eastAsia="Calibri" w:hAnsi="Arial" w:cs="Arial"/>
                <w:b/>
                <w:color w:val="000000"/>
                <w:sz w:val="24"/>
                <w:szCs w:val="24"/>
                <w:lang w:eastAsia="uk-UA"/>
              </w:rPr>
            </w:pPr>
            <w:r w:rsidRPr="002E79A9">
              <w:rPr>
                <w:rFonts w:ascii="Arial" w:eastAsia="Calibri" w:hAnsi="Arial" w:cs="Arial"/>
                <w:b/>
                <w:color w:val="000000"/>
                <w:sz w:val="24"/>
                <w:szCs w:val="24"/>
                <w:lang w:eastAsia="uk-UA"/>
              </w:rPr>
              <w:t>+</w:t>
            </w:r>
          </w:p>
        </w:tc>
        <w:tc>
          <w:tcPr>
            <w:tcW w:w="567" w:type="dxa"/>
            <w:tcBorders>
              <w:top w:val="single" w:sz="4" w:space="0" w:color="auto"/>
              <w:left w:val="single" w:sz="4" w:space="0" w:color="auto"/>
              <w:bottom w:val="single" w:sz="4" w:space="0" w:color="auto"/>
            </w:tcBorders>
            <w:shd w:val="clear" w:color="auto" w:fill="auto"/>
            <w:vAlign w:val="center"/>
          </w:tcPr>
          <w:p w14:paraId="6191B1F7" w14:textId="77777777" w:rsidR="008472EA" w:rsidRPr="002E79A9" w:rsidRDefault="008472EA"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2D653FB3" w14:textId="77777777" w:rsidR="008472EA" w:rsidRPr="002E79A9" w:rsidRDefault="008472EA"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2049903E" w14:textId="77777777" w:rsidR="008472EA" w:rsidRPr="002E79A9" w:rsidRDefault="008472EA"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412F68AD" w14:textId="77777777" w:rsidR="008472EA" w:rsidRPr="002E79A9" w:rsidRDefault="008472EA" w:rsidP="006D200C">
            <w:pPr>
              <w:widowControl w:val="0"/>
              <w:jc w:val="center"/>
              <w:rPr>
                <w:rFonts w:ascii="Arial"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52CF79A2" w14:textId="77777777" w:rsidR="008472EA" w:rsidRPr="002E79A9" w:rsidRDefault="008472EA" w:rsidP="006D200C">
            <w:pPr>
              <w:widowControl w:val="0"/>
              <w:jc w:val="center"/>
              <w:rPr>
                <w:rFonts w:ascii="Arial"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7C7A0BF2" w14:textId="77777777" w:rsidR="008472EA" w:rsidRPr="002E79A9" w:rsidRDefault="008472EA"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712949C8" w14:textId="77777777" w:rsidR="008472EA" w:rsidRPr="002E79A9" w:rsidRDefault="008472EA" w:rsidP="006D200C">
            <w:pPr>
              <w:widowControl w:val="0"/>
              <w:jc w:val="center"/>
              <w:rPr>
                <w:rFonts w:ascii="Arial" w:hAnsi="Arial" w:cs="Arial"/>
                <w:b/>
                <w:color w:val="000000"/>
                <w:sz w:val="24"/>
                <w:szCs w:val="24"/>
                <w:lang w:eastAsia="uk-UA"/>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8007C0F" w14:textId="77777777" w:rsidR="008472EA" w:rsidRPr="002E79A9" w:rsidRDefault="008472EA" w:rsidP="006D200C">
            <w:pPr>
              <w:widowControl w:val="0"/>
              <w:jc w:val="center"/>
              <w:rPr>
                <w:rFonts w:ascii="Arial" w:eastAsia="Calibri" w:hAnsi="Arial" w:cs="Arial"/>
                <w:b/>
                <w:color w:val="000000"/>
                <w:sz w:val="24"/>
                <w:szCs w:val="24"/>
                <w:lang w:eastAsia="uk-UA"/>
              </w:rPr>
            </w:pPr>
          </w:p>
        </w:tc>
      </w:tr>
      <w:tr w:rsidR="008472EA" w:rsidRPr="002E79A9" w14:paraId="1F54E099" w14:textId="77777777" w:rsidTr="008472EA">
        <w:trPr>
          <w:trHeight w:hRule="exact" w:val="228"/>
          <w:jc w:val="center"/>
        </w:trPr>
        <w:tc>
          <w:tcPr>
            <w:tcW w:w="935" w:type="dxa"/>
            <w:tcBorders>
              <w:top w:val="single" w:sz="4" w:space="0" w:color="auto"/>
              <w:left w:val="single" w:sz="4" w:space="0" w:color="auto"/>
              <w:bottom w:val="single" w:sz="4" w:space="0" w:color="auto"/>
            </w:tcBorders>
            <w:shd w:val="clear" w:color="auto" w:fill="auto"/>
            <w:vAlign w:val="center"/>
          </w:tcPr>
          <w:p w14:paraId="27AFBD1B" w14:textId="77777777" w:rsidR="008472EA" w:rsidRPr="002E79A9" w:rsidRDefault="008472EA" w:rsidP="006D200C">
            <w:pPr>
              <w:widowControl w:val="0"/>
              <w:jc w:val="center"/>
              <w:rPr>
                <w:rFonts w:ascii="Arial" w:hAnsi="Arial" w:cs="Arial"/>
                <w:b/>
                <w:color w:val="000000"/>
                <w:sz w:val="20"/>
                <w:szCs w:val="24"/>
                <w:lang w:eastAsia="uk-UA"/>
              </w:rPr>
            </w:pPr>
            <w:r w:rsidRPr="002E79A9">
              <w:rPr>
                <w:rFonts w:ascii="Arial" w:hAnsi="Arial" w:cs="Arial"/>
                <w:b/>
                <w:color w:val="000000"/>
                <w:sz w:val="20"/>
                <w:szCs w:val="24"/>
                <w:lang w:eastAsia="uk-UA"/>
              </w:rPr>
              <w:t>ПРН56</w:t>
            </w:r>
          </w:p>
        </w:tc>
        <w:tc>
          <w:tcPr>
            <w:tcW w:w="567" w:type="dxa"/>
            <w:tcBorders>
              <w:top w:val="single" w:sz="4" w:space="0" w:color="auto"/>
              <w:left w:val="single" w:sz="4" w:space="0" w:color="auto"/>
              <w:bottom w:val="single" w:sz="4" w:space="0" w:color="auto"/>
            </w:tcBorders>
            <w:shd w:val="clear" w:color="auto" w:fill="auto"/>
            <w:vAlign w:val="center"/>
          </w:tcPr>
          <w:p w14:paraId="1BF675EC" w14:textId="77777777" w:rsidR="008472EA" w:rsidRPr="002E79A9" w:rsidRDefault="008472EA"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5916B2A7" w14:textId="77777777" w:rsidR="008472EA" w:rsidRPr="002E79A9" w:rsidRDefault="008472EA"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56D09B4A" w14:textId="77777777" w:rsidR="008472EA" w:rsidRPr="002E79A9" w:rsidRDefault="008472EA" w:rsidP="006D200C">
            <w:pPr>
              <w:widowControl w:val="0"/>
              <w:jc w:val="center"/>
              <w:rPr>
                <w:rFonts w:ascii="Arial"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1BE251EF" w14:textId="77777777" w:rsidR="008472EA" w:rsidRPr="002E79A9" w:rsidRDefault="008472EA" w:rsidP="006D200C">
            <w:pPr>
              <w:widowControl w:val="0"/>
              <w:jc w:val="center"/>
              <w:rPr>
                <w:rFonts w:ascii="Arial"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546DEE74" w14:textId="77777777" w:rsidR="008472EA" w:rsidRPr="002E79A9" w:rsidRDefault="008472EA"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1861AD90" w14:textId="77777777" w:rsidR="008472EA" w:rsidRPr="002E79A9" w:rsidRDefault="008472EA"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right w:val="single" w:sz="4" w:space="0" w:color="auto"/>
            </w:tcBorders>
          </w:tcPr>
          <w:p w14:paraId="764C237C" w14:textId="77777777" w:rsidR="008472EA" w:rsidRPr="002E79A9" w:rsidRDefault="008472EA"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61FA3266" w14:textId="77777777" w:rsidR="008472EA" w:rsidRPr="002E79A9" w:rsidRDefault="008472EA"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0F1776AE" w14:textId="77777777" w:rsidR="008472EA" w:rsidRPr="002E79A9" w:rsidRDefault="008472EA"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230B10E" w14:textId="77777777" w:rsidR="008472EA" w:rsidRPr="002E79A9" w:rsidRDefault="008472EA"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71051045" w14:textId="77777777" w:rsidR="008472EA" w:rsidRPr="002E79A9" w:rsidRDefault="008472EA" w:rsidP="006D200C">
            <w:pPr>
              <w:widowControl w:val="0"/>
              <w:jc w:val="center"/>
              <w:rPr>
                <w:rFonts w:ascii="Arial" w:eastAsia="Calibri" w:hAnsi="Arial" w:cs="Arial"/>
                <w:b/>
                <w:color w:val="000000"/>
                <w:sz w:val="24"/>
                <w:szCs w:val="24"/>
                <w:lang w:eastAsia="uk-UA"/>
              </w:rPr>
            </w:pPr>
            <w:r w:rsidRPr="002E79A9">
              <w:rPr>
                <w:rFonts w:ascii="Arial" w:eastAsia="Calibri" w:hAnsi="Arial" w:cs="Arial"/>
                <w:b/>
                <w:color w:val="000000"/>
                <w:sz w:val="24"/>
                <w:szCs w:val="24"/>
                <w:lang w:eastAsia="uk-UA"/>
              </w:rPr>
              <w:t>+</w:t>
            </w:r>
          </w:p>
        </w:tc>
        <w:tc>
          <w:tcPr>
            <w:tcW w:w="567" w:type="dxa"/>
            <w:tcBorders>
              <w:top w:val="single" w:sz="4" w:space="0" w:color="auto"/>
              <w:left w:val="single" w:sz="4" w:space="0" w:color="auto"/>
              <w:bottom w:val="single" w:sz="4" w:space="0" w:color="auto"/>
            </w:tcBorders>
            <w:shd w:val="clear" w:color="auto" w:fill="auto"/>
            <w:vAlign w:val="center"/>
          </w:tcPr>
          <w:p w14:paraId="6A4E0B05" w14:textId="77777777" w:rsidR="008472EA" w:rsidRPr="002E79A9" w:rsidRDefault="008472EA"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4F09A4A5" w14:textId="77777777" w:rsidR="008472EA" w:rsidRPr="002E79A9" w:rsidRDefault="008472EA"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FFE2203" w14:textId="77777777" w:rsidR="008472EA" w:rsidRPr="002E79A9" w:rsidRDefault="008472EA"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136B9F4A" w14:textId="77777777" w:rsidR="008472EA" w:rsidRPr="002E79A9" w:rsidRDefault="008472EA"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22CA9753" w14:textId="77777777" w:rsidR="008472EA" w:rsidRPr="002E79A9" w:rsidRDefault="008472EA"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511C22E5" w14:textId="77777777" w:rsidR="008472EA" w:rsidRPr="002E79A9" w:rsidRDefault="008472EA"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3F737991" w14:textId="77777777" w:rsidR="008472EA" w:rsidRPr="002E79A9" w:rsidRDefault="008472EA" w:rsidP="006D200C">
            <w:pPr>
              <w:widowControl w:val="0"/>
              <w:jc w:val="center"/>
              <w:rPr>
                <w:rFonts w:ascii="Arial"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4C0B895D" w14:textId="77777777" w:rsidR="008472EA" w:rsidRPr="002E79A9" w:rsidRDefault="008472EA" w:rsidP="006D200C">
            <w:pPr>
              <w:widowControl w:val="0"/>
              <w:jc w:val="center"/>
              <w:rPr>
                <w:rFonts w:ascii="Arial"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71A19EE2" w14:textId="77777777" w:rsidR="008472EA" w:rsidRPr="002E79A9" w:rsidRDefault="008472EA"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605925BB" w14:textId="77777777" w:rsidR="008472EA" w:rsidRPr="002E79A9" w:rsidRDefault="008472EA" w:rsidP="006D200C">
            <w:pPr>
              <w:widowControl w:val="0"/>
              <w:jc w:val="center"/>
              <w:rPr>
                <w:rFonts w:ascii="Arial" w:hAnsi="Arial" w:cs="Arial"/>
                <w:b/>
                <w:color w:val="000000"/>
                <w:sz w:val="24"/>
                <w:szCs w:val="24"/>
                <w:lang w:eastAsia="uk-UA"/>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7096AD9" w14:textId="77777777" w:rsidR="008472EA" w:rsidRPr="002E79A9" w:rsidRDefault="008472EA" w:rsidP="006D200C">
            <w:pPr>
              <w:widowControl w:val="0"/>
              <w:jc w:val="center"/>
              <w:rPr>
                <w:rFonts w:ascii="Arial" w:eastAsia="Calibri" w:hAnsi="Arial" w:cs="Arial"/>
                <w:b/>
                <w:color w:val="000000"/>
                <w:sz w:val="24"/>
                <w:szCs w:val="24"/>
                <w:lang w:eastAsia="uk-UA"/>
              </w:rPr>
            </w:pPr>
          </w:p>
        </w:tc>
      </w:tr>
    </w:tbl>
    <w:p w14:paraId="1639184A" w14:textId="77777777" w:rsidR="006D200C" w:rsidRPr="002E79A9" w:rsidRDefault="006D200C" w:rsidP="006D200C">
      <w:pPr>
        <w:tabs>
          <w:tab w:val="left" w:pos="12149"/>
        </w:tabs>
        <w:ind w:firstLine="720"/>
        <w:jc w:val="both"/>
        <w:rPr>
          <w:rFonts w:ascii="Times New Roman" w:hAnsi="Times New Roman"/>
          <w:sz w:val="24"/>
          <w:szCs w:val="24"/>
        </w:rPr>
      </w:pPr>
    </w:p>
    <w:tbl>
      <w:tblPr>
        <w:tblOverlap w:val="never"/>
        <w:tblW w:w="4394" w:type="dxa"/>
        <w:tblInd w:w="988" w:type="dxa"/>
        <w:tblLayout w:type="fixed"/>
        <w:tblCellMar>
          <w:left w:w="10" w:type="dxa"/>
          <w:right w:w="10" w:type="dxa"/>
        </w:tblCellMar>
        <w:tblLook w:val="0000" w:firstRow="0" w:lastRow="0" w:firstColumn="0" w:lastColumn="0" w:noHBand="0" w:noVBand="0"/>
      </w:tblPr>
      <w:tblGrid>
        <w:gridCol w:w="992"/>
        <w:gridCol w:w="567"/>
        <w:gridCol w:w="567"/>
        <w:gridCol w:w="567"/>
        <w:gridCol w:w="567"/>
        <w:gridCol w:w="567"/>
        <w:gridCol w:w="567"/>
      </w:tblGrid>
      <w:tr w:rsidR="006D200C" w:rsidRPr="002E79A9" w14:paraId="3DC2EACB" w14:textId="77777777" w:rsidTr="00FA2B75">
        <w:trPr>
          <w:cantSplit/>
          <w:trHeight w:val="834"/>
          <w:tblHeader/>
        </w:trPr>
        <w:tc>
          <w:tcPr>
            <w:tcW w:w="992" w:type="dxa"/>
            <w:tcBorders>
              <w:top w:val="single" w:sz="4" w:space="0" w:color="auto"/>
              <w:left w:val="single" w:sz="4" w:space="0" w:color="auto"/>
            </w:tcBorders>
            <w:shd w:val="clear" w:color="auto" w:fill="auto"/>
            <w:vAlign w:val="center"/>
          </w:tcPr>
          <w:p w14:paraId="27658608" w14:textId="77777777" w:rsidR="006D200C" w:rsidRPr="002E79A9" w:rsidRDefault="006D200C" w:rsidP="006D200C">
            <w:pPr>
              <w:widowControl w:val="0"/>
              <w:rPr>
                <w:rFonts w:ascii="Arial" w:hAnsi="Arial" w:cs="Arial"/>
                <w:color w:val="000000"/>
                <w:sz w:val="28"/>
                <w:szCs w:val="28"/>
                <w:lang w:eastAsia="uk-UA"/>
              </w:rPr>
            </w:pPr>
            <w:r w:rsidRPr="002E79A9">
              <w:rPr>
                <w:rFonts w:ascii="Arial" w:hAnsi="Arial" w:cs="Arial"/>
                <w:color w:val="000000"/>
                <w:sz w:val="28"/>
                <w:szCs w:val="28"/>
                <w:lang w:eastAsia="uk-UA"/>
              </w:rPr>
              <w:br w:type="page"/>
            </w:r>
          </w:p>
        </w:tc>
        <w:tc>
          <w:tcPr>
            <w:tcW w:w="567" w:type="dxa"/>
            <w:tcBorders>
              <w:top w:val="single" w:sz="4" w:space="0" w:color="auto"/>
              <w:left w:val="single" w:sz="4" w:space="0" w:color="auto"/>
            </w:tcBorders>
            <w:shd w:val="clear" w:color="auto" w:fill="auto"/>
            <w:textDirection w:val="btLr"/>
            <w:vAlign w:val="center"/>
          </w:tcPr>
          <w:p w14:paraId="7CD3AEC1" w14:textId="77777777" w:rsidR="006D200C" w:rsidRPr="002E79A9" w:rsidRDefault="006D200C" w:rsidP="006D200C">
            <w:pPr>
              <w:widowControl w:val="0"/>
              <w:ind w:left="113" w:right="113"/>
              <w:jc w:val="center"/>
              <w:rPr>
                <w:rFonts w:ascii="Arial" w:hAnsi="Arial" w:cs="Arial"/>
                <w:b/>
                <w:color w:val="000000"/>
                <w:sz w:val="20"/>
                <w:lang w:eastAsia="uk-UA"/>
              </w:rPr>
            </w:pPr>
            <w:r w:rsidRPr="002E79A9">
              <w:rPr>
                <w:rFonts w:ascii="Arial" w:eastAsia="Calibri" w:hAnsi="Arial" w:cs="Arial"/>
                <w:b/>
                <w:color w:val="000000"/>
                <w:sz w:val="20"/>
                <w:lang w:eastAsia="uk-UA"/>
              </w:rPr>
              <w:t>ВК7.1</w:t>
            </w:r>
          </w:p>
        </w:tc>
        <w:tc>
          <w:tcPr>
            <w:tcW w:w="567" w:type="dxa"/>
            <w:tcBorders>
              <w:top w:val="single" w:sz="4" w:space="0" w:color="auto"/>
              <w:left w:val="single" w:sz="4" w:space="0" w:color="auto"/>
              <w:right w:val="single" w:sz="4" w:space="0" w:color="auto"/>
            </w:tcBorders>
            <w:shd w:val="clear" w:color="auto" w:fill="auto"/>
            <w:textDirection w:val="btLr"/>
            <w:vAlign w:val="center"/>
          </w:tcPr>
          <w:p w14:paraId="5FE417C0" w14:textId="77777777" w:rsidR="006D200C" w:rsidRPr="002E79A9" w:rsidRDefault="006D200C" w:rsidP="006D200C">
            <w:pPr>
              <w:widowControl w:val="0"/>
              <w:ind w:left="113" w:right="113"/>
              <w:jc w:val="center"/>
              <w:rPr>
                <w:rFonts w:ascii="Arial" w:hAnsi="Arial" w:cs="Arial"/>
                <w:b/>
                <w:color w:val="000000"/>
                <w:sz w:val="20"/>
                <w:lang w:eastAsia="uk-UA"/>
              </w:rPr>
            </w:pPr>
            <w:r w:rsidRPr="002E79A9">
              <w:rPr>
                <w:rFonts w:ascii="Arial" w:eastAsia="Calibri" w:hAnsi="Arial" w:cs="Arial"/>
                <w:b/>
                <w:color w:val="000000"/>
                <w:sz w:val="20"/>
                <w:lang w:eastAsia="uk-UA"/>
              </w:rPr>
              <w:t>ВК7.2</w:t>
            </w:r>
          </w:p>
        </w:tc>
        <w:tc>
          <w:tcPr>
            <w:tcW w:w="567" w:type="dxa"/>
            <w:tcBorders>
              <w:top w:val="single" w:sz="4" w:space="0" w:color="auto"/>
              <w:left w:val="single" w:sz="4" w:space="0" w:color="auto"/>
            </w:tcBorders>
            <w:shd w:val="clear" w:color="auto" w:fill="auto"/>
            <w:textDirection w:val="btLr"/>
            <w:vAlign w:val="center"/>
          </w:tcPr>
          <w:p w14:paraId="4C70017B" w14:textId="77777777" w:rsidR="006D200C" w:rsidRPr="002E79A9" w:rsidRDefault="006D200C" w:rsidP="006D200C">
            <w:pPr>
              <w:widowControl w:val="0"/>
              <w:ind w:left="113" w:right="113"/>
              <w:jc w:val="center"/>
              <w:rPr>
                <w:rFonts w:ascii="Arial" w:hAnsi="Arial" w:cs="Arial"/>
                <w:b/>
                <w:color w:val="000000"/>
                <w:sz w:val="20"/>
                <w:lang w:eastAsia="uk-UA"/>
              </w:rPr>
            </w:pPr>
            <w:r w:rsidRPr="002E79A9">
              <w:rPr>
                <w:rFonts w:ascii="Arial" w:eastAsia="Calibri" w:hAnsi="Arial" w:cs="Arial"/>
                <w:b/>
                <w:color w:val="000000"/>
                <w:sz w:val="20"/>
                <w:lang w:eastAsia="uk-UA"/>
              </w:rPr>
              <w:t xml:space="preserve">ВК7.3 </w:t>
            </w:r>
          </w:p>
        </w:tc>
        <w:tc>
          <w:tcPr>
            <w:tcW w:w="567" w:type="dxa"/>
            <w:tcBorders>
              <w:top w:val="single" w:sz="4" w:space="0" w:color="auto"/>
              <w:left w:val="single" w:sz="4" w:space="0" w:color="auto"/>
              <w:right w:val="single" w:sz="4" w:space="0" w:color="auto"/>
            </w:tcBorders>
            <w:shd w:val="clear" w:color="auto" w:fill="auto"/>
            <w:textDirection w:val="btLr"/>
            <w:vAlign w:val="center"/>
          </w:tcPr>
          <w:p w14:paraId="7FF5B8A0" w14:textId="77777777" w:rsidR="006D200C" w:rsidRPr="002E79A9" w:rsidRDefault="006D200C" w:rsidP="006D200C">
            <w:pPr>
              <w:widowControl w:val="0"/>
              <w:ind w:left="113" w:right="113"/>
              <w:jc w:val="center"/>
              <w:rPr>
                <w:rFonts w:ascii="Arial" w:hAnsi="Arial" w:cs="Arial"/>
                <w:b/>
                <w:color w:val="000000"/>
                <w:sz w:val="20"/>
                <w:lang w:eastAsia="uk-UA"/>
              </w:rPr>
            </w:pPr>
            <w:r w:rsidRPr="002E79A9">
              <w:rPr>
                <w:rFonts w:ascii="Arial" w:eastAsia="Calibri" w:hAnsi="Arial" w:cs="Arial"/>
                <w:b/>
                <w:color w:val="000000"/>
                <w:sz w:val="20"/>
                <w:lang w:eastAsia="uk-UA"/>
              </w:rPr>
              <w:t xml:space="preserve">ВК7.4 </w:t>
            </w:r>
          </w:p>
        </w:tc>
        <w:tc>
          <w:tcPr>
            <w:tcW w:w="567" w:type="dxa"/>
            <w:tcBorders>
              <w:top w:val="single" w:sz="4" w:space="0" w:color="auto"/>
              <w:left w:val="single" w:sz="4" w:space="0" w:color="auto"/>
              <w:right w:val="single" w:sz="4" w:space="0" w:color="auto"/>
            </w:tcBorders>
            <w:shd w:val="clear" w:color="auto" w:fill="auto"/>
            <w:textDirection w:val="btLr"/>
            <w:vAlign w:val="center"/>
          </w:tcPr>
          <w:p w14:paraId="10B8D660" w14:textId="77777777" w:rsidR="006D200C" w:rsidRPr="002E79A9" w:rsidRDefault="006D200C" w:rsidP="006D200C">
            <w:pPr>
              <w:widowControl w:val="0"/>
              <w:ind w:left="113" w:right="113"/>
              <w:jc w:val="center"/>
              <w:rPr>
                <w:rFonts w:ascii="Arial" w:hAnsi="Arial" w:cs="Arial"/>
                <w:b/>
                <w:color w:val="000000"/>
                <w:sz w:val="20"/>
                <w:lang w:eastAsia="uk-UA"/>
              </w:rPr>
            </w:pPr>
            <w:r w:rsidRPr="002E79A9">
              <w:rPr>
                <w:rFonts w:ascii="Arial" w:eastAsia="Calibri" w:hAnsi="Arial" w:cs="Arial"/>
                <w:b/>
                <w:color w:val="000000"/>
                <w:sz w:val="20"/>
                <w:lang w:eastAsia="uk-UA"/>
              </w:rPr>
              <w:t>ВК7.5</w:t>
            </w:r>
          </w:p>
        </w:tc>
        <w:tc>
          <w:tcPr>
            <w:tcW w:w="567" w:type="dxa"/>
            <w:tcBorders>
              <w:top w:val="single" w:sz="4" w:space="0" w:color="auto"/>
              <w:left w:val="single" w:sz="4" w:space="0" w:color="auto"/>
              <w:right w:val="single" w:sz="4" w:space="0" w:color="auto"/>
            </w:tcBorders>
            <w:shd w:val="clear" w:color="auto" w:fill="auto"/>
            <w:textDirection w:val="btLr"/>
            <w:vAlign w:val="center"/>
          </w:tcPr>
          <w:p w14:paraId="1E04EB48" w14:textId="77777777" w:rsidR="006D200C" w:rsidRPr="002E79A9" w:rsidRDefault="006D200C" w:rsidP="006D200C">
            <w:pPr>
              <w:widowControl w:val="0"/>
              <w:ind w:left="113" w:right="113"/>
              <w:jc w:val="center"/>
              <w:rPr>
                <w:rFonts w:ascii="Arial" w:hAnsi="Arial" w:cs="Arial"/>
                <w:b/>
                <w:color w:val="000000"/>
                <w:sz w:val="20"/>
                <w:lang w:eastAsia="uk-UA"/>
              </w:rPr>
            </w:pPr>
            <w:r w:rsidRPr="002E79A9">
              <w:rPr>
                <w:rFonts w:ascii="Arial" w:eastAsia="Calibri" w:hAnsi="Arial" w:cs="Arial"/>
                <w:b/>
                <w:color w:val="000000"/>
                <w:sz w:val="20"/>
                <w:lang w:eastAsia="uk-UA"/>
              </w:rPr>
              <w:t xml:space="preserve">ВК7.6 </w:t>
            </w:r>
          </w:p>
        </w:tc>
      </w:tr>
      <w:tr w:rsidR="006D200C" w:rsidRPr="002E79A9" w14:paraId="7DBACDCC" w14:textId="77777777" w:rsidTr="00FA2B75">
        <w:trPr>
          <w:trHeight w:val="20"/>
        </w:trPr>
        <w:tc>
          <w:tcPr>
            <w:tcW w:w="992" w:type="dxa"/>
            <w:tcBorders>
              <w:top w:val="single" w:sz="4" w:space="0" w:color="auto"/>
              <w:left w:val="single" w:sz="4" w:space="0" w:color="auto"/>
            </w:tcBorders>
            <w:shd w:val="clear" w:color="auto" w:fill="auto"/>
            <w:vAlign w:val="center"/>
          </w:tcPr>
          <w:p w14:paraId="79B64C14" w14:textId="77777777" w:rsidR="006D200C" w:rsidRPr="002E79A9" w:rsidRDefault="006D200C" w:rsidP="006D200C">
            <w:pPr>
              <w:widowControl w:val="0"/>
              <w:jc w:val="center"/>
              <w:rPr>
                <w:rFonts w:ascii="Arial" w:eastAsia="Calibri" w:hAnsi="Arial" w:cs="Arial"/>
                <w:sz w:val="20"/>
                <w:lang w:eastAsia="en-US"/>
              </w:rPr>
            </w:pPr>
            <w:r w:rsidRPr="002E79A9">
              <w:rPr>
                <w:rFonts w:ascii="Arial" w:eastAsia="Calibri" w:hAnsi="Arial" w:cs="Arial"/>
                <w:b/>
                <w:color w:val="000000"/>
                <w:sz w:val="20"/>
                <w:lang w:eastAsia="uk-UA"/>
              </w:rPr>
              <w:t>ПРН1</w:t>
            </w:r>
          </w:p>
        </w:tc>
        <w:tc>
          <w:tcPr>
            <w:tcW w:w="567" w:type="dxa"/>
            <w:tcBorders>
              <w:top w:val="single" w:sz="4" w:space="0" w:color="auto"/>
              <w:left w:val="single" w:sz="4" w:space="0" w:color="auto"/>
            </w:tcBorders>
            <w:shd w:val="clear" w:color="auto" w:fill="auto"/>
            <w:vAlign w:val="center"/>
          </w:tcPr>
          <w:p w14:paraId="61918F67" w14:textId="77777777" w:rsidR="006D200C" w:rsidRPr="002E79A9" w:rsidRDefault="006D200C" w:rsidP="006D200C">
            <w:pPr>
              <w:widowControl w:val="0"/>
              <w:jc w:val="center"/>
              <w:rPr>
                <w:rFonts w:ascii="Arial" w:hAnsi="Arial" w:cs="Arial"/>
                <w:color w:val="000000"/>
                <w:sz w:val="28"/>
                <w:szCs w:val="28"/>
                <w:lang w:eastAsia="uk-UA"/>
              </w:rPr>
            </w:pPr>
          </w:p>
        </w:tc>
        <w:tc>
          <w:tcPr>
            <w:tcW w:w="567" w:type="dxa"/>
            <w:tcBorders>
              <w:top w:val="single" w:sz="4" w:space="0" w:color="auto"/>
              <w:left w:val="single" w:sz="4" w:space="0" w:color="auto"/>
              <w:right w:val="single" w:sz="4" w:space="0" w:color="auto"/>
            </w:tcBorders>
            <w:shd w:val="clear" w:color="auto" w:fill="auto"/>
            <w:vAlign w:val="center"/>
          </w:tcPr>
          <w:p w14:paraId="2837513D" w14:textId="77777777" w:rsidR="006D200C" w:rsidRPr="002E79A9" w:rsidRDefault="006D200C" w:rsidP="006D200C">
            <w:pPr>
              <w:widowControl w:val="0"/>
              <w:jc w:val="center"/>
              <w:rPr>
                <w:rFonts w:ascii="Arial" w:hAnsi="Arial" w:cs="Arial"/>
                <w:color w:val="000000"/>
                <w:sz w:val="28"/>
                <w:szCs w:val="28"/>
                <w:lang w:eastAsia="uk-UA"/>
              </w:rPr>
            </w:pPr>
          </w:p>
        </w:tc>
        <w:tc>
          <w:tcPr>
            <w:tcW w:w="567" w:type="dxa"/>
            <w:tcBorders>
              <w:top w:val="single" w:sz="4" w:space="0" w:color="auto"/>
              <w:left w:val="single" w:sz="4" w:space="0" w:color="auto"/>
            </w:tcBorders>
            <w:shd w:val="clear" w:color="auto" w:fill="auto"/>
            <w:vAlign w:val="center"/>
          </w:tcPr>
          <w:p w14:paraId="6D345D6F" w14:textId="77777777" w:rsidR="006D200C" w:rsidRPr="002E79A9" w:rsidRDefault="006D200C" w:rsidP="006D200C">
            <w:pPr>
              <w:widowControl w:val="0"/>
              <w:jc w:val="center"/>
              <w:rPr>
                <w:rFonts w:ascii="Arial" w:hAnsi="Arial" w:cs="Arial"/>
                <w:color w:val="000000"/>
                <w:sz w:val="28"/>
                <w:szCs w:val="28"/>
                <w:lang w:eastAsia="uk-UA"/>
              </w:rPr>
            </w:pPr>
          </w:p>
        </w:tc>
        <w:tc>
          <w:tcPr>
            <w:tcW w:w="567" w:type="dxa"/>
            <w:tcBorders>
              <w:top w:val="single" w:sz="4" w:space="0" w:color="auto"/>
              <w:left w:val="single" w:sz="4" w:space="0" w:color="auto"/>
              <w:right w:val="single" w:sz="4" w:space="0" w:color="auto"/>
            </w:tcBorders>
            <w:shd w:val="clear" w:color="auto" w:fill="auto"/>
            <w:vAlign w:val="center"/>
          </w:tcPr>
          <w:p w14:paraId="0CF16815" w14:textId="77777777" w:rsidR="006D200C" w:rsidRPr="002E79A9" w:rsidRDefault="006D200C" w:rsidP="006D200C">
            <w:pPr>
              <w:widowControl w:val="0"/>
              <w:jc w:val="center"/>
              <w:rPr>
                <w:rFonts w:ascii="Arial" w:hAnsi="Arial" w:cs="Arial"/>
                <w:color w:val="000000"/>
                <w:sz w:val="28"/>
                <w:szCs w:val="28"/>
                <w:lang w:eastAsia="uk-UA"/>
              </w:rPr>
            </w:pPr>
          </w:p>
        </w:tc>
        <w:tc>
          <w:tcPr>
            <w:tcW w:w="567" w:type="dxa"/>
            <w:tcBorders>
              <w:top w:val="single" w:sz="4" w:space="0" w:color="auto"/>
              <w:left w:val="single" w:sz="4" w:space="0" w:color="auto"/>
              <w:right w:val="single" w:sz="4" w:space="0" w:color="auto"/>
            </w:tcBorders>
            <w:shd w:val="clear" w:color="auto" w:fill="auto"/>
            <w:vAlign w:val="center"/>
          </w:tcPr>
          <w:p w14:paraId="2432B1BE" w14:textId="77777777" w:rsidR="006D200C" w:rsidRPr="002E79A9" w:rsidRDefault="006D200C" w:rsidP="006D200C">
            <w:pPr>
              <w:widowControl w:val="0"/>
              <w:jc w:val="center"/>
              <w:rPr>
                <w:rFonts w:ascii="Arial" w:hAnsi="Arial" w:cs="Arial"/>
                <w:color w:val="000000"/>
                <w:sz w:val="28"/>
                <w:szCs w:val="28"/>
                <w:lang w:eastAsia="uk-UA"/>
              </w:rPr>
            </w:pPr>
          </w:p>
        </w:tc>
        <w:tc>
          <w:tcPr>
            <w:tcW w:w="567" w:type="dxa"/>
            <w:tcBorders>
              <w:top w:val="single" w:sz="4" w:space="0" w:color="auto"/>
              <w:left w:val="single" w:sz="4" w:space="0" w:color="auto"/>
              <w:right w:val="single" w:sz="4" w:space="0" w:color="auto"/>
            </w:tcBorders>
            <w:shd w:val="clear" w:color="auto" w:fill="auto"/>
            <w:vAlign w:val="center"/>
          </w:tcPr>
          <w:p w14:paraId="47D97DC5" w14:textId="77777777" w:rsidR="006D200C" w:rsidRPr="002E79A9" w:rsidRDefault="006D200C" w:rsidP="006D200C">
            <w:pPr>
              <w:widowControl w:val="0"/>
              <w:jc w:val="center"/>
              <w:rPr>
                <w:rFonts w:ascii="Arial" w:hAnsi="Arial" w:cs="Arial"/>
                <w:color w:val="000000"/>
                <w:sz w:val="28"/>
                <w:szCs w:val="28"/>
                <w:lang w:eastAsia="uk-UA"/>
              </w:rPr>
            </w:pPr>
          </w:p>
        </w:tc>
      </w:tr>
      <w:tr w:rsidR="006D200C" w:rsidRPr="002E79A9" w14:paraId="1088B4C7" w14:textId="77777777" w:rsidTr="00FA2B75">
        <w:trPr>
          <w:trHeight w:val="20"/>
        </w:trPr>
        <w:tc>
          <w:tcPr>
            <w:tcW w:w="992" w:type="dxa"/>
            <w:tcBorders>
              <w:top w:val="single" w:sz="4" w:space="0" w:color="auto"/>
              <w:left w:val="single" w:sz="4" w:space="0" w:color="auto"/>
            </w:tcBorders>
            <w:shd w:val="clear" w:color="auto" w:fill="auto"/>
            <w:vAlign w:val="center"/>
          </w:tcPr>
          <w:p w14:paraId="02760625" w14:textId="77777777" w:rsidR="006D200C" w:rsidRPr="002E79A9" w:rsidRDefault="006D200C" w:rsidP="006D200C">
            <w:pPr>
              <w:widowControl w:val="0"/>
              <w:jc w:val="center"/>
              <w:rPr>
                <w:rFonts w:ascii="Arial" w:hAnsi="Arial" w:cs="Arial"/>
                <w:color w:val="000000"/>
                <w:sz w:val="24"/>
                <w:szCs w:val="24"/>
                <w:lang w:eastAsia="uk-UA"/>
              </w:rPr>
            </w:pPr>
            <w:r w:rsidRPr="002E79A9">
              <w:rPr>
                <w:rFonts w:ascii="Arial" w:hAnsi="Arial" w:cs="Arial"/>
                <w:b/>
                <w:color w:val="000000"/>
                <w:sz w:val="20"/>
                <w:szCs w:val="24"/>
                <w:lang w:eastAsia="uk-UA"/>
              </w:rPr>
              <w:t>ПРН2</w:t>
            </w:r>
          </w:p>
        </w:tc>
        <w:tc>
          <w:tcPr>
            <w:tcW w:w="567" w:type="dxa"/>
            <w:tcBorders>
              <w:top w:val="single" w:sz="4" w:space="0" w:color="auto"/>
              <w:left w:val="single" w:sz="4" w:space="0" w:color="auto"/>
            </w:tcBorders>
            <w:shd w:val="clear" w:color="auto" w:fill="auto"/>
            <w:vAlign w:val="center"/>
          </w:tcPr>
          <w:p w14:paraId="04D676D0" w14:textId="77777777" w:rsidR="006D200C" w:rsidRPr="002E79A9" w:rsidRDefault="006D200C" w:rsidP="006D200C">
            <w:pPr>
              <w:widowControl w:val="0"/>
              <w:jc w:val="center"/>
              <w:rPr>
                <w:rFonts w:ascii="Arial" w:hAnsi="Arial" w:cs="Arial"/>
                <w:color w:val="000000"/>
                <w:sz w:val="28"/>
                <w:szCs w:val="28"/>
                <w:lang w:eastAsia="uk-UA"/>
              </w:rPr>
            </w:pPr>
          </w:p>
        </w:tc>
        <w:tc>
          <w:tcPr>
            <w:tcW w:w="567" w:type="dxa"/>
            <w:tcBorders>
              <w:top w:val="single" w:sz="4" w:space="0" w:color="auto"/>
              <w:left w:val="single" w:sz="4" w:space="0" w:color="auto"/>
              <w:right w:val="single" w:sz="4" w:space="0" w:color="auto"/>
            </w:tcBorders>
            <w:shd w:val="clear" w:color="auto" w:fill="auto"/>
            <w:vAlign w:val="center"/>
          </w:tcPr>
          <w:p w14:paraId="3298B3FA" w14:textId="77777777" w:rsidR="006D200C" w:rsidRPr="002E79A9" w:rsidRDefault="006D200C" w:rsidP="006D200C">
            <w:pPr>
              <w:widowControl w:val="0"/>
              <w:jc w:val="center"/>
              <w:rPr>
                <w:rFonts w:ascii="Arial" w:hAnsi="Arial" w:cs="Arial"/>
                <w:color w:val="000000"/>
                <w:sz w:val="28"/>
                <w:szCs w:val="28"/>
                <w:lang w:eastAsia="uk-UA"/>
              </w:rPr>
            </w:pPr>
          </w:p>
        </w:tc>
        <w:tc>
          <w:tcPr>
            <w:tcW w:w="567" w:type="dxa"/>
            <w:tcBorders>
              <w:top w:val="single" w:sz="4" w:space="0" w:color="auto"/>
              <w:left w:val="single" w:sz="4" w:space="0" w:color="auto"/>
            </w:tcBorders>
            <w:shd w:val="clear" w:color="auto" w:fill="auto"/>
            <w:vAlign w:val="center"/>
          </w:tcPr>
          <w:p w14:paraId="273D40F3" w14:textId="77777777" w:rsidR="006D200C" w:rsidRPr="002E79A9" w:rsidRDefault="006D200C" w:rsidP="006D200C">
            <w:pPr>
              <w:widowControl w:val="0"/>
              <w:jc w:val="center"/>
              <w:rPr>
                <w:rFonts w:ascii="Arial" w:hAnsi="Arial" w:cs="Arial"/>
                <w:color w:val="000000"/>
                <w:sz w:val="28"/>
                <w:szCs w:val="28"/>
                <w:lang w:eastAsia="uk-UA"/>
              </w:rPr>
            </w:pPr>
          </w:p>
        </w:tc>
        <w:tc>
          <w:tcPr>
            <w:tcW w:w="567" w:type="dxa"/>
            <w:tcBorders>
              <w:top w:val="single" w:sz="4" w:space="0" w:color="auto"/>
              <w:left w:val="single" w:sz="4" w:space="0" w:color="auto"/>
              <w:right w:val="single" w:sz="4" w:space="0" w:color="auto"/>
            </w:tcBorders>
            <w:shd w:val="clear" w:color="auto" w:fill="auto"/>
            <w:vAlign w:val="center"/>
          </w:tcPr>
          <w:p w14:paraId="73F16B46" w14:textId="77777777" w:rsidR="006D200C" w:rsidRPr="002E79A9" w:rsidRDefault="006D200C" w:rsidP="006D200C">
            <w:pPr>
              <w:widowControl w:val="0"/>
              <w:jc w:val="center"/>
              <w:rPr>
                <w:rFonts w:ascii="Arial" w:hAnsi="Arial" w:cs="Arial"/>
                <w:color w:val="000000"/>
                <w:sz w:val="28"/>
                <w:szCs w:val="28"/>
                <w:lang w:eastAsia="uk-UA"/>
              </w:rPr>
            </w:pPr>
          </w:p>
        </w:tc>
        <w:tc>
          <w:tcPr>
            <w:tcW w:w="567" w:type="dxa"/>
            <w:tcBorders>
              <w:top w:val="single" w:sz="4" w:space="0" w:color="auto"/>
              <w:left w:val="single" w:sz="4" w:space="0" w:color="auto"/>
              <w:right w:val="single" w:sz="4" w:space="0" w:color="auto"/>
            </w:tcBorders>
            <w:shd w:val="clear" w:color="auto" w:fill="auto"/>
            <w:vAlign w:val="center"/>
          </w:tcPr>
          <w:p w14:paraId="0FAD5F72" w14:textId="77777777" w:rsidR="006D200C" w:rsidRPr="002E79A9" w:rsidRDefault="006D200C" w:rsidP="006D200C">
            <w:pPr>
              <w:widowControl w:val="0"/>
              <w:jc w:val="center"/>
              <w:rPr>
                <w:rFonts w:ascii="Arial" w:hAnsi="Arial" w:cs="Arial"/>
                <w:color w:val="000000"/>
                <w:sz w:val="28"/>
                <w:szCs w:val="28"/>
                <w:lang w:eastAsia="uk-UA"/>
              </w:rPr>
            </w:pPr>
          </w:p>
        </w:tc>
        <w:tc>
          <w:tcPr>
            <w:tcW w:w="567" w:type="dxa"/>
            <w:tcBorders>
              <w:top w:val="single" w:sz="4" w:space="0" w:color="auto"/>
              <w:left w:val="single" w:sz="4" w:space="0" w:color="auto"/>
              <w:right w:val="single" w:sz="4" w:space="0" w:color="auto"/>
            </w:tcBorders>
            <w:shd w:val="clear" w:color="auto" w:fill="auto"/>
            <w:vAlign w:val="center"/>
          </w:tcPr>
          <w:p w14:paraId="09334FCA" w14:textId="77777777" w:rsidR="006D200C" w:rsidRPr="002E79A9" w:rsidRDefault="006D200C" w:rsidP="006D200C">
            <w:pPr>
              <w:widowControl w:val="0"/>
              <w:ind w:left="-534" w:firstLine="534"/>
              <w:jc w:val="center"/>
              <w:rPr>
                <w:rFonts w:ascii="Arial" w:eastAsia="Calibri" w:hAnsi="Arial" w:cs="Arial"/>
                <w:sz w:val="28"/>
                <w:szCs w:val="28"/>
                <w:lang w:eastAsia="en-US"/>
              </w:rPr>
            </w:pPr>
          </w:p>
        </w:tc>
      </w:tr>
      <w:tr w:rsidR="006D200C" w:rsidRPr="002E79A9" w14:paraId="6598734C" w14:textId="77777777" w:rsidTr="00FA2B75">
        <w:trPr>
          <w:trHeight w:val="20"/>
        </w:trPr>
        <w:tc>
          <w:tcPr>
            <w:tcW w:w="992" w:type="dxa"/>
            <w:tcBorders>
              <w:top w:val="single" w:sz="4" w:space="0" w:color="auto"/>
              <w:left w:val="single" w:sz="4" w:space="0" w:color="auto"/>
            </w:tcBorders>
            <w:shd w:val="clear" w:color="auto" w:fill="auto"/>
            <w:vAlign w:val="center"/>
          </w:tcPr>
          <w:p w14:paraId="678BF934" w14:textId="77777777" w:rsidR="006D200C" w:rsidRPr="002E79A9" w:rsidRDefault="006D200C" w:rsidP="006D200C">
            <w:pPr>
              <w:widowControl w:val="0"/>
              <w:jc w:val="center"/>
              <w:rPr>
                <w:rFonts w:ascii="Arial" w:hAnsi="Arial" w:cs="Arial"/>
                <w:color w:val="000000"/>
                <w:sz w:val="24"/>
                <w:szCs w:val="24"/>
                <w:lang w:eastAsia="uk-UA"/>
              </w:rPr>
            </w:pPr>
            <w:r w:rsidRPr="002E79A9">
              <w:rPr>
                <w:rFonts w:ascii="Arial" w:hAnsi="Arial" w:cs="Arial"/>
                <w:b/>
                <w:color w:val="000000"/>
                <w:sz w:val="20"/>
                <w:szCs w:val="24"/>
                <w:lang w:eastAsia="uk-UA"/>
              </w:rPr>
              <w:t>ПРН3</w:t>
            </w:r>
          </w:p>
        </w:tc>
        <w:tc>
          <w:tcPr>
            <w:tcW w:w="567" w:type="dxa"/>
            <w:tcBorders>
              <w:top w:val="single" w:sz="4" w:space="0" w:color="auto"/>
              <w:left w:val="single" w:sz="4" w:space="0" w:color="auto"/>
            </w:tcBorders>
            <w:shd w:val="clear" w:color="auto" w:fill="auto"/>
            <w:vAlign w:val="center"/>
          </w:tcPr>
          <w:p w14:paraId="7FE42198" w14:textId="77777777" w:rsidR="006D200C" w:rsidRPr="002E79A9" w:rsidRDefault="006D200C" w:rsidP="006D200C">
            <w:pPr>
              <w:widowControl w:val="0"/>
              <w:jc w:val="center"/>
              <w:rPr>
                <w:rFonts w:ascii="Arial" w:hAnsi="Arial" w:cs="Arial"/>
                <w:color w:val="000000"/>
                <w:sz w:val="28"/>
                <w:szCs w:val="28"/>
                <w:lang w:eastAsia="uk-UA"/>
              </w:rPr>
            </w:pPr>
          </w:p>
        </w:tc>
        <w:tc>
          <w:tcPr>
            <w:tcW w:w="567" w:type="dxa"/>
            <w:tcBorders>
              <w:top w:val="single" w:sz="4" w:space="0" w:color="auto"/>
              <w:left w:val="single" w:sz="4" w:space="0" w:color="auto"/>
              <w:right w:val="single" w:sz="4" w:space="0" w:color="auto"/>
            </w:tcBorders>
            <w:shd w:val="clear" w:color="auto" w:fill="auto"/>
            <w:vAlign w:val="center"/>
          </w:tcPr>
          <w:p w14:paraId="6DE9BF06" w14:textId="77777777" w:rsidR="006D200C" w:rsidRPr="002E79A9" w:rsidRDefault="006D200C" w:rsidP="006D200C">
            <w:pPr>
              <w:widowControl w:val="0"/>
              <w:jc w:val="center"/>
              <w:rPr>
                <w:rFonts w:ascii="Arial" w:hAnsi="Arial" w:cs="Arial"/>
                <w:color w:val="000000"/>
                <w:sz w:val="28"/>
                <w:szCs w:val="28"/>
                <w:lang w:eastAsia="uk-UA"/>
              </w:rPr>
            </w:pPr>
          </w:p>
        </w:tc>
        <w:tc>
          <w:tcPr>
            <w:tcW w:w="567" w:type="dxa"/>
            <w:tcBorders>
              <w:top w:val="single" w:sz="4" w:space="0" w:color="auto"/>
              <w:left w:val="single" w:sz="4" w:space="0" w:color="auto"/>
            </w:tcBorders>
            <w:shd w:val="clear" w:color="auto" w:fill="auto"/>
            <w:vAlign w:val="center"/>
          </w:tcPr>
          <w:p w14:paraId="3B523E4B" w14:textId="77777777" w:rsidR="006D200C" w:rsidRPr="002E79A9" w:rsidRDefault="006D200C" w:rsidP="006D200C">
            <w:pPr>
              <w:widowControl w:val="0"/>
              <w:jc w:val="center"/>
              <w:rPr>
                <w:rFonts w:ascii="Arial" w:hAnsi="Arial" w:cs="Arial"/>
                <w:color w:val="000000"/>
                <w:sz w:val="28"/>
                <w:szCs w:val="28"/>
                <w:lang w:eastAsia="uk-UA"/>
              </w:rPr>
            </w:pPr>
          </w:p>
        </w:tc>
        <w:tc>
          <w:tcPr>
            <w:tcW w:w="567" w:type="dxa"/>
            <w:tcBorders>
              <w:top w:val="single" w:sz="4" w:space="0" w:color="auto"/>
              <w:left w:val="single" w:sz="4" w:space="0" w:color="auto"/>
              <w:right w:val="single" w:sz="4" w:space="0" w:color="auto"/>
            </w:tcBorders>
            <w:shd w:val="clear" w:color="auto" w:fill="auto"/>
            <w:vAlign w:val="center"/>
          </w:tcPr>
          <w:p w14:paraId="5D2C997D" w14:textId="77777777" w:rsidR="006D200C" w:rsidRPr="002E79A9" w:rsidRDefault="006D200C" w:rsidP="006D200C">
            <w:pPr>
              <w:widowControl w:val="0"/>
              <w:jc w:val="center"/>
              <w:rPr>
                <w:rFonts w:ascii="Arial" w:hAnsi="Arial" w:cs="Arial"/>
                <w:color w:val="000000"/>
                <w:sz w:val="28"/>
                <w:szCs w:val="28"/>
                <w:lang w:eastAsia="uk-UA"/>
              </w:rPr>
            </w:pPr>
          </w:p>
        </w:tc>
        <w:tc>
          <w:tcPr>
            <w:tcW w:w="567" w:type="dxa"/>
            <w:tcBorders>
              <w:top w:val="single" w:sz="4" w:space="0" w:color="auto"/>
              <w:left w:val="single" w:sz="4" w:space="0" w:color="auto"/>
              <w:right w:val="single" w:sz="4" w:space="0" w:color="auto"/>
            </w:tcBorders>
            <w:shd w:val="clear" w:color="auto" w:fill="auto"/>
          </w:tcPr>
          <w:p w14:paraId="13092CE0" w14:textId="77777777" w:rsidR="006D200C" w:rsidRPr="002E79A9" w:rsidRDefault="006D200C" w:rsidP="006D200C">
            <w:pPr>
              <w:widowControl w:val="0"/>
              <w:jc w:val="center"/>
              <w:rPr>
                <w:rFonts w:ascii="Arial" w:hAnsi="Arial" w:cs="Arial"/>
                <w:color w:val="000000"/>
                <w:sz w:val="28"/>
                <w:szCs w:val="28"/>
                <w:lang w:eastAsia="uk-UA"/>
              </w:rPr>
            </w:pPr>
          </w:p>
        </w:tc>
        <w:tc>
          <w:tcPr>
            <w:tcW w:w="567" w:type="dxa"/>
            <w:tcBorders>
              <w:top w:val="single" w:sz="4" w:space="0" w:color="auto"/>
              <w:left w:val="single" w:sz="4" w:space="0" w:color="auto"/>
              <w:right w:val="single" w:sz="4" w:space="0" w:color="auto"/>
            </w:tcBorders>
            <w:shd w:val="clear" w:color="auto" w:fill="auto"/>
          </w:tcPr>
          <w:p w14:paraId="620B4665" w14:textId="77777777" w:rsidR="006D200C" w:rsidRPr="002E79A9" w:rsidRDefault="006D200C" w:rsidP="006D200C">
            <w:pPr>
              <w:widowControl w:val="0"/>
              <w:jc w:val="center"/>
              <w:rPr>
                <w:rFonts w:ascii="Arial" w:hAnsi="Arial" w:cs="Arial"/>
                <w:color w:val="000000"/>
                <w:sz w:val="28"/>
                <w:szCs w:val="28"/>
                <w:lang w:eastAsia="uk-UA"/>
              </w:rPr>
            </w:pPr>
          </w:p>
        </w:tc>
      </w:tr>
      <w:tr w:rsidR="006D200C" w:rsidRPr="002E79A9" w14:paraId="10858A4E" w14:textId="77777777" w:rsidTr="00FA2B75">
        <w:trPr>
          <w:trHeight w:val="20"/>
        </w:trPr>
        <w:tc>
          <w:tcPr>
            <w:tcW w:w="992" w:type="dxa"/>
            <w:tcBorders>
              <w:top w:val="single" w:sz="4" w:space="0" w:color="auto"/>
              <w:left w:val="single" w:sz="4" w:space="0" w:color="auto"/>
            </w:tcBorders>
            <w:shd w:val="clear" w:color="auto" w:fill="auto"/>
            <w:vAlign w:val="center"/>
          </w:tcPr>
          <w:p w14:paraId="248C05F3" w14:textId="77777777" w:rsidR="006D200C" w:rsidRPr="002E79A9" w:rsidRDefault="006D200C" w:rsidP="006D200C">
            <w:pPr>
              <w:widowControl w:val="0"/>
              <w:jc w:val="center"/>
              <w:rPr>
                <w:rFonts w:ascii="Arial" w:hAnsi="Arial" w:cs="Arial"/>
                <w:color w:val="000000"/>
                <w:sz w:val="24"/>
                <w:szCs w:val="24"/>
                <w:lang w:eastAsia="uk-UA"/>
              </w:rPr>
            </w:pPr>
            <w:r w:rsidRPr="002E79A9">
              <w:rPr>
                <w:rFonts w:ascii="Arial" w:hAnsi="Arial" w:cs="Arial"/>
                <w:b/>
                <w:color w:val="000000"/>
                <w:sz w:val="20"/>
                <w:szCs w:val="24"/>
                <w:lang w:eastAsia="uk-UA"/>
              </w:rPr>
              <w:t>ПРН4</w:t>
            </w:r>
          </w:p>
        </w:tc>
        <w:tc>
          <w:tcPr>
            <w:tcW w:w="567" w:type="dxa"/>
            <w:tcBorders>
              <w:top w:val="single" w:sz="4" w:space="0" w:color="auto"/>
              <w:left w:val="single" w:sz="4" w:space="0" w:color="auto"/>
            </w:tcBorders>
            <w:shd w:val="clear" w:color="auto" w:fill="auto"/>
            <w:vAlign w:val="center"/>
          </w:tcPr>
          <w:p w14:paraId="2ACCFEDD" w14:textId="77777777" w:rsidR="006D200C" w:rsidRPr="002E79A9" w:rsidRDefault="006D200C" w:rsidP="006D200C">
            <w:pPr>
              <w:widowControl w:val="0"/>
              <w:jc w:val="center"/>
              <w:rPr>
                <w:rFonts w:ascii="Arial" w:hAnsi="Arial" w:cs="Arial"/>
                <w:color w:val="000000"/>
                <w:sz w:val="28"/>
                <w:szCs w:val="28"/>
                <w:lang w:eastAsia="uk-UA"/>
              </w:rPr>
            </w:pPr>
          </w:p>
        </w:tc>
        <w:tc>
          <w:tcPr>
            <w:tcW w:w="567" w:type="dxa"/>
            <w:tcBorders>
              <w:top w:val="single" w:sz="4" w:space="0" w:color="auto"/>
              <w:left w:val="single" w:sz="4" w:space="0" w:color="auto"/>
              <w:right w:val="single" w:sz="4" w:space="0" w:color="auto"/>
            </w:tcBorders>
            <w:shd w:val="clear" w:color="auto" w:fill="auto"/>
            <w:vAlign w:val="center"/>
          </w:tcPr>
          <w:p w14:paraId="155A37FC" w14:textId="77777777" w:rsidR="006D200C" w:rsidRPr="002E79A9" w:rsidRDefault="006D200C" w:rsidP="006D200C">
            <w:pPr>
              <w:widowControl w:val="0"/>
              <w:jc w:val="center"/>
              <w:rPr>
                <w:rFonts w:ascii="Arial" w:hAnsi="Arial" w:cs="Arial"/>
                <w:color w:val="000000"/>
                <w:sz w:val="28"/>
                <w:szCs w:val="28"/>
                <w:lang w:eastAsia="uk-UA"/>
              </w:rPr>
            </w:pPr>
          </w:p>
        </w:tc>
        <w:tc>
          <w:tcPr>
            <w:tcW w:w="567" w:type="dxa"/>
            <w:tcBorders>
              <w:top w:val="single" w:sz="4" w:space="0" w:color="auto"/>
              <w:left w:val="single" w:sz="4" w:space="0" w:color="auto"/>
            </w:tcBorders>
            <w:shd w:val="clear" w:color="auto" w:fill="auto"/>
            <w:vAlign w:val="center"/>
          </w:tcPr>
          <w:p w14:paraId="41226DE7" w14:textId="77777777" w:rsidR="006D200C" w:rsidRPr="002E79A9" w:rsidRDefault="006D200C" w:rsidP="006D200C">
            <w:pPr>
              <w:widowControl w:val="0"/>
              <w:jc w:val="center"/>
              <w:rPr>
                <w:rFonts w:ascii="Arial" w:hAnsi="Arial" w:cs="Arial"/>
                <w:color w:val="000000"/>
                <w:sz w:val="28"/>
                <w:szCs w:val="28"/>
                <w:lang w:eastAsia="uk-UA"/>
              </w:rPr>
            </w:pPr>
          </w:p>
        </w:tc>
        <w:tc>
          <w:tcPr>
            <w:tcW w:w="567" w:type="dxa"/>
            <w:tcBorders>
              <w:top w:val="single" w:sz="4" w:space="0" w:color="auto"/>
              <w:left w:val="single" w:sz="4" w:space="0" w:color="auto"/>
              <w:right w:val="single" w:sz="4" w:space="0" w:color="auto"/>
            </w:tcBorders>
            <w:shd w:val="clear" w:color="auto" w:fill="auto"/>
            <w:vAlign w:val="center"/>
          </w:tcPr>
          <w:p w14:paraId="60DF08F6" w14:textId="77777777" w:rsidR="006D200C" w:rsidRPr="002E79A9" w:rsidRDefault="006D200C" w:rsidP="006D200C">
            <w:pPr>
              <w:widowControl w:val="0"/>
              <w:jc w:val="center"/>
              <w:rPr>
                <w:rFonts w:ascii="Arial" w:hAnsi="Arial" w:cs="Arial"/>
                <w:color w:val="000000"/>
                <w:sz w:val="28"/>
                <w:szCs w:val="28"/>
                <w:lang w:eastAsia="uk-UA"/>
              </w:rPr>
            </w:pPr>
          </w:p>
        </w:tc>
        <w:tc>
          <w:tcPr>
            <w:tcW w:w="567" w:type="dxa"/>
            <w:tcBorders>
              <w:top w:val="single" w:sz="4" w:space="0" w:color="auto"/>
              <w:left w:val="single" w:sz="4" w:space="0" w:color="auto"/>
              <w:right w:val="single" w:sz="4" w:space="0" w:color="auto"/>
            </w:tcBorders>
            <w:shd w:val="clear" w:color="auto" w:fill="auto"/>
            <w:vAlign w:val="center"/>
          </w:tcPr>
          <w:p w14:paraId="6767C199" w14:textId="77777777" w:rsidR="006D200C" w:rsidRPr="002E79A9" w:rsidRDefault="006D200C" w:rsidP="006D200C">
            <w:pPr>
              <w:widowControl w:val="0"/>
              <w:jc w:val="center"/>
              <w:rPr>
                <w:rFonts w:ascii="Arial" w:hAnsi="Arial" w:cs="Arial"/>
                <w:color w:val="000000"/>
                <w:sz w:val="28"/>
                <w:szCs w:val="28"/>
                <w:lang w:eastAsia="uk-UA"/>
              </w:rPr>
            </w:pPr>
          </w:p>
        </w:tc>
        <w:tc>
          <w:tcPr>
            <w:tcW w:w="567" w:type="dxa"/>
            <w:tcBorders>
              <w:top w:val="single" w:sz="4" w:space="0" w:color="auto"/>
              <w:left w:val="single" w:sz="4" w:space="0" w:color="auto"/>
              <w:right w:val="single" w:sz="4" w:space="0" w:color="auto"/>
            </w:tcBorders>
            <w:shd w:val="clear" w:color="auto" w:fill="auto"/>
            <w:vAlign w:val="center"/>
          </w:tcPr>
          <w:p w14:paraId="127AEA91" w14:textId="77777777" w:rsidR="006D200C" w:rsidRPr="002E79A9" w:rsidRDefault="006D200C" w:rsidP="006D200C">
            <w:pPr>
              <w:widowControl w:val="0"/>
              <w:jc w:val="center"/>
              <w:rPr>
                <w:rFonts w:ascii="Arial" w:hAnsi="Arial" w:cs="Arial"/>
                <w:color w:val="000000"/>
                <w:sz w:val="28"/>
                <w:szCs w:val="28"/>
                <w:lang w:eastAsia="uk-UA"/>
              </w:rPr>
            </w:pPr>
          </w:p>
        </w:tc>
      </w:tr>
      <w:tr w:rsidR="006D200C" w:rsidRPr="002E79A9" w14:paraId="66980234" w14:textId="77777777" w:rsidTr="00FA2B75">
        <w:trPr>
          <w:trHeight w:val="20"/>
        </w:trPr>
        <w:tc>
          <w:tcPr>
            <w:tcW w:w="992" w:type="dxa"/>
            <w:tcBorders>
              <w:top w:val="single" w:sz="4" w:space="0" w:color="auto"/>
              <w:left w:val="single" w:sz="4" w:space="0" w:color="auto"/>
            </w:tcBorders>
            <w:shd w:val="clear" w:color="auto" w:fill="auto"/>
            <w:vAlign w:val="center"/>
          </w:tcPr>
          <w:p w14:paraId="6E178CB4" w14:textId="77777777" w:rsidR="006D200C" w:rsidRPr="002E79A9" w:rsidRDefault="006D200C" w:rsidP="006D200C">
            <w:pPr>
              <w:widowControl w:val="0"/>
              <w:jc w:val="center"/>
              <w:rPr>
                <w:rFonts w:ascii="Arial" w:hAnsi="Arial" w:cs="Arial"/>
                <w:color w:val="000000"/>
                <w:sz w:val="24"/>
                <w:szCs w:val="24"/>
                <w:lang w:eastAsia="uk-UA"/>
              </w:rPr>
            </w:pPr>
            <w:r w:rsidRPr="002E79A9">
              <w:rPr>
                <w:rFonts w:ascii="Arial" w:hAnsi="Arial" w:cs="Arial"/>
                <w:b/>
                <w:color w:val="000000"/>
                <w:sz w:val="20"/>
                <w:szCs w:val="24"/>
                <w:lang w:eastAsia="uk-UA"/>
              </w:rPr>
              <w:t>ПРН5</w:t>
            </w:r>
          </w:p>
        </w:tc>
        <w:tc>
          <w:tcPr>
            <w:tcW w:w="567" w:type="dxa"/>
            <w:tcBorders>
              <w:top w:val="single" w:sz="4" w:space="0" w:color="auto"/>
              <w:left w:val="single" w:sz="4" w:space="0" w:color="auto"/>
            </w:tcBorders>
            <w:shd w:val="clear" w:color="auto" w:fill="auto"/>
            <w:vAlign w:val="center"/>
          </w:tcPr>
          <w:p w14:paraId="187DC257" w14:textId="77777777" w:rsidR="006D200C" w:rsidRPr="002E79A9" w:rsidRDefault="006D200C" w:rsidP="006D200C">
            <w:pPr>
              <w:widowControl w:val="0"/>
              <w:jc w:val="center"/>
              <w:rPr>
                <w:rFonts w:ascii="Arial" w:hAnsi="Arial" w:cs="Arial"/>
                <w:color w:val="000000"/>
                <w:sz w:val="28"/>
                <w:szCs w:val="28"/>
                <w:lang w:eastAsia="uk-UA"/>
              </w:rPr>
            </w:pPr>
          </w:p>
        </w:tc>
        <w:tc>
          <w:tcPr>
            <w:tcW w:w="567" w:type="dxa"/>
            <w:tcBorders>
              <w:top w:val="single" w:sz="4" w:space="0" w:color="auto"/>
              <w:left w:val="single" w:sz="4" w:space="0" w:color="auto"/>
              <w:right w:val="single" w:sz="4" w:space="0" w:color="auto"/>
            </w:tcBorders>
            <w:shd w:val="clear" w:color="auto" w:fill="auto"/>
            <w:vAlign w:val="center"/>
          </w:tcPr>
          <w:p w14:paraId="2B953B47" w14:textId="77777777" w:rsidR="006D200C" w:rsidRPr="002E79A9" w:rsidRDefault="006D200C" w:rsidP="006D200C">
            <w:pPr>
              <w:widowControl w:val="0"/>
              <w:jc w:val="center"/>
              <w:rPr>
                <w:rFonts w:ascii="Arial" w:hAnsi="Arial" w:cs="Arial"/>
                <w:color w:val="000000"/>
                <w:sz w:val="28"/>
                <w:szCs w:val="28"/>
                <w:lang w:eastAsia="uk-UA"/>
              </w:rPr>
            </w:pPr>
          </w:p>
        </w:tc>
        <w:tc>
          <w:tcPr>
            <w:tcW w:w="567" w:type="dxa"/>
            <w:tcBorders>
              <w:top w:val="single" w:sz="4" w:space="0" w:color="auto"/>
              <w:left w:val="single" w:sz="4" w:space="0" w:color="auto"/>
            </w:tcBorders>
            <w:shd w:val="clear" w:color="auto" w:fill="auto"/>
            <w:vAlign w:val="center"/>
          </w:tcPr>
          <w:p w14:paraId="170FEB10" w14:textId="77777777" w:rsidR="006D200C" w:rsidRPr="002E79A9" w:rsidRDefault="006D200C" w:rsidP="006D200C">
            <w:pPr>
              <w:widowControl w:val="0"/>
              <w:jc w:val="center"/>
              <w:rPr>
                <w:rFonts w:ascii="Arial" w:hAnsi="Arial" w:cs="Arial"/>
                <w:color w:val="000000"/>
                <w:sz w:val="28"/>
                <w:szCs w:val="28"/>
                <w:lang w:eastAsia="uk-UA"/>
              </w:rPr>
            </w:pPr>
          </w:p>
        </w:tc>
        <w:tc>
          <w:tcPr>
            <w:tcW w:w="567" w:type="dxa"/>
            <w:tcBorders>
              <w:top w:val="single" w:sz="4" w:space="0" w:color="auto"/>
              <w:left w:val="single" w:sz="4" w:space="0" w:color="auto"/>
              <w:right w:val="single" w:sz="4" w:space="0" w:color="auto"/>
            </w:tcBorders>
            <w:shd w:val="clear" w:color="auto" w:fill="auto"/>
            <w:vAlign w:val="center"/>
          </w:tcPr>
          <w:p w14:paraId="58B9773D" w14:textId="77777777" w:rsidR="006D200C" w:rsidRPr="002E79A9" w:rsidRDefault="006D200C" w:rsidP="006D200C">
            <w:pPr>
              <w:widowControl w:val="0"/>
              <w:jc w:val="center"/>
              <w:rPr>
                <w:rFonts w:ascii="Arial" w:hAnsi="Arial" w:cs="Arial"/>
                <w:color w:val="000000"/>
                <w:sz w:val="28"/>
                <w:szCs w:val="28"/>
                <w:lang w:eastAsia="uk-UA"/>
              </w:rPr>
            </w:pPr>
          </w:p>
        </w:tc>
        <w:tc>
          <w:tcPr>
            <w:tcW w:w="567" w:type="dxa"/>
            <w:tcBorders>
              <w:top w:val="single" w:sz="4" w:space="0" w:color="auto"/>
              <w:left w:val="single" w:sz="4" w:space="0" w:color="auto"/>
              <w:right w:val="single" w:sz="4" w:space="0" w:color="auto"/>
            </w:tcBorders>
            <w:shd w:val="clear" w:color="auto" w:fill="auto"/>
            <w:vAlign w:val="center"/>
          </w:tcPr>
          <w:p w14:paraId="5E20425D" w14:textId="77777777" w:rsidR="006D200C" w:rsidRPr="002E79A9" w:rsidRDefault="006D200C" w:rsidP="006D200C">
            <w:pPr>
              <w:widowControl w:val="0"/>
              <w:jc w:val="center"/>
              <w:rPr>
                <w:rFonts w:ascii="Arial" w:hAnsi="Arial" w:cs="Arial"/>
                <w:color w:val="000000"/>
                <w:sz w:val="28"/>
                <w:szCs w:val="28"/>
                <w:lang w:eastAsia="uk-UA"/>
              </w:rPr>
            </w:pPr>
          </w:p>
        </w:tc>
        <w:tc>
          <w:tcPr>
            <w:tcW w:w="567" w:type="dxa"/>
            <w:tcBorders>
              <w:top w:val="single" w:sz="4" w:space="0" w:color="auto"/>
              <w:left w:val="single" w:sz="4" w:space="0" w:color="auto"/>
              <w:right w:val="single" w:sz="4" w:space="0" w:color="auto"/>
            </w:tcBorders>
            <w:shd w:val="clear" w:color="auto" w:fill="auto"/>
            <w:vAlign w:val="center"/>
          </w:tcPr>
          <w:p w14:paraId="169ED682" w14:textId="77777777" w:rsidR="006D200C" w:rsidRPr="002E79A9" w:rsidRDefault="006D200C" w:rsidP="006D200C">
            <w:pPr>
              <w:widowControl w:val="0"/>
              <w:jc w:val="center"/>
              <w:rPr>
                <w:rFonts w:ascii="Arial" w:hAnsi="Arial" w:cs="Arial"/>
                <w:color w:val="000000"/>
                <w:sz w:val="28"/>
                <w:szCs w:val="28"/>
                <w:lang w:eastAsia="uk-UA"/>
              </w:rPr>
            </w:pPr>
          </w:p>
        </w:tc>
      </w:tr>
      <w:tr w:rsidR="006D200C" w:rsidRPr="002E79A9" w14:paraId="0A08219C" w14:textId="77777777" w:rsidTr="00FA2B75">
        <w:trPr>
          <w:trHeight w:val="20"/>
        </w:trPr>
        <w:tc>
          <w:tcPr>
            <w:tcW w:w="992" w:type="dxa"/>
            <w:tcBorders>
              <w:top w:val="single" w:sz="4" w:space="0" w:color="auto"/>
              <w:left w:val="single" w:sz="4" w:space="0" w:color="auto"/>
            </w:tcBorders>
            <w:shd w:val="clear" w:color="auto" w:fill="auto"/>
            <w:vAlign w:val="center"/>
          </w:tcPr>
          <w:p w14:paraId="709981F1" w14:textId="77777777" w:rsidR="006D200C" w:rsidRPr="002E79A9" w:rsidRDefault="006D200C" w:rsidP="006D200C">
            <w:pPr>
              <w:widowControl w:val="0"/>
              <w:jc w:val="center"/>
              <w:rPr>
                <w:rFonts w:ascii="Arial" w:hAnsi="Arial" w:cs="Arial"/>
                <w:color w:val="000000"/>
                <w:sz w:val="24"/>
                <w:szCs w:val="24"/>
                <w:lang w:eastAsia="uk-UA"/>
              </w:rPr>
            </w:pPr>
            <w:r w:rsidRPr="002E79A9">
              <w:rPr>
                <w:rFonts w:ascii="Arial" w:hAnsi="Arial" w:cs="Arial"/>
                <w:b/>
                <w:color w:val="000000"/>
                <w:sz w:val="20"/>
                <w:szCs w:val="24"/>
                <w:lang w:eastAsia="uk-UA"/>
              </w:rPr>
              <w:t>ПРН6</w:t>
            </w:r>
          </w:p>
        </w:tc>
        <w:tc>
          <w:tcPr>
            <w:tcW w:w="567" w:type="dxa"/>
            <w:tcBorders>
              <w:top w:val="single" w:sz="4" w:space="0" w:color="auto"/>
              <w:left w:val="single" w:sz="4" w:space="0" w:color="auto"/>
            </w:tcBorders>
            <w:shd w:val="clear" w:color="auto" w:fill="auto"/>
            <w:vAlign w:val="center"/>
          </w:tcPr>
          <w:p w14:paraId="4C1B00D2" w14:textId="77777777" w:rsidR="006D200C" w:rsidRPr="002E79A9" w:rsidRDefault="006D200C" w:rsidP="006D200C">
            <w:pPr>
              <w:widowControl w:val="0"/>
              <w:jc w:val="center"/>
              <w:rPr>
                <w:rFonts w:ascii="Arial" w:hAnsi="Arial" w:cs="Arial"/>
                <w:color w:val="000000"/>
                <w:sz w:val="28"/>
                <w:szCs w:val="28"/>
                <w:lang w:eastAsia="uk-UA"/>
              </w:rPr>
            </w:pPr>
          </w:p>
        </w:tc>
        <w:tc>
          <w:tcPr>
            <w:tcW w:w="567" w:type="dxa"/>
            <w:tcBorders>
              <w:top w:val="single" w:sz="4" w:space="0" w:color="auto"/>
              <w:left w:val="single" w:sz="4" w:space="0" w:color="auto"/>
              <w:right w:val="single" w:sz="4" w:space="0" w:color="auto"/>
            </w:tcBorders>
            <w:shd w:val="clear" w:color="auto" w:fill="auto"/>
            <w:vAlign w:val="center"/>
          </w:tcPr>
          <w:p w14:paraId="42FB654F" w14:textId="77777777" w:rsidR="006D200C" w:rsidRPr="002E79A9" w:rsidRDefault="006D200C" w:rsidP="006D200C">
            <w:pPr>
              <w:widowControl w:val="0"/>
              <w:jc w:val="center"/>
              <w:rPr>
                <w:rFonts w:ascii="Arial" w:hAnsi="Arial" w:cs="Arial"/>
                <w:color w:val="000000"/>
                <w:sz w:val="28"/>
                <w:szCs w:val="28"/>
                <w:lang w:eastAsia="uk-UA"/>
              </w:rPr>
            </w:pPr>
          </w:p>
        </w:tc>
        <w:tc>
          <w:tcPr>
            <w:tcW w:w="567" w:type="dxa"/>
            <w:tcBorders>
              <w:top w:val="single" w:sz="4" w:space="0" w:color="auto"/>
              <w:left w:val="single" w:sz="4" w:space="0" w:color="auto"/>
            </w:tcBorders>
            <w:shd w:val="clear" w:color="auto" w:fill="auto"/>
            <w:vAlign w:val="center"/>
          </w:tcPr>
          <w:p w14:paraId="416A6C8E" w14:textId="77777777" w:rsidR="006D200C" w:rsidRPr="002E79A9" w:rsidRDefault="006D200C" w:rsidP="006D200C">
            <w:pPr>
              <w:widowControl w:val="0"/>
              <w:jc w:val="center"/>
              <w:rPr>
                <w:rFonts w:ascii="Arial" w:hAnsi="Arial" w:cs="Arial"/>
                <w:color w:val="000000"/>
                <w:sz w:val="28"/>
                <w:szCs w:val="28"/>
                <w:lang w:eastAsia="uk-UA"/>
              </w:rPr>
            </w:pPr>
          </w:p>
        </w:tc>
        <w:tc>
          <w:tcPr>
            <w:tcW w:w="567" w:type="dxa"/>
            <w:tcBorders>
              <w:top w:val="single" w:sz="4" w:space="0" w:color="auto"/>
              <w:left w:val="single" w:sz="4" w:space="0" w:color="auto"/>
              <w:right w:val="single" w:sz="4" w:space="0" w:color="auto"/>
            </w:tcBorders>
            <w:shd w:val="clear" w:color="auto" w:fill="auto"/>
            <w:vAlign w:val="center"/>
          </w:tcPr>
          <w:p w14:paraId="2AD349CC" w14:textId="77777777" w:rsidR="006D200C" w:rsidRPr="002E79A9" w:rsidRDefault="006D200C" w:rsidP="006D200C">
            <w:pPr>
              <w:widowControl w:val="0"/>
              <w:jc w:val="center"/>
              <w:rPr>
                <w:rFonts w:ascii="Arial" w:hAnsi="Arial" w:cs="Arial"/>
                <w:color w:val="000000"/>
                <w:sz w:val="28"/>
                <w:szCs w:val="28"/>
                <w:lang w:eastAsia="uk-UA"/>
              </w:rPr>
            </w:pPr>
          </w:p>
        </w:tc>
        <w:tc>
          <w:tcPr>
            <w:tcW w:w="567" w:type="dxa"/>
            <w:tcBorders>
              <w:top w:val="single" w:sz="4" w:space="0" w:color="auto"/>
              <w:left w:val="single" w:sz="4" w:space="0" w:color="auto"/>
              <w:right w:val="single" w:sz="4" w:space="0" w:color="auto"/>
            </w:tcBorders>
            <w:shd w:val="clear" w:color="auto" w:fill="auto"/>
            <w:vAlign w:val="center"/>
          </w:tcPr>
          <w:p w14:paraId="06C2D228" w14:textId="77777777" w:rsidR="006D200C" w:rsidRPr="002E79A9" w:rsidRDefault="006D200C" w:rsidP="006D200C">
            <w:pPr>
              <w:widowControl w:val="0"/>
              <w:jc w:val="center"/>
              <w:rPr>
                <w:rFonts w:ascii="Arial" w:hAnsi="Arial" w:cs="Arial"/>
                <w:color w:val="000000"/>
                <w:sz w:val="28"/>
                <w:szCs w:val="28"/>
                <w:lang w:eastAsia="uk-UA"/>
              </w:rPr>
            </w:pPr>
          </w:p>
        </w:tc>
        <w:tc>
          <w:tcPr>
            <w:tcW w:w="567" w:type="dxa"/>
            <w:tcBorders>
              <w:top w:val="single" w:sz="4" w:space="0" w:color="auto"/>
              <w:left w:val="single" w:sz="4" w:space="0" w:color="auto"/>
              <w:right w:val="single" w:sz="4" w:space="0" w:color="auto"/>
            </w:tcBorders>
            <w:shd w:val="clear" w:color="auto" w:fill="auto"/>
            <w:vAlign w:val="center"/>
          </w:tcPr>
          <w:p w14:paraId="7B050119" w14:textId="77777777" w:rsidR="006D200C" w:rsidRPr="002E79A9" w:rsidRDefault="006D200C" w:rsidP="006D200C">
            <w:pPr>
              <w:widowControl w:val="0"/>
              <w:jc w:val="center"/>
              <w:rPr>
                <w:rFonts w:ascii="Arial" w:hAnsi="Arial" w:cs="Arial"/>
                <w:color w:val="000000"/>
                <w:sz w:val="28"/>
                <w:szCs w:val="28"/>
                <w:lang w:eastAsia="uk-UA"/>
              </w:rPr>
            </w:pPr>
          </w:p>
        </w:tc>
      </w:tr>
      <w:tr w:rsidR="006D200C" w:rsidRPr="002E79A9" w14:paraId="18592B88" w14:textId="77777777" w:rsidTr="00FA2B75">
        <w:trPr>
          <w:trHeight w:val="20"/>
        </w:trPr>
        <w:tc>
          <w:tcPr>
            <w:tcW w:w="992" w:type="dxa"/>
            <w:tcBorders>
              <w:top w:val="single" w:sz="4" w:space="0" w:color="auto"/>
              <w:left w:val="single" w:sz="4" w:space="0" w:color="auto"/>
            </w:tcBorders>
            <w:shd w:val="clear" w:color="auto" w:fill="auto"/>
            <w:vAlign w:val="center"/>
          </w:tcPr>
          <w:p w14:paraId="74FE0528" w14:textId="77777777" w:rsidR="006D200C" w:rsidRPr="002E79A9" w:rsidRDefault="006D200C" w:rsidP="006D200C">
            <w:pPr>
              <w:widowControl w:val="0"/>
              <w:jc w:val="center"/>
              <w:rPr>
                <w:rFonts w:ascii="Arial" w:hAnsi="Arial" w:cs="Arial"/>
                <w:color w:val="000000"/>
                <w:sz w:val="24"/>
                <w:szCs w:val="24"/>
                <w:lang w:eastAsia="uk-UA"/>
              </w:rPr>
            </w:pPr>
            <w:r w:rsidRPr="002E79A9">
              <w:rPr>
                <w:rFonts w:ascii="Arial" w:hAnsi="Arial" w:cs="Arial"/>
                <w:b/>
                <w:color w:val="000000"/>
                <w:sz w:val="20"/>
                <w:szCs w:val="24"/>
                <w:lang w:eastAsia="uk-UA"/>
              </w:rPr>
              <w:t>ПРН7</w:t>
            </w:r>
          </w:p>
        </w:tc>
        <w:tc>
          <w:tcPr>
            <w:tcW w:w="567" w:type="dxa"/>
            <w:tcBorders>
              <w:top w:val="single" w:sz="4" w:space="0" w:color="auto"/>
              <w:left w:val="single" w:sz="4" w:space="0" w:color="auto"/>
            </w:tcBorders>
            <w:shd w:val="clear" w:color="auto" w:fill="auto"/>
            <w:vAlign w:val="center"/>
          </w:tcPr>
          <w:p w14:paraId="5018C52B" w14:textId="77777777" w:rsidR="006D200C" w:rsidRPr="002E79A9" w:rsidRDefault="006D200C" w:rsidP="006D200C">
            <w:pPr>
              <w:widowControl w:val="0"/>
              <w:jc w:val="center"/>
              <w:rPr>
                <w:rFonts w:ascii="Arial" w:hAnsi="Arial" w:cs="Arial"/>
                <w:color w:val="000000"/>
                <w:sz w:val="28"/>
                <w:szCs w:val="28"/>
                <w:lang w:eastAsia="uk-UA"/>
              </w:rPr>
            </w:pPr>
          </w:p>
        </w:tc>
        <w:tc>
          <w:tcPr>
            <w:tcW w:w="567" w:type="dxa"/>
            <w:tcBorders>
              <w:top w:val="single" w:sz="4" w:space="0" w:color="auto"/>
              <w:left w:val="single" w:sz="4" w:space="0" w:color="auto"/>
              <w:right w:val="single" w:sz="4" w:space="0" w:color="auto"/>
            </w:tcBorders>
            <w:shd w:val="clear" w:color="auto" w:fill="auto"/>
            <w:vAlign w:val="center"/>
          </w:tcPr>
          <w:p w14:paraId="6150E35A" w14:textId="77777777" w:rsidR="006D200C" w:rsidRPr="002E79A9" w:rsidRDefault="006D200C" w:rsidP="006D200C">
            <w:pPr>
              <w:widowControl w:val="0"/>
              <w:jc w:val="center"/>
              <w:rPr>
                <w:rFonts w:ascii="Arial" w:hAnsi="Arial" w:cs="Arial"/>
                <w:color w:val="000000"/>
                <w:sz w:val="28"/>
                <w:szCs w:val="28"/>
                <w:lang w:eastAsia="uk-UA"/>
              </w:rPr>
            </w:pPr>
            <w:r w:rsidRPr="002E79A9">
              <w:rPr>
                <w:rFonts w:ascii="Arial" w:eastAsia="Calibri" w:hAnsi="Arial" w:cs="Arial"/>
                <w:color w:val="000000"/>
                <w:sz w:val="28"/>
                <w:szCs w:val="28"/>
                <w:lang w:eastAsia="uk-UA"/>
              </w:rPr>
              <w:t>+</w:t>
            </w:r>
          </w:p>
        </w:tc>
        <w:tc>
          <w:tcPr>
            <w:tcW w:w="567" w:type="dxa"/>
            <w:tcBorders>
              <w:top w:val="single" w:sz="4" w:space="0" w:color="auto"/>
              <w:left w:val="single" w:sz="4" w:space="0" w:color="auto"/>
            </w:tcBorders>
            <w:shd w:val="clear" w:color="auto" w:fill="auto"/>
            <w:vAlign w:val="center"/>
          </w:tcPr>
          <w:p w14:paraId="772EE0A3" w14:textId="77777777" w:rsidR="006D200C" w:rsidRPr="002E79A9" w:rsidRDefault="006D200C" w:rsidP="006D200C">
            <w:pPr>
              <w:widowControl w:val="0"/>
              <w:jc w:val="center"/>
              <w:rPr>
                <w:rFonts w:ascii="Arial" w:hAnsi="Arial" w:cs="Arial"/>
                <w:color w:val="000000"/>
                <w:sz w:val="28"/>
                <w:szCs w:val="28"/>
                <w:lang w:eastAsia="uk-UA"/>
              </w:rPr>
            </w:pPr>
          </w:p>
        </w:tc>
        <w:tc>
          <w:tcPr>
            <w:tcW w:w="567" w:type="dxa"/>
            <w:tcBorders>
              <w:top w:val="single" w:sz="4" w:space="0" w:color="auto"/>
              <w:left w:val="single" w:sz="4" w:space="0" w:color="auto"/>
              <w:right w:val="single" w:sz="4" w:space="0" w:color="auto"/>
            </w:tcBorders>
            <w:shd w:val="clear" w:color="auto" w:fill="auto"/>
            <w:vAlign w:val="center"/>
          </w:tcPr>
          <w:p w14:paraId="5C6CD176" w14:textId="77777777" w:rsidR="006D200C" w:rsidRPr="002E79A9" w:rsidRDefault="006D200C" w:rsidP="006D200C">
            <w:pPr>
              <w:widowControl w:val="0"/>
              <w:jc w:val="center"/>
              <w:rPr>
                <w:rFonts w:ascii="Arial" w:hAnsi="Arial" w:cs="Arial"/>
                <w:color w:val="000000"/>
                <w:sz w:val="28"/>
                <w:szCs w:val="28"/>
                <w:lang w:eastAsia="uk-UA"/>
              </w:rPr>
            </w:pPr>
          </w:p>
        </w:tc>
        <w:tc>
          <w:tcPr>
            <w:tcW w:w="567" w:type="dxa"/>
            <w:tcBorders>
              <w:top w:val="single" w:sz="4" w:space="0" w:color="auto"/>
              <w:left w:val="single" w:sz="4" w:space="0" w:color="auto"/>
              <w:right w:val="single" w:sz="4" w:space="0" w:color="auto"/>
            </w:tcBorders>
            <w:shd w:val="clear" w:color="auto" w:fill="auto"/>
            <w:vAlign w:val="center"/>
          </w:tcPr>
          <w:p w14:paraId="55AC8CA2" w14:textId="77777777" w:rsidR="006D200C" w:rsidRPr="002E79A9" w:rsidRDefault="006D200C" w:rsidP="006D200C">
            <w:pPr>
              <w:widowControl w:val="0"/>
              <w:jc w:val="center"/>
              <w:rPr>
                <w:rFonts w:ascii="Arial" w:hAnsi="Arial" w:cs="Arial"/>
                <w:color w:val="000000"/>
                <w:sz w:val="28"/>
                <w:szCs w:val="28"/>
                <w:lang w:eastAsia="uk-UA"/>
              </w:rPr>
            </w:pPr>
          </w:p>
        </w:tc>
        <w:tc>
          <w:tcPr>
            <w:tcW w:w="567" w:type="dxa"/>
            <w:tcBorders>
              <w:top w:val="single" w:sz="4" w:space="0" w:color="auto"/>
              <w:left w:val="single" w:sz="4" w:space="0" w:color="auto"/>
              <w:right w:val="single" w:sz="4" w:space="0" w:color="auto"/>
            </w:tcBorders>
            <w:shd w:val="clear" w:color="auto" w:fill="auto"/>
            <w:vAlign w:val="center"/>
          </w:tcPr>
          <w:p w14:paraId="579C0ADA" w14:textId="77777777" w:rsidR="006D200C" w:rsidRPr="002E79A9" w:rsidRDefault="006D200C" w:rsidP="006D200C">
            <w:pPr>
              <w:widowControl w:val="0"/>
              <w:jc w:val="center"/>
              <w:rPr>
                <w:rFonts w:ascii="Arial" w:hAnsi="Arial" w:cs="Arial"/>
                <w:color w:val="000000"/>
                <w:sz w:val="28"/>
                <w:szCs w:val="28"/>
                <w:lang w:eastAsia="uk-UA"/>
              </w:rPr>
            </w:pPr>
          </w:p>
        </w:tc>
      </w:tr>
      <w:tr w:rsidR="006D200C" w:rsidRPr="002E79A9" w14:paraId="55F2C4F4" w14:textId="77777777" w:rsidTr="00FA2B75">
        <w:trPr>
          <w:trHeight w:val="20"/>
        </w:trPr>
        <w:tc>
          <w:tcPr>
            <w:tcW w:w="992" w:type="dxa"/>
            <w:tcBorders>
              <w:top w:val="single" w:sz="4" w:space="0" w:color="auto"/>
              <w:left w:val="single" w:sz="4" w:space="0" w:color="auto"/>
            </w:tcBorders>
            <w:shd w:val="clear" w:color="auto" w:fill="auto"/>
            <w:vAlign w:val="center"/>
          </w:tcPr>
          <w:p w14:paraId="2FE7CE2F" w14:textId="77777777" w:rsidR="006D200C" w:rsidRPr="002E79A9" w:rsidRDefault="006D200C" w:rsidP="006D200C">
            <w:pPr>
              <w:widowControl w:val="0"/>
              <w:jc w:val="center"/>
              <w:rPr>
                <w:rFonts w:ascii="Arial" w:hAnsi="Arial" w:cs="Arial"/>
                <w:color w:val="000000"/>
                <w:sz w:val="24"/>
                <w:szCs w:val="24"/>
                <w:lang w:eastAsia="uk-UA"/>
              </w:rPr>
            </w:pPr>
            <w:r w:rsidRPr="002E79A9">
              <w:rPr>
                <w:rFonts w:ascii="Arial" w:hAnsi="Arial" w:cs="Arial"/>
                <w:b/>
                <w:color w:val="000000"/>
                <w:sz w:val="20"/>
                <w:szCs w:val="24"/>
                <w:lang w:eastAsia="uk-UA"/>
              </w:rPr>
              <w:t>ПРН8</w:t>
            </w:r>
          </w:p>
        </w:tc>
        <w:tc>
          <w:tcPr>
            <w:tcW w:w="567" w:type="dxa"/>
            <w:tcBorders>
              <w:top w:val="single" w:sz="4" w:space="0" w:color="auto"/>
              <w:left w:val="single" w:sz="4" w:space="0" w:color="auto"/>
            </w:tcBorders>
            <w:shd w:val="clear" w:color="auto" w:fill="auto"/>
            <w:vAlign w:val="center"/>
          </w:tcPr>
          <w:p w14:paraId="6ADDA961" w14:textId="77777777" w:rsidR="006D200C" w:rsidRPr="002E79A9" w:rsidRDefault="006D200C" w:rsidP="006D200C">
            <w:pPr>
              <w:widowControl w:val="0"/>
              <w:jc w:val="center"/>
              <w:rPr>
                <w:rFonts w:ascii="Arial" w:hAnsi="Arial" w:cs="Arial"/>
                <w:color w:val="000000"/>
                <w:sz w:val="28"/>
                <w:szCs w:val="28"/>
                <w:lang w:eastAsia="uk-UA"/>
              </w:rPr>
            </w:pPr>
          </w:p>
        </w:tc>
        <w:tc>
          <w:tcPr>
            <w:tcW w:w="567" w:type="dxa"/>
            <w:tcBorders>
              <w:top w:val="single" w:sz="4" w:space="0" w:color="auto"/>
              <w:left w:val="single" w:sz="4" w:space="0" w:color="auto"/>
              <w:right w:val="single" w:sz="4" w:space="0" w:color="auto"/>
            </w:tcBorders>
            <w:shd w:val="clear" w:color="auto" w:fill="auto"/>
            <w:vAlign w:val="center"/>
          </w:tcPr>
          <w:p w14:paraId="54B7D2F1" w14:textId="77777777" w:rsidR="006D200C" w:rsidRPr="002E79A9" w:rsidRDefault="006D200C" w:rsidP="006D200C">
            <w:pPr>
              <w:widowControl w:val="0"/>
              <w:jc w:val="center"/>
              <w:rPr>
                <w:rFonts w:ascii="Arial" w:hAnsi="Arial" w:cs="Arial"/>
                <w:color w:val="000000"/>
                <w:sz w:val="28"/>
                <w:szCs w:val="28"/>
                <w:lang w:eastAsia="uk-UA"/>
              </w:rPr>
            </w:pPr>
            <w:r w:rsidRPr="002E79A9">
              <w:rPr>
                <w:rFonts w:ascii="Arial" w:eastAsia="Calibri" w:hAnsi="Arial" w:cs="Arial"/>
                <w:color w:val="000000"/>
                <w:sz w:val="28"/>
                <w:szCs w:val="28"/>
                <w:lang w:eastAsia="uk-UA"/>
              </w:rPr>
              <w:t>+</w:t>
            </w:r>
          </w:p>
        </w:tc>
        <w:tc>
          <w:tcPr>
            <w:tcW w:w="567" w:type="dxa"/>
            <w:tcBorders>
              <w:top w:val="single" w:sz="4" w:space="0" w:color="auto"/>
              <w:left w:val="single" w:sz="4" w:space="0" w:color="auto"/>
            </w:tcBorders>
            <w:shd w:val="clear" w:color="auto" w:fill="auto"/>
            <w:vAlign w:val="center"/>
          </w:tcPr>
          <w:p w14:paraId="2B244630" w14:textId="77777777" w:rsidR="006D200C" w:rsidRPr="002E79A9" w:rsidRDefault="006D200C" w:rsidP="006D200C">
            <w:pPr>
              <w:widowControl w:val="0"/>
              <w:jc w:val="center"/>
              <w:rPr>
                <w:rFonts w:ascii="Arial" w:hAnsi="Arial" w:cs="Arial"/>
                <w:color w:val="000000"/>
                <w:sz w:val="28"/>
                <w:szCs w:val="28"/>
                <w:lang w:eastAsia="uk-UA"/>
              </w:rPr>
            </w:pPr>
          </w:p>
        </w:tc>
        <w:tc>
          <w:tcPr>
            <w:tcW w:w="567" w:type="dxa"/>
            <w:tcBorders>
              <w:top w:val="single" w:sz="4" w:space="0" w:color="auto"/>
              <w:left w:val="single" w:sz="4" w:space="0" w:color="auto"/>
              <w:right w:val="single" w:sz="4" w:space="0" w:color="auto"/>
            </w:tcBorders>
            <w:shd w:val="clear" w:color="auto" w:fill="auto"/>
            <w:vAlign w:val="center"/>
          </w:tcPr>
          <w:p w14:paraId="29A562BA" w14:textId="77777777" w:rsidR="006D200C" w:rsidRPr="002E79A9" w:rsidRDefault="006D200C" w:rsidP="006D200C">
            <w:pPr>
              <w:widowControl w:val="0"/>
              <w:jc w:val="center"/>
              <w:rPr>
                <w:rFonts w:ascii="Arial" w:hAnsi="Arial" w:cs="Arial"/>
                <w:color w:val="000000"/>
                <w:sz w:val="28"/>
                <w:szCs w:val="28"/>
                <w:lang w:eastAsia="uk-UA"/>
              </w:rPr>
            </w:pPr>
          </w:p>
        </w:tc>
        <w:tc>
          <w:tcPr>
            <w:tcW w:w="567" w:type="dxa"/>
            <w:tcBorders>
              <w:top w:val="single" w:sz="4" w:space="0" w:color="auto"/>
              <w:left w:val="single" w:sz="4" w:space="0" w:color="auto"/>
              <w:right w:val="single" w:sz="4" w:space="0" w:color="auto"/>
            </w:tcBorders>
            <w:shd w:val="clear" w:color="auto" w:fill="auto"/>
            <w:vAlign w:val="center"/>
          </w:tcPr>
          <w:p w14:paraId="48C93164" w14:textId="77777777" w:rsidR="006D200C" w:rsidRPr="002E79A9" w:rsidRDefault="006D200C" w:rsidP="006D200C">
            <w:pPr>
              <w:widowControl w:val="0"/>
              <w:jc w:val="center"/>
              <w:rPr>
                <w:rFonts w:ascii="Arial" w:hAnsi="Arial" w:cs="Arial"/>
                <w:color w:val="000000"/>
                <w:sz w:val="28"/>
                <w:szCs w:val="28"/>
                <w:lang w:eastAsia="uk-UA"/>
              </w:rPr>
            </w:pPr>
          </w:p>
        </w:tc>
        <w:tc>
          <w:tcPr>
            <w:tcW w:w="567" w:type="dxa"/>
            <w:tcBorders>
              <w:top w:val="single" w:sz="4" w:space="0" w:color="auto"/>
              <w:left w:val="single" w:sz="4" w:space="0" w:color="auto"/>
              <w:right w:val="single" w:sz="4" w:space="0" w:color="auto"/>
            </w:tcBorders>
            <w:shd w:val="clear" w:color="auto" w:fill="auto"/>
            <w:vAlign w:val="center"/>
          </w:tcPr>
          <w:p w14:paraId="6978AF87" w14:textId="77777777" w:rsidR="006D200C" w:rsidRPr="002E79A9" w:rsidRDefault="006D200C" w:rsidP="006D200C">
            <w:pPr>
              <w:widowControl w:val="0"/>
              <w:jc w:val="center"/>
              <w:rPr>
                <w:rFonts w:ascii="Arial" w:hAnsi="Arial" w:cs="Arial"/>
                <w:color w:val="000000"/>
                <w:sz w:val="28"/>
                <w:szCs w:val="28"/>
                <w:lang w:eastAsia="uk-UA"/>
              </w:rPr>
            </w:pPr>
          </w:p>
        </w:tc>
      </w:tr>
      <w:tr w:rsidR="006D200C" w:rsidRPr="002E79A9" w14:paraId="61AB531D" w14:textId="77777777" w:rsidTr="00FA2B75">
        <w:trPr>
          <w:trHeight w:val="20"/>
        </w:trPr>
        <w:tc>
          <w:tcPr>
            <w:tcW w:w="992" w:type="dxa"/>
            <w:tcBorders>
              <w:top w:val="single" w:sz="4" w:space="0" w:color="auto"/>
              <w:left w:val="single" w:sz="4" w:space="0" w:color="auto"/>
            </w:tcBorders>
            <w:shd w:val="clear" w:color="auto" w:fill="auto"/>
            <w:vAlign w:val="center"/>
          </w:tcPr>
          <w:p w14:paraId="5D7AA898" w14:textId="77777777" w:rsidR="006D200C" w:rsidRPr="002E79A9" w:rsidRDefault="006D200C" w:rsidP="006D200C">
            <w:pPr>
              <w:widowControl w:val="0"/>
              <w:jc w:val="center"/>
              <w:rPr>
                <w:rFonts w:ascii="Arial" w:hAnsi="Arial" w:cs="Arial"/>
                <w:color w:val="000000"/>
                <w:sz w:val="24"/>
                <w:szCs w:val="24"/>
                <w:lang w:eastAsia="uk-UA"/>
              </w:rPr>
            </w:pPr>
            <w:r w:rsidRPr="002E79A9">
              <w:rPr>
                <w:rFonts w:ascii="Arial" w:hAnsi="Arial" w:cs="Arial"/>
                <w:b/>
                <w:color w:val="000000"/>
                <w:sz w:val="20"/>
                <w:szCs w:val="24"/>
                <w:lang w:eastAsia="uk-UA"/>
              </w:rPr>
              <w:t>ПРН9</w:t>
            </w:r>
          </w:p>
        </w:tc>
        <w:tc>
          <w:tcPr>
            <w:tcW w:w="567" w:type="dxa"/>
            <w:tcBorders>
              <w:top w:val="single" w:sz="4" w:space="0" w:color="auto"/>
              <w:left w:val="single" w:sz="4" w:space="0" w:color="auto"/>
            </w:tcBorders>
            <w:shd w:val="clear" w:color="auto" w:fill="auto"/>
            <w:vAlign w:val="center"/>
          </w:tcPr>
          <w:p w14:paraId="45A2B4E5" w14:textId="77777777" w:rsidR="006D200C" w:rsidRPr="002E79A9" w:rsidRDefault="006D200C" w:rsidP="006D200C">
            <w:pPr>
              <w:widowControl w:val="0"/>
              <w:jc w:val="center"/>
              <w:rPr>
                <w:rFonts w:ascii="Arial" w:hAnsi="Arial" w:cs="Arial"/>
                <w:color w:val="000000"/>
                <w:sz w:val="28"/>
                <w:szCs w:val="28"/>
                <w:lang w:eastAsia="en-US"/>
              </w:rPr>
            </w:pPr>
          </w:p>
        </w:tc>
        <w:tc>
          <w:tcPr>
            <w:tcW w:w="567" w:type="dxa"/>
            <w:tcBorders>
              <w:top w:val="single" w:sz="4" w:space="0" w:color="auto"/>
              <w:left w:val="single" w:sz="4" w:space="0" w:color="auto"/>
              <w:right w:val="single" w:sz="4" w:space="0" w:color="auto"/>
            </w:tcBorders>
            <w:shd w:val="clear" w:color="auto" w:fill="auto"/>
            <w:vAlign w:val="center"/>
          </w:tcPr>
          <w:p w14:paraId="0E02A1B1" w14:textId="77777777" w:rsidR="006D200C" w:rsidRPr="002E79A9" w:rsidRDefault="006D200C" w:rsidP="006D200C">
            <w:pPr>
              <w:widowControl w:val="0"/>
              <w:jc w:val="center"/>
              <w:rPr>
                <w:rFonts w:ascii="Arial" w:hAnsi="Arial" w:cs="Arial"/>
                <w:color w:val="000000"/>
                <w:sz w:val="28"/>
                <w:szCs w:val="28"/>
                <w:lang w:eastAsia="en-US"/>
              </w:rPr>
            </w:pPr>
            <w:r w:rsidRPr="002E79A9">
              <w:rPr>
                <w:rFonts w:ascii="Arial" w:eastAsia="Calibri" w:hAnsi="Arial" w:cs="Arial"/>
                <w:color w:val="000000"/>
                <w:sz w:val="28"/>
                <w:szCs w:val="28"/>
                <w:lang w:eastAsia="uk-UA"/>
              </w:rPr>
              <w:t>+</w:t>
            </w:r>
          </w:p>
        </w:tc>
        <w:tc>
          <w:tcPr>
            <w:tcW w:w="567" w:type="dxa"/>
            <w:tcBorders>
              <w:top w:val="single" w:sz="4" w:space="0" w:color="auto"/>
              <w:left w:val="single" w:sz="4" w:space="0" w:color="auto"/>
            </w:tcBorders>
            <w:shd w:val="clear" w:color="auto" w:fill="auto"/>
            <w:vAlign w:val="center"/>
          </w:tcPr>
          <w:p w14:paraId="1601B761" w14:textId="77777777" w:rsidR="006D200C" w:rsidRPr="002E79A9" w:rsidRDefault="006D200C" w:rsidP="006D200C">
            <w:pPr>
              <w:widowControl w:val="0"/>
              <w:jc w:val="center"/>
              <w:rPr>
                <w:rFonts w:ascii="Arial" w:hAnsi="Arial" w:cs="Arial"/>
                <w:color w:val="000000"/>
                <w:sz w:val="28"/>
                <w:szCs w:val="28"/>
                <w:lang w:eastAsia="uk-UA"/>
              </w:rPr>
            </w:pPr>
          </w:p>
        </w:tc>
        <w:tc>
          <w:tcPr>
            <w:tcW w:w="567" w:type="dxa"/>
            <w:tcBorders>
              <w:top w:val="single" w:sz="4" w:space="0" w:color="auto"/>
              <w:left w:val="single" w:sz="4" w:space="0" w:color="auto"/>
              <w:right w:val="single" w:sz="4" w:space="0" w:color="auto"/>
            </w:tcBorders>
            <w:shd w:val="clear" w:color="auto" w:fill="auto"/>
            <w:vAlign w:val="center"/>
          </w:tcPr>
          <w:p w14:paraId="5AE4C0EE" w14:textId="77777777" w:rsidR="006D200C" w:rsidRPr="002E79A9" w:rsidRDefault="006D200C" w:rsidP="006D200C">
            <w:pPr>
              <w:widowControl w:val="0"/>
              <w:jc w:val="center"/>
              <w:rPr>
                <w:rFonts w:ascii="Arial" w:hAnsi="Arial" w:cs="Arial"/>
                <w:color w:val="000000"/>
                <w:sz w:val="28"/>
                <w:szCs w:val="28"/>
                <w:lang w:eastAsia="uk-UA"/>
              </w:rPr>
            </w:pPr>
          </w:p>
        </w:tc>
        <w:tc>
          <w:tcPr>
            <w:tcW w:w="567" w:type="dxa"/>
            <w:tcBorders>
              <w:top w:val="single" w:sz="4" w:space="0" w:color="auto"/>
              <w:left w:val="single" w:sz="4" w:space="0" w:color="auto"/>
              <w:right w:val="single" w:sz="4" w:space="0" w:color="auto"/>
            </w:tcBorders>
            <w:shd w:val="clear" w:color="auto" w:fill="auto"/>
            <w:vAlign w:val="center"/>
          </w:tcPr>
          <w:p w14:paraId="14CA4940" w14:textId="77777777" w:rsidR="006D200C" w:rsidRPr="002E79A9" w:rsidRDefault="006D200C" w:rsidP="006D200C">
            <w:pPr>
              <w:widowControl w:val="0"/>
              <w:jc w:val="center"/>
              <w:rPr>
                <w:rFonts w:ascii="Arial" w:hAnsi="Arial" w:cs="Arial"/>
                <w:color w:val="000000"/>
                <w:sz w:val="28"/>
                <w:szCs w:val="28"/>
                <w:lang w:eastAsia="en-US"/>
              </w:rPr>
            </w:pPr>
          </w:p>
        </w:tc>
        <w:tc>
          <w:tcPr>
            <w:tcW w:w="567" w:type="dxa"/>
            <w:tcBorders>
              <w:top w:val="single" w:sz="4" w:space="0" w:color="auto"/>
              <w:left w:val="single" w:sz="4" w:space="0" w:color="auto"/>
              <w:right w:val="single" w:sz="4" w:space="0" w:color="auto"/>
            </w:tcBorders>
            <w:shd w:val="clear" w:color="auto" w:fill="auto"/>
            <w:vAlign w:val="center"/>
          </w:tcPr>
          <w:p w14:paraId="2F68C71C" w14:textId="77777777" w:rsidR="006D200C" w:rsidRPr="002E79A9" w:rsidRDefault="006D200C" w:rsidP="006D200C">
            <w:pPr>
              <w:widowControl w:val="0"/>
              <w:jc w:val="center"/>
              <w:rPr>
                <w:rFonts w:ascii="Arial" w:hAnsi="Arial" w:cs="Arial"/>
                <w:color w:val="000000"/>
                <w:sz w:val="28"/>
                <w:szCs w:val="28"/>
                <w:lang w:eastAsia="uk-UA"/>
              </w:rPr>
            </w:pPr>
          </w:p>
        </w:tc>
      </w:tr>
      <w:tr w:rsidR="006D200C" w:rsidRPr="002E79A9" w14:paraId="166357D4" w14:textId="77777777" w:rsidTr="00FA2B75">
        <w:trPr>
          <w:trHeight w:val="20"/>
        </w:trPr>
        <w:tc>
          <w:tcPr>
            <w:tcW w:w="992" w:type="dxa"/>
            <w:tcBorders>
              <w:top w:val="single" w:sz="4" w:space="0" w:color="auto"/>
              <w:left w:val="single" w:sz="4" w:space="0" w:color="auto"/>
            </w:tcBorders>
            <w:shd w:val="clear" w:color="auto" w:fill="auto"/>
            <w:vAlign w:val="center"/>
          </w:tcPr>
          <w:p w14:paraId="04A0667E" w14:textId="77777777" w:rsidR="006D200C" w:rsidRPr="002E79A9" w:rsidRDefault="006D200C" w:rsidP="006D200C">
            <w:pPr>
              <w:widowControl w:val="0"/>
              <w:jc w:val="center"/>
              <w:rPr>
                <w:rFonts w:ascii="Arial" w:hAnsi="Arial" w:cs="Arial"/>
                <w:color w:val="000000"/>
                <w:sz w:val="24"/>
                <w:szCs w:val="24"/>
                <w:lang w:eastAsia="uk-UA"/>
              </w:rPr>
            </w:pPr>
            <w:r w:rsidRPr="002E79A9">
              <w:rPr>
                <w:rFonts w:ascii="Arial" w:hAnsi="Arial" w:cs="Arial"/>
                <w:b/>
                <w:color w:val="000000"/>
                <w:sz w:val="20"/>
                <w:szCs w:val="24"/>
                <w:lang w:eastAsia="uk-UA"/>
              </w:rPr>
              <w:t>ПРН10</w:t>
            </w:r>
          </w:p>
        </w:tc>
        <w:tc>
          <w:tcPr>
            <w:tcW w:w="567" w:type="dxa"/>
            <w:tcBorders>
              <w:top w:val="single" w:sz="4" w:space="0" w:color="auto"/>
              <w:left w:val="single" w:sz="4" w:space="0" w:color="auto"/>
            </w:tcBorders>
            <w:shd w:val="clear" w:color="auto" w:fill="auto"/>
            <w:vAlign w:val="center"/>
          </w:tcPr>
          <w:p w14:paraId="188892EB" w14:textId="77777777" w:rsidR="006D200C" w:rsidRPr="002E79A9" w:rsidRDefault="006D200C" w:rsidP="006D200C">
            <w:pPr>
              <w:widowControl w:val="0"/>
              <w:jc w:val="center"/>
              <w:rPr>
                <w:rFonts w:ascii="Arial" w:hAnsi="Arial" w:cs="Arial"/>
                <w:color w:val="000000"/>
                <w:sz w:val="28"/>
                <w:szCs w:val="28"/>
                <w:lang w:eastAsia="en-US"/>
              </w:rPr>
            </w:pPr>
          </w:p>
        </w:tc>
        <w:tc>
          <w:tcPr>
            <w:tcW w:w="567" w:type="dxa"/>
            <w:tcBorders>
              <w:top w:val="single" w:sz="4" w:space="0" w:color="auto"/>
              <w:left w:val="single" w:sz="4" w:space="0" w:color="auto"/>
              <w:right w:val="single" w:sz="4" w:space="0" w:color="auto"/>
            </w:tcBorders>
            <w:shd w:val="clear" w:color="auto" w:fill="auto"/>
            <w:vAlign w:val="center"/>
          </w:tcPr>
          <w:p w14:paraId="4A78FC1D" w14:textId="77777777" w:rsidR="006D200C" w:rsidRPr="002E79A9" w:rsidRDefault="006D200C" w:rsidP="006D200C">
            <w:pPr>
              <w:widowControl w:val="0"/>
              <w:jc w:val="center"/>
              <w:rPr>
                <w:rFonts w:ascii="Arial" w:hAnsi="Arial" w:cs="Arial"/>
                <w:color w:val="000000"/>
                <w:sz w:val="28"/>
                <w:szCs w:val="28"/>
                <w:lang w:eastAsia="en-US"/>
              </w:rPr>
            </w:pPr>
          </w:p>
        </w:tc>
        <w:tc>
          <w:tcPr>
            <w:tcW w:w="567" w:type="dxa"/>
            <w:tcBorders>
              <w:top w:val="single" w:sz="4" w:space="0" w:color="auto"/>
              <w:left w:val="single" w:sz="4" w:space="0" w:color="auto"/>
            </w:tcBorders>
            <w:shd w:val="clear" w:color="auto" w:fill="auto"/>
            <w:vAlign w:val="center"/>
          </w:tcPr>
          <w:p w14:paraId="1E6CCDF6" w14:textId="77777777" w:rsidR="006D200C" w:rsidRPr="002E79A9" w:rsidRDefault="006D200C" w:rsidP="006D200C">
            <w:pPr>
              <w:widowControl w:val="0"/>
              <w:jc w:val="center"/>
              <w:rPr>
                <w:rFonts w:ascii="Arial" w:hAnsi="Arial" w:cs="Arial"/>
                <w:color w:val="000000"/>
                <w:sz w:val="28"/>
                <w:szCs w:val="28"/>
                <w:lang w:eastAsia="uk-UA"/>
              </w:rPr>
            </w:pPr>
          </w:p>
        </w:tc>
        <w:tc>
          <w:tcPr>
            <w:tcW w:w="567" w:type="dxa"/>
            <w:tcBorders>
              <w:top w:val="single" w:sz="4" w:space="0" w:color="auto"/>
              <w:left w:val="single" w:sz="4" w:space="0" w:color="auto"/>
              <w:right w:val="single" w:sz="4" w:space="0" w:color="auto"/>
            </w:tcBorders>
            <w:shd w:val="clear" w:color="auto" w:fill="auto"/>
            <w:vAlign w:val="center"/>
          </w:tcPr>
          <w:p w14:paraId="4F261FA5" w14:textId="77777777" w:rsidR="006D200C" w:rsidRPr="002E79A9" w:rsidRDefault="006D200C" w:rsidP="006D200C">
            <w:pPr>
              <w:widowControl w:val="0"/>
              <w:jc w:val="center"/>
              <w:rPr>
                <w:rFonts w:ascii="Arial" w:hAnsi="Arial" w:cs="Arial"/>
                <w:color w:val="000000"/>
                <w:sz w:val="28"/>
                <w:szCs w:val="28"/>
                <w:lang w:eastAsia="uk-UA"/>
              </w:rPr>
            </w:pPr>
          </w:p>
        </w:tc>
        <w:tc>
          <w:tcPr>
            <w:tcW w:w="567" w:type="dxa"/>
            <w:tcBorders>
              <w:top w:val="single" w:sz="4" w:space="0" w:color="auto"/>
              <w:left w:val="single" w:sz="4" w:space="0" w:color="auto"/>
              <w:right w:val="single" w:sz="4" w:space="0" w:color="auto"/>
            </w:tcBorders>
            <w:shd w:val="clear" w:color="auto" w:fill="auto"/>
            <w:vAlign w:val="center"/>
          </w:tcPr>
          <w:p w14:paraId="0498EF83" w14:textId="77777777" w:rsidR="006D200C" w:rsidRPr="002E79A9" w:rsidRDefault="006D200C" w:rsidP="006D200C">
            <w:pPr>
              <w:widowControl w:val="0"/>
              <w:jc w:val="center"/>
              <w:rPr>
                <w:rFonts w:ascii="Arial" w:hAnsi="Arial" w:cs="Arial"/>
                <w:color w:val="000000"/>
                <w:sz w:val="28"/>
                <w:szCs w:val="28"/>
                <w:lang w:eastAsia="en-US"/>
              </w:rPr>
            </w:pPr>
          </w:p>
        </w:tc>
        <w:tc>
          <w:tcPr>
            <w:tcW w:w="567" w:type="dxa"/>
            <w:tcBorders>
              <w:top w:val="single" w:sz="4" w:space="0" w:color="auto"/>
              <w:left w:val="single" w:sz="4" w:space="0" w:color="auto"/>
              <w:right w:val="single" w:sz="4" w:space="0" w:color="auto"/>
            </w:tcBorders>
            <w:shd w:val="clear" w:color="auto" w:fill="auto"/>
            <w:vAlign w:val="center"/>
          </w:tcPr>
          <w:p w14:paraId="7A291DA6" w14:textId="77777777" w:rsidR="006D200C" w:rsidRPr="002E79A9" w:rsidRDefault="006D200C" w:rsidP="006D200C">
            <w:pPr>
              <w:widowControl w:val="0"/>
              <w:jc w:val="center"/>
              <w:rPr>
                <w:rFonts w:ascii="Arial" w:hAnsi="Arial" w:cs="Arial"/>
                <w:color w:val="000000"/>
                <w:sz w:val="28"/>
                <w:szCs w:val="28"/>
                <w:lang w:eastAsia="uk-UA"/>
              </w:rPr>
            </w:pPr>
          </w:p>
        </w:tc>
      </w:tr>
      <w:tr w:rsidR="006D200C" w:rsidRPr="002E79A9" w14:paraId="24497365" w14:textId="77777777" w:rsidTr="00FA2B75">
        <w:trPr>
          <w:trHeight w:val="20"/>
        </w:trPr>
        <w:tc>
          <w:tcPr>
            <w:tcW w:w="992" w:type="dxa"/>
            <w:tcBorders>
              <w:top w:val="single" w:sz="4" w:space="0" w:color="auto"/>
              <w:left w:val="single" w:sz="4" w:space="0" w:color="auto"/>
            </w:tcBorders>
            <w:shd w:val="clear" w:color="auto" w:fill="auto"/>
            <w:vAlign w:val="center"/>
          </w:tcPr>
          <w:p w14:paraId="7C2D107E" w14:textId="77777777" w:rsidR="006D200C" w:rsidRPr="002E79A9" w:rsidRDefault="006D200C" w:rsidP="006D200C">
            <w:pPr>
              <w:widowControl w:val="0"/>
              <w:jc w:val="center"/>
              <w:rPr>
                <w:rFonts w:ascii="Arial" w:hAnsi="Arial" w:cs="Arial"/>
                <w:color w:val="000000"/>
                <w:sz w:val="24"/>
                <w:szCs w:val="24"/>
                <w:lang w:eastAsia="uk-UA"/>
              </w:rPr>
            </w:pPr>
            <w:r w:rsidRPr="002E79A9">
              <w:rPr>
                <w:rFonts w:ascii="Arial" w:hAnsi="Arial" w:cs="Arial"/>
                <w:b/>
                <w:color w:val="000000"/>
                <w:sz w:val="20"/>
                <w:szCs w:val="24"/>
                <w:lang w:eastAsia="uk-UA"/>
              </w:rPr>
              <w:t>ПРН11</w:t>
            </w:r>
          </w:p>
        </w:tc>
        <w:tc>
          <w:tcPr>
            <w:tcW w:w="567" w:type="dxa"/>
            <w:tcBorders>
              <w:top w:val="single" w:sz="4" w:space="0" w:color="auto"/>
              <w:left w:val="single" w:sz="4" w:space="0" w:color="auto"/>
            </w:tcBorders>
            <w:shd w:val="clear" w:color="auto" w:fill="auto"/>
            <w:vAlign w:val="center"/>
          </w:tcPr>
          <w:p w14:paraId="67DE9F9E" w14:textId="77777777" w:rsidR="006D200C" w:rsidRPr="002E79A9" w:rsidRDefault="006D200C" w:rsidP="006D200C">
            <w:pPr>
              <w:widowControl w:val="0"/>
              <w:jc w:val="center"/>
              <w:rPr>
                <w:rFonts w:ascii="Arial" w:eastAsia="Calibri" w:hAnsi="Arial" w:cs="Arial"/>
                <w:sz w:val="28"/>
                <w:szCs w:val="28"/>
                <w:lang w:eastAsia="en-US"/>
              </w:rPr>
            </w:pPr>
          </w:p>
        </w:tc>
        <w:tc>
          <w:tcPr>
            <w:tcW w:w="567" w:type="dxa"/>
            <w:tcBorders>
              <w:top w:val="single" w:sz="4" w:space="0" w:color="auto"/>
              <w:left w:val="single" w:sz="4" w:space="0" w:color="auto"/>
              <w:right w:val="single" w:sz="4" w:space="0" w:color="auto"/>
            </w:tcBorders>
            <w:shd w:val="clear" w:color="auto" w:fill="auto"/>
            <w:vAlign w:val="center"/>
          </w:tcPr>
          <w:p w14:paraId="629E5553" w14:textId="77777777" w:rsidR="006D200C" w:rsidRPr="002E79A9" w:rsidRDefault="006D200C" w:rsidP="006D200C">
            <w:pPr>
              <w:widowControl w:val="0"/>
              <w:jc w:val="center"/>
              <w:rPr>
                <w:rFonts w:ascii="Arial" w:eastAsia="Calibri" w:hAnsi="Arial" w:cs="Arial"/>
                <w:sz w:val="28"/>
                <w:szCs w:val="28"/>
                <w:lang w:eastAsia="en-US"/>
              </w:rPr>
            </w:pPr>
          </w:p>
        </w:tc>
        <w:tc>
          <w:tcPr>
            <w:tcW w:w="567" w:type="dxa"/>
            <w:tcBorders>
              <w:top w:val="single" w:sz="4" w:space="0" w:color="auto"/>
              <w:left w:val="single" w:sz="4" w:space="0" w:color="auto"/>
            </w:tcBorders>
            <w:shd w:val="clear" w:color="auto" w:fill="auto"/>
            <w:vAlign w:val="center"/>
          </w:tcPr>
          <w:p w14:paraId="6F3C44B0" w14:textId="77777777" w:rsidR="006D200C" w:rsidRPr="002E79A9" w:rsidRDefault="006D200C" w:rsidP="006D200C">
            <w:pPr>
              <w:widowControl w:val="0"/>
              <w:jc w:val="center"/>
              <w:rPr>
                <w:rFonts w:ascii="Arial" w:eastAsia="Calibri" w:hAnsi="Arial" w:cs="Arial"/>
                <w:sz w:val="28"/>
                <w:szCs w:val="28"/>
                <w:lang w:eastAsia="en-US"/>
              </w:rPr>
            </w:pPr>
            <w:r w:rsidRPr="002E79A9">
              <w:rPr>
                <w:rFonts w:ascii="Arial" w:hAnsi="Arial" w:cs="Arial"/>
                <w:color w:val="000000"/>
                <w:sz w:val="28"/>
                <w:szCs w:val="28"/>
                <w:lang w:eastAsia="uk-UA"/>
              </w:rPr>
              <w:t>+</w:t>
            </w:r>
          </w:p>
        </w:tc>
        <w:tc>
          <w:tcPr>
            <w:tcW w:w="567" w:type="dxa"/>
            <w:tcBorders>
              <w:top w:val="single" w:sz="4" w:space="0" w:color="auto"/>
              <w:left w:val="single" w:sz="4" w:space="0" w:color="auto"/>
              <w:right w:val="single" w:sz="4" w:space="0" w:color="auto"/>
            </w:tcBorders>
            <w:shd w:val="clear" w:color="auto" w:fill="auto"/>
            <w:vAlign w:val="center"/>
          </w:tcPr>
          <w:p w14:paraId="76241795" w14:textId="77777777" w:rsidR="006D200C" w:rsidRPr="002E79A9" w:rsidRDefault="006D200C" w:rsidP="006D200C">
            <w:pPr>
              <w:widowControl w:val="0"/>
              <w:jc w:val="center"/>
              <w:rPr>
                <w:rFonts w:ascii="Arial" w:eastAsia="Calibri" w:hAnsi="Arial" w:cs="Arial"/>
                <w:sz w:val="28"/>
                <w:szCs w:val="28"/>
                <w:lang w:eastAsia="en-US"/>
              </w:rPr>
            </w:pPr>
          </w:p>
        </w:tc>
        <w:tc>
          <w:tcPr>
            <w:tcW w:w="567" w:type="dxa"/>
            <w:tcBorders>
              <w:top w:val="single" w:sz="4" w:space="0" w:color="auto"/>
              <w:left w:val="single" w:sz="4" w:space="0" w:color="auto"/>
              <w:right w:val="single" w:sz="4" w:space="0" w:color="auto"/>
            </w:tcBorders>
            <w:shd w:val="clear" w:color="auto" w:fill="auto"/>
            <w:vAlign w:val="center"/>
          </w:tcPr>
          <w:p w14:paraId="61A9B4E0" w14:textId="77777777" w:rsidR="006D200C" w:rsidRPr="002E79A9" w:rsidRDefault="006D200C" w:rsidP="006D200C">
            <w:pPr>
              <w:widowControl w:val="0"/>
              <w:jc w:val="center"/>
              <w:rPr>
                <w:rFonts w:ascii="Arial" w:eastAsia="Calibri" w:hAnsi="Arial" w:cs="Arial"/>
                <w:sz w:val="28"/>
                <w:szCs w:val="28"/>
                <w:lang w:eastAsia="en-US"/>
              </w:rPr>
            </w:pPr>
          </w:p>
        </w:tc>
        <w:tc>
          <w:tcPr>
            <w:tcW w:w="567" w:type="dxa"/>
            <w:tcBorders>
              <w:top w:val="single" w:sz="4" w:space="0" w:color="auto"/>
              <w:left w:val="single" w:sz="4" w:space="0" w:color="auto"/>
              <w:right w:val="single" w:sz="4" w:space="0" w:color="auto"/>
            </w:tcBorders>
            <w:shd w:val="clear" w:color="auto" w:fill="auto"/>
            <w:vAlign w:val="center"/>
          </w:tcPr>
          <w:p w14:paraId="468CD80E" w14:textId="77777777" w:rsidR="006D200C" w:rsidRPr="002E79A9" w:rsidRDefault="006D200C" w:rsidP="006D200C">
            <w:pPr>
              <w:widowControl w:val="0"/>
              <w:jc w:val="center"/>
              <w:rPr>
                <w:rFonts w:ascii="Arial" w:eastAsia="Calibri" w:hAnsi="Arial" w:cs="Arial"/>
                <w:sz w:val="28"/>
                <w:szCs w:val="28"/>
                <w:lang w:eastAsia="en-US"/>
              </w:rPr>
            </w:pPr>
            <w:r w:rsidRPr="002E79A9">
              <w:rPr>
                <w:rFonts w:ascii="Arial" w:eastAsia="Calibri" w:hAnsi="Arial" w:cs="Arial"/>
                <w:sz w:val="28"/>
                <w:szCs w:val="28"/>
                <w:lang w:eastAsia="en-US"/>
              </w:rPr>
              <w:t>+</w:t>
            </w:r>
          </w:p>
        </w:tc>
      </w:tr>
      <w:tr w:rsidR="006D200C" w:rsidRPr="002E79A9" w14:paraId="52D56AA1" w14:textId="77777777" w:rsidTr="00FA2B75">
        <w:trPr>
          <w:trHeight w:val="20"/>
        </w:trPr>
        <w:tc>
          <w:tcPr>
            <w:tcW w:w="992" w:type="dxa"/>
            <w:tcBorders>
              <w:top w:val="single" w:sz="4" w:space="0" w:color="auto"/>
              <w:left w:val="single" w:sz="4" w:space="0" w:color="auto"/>
            </w:tcBorders>
            <w:shd w:val="clear" w:color="auto" w:fill="auto"/>
            <w:vAlign w:val="center"/>
          </w:tcPr>
          <w:p w14:paraId="30DCA928" w14:textId="77777777" w:rsidR="006D200C" w:rsidRPr="002E79A9" w:rsidRDefault="006D200C" w:rsidP="006D200C">
            <w:pPr>
              <w:widowControl w:val="0"/>
              <w:jc w:val="center"/>
              <w:rPr>
                <w:rFonts w:ascii="Arial" w:hAnsi="Arial" w:cs="Arial"/>
                <w:color w:val="000000"/>
                <w:sz w:val="24"/>
                <w:szCs w:val="24"/>
                <w:lang w:eastAsia="uk-UA"/>
              </w:rPr>
            </w:pPr>
            <w:r w:rsidRPr="002E79A9">
              <w:rPr>
                <w:rFonts w:ascii="Arial" w:hAnsi="Arial" w:cs="Arial"/>
                <w:b/>
                <w:color w:val="000000"/>
                <w:sz w:val="20"/>
                <w:szCs w:val="24"/>
                <w:lang w:eastAsia="uk-UA"/>
              </w:rPr>
              <w:t>ПРН12</w:t>
            </w:r>
          </w:p>
        </w:tc>
        <w:tc>
          <w:tcPr>
            <w:tcW w:w="567" w:type="dxa"/>
            <w:tcBorders>
              <w:top w:val="single" w:sz="4" w:space="0" w:color="auto"/>
              <w:left w:val="single" w:sz="4" w:space="0" w:color="auto"/>
            </w:tcBorders>
            <w:shd w:val="clear" w:color="auto" w:fill="auto"/>
            <w:vAlign w:val="center"/>
          </w:tcPr>
          <w:p w14:paraId="1C52379A" w14:textId="77777777" w:rsidR="006D200C" w:rsidRPr="002E79A9" w:rsidRDefault="006D200C" w:rsidP="006D200C">
            <w:pPr>
              <w:widowControl w:val="0"/>
              <w:jc w:val="center"/>
              <w:rPr>
                <w:rFonts w:ascii="Arial" w:eastAsia="Calibri" w:hAnsi="Arial" w:cs="Arial"/>
                <w:sz w:val="28"/>
                <w:szCs w:val="28"/>
                <w:lang w:eastAsia="en-US"/>
              </w:rPr>
            </w:pPr>
          </w:p>
        </w:tc>
        <w:tc>
          <w:tcPr>
            <w:tcW w:w="567" w:type="dxa"/>
            <w:tcBorders>
              <w:top w:val="single" w:sz="4" w:space="0" w:color="auto"/>
              <w:left w:val="single" w:sz="4" w:space="0" w:color="auto"/>
              <w:right w:val="single" w:sz="4" w:space="0" w:color="auto"/>
            </w:tcBorders>
            <w:shd w:val="clear" w:color="auto" w:fill="auto"/>
            <w:vAlign w:val="center"/>
          </w:tcPr>
          <w:p w14:paraId="192BE125" w14:textId="77777777" w:rsidR="006D200C" w:rsidRPr="002E79A9" w:rsidRDefault="006D200C" w:rsidP="006D200C">
            <w:pPr>
              <w:widowControl w:val="0"/>
              <w:jc w:val="center"/>
              <w:rPr>
                <w:rFonts w:ascii="Arial" w:eastAsia="Calibri" w:hAnsi="Arial" w:cs="Arial"/>
                <w:sz w:val="28"/>
                <w:szCs w:val="28"/>
                <w:lang w:eastAsia="en-US"/>
              </w:rPr>
            </w:pPr>
          </w:p>
        </w:tc>
        <w:tc>
          <w:tcPr>
            <w:tcW w:w="567" w:type="dxa"/>
            <w:tcBorders>
              <w:top w:val="single" w:sz="4" w:space="0" w:color="auto"/>
              <w:left w:val="single" w:sz="4" w:space="0" w:color="auto"/>
            </w:tcBorders>
            <w:shd w:val="clear" w:color="auto" w:fill="auto"/>
            <w:vAlign w:val="center"/>
          </w:tcPr>
          <w:p w14:paraId="436905E2" w14:textId="77777777" w:rsidR="006D200C" w:rsidRPr="002E79A9" w:rsidRDefault="006D200C" w:rsidP="006D200C">
            <w:pPr>
              <w:widowControl w:val="0"/>
              <w:jc w:val="center"/>
              <w:rPr>
                <w:rFonts w:ascii="Arial" w:eastAsia="Calibri" w:hAnsi="Arial" w:cs="Arial"/>
                <w:sz w:val="28"/>
                <w:szCs w:val="28"/>
                <w:lang w:eastAsia="en-US"/>
              </w:rPr>
            </w:pPr>
          </w:p>
        </w:tc>
        <w:tc>
          <w:tcPr>
            <w:tcW w:w="567" w:type="dxa"/>
            <w:tcBorders>
              <w:top w:val="single" w:sz="4" w:space="0" w:color="auto"/>
              <w:left w:val="single" w:sz="4" w:space="0" w:color="auto"/>
              <w:right w:val="single" w:sz="4" w:space="0" w:color="auto"/>
            </w:tcBorders>
            <w:shd w:val="clear" w:color="auto" w:fill="auto"/>
            <w:vAlign w:val="center"/>
          </w:tcPr>
          <w:p w14:paraId="2F1386D8" w14:textId="77777777" w:rsidR="006D200C" w:rsidRPr="002E79A9" w:rsidRDefault="006D200C" w:rsidP="006D200C">
            <w:pPr>
              <w:widowControl w:val="0"/>
              <w:jc w:val="center"/>
              <w:rPr>
                <w:rFonts w:ascii="Arial" w:eastAsia="Calibri" w:hAnsi="Arial" w:cs="Arial"/>
                <w:sz w:val="28"/>
                <w:szCs w:val="28"/>
                <w:lang w:eastAsia="en-US"/>
              </w:rPr>
            </w:pPr>
          </w:p>
        </w:tc>
        <w:tc>
          <w:tcPr>
            <w:tcW w:w="567" w:type="dxa"/>
            <w:tcBorders>
              <w:top w:val="single" w:sz="4" w:space="0" w:color="auto"/>
              <w:left w:val="single" w:sz="4" w:space="0" w:color="auto"/>
              <w:right w:val="single" w:sz="4" w:space="0" w:color="auto"/>
            </w:tcBorders>
            <w:shd w:val="clear" w:color="auto" w:fill="auto"/>
            <w:vAlign w:val="center"/>
          </w:tcPr>
          <w:p w14:paraId="1B28DAD9" w14:textId="77777777" w:rsidR="006D200C" w:rsidRPr="002E79A9" w:rsidRDefault="006D200C" w:rsidP="006D200C">
            <w:pPr>
              <w:widowControl w:val="0"/>
              <w:jc w:val="center"/>
              <w:rPr>
                <w:rFonts w:ascii="Arial" w:eastAsia="Calibri" w:hAnsi="Arial" w:cs="Arial"/>
                <w:sz w:val="28"/>
                <w:szCs w:val="28"/>
                <w:lang w:eastAsia="en-US"/>
              </w:rPr>
            </w:pPr>
          </w:p>
        </w:tc>
        <w:tc>
          <w:tcPr>
            <w:tcW w:w="567" w:type="dxa"/>
            <w:tcBorders>
              <w:top w:val="single" w:sz="4" w:space="0" w:color="auto"/>
              <w:left w:val="single" w:sz="4" w:space="0" w:color="auto"/>
              <w:right w:val="single" w:sz="4" w:space="0" w:color="auto"/>
            </w:tcBorders>
            <w:shd w:val="clear" w:color="auto" w:fill="auto"/>
            <w:vAlign w:val="center"/>
          </w:tcPr>
          <w:p w14:paraId="09606A29" w14:textId="77777777" w:rsidR="006D200C" w:rsidRPr="002E79A9" w:rsidRDefault="006D200C" w:rsidP="006D200C">
            <w:pPr>
              <w:widowControl w:val="0"/>
              <w:jc w:val="center"/>
              <w:rPr>
                <w:rFonts w:ascii="Arial" w:eastAsia="Calibri" w:hAnsi="Arial" w:cs="Arial"/>
                <w:sz w:val="28"/>
                <w:szCs w:val="28"/>
                <w:lang w:eastAsia="en-US"/>
              </w:rPr>
            </w:pPr>
          </w:p>
        </w:tc>
      </w:tr>
      <w:tr w:rsidR="006D200C" w:rsidRPr="002E79A9" w14:paraId="1D3E8C4D" w14:textId="77777777" w:rsidTr="00FA2B75">
        <w:trPr>
          <w:trHeight w:val="20"/>
        </w:trPr>
        <w:tc>
          <w:tcPr>
            <w:tcW w:w="992" w:type="dxa"/>
            <w:tcBorders>
              <w:top w:val="single" w:sz="4" w:space="0" w:color="auto"/>
              <w:left w:val="single" w:sz="4" w:space="0" w:color="auto"/>
              <w:bottom w:val="single" w:sz="4" w:space="0" w:color="auto"/>
            </w:tcBorders>
            <w:shd w:val="clear" w:color="auto" w:fill="auto"/>
            <w:vAlign w:val="center"/>
          </w:tcPr>
          <w:p w14:paraId="6068841E" w14:textId="77777777" w:rsidR="006D200C" w:rsidRPr="002E79A9" w:rsidRDefault="006D200C" w:rsidP="006D200C">
            <w:pPr>
              <w:widowControl w:val="0"/>
              <w:jc w:val="center"/>
              <w:rPr>
                <w:rFonts w:ascii="Arial" w:hAnsi="Arial" w:cs="Arial"/>
                <w:color w:val="000000"/>
                <w:sz w:val="24"/>
                <w:szCs w:val="24"/>
                <w:lang w:eastAsia="uk-UA"/>
              </w:rPr>
            </w:pPr>
            <w:r w:rsidRPr="002E79A9">
              <w:rPr>
                <w:rFonts w:ascii="Arial" w:hAnsi="Arial" w:cs="Arial"/>
                <w:b/>
                <w:color w:val="000000"/>
                <w:sz w:val="20"/>
                <w:szCs w:val="24"/>
                <w:lang w:eastAsia="uk-UA"/>
              </w:rPr>
              <w:t>ПРН13</w:t>
            </w:r>
          </w:p>
        </w:tc>
        <w:tc>
          <w:tcPr>
            <w:tcW w:w="567" w:type="dxa"/>
            <w:tcBorders>
              <w:top w:val="single" w:sz="4" w:space="0" w:color="auto"/>
              <w:left w:val="single" w:sz="4" w:space="0" w:color="auto"/>
              <w:bottom w:val="single" w:sz="4" w:space="0" w:color="auto"/>
            </w:tcBorders>
            <w:shd w:val="clear" w:color="auto" w:fill="auto"/>
            <w:vAlign w:val="center"/>
          </w:tcPr>
          <w:p w14:paraId="24A166BD" w14:textId="77777777" w:rsidR="006D200C" w:rsidRPr="002E79A9" w:rsidRDefault="006D200C" w:rsidP="006D200C">
            <w:pPr>
              <w:widowControl w:val="0"/>
              <w:jc w:val="center"/>
              <w:rPr>
                <w:rFonts w:ascii="Arial" w:eastAsia="Calibri" w:hAnsi="Arial" w:cs="Arial"/>
                <w:sz w:val="28"/>
                <w:szCs w:val="28"/>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EEF3374" w14:textId="77777777" w:rsidR="006D200C" w:rsidRPr="002E79A9" w:rsidRDefault="006D200C" w:rsidP="006D200C">
            <w:pPr>
              <w:widowControl w:val="0"/>
              <w:jc w:val="center"/>
              <w:rPr>
                <w:rFonts w:ascii="Arial" w:eastAsia="Calibri" w:hAnsi="Arial" w:cs="Arial"/>
                <w:sz w:val="28"/>
                <w:szCs w:val="28"/>
                <w:lang w:eastAsia="en-US"/>
              </w:rPr>
            </w:pPr>
          </w:p>
        </w:tc>
        <w:tc>
          <w:tcPr>
            <w:tcW w:w="567" w:type="dxa"/>
            <w:tcBorders>
              <w:top w:val="single" w:sz="4" w:space="0" w:color="auto"/>
              <w:left w:val="single" w:sz="4" w:space="0" w:color="auto"/>
              <w:bottom w:val="single" w:sz="4" w:space="0" w:color="auto"/>
            </w:tcBorders>
            <w:shd w:val="clear" w:color="auto" w:fill="auto"/>
            <w:vAlign w:val="center"/>
          </w:tcPr>
          <w:p w14:paraId="1995DE55" w14:textId="77777777" w:rsidR="006D200C" w:rsidRPr="002E79A9" w:rsidRDefault="006D200C" w:rsidP="006D200C">
            <w:pPr>
              <w:widowControl w:val="0"/>
              <w:jc w:val="center"/>
              <w:rPr>
                <w:rFonts w:ascii="Arial" w:hAnsi="Arial" w:cs="Arial"/>
                <w:color w:val="000000"/>
                <w:sz w:val="28"/>
                <w:szCs w:val="28"/>
                <w:lang w:eastAsia="uk-UA"/>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57F19A7" w14:textId="77777777" w:rsidR="006D200C" w:rsidRPr="002E79A9" w:rsidRDefault="006D200C" w:rsidP="006D200C">
            <w:pPr>
              <w:widowControl w:val="0"/>
              <w:jc w:val="center"/>
              <w:rPr>
                <w:rFonts w:ascii="Arial" w:eastAsia="Calibri" w:hAnsi="Arial" w:cs="Arial"/>
                <w:sz w:val="28"/>
                <w:szCs w:val="28"/>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807ED0B" w14:textId="77777777" w:rsidR="006D200C" w:rsidRPr="002E79A9" w:rsidRDefault="006D200C" w:rsidP="006D200C">
            <w:pPr>
              <w:widowControl w:val="0"/>
              <w:jc w:val="center"/>
              <w:rPr>
                <w:rFonts w:ascii="Arial" w:eastAsia="Calibri" w:hAnsi="Arial" w:cs="Arial"/>
                <w:sz w:val="28"/>
                <w:szCs w:val="28"/>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31D7C84" w14:textId="77777777" w:rsidR="006D200C" w:rsidRPr="002E79A9" w:rsidRDefault="006D200C" w:rsidP="006D200C">
            <w:pPr>
              <w:widowControl w:val="0"/>
              <w:jc w:val="center"/>
              <w:rPr>
                <w:rFonts w:ascii="Arial" w:eastAsia="Calibri" w:hAnsi="Arial" w:cs="Arial"/>
                <w:sz w:val="28"/>
                <w:szCs w:val="28"/>
                <w:lang w:eastAsia="en-US"/>
              </w:rPr>
            </w:pPr>
          </w:p>
        </w:tc>
      </w:tr>
      <w:tr w:rsidR="006D200C" w:rsidRPr="002E79A9" w14:paraId="455988E2" w14:textId="77777777" w:rsidTr="00FA2B75">
        <w:trPr>
          <w:trHeight w:val="20"/>
        </w:trPr>
        <w:tc>
          <w:tcPr>
            <w:tcW w:w="992" w:type="dxa"/>
            <w:tcBorders>
              <w:top w:val="single" w:sz="4" w:space="0" w:color="auto"/>
              <w:left w:val="single" w:sz="4" w:space="0" w:color="auto"/>
              <w:bottom w:val="single" w:sz="4" w:space="0" w:color="auto"/>
            </w:tcBorders>
            <w:shd w:val="clear" w:color="auto" w:fill="auto"/>
            <w:vAlign w:val="center"/>
          </w:tcPr>
          <w:p w14:paraId="0399303C" w14:textId="77777777" w:rsidR="006D200C" w:rsidRPr="002E79A9" w:rsidRDefault="006D200C" w:rsidP="006D200C">
            <w:pPr>
              <w:widowControl w:val="0"/>
              <w:jc w:val="center"/>
              <w:rPr>
                <w:rFonts w:ascii="Arial" w:hAnsi="Arial" w:cs="Arial"/>
                <w:color w:val="000000"/>
                <w:sz w:val="24"/>
                <w:szCs w:val="24"/>
                <w:lang w:eastAsia="uk-UA"/>
              </w:rPr>
            </w:pPr>
            <w:r w:rsidRPr="002E79A9">
              <w:rPr>
                <w:rFonts w:ascii="Arial" w:hAnsi="Arial" w:cs="Arial"/>
                <w:b/>
                <w:color w:val="000000"/>
                <w:sz w:val="20"/>
                <w:szCs w:val="24"/>
                <w:lang w:eastAsia="uk-UA"/>
              </w:rPr>
              <w:t>ПРН14</w:t>
            </w:r>
          </w:p>
        </w:tc>
        <w:tc>
          <w:tcPr>
            <w:tcW w:w="567" w:type="dxa"/>
            <w:tcBorders>
              <w:top w:val="single" w:sz="4" w:space="0" w:color="auto"/>
              <w:left w:val="single" w:sz="4" w:space="0" w:color="auto"/>
              <w:bottom w:val="single" w:sz="4" w:space="0" w:color="auto"/>
            </w:tcBorders>
            <w:shd w:val="clear" w:color="auto" w:fill="auto"/>
            <w:vAlign w:val="center"/>
          </w:tcPr>
          <w:p w14:paraId="26DC1224" w14:textId="77777777" w:rsidR="006D200C" w:rsidRPr="002E79A9" w:rsidRDefault="006D200C" w:rsidP="006D200C">
            <w:pPr>
              <w:widowControl w:val="0"/>
              <w:jc w:val="center"/>
              <w:rPr>
                <w:rFonts w:ascii="Arial" w:eastAsia="Calibri" w:hAnsi="Arial" w:cs="Arial"/>
                <w:color w:val="000000"/>
                <w:sz w:val="28"/>
                <w:szCs w:val="28"/>
                <w:lang w:eastAsia="uk-UA"/>
              </w:rPr>
            </w:pPr>
            <w:r w:rsidRPr="002E79A9">
              <w:rPr>
                <w:rFonts w:ascii="Arial" w:eastAsia="Calibri" w:hAnsi="Arial" w:cs="Arial"/>
                <w:color w:val="000000"/>
                <w:sz w:val="28"/>
                <w:szCs w:val="28"/>
                <w:lang w:eastAsia="uk-UA"/>
              </w:rPr>
              <w:t>+</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3B0A639" w14:textId="77777777" w:rsidR="006D200C" w:rsidRPr="002E79A9" w:rsidRDefault="006D200C" w:rsidP="006D200C">
            <w:pPr>
              <w:widowControl w:val="0"/>
              <w:jc w:val="center"/>
              <w:rPr>
                <w:rFonts w:ascii="Arial" w:eastAsia="Calibri" w:hAnsi="Arial" w:cs="Arial"/>
                <w:color w:val="000000"/>
                <w:sz w:val="28"/>
                <w:szCs w:val="28"/>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0AE5CCED" w14:textId="77777777" w:rsidR="006D200C" w:rsidRPr="002E79A9" w:rsidRDefault="006D200C" w:rsidP="006D200C">
            <w:pPr>
              <w:widowControl w:val="0"/>
              <w:jc w:val="center"/>
              <w:rPr>
                <w:rFonts w:ascii="Arial" w:eastAsia="Calibri" w:hAnsi="Arial" w:cs="Arial"/>
                <w:color w:val="000000"/>
                <w:sz w:val="28"/>
                <w:szCs w:val="28"/>
                <w:lang w:eastAsia="uk-UA"/>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CF34903" w14:textId="77777777" w:rsidR="006D200C" w:rsidRPr="002E79A9" w:rsidRDefault="006D200C" w:rsidP="006D200C">
            <w:pPr>
              <w:widowControl w:val="0"/>
              <w:jc w:val="center"/>
              <w:rPr>
                <w:rFonts w:ascii="Arial" w:eastAsia="Calibri" w:hAnsi="Arial" w:cs="Arial"/>
                <w:color w:val="000000"/>
                <w:sz w:val="28"/>
                <w:szCs w:val="28"/>
                <w:lang w:eastAsia="uk-UA"/>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C44B250" w14:textId="77777777" w:rsidR="006D200C" w:rsidRPr="002E79A9" w:rsidRDefault="006D200C" w:rsidP="006D200C">
            <w:pPr>
              <w:widowControl w:val="0"/>
              <w:jc w:val="center"/>
              <w:rPr>
                <w:rFonts w:ascii="Arial" w:eastAsia="Calibri" w:hAnsi="Arial" w:cs="Arial"/>
                <w:color w:val="000000"/>
                <w:sz w:val="28"/>
                <w:szCs w:val="28"/>
                <w:lang w:eastAsia="uk-UA"/>
              </w:rPr>
            </w:pPr>
            <w:r w:rsidRPr="002E79A9">
              <w:rPr>
                <w:rFonts w:ascii="Arial" w:eastAsia="Calibri" w:hAnsi="Arial" w:cs="Arial"/>
                <w:color w:val="000000"/>
                <w:sz w:val="28"/>
                <w:szCs w:val="28"/>
                <w:lang w:eastAsia="uk-UA"/>
              </w:rPr>
              <w:t>+</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2795FB5" w14:textId="77777777" w:rsidR="006D200C" w:rsidRPr="002E79A9" w:rsidRDefault="006D200C" w:rsidP="006D200C">
            <w:pPr>
              <w:widowControl w:val="0"/>
              <w:jc w:val="center"/>
              <w:rPr>
                <w:rFonts w:ascii="Arial" w:eastAsia="Calibri" w:hAnsi="Arial" w:cs="Arial"/>
                <w:color w:val="000000"/>
                <w:sz w:val="28"/>
                <w:szCs w:val="28"/>
                <w:lang w:eastAsia="uk-UA"/>
              </w:rPr>
            </w:pPr>
          </w:p>
        </w:tc>
      </w:tr>
      <w:tr w:rsidR="006D200C" w:rsidRPr="002E79A9" w14:paraId="60D076BB" w14:textId="77777777" w:rsidTr="00FA2B75">
        <w:trPr>
          <w:trHeight w:val="20"/>
        </w:trPr>
        <w:tc>
          <w:tcPr>
            <w:tcW w:w="992" w:type="dxa"/>
            <w:tcBorders>
              <w:top w:val="single" w:sz="4" w:space="0" w:color="auto"/>
              <w:left w:val="single" w:sz="4" w:space="0" w:color="auto"/>
              <w:bottom w:val="single" w:sz="4" w:space="0" w:color="auto"/>
            </w:tcBorders>
            <w:shd w:val="clear" w:color="auto" w:fill="auto"/>
            <w:vAlign w:val="center"/>
          </w:tcPr>
          <w:p w14:paraId="16E50FAF" w14:textId="77777777" w:rsidR="006D200C" w:rsidRPr="002E79A9" w:rsidRDefault="006D200C" w:rsidP="006D200C">
            <w:pPr>
              <w:widowControl w:val="0"/>
              <w:jc w:val="center"/>
              <w:rPr>
                <w:rFonts w:ascii="Arial" w:hAnsi="Arial" w:cs="Arial"/>
                <w:color w:val="000000"/>
                <w:sz w:val="24"/>
                <w:szCs w:val="24"/>
                <w:lang w:eastAsia="uk-UA"/>
              </w:rPr>
            </w:pPr>
            <w:r w:rsidRPr="002E79A9">
              <w:rPr>
                <w:rFonts w:ascii="Arial" w:hAnsi="Arial" w:cs="Arial"/>
                <w:b/>
                <w:color w:val="000000"/>
                <w:sz w:val="20"/>
                <w:szCs w:val="24"/>
                <w:lang w:eastAsia="uk-UA"/>
              </w:rPr>
              <w:t>ПРН15</w:t>
            </w:r>
          </w:p>
        </w:tc>
        <w:tc>
          <w:tcPr>
            <w:tcW w:w="567" w:type="dxa"/>
            <w:tcBorders>
              <w:top w:val="single" w:sz="4" w:space="0" w:color="auto"/>
              <w:left w:val="single" w:sz="4" w:space="0" w:color="auto"/>
              <w:bottom w:val="single" w:sz="4" w:space="0" w:color="auto"/>
            </w:tcBorders>
            <w:shd w:val="clear" w:color="auto" w:fill="auto"/>
            <w:vAlign w:val="center"/>
          </w:tcPr>
          <w:p w14:paraId="6C976E49" w14:textId="77777777" w:rsidR="006D200C" w:rsidRPr="002E79A9" w:rsidRDefault="006D200C" w:rsidP="006D200C">
            <w:pPr>
              <w:widowControl w:val="0"/>
              <w:jc w:val="center"/>
              <w:rPr>
                <w:rFonts w:ascii="Arial" w:eastAsia="Calibri" w:hAnsi="Arial" w:cs="Arial"/>
                <w:color w:val="000000"/>
                <w:sz w:val="28"/>
                <w:szCs w:val="28"/>
                <w:lang w:eastAsia="uk-UA"/>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86ECBD4" w14:textId="77777777" w:rsidR="006D200C" w:rsidRPr="002E79A9" w:rsidRDefault="006D200C" w:rsidP="006D200C">
            <w:pPr>
              <w:widowControl w:val="0"/>
              <w:jc w:val="center"/>
              <w:rPr>
                <w:rFonts w:ascii="Arial" w:eastAsia="Calibri" w:hAnsi="Arial" w:cs="Arial"/>
                <w:color w:val="000000"/>
                <w:sz w:val="28"/>
                <w:szCs w:val="28"/>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1D8E274F" w14:textId="77777777" w:rsidR="006D200C" w:rsidRPr="002E79A9" w:rsidRDefault="006D200C" w:rsidP="006D200C">
            <w:pPr>
              <w:widowControl w:val="0"/>
              <w:jc w:val="center"/>
              <w:rPr>
                <w:rFonts w:ascii="Arial" w:eastAsia="Calibri" w:hAnsi="Arial" w:cs="Arial"/>
                <w:color w:val="000000"/>
                <w:sz w:val="28"/>
                <w:szCs w:val="28"/>
                <w:lang w:eastAsia="uk-UA"/>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186CA61" w14:textId="77777777" w:rsidR="006D200C" w:rsidRPr="002E79A9" w:rsidRDefault="006D200C" w:rsidP="006D200C">
            <w:pPr>
              <w:widowControl w:val="0"/>
              <w:jc w:val="center"/>
              <w:rPr>
                <w:rFonts w:ascii="Arial" w:eastAsia="Calibri" w:hAnsi="Arial" w:cs="Arial"/>
                <w:color w:val="000000"/>
                <w:sz w:val="28"/>
                <w:szCs w:val="28"/>
                <w:lang w:eastAsia="uk-UA"/>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B0ECC6B" w14:textId="77777777" w:rsidR="006D200C" w:rsidRPr="002E79A9" w:rsidRDefault="006D200C" w:rsidP="006D200C">
            <w:pPr>
              <w:widowControl w:val="0"/>
              <w:jc w:val="center"/>
              <w:rPr>
                <w:rFonts w:ascii="Arial" w:eastAsia="Calibri" w:hAnsi="Arial" w:cs="Arial"/>
                <w:color w:val="000000"/>
                <w:sz w:val="28"/>
                <w:szCs w:val="28"/>
                <w:lang w:eastAsia="uk-UA"/>
              </w:rPr>
            </w:pPr>
            <w:r w:rsidRPr="002E79A9">
              <w:rPr>
                <w:rFonts w:ascii="Arial" w:eastAsia="Calibri" w:hAnsi="Arial" w:cs="Arial"/>
                <w:color w:val="000000"/>
                <w:sz w:val="28"/>
                <w:szCs w:val="28"/>
                <w:lang w:eastAsia="uk-UA"/>
              </w:rPr>
              <w:t>+</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1C51556" w14:textId="77777777" w:rsidR="006D200C" w:rsidRPr="002E79A9" w:rsidRDefault="006D200C" w:rsidP="006D200C">
            <w:pPr>
              <w:widowControl w:val="0"/>
              <w:jc w:val="center"/>
              <w:rPr>
                <w:rFonts w:ascii="Arial" w:eastAsia="Calibri" w:hAnsi="Arial" w:cs="Arial"/>
                <w:color w:val="000000"/>
                <w:sz w:val="28"/>
                <w:szCs w:val="28"/>
                <w:lang w:eastAsia="uk-UA"/>
              </w:rPr>
            </w:pPr>
          </w:p>
        </w:tc>
      </w:tr>
      <w:tr w:rsidR="006D200C" w:rsidRPr="002E79A9" w14:paraId="24AC295E" w14:textId="77777777" w:rsidTr="00FA2B75">
        <w:trPr>
          <w:trHeight w:val="20"/>
        </w:trPr>
        <w:tc>
          <w:tcPr>
            <w:tcW w:w="992" w:type="dxa"/>
            <w:tcBorders>
              <w:top w:val="single" w:sz="4" w:space="0" w:color="auto"/>
              <w:left w:val="single" w:sz="4" w:space="0" w:color="auto"/>
              <w:bottom w:val="single" w:sz="4" w:space="0" w:color="auto"/>
            </w:tcBorders>
            <w:shd w:val="clear" w:color="auto" w:fill="auto"/>
            <w:vAlign w:val="center"/>
          </w:tcPr>
          <w:p w14:paraId="3867D2C1" w14:textId="77777777" w:rsidR="006D200C" w:rsidRPr="002E79A9" w:rsidRDefault="006D200C" w:rsidP="006D200C">
            <w:pPr>
              <w:widowControl w:val="0"/>
              <w:jc w:val="center"/>
              <w:rPr>
                <w:rFonts w:ascii="Arial" w:hAnsi="Arial" w:cs="Arial"/>
                <w:color w:val="000000"/>
                <w:sz w:val="24"/>
                <w:szCs w:val="24"/>
                <w:lang w:eastAsia="uk-UA"/>
              </w:rPr>
            </w:pPr>
            <w:r w:rsidRPr="002E79A9">
              <w:rPr>
                <w:rFonts w:ascii="Arial" w:hAnsi="Arial" w:cs="Arial"/>
                <w:b/>
                <w:color w:val="000000"/>
                <w:sz w:val="20"/>
                <w:szCs w:val="24"/>
                <w:lang w:eastAsia="uk-UA"/>
              </w:rPr>
              <w:t>ПРН16</w:t>
            </w:r>
          </w:p>
        </w:tc>
        <w:tc>
          <w:tcPr>
            <w:tcW w:w="567" w:type="dxa"/>
            <w:tcBorders>
              <w:top w:val="single" w:sz="4" w:space="0" w:color="auto"/>
              <w:left w:val="single" w:sz="4" w:space="0" w:color="auto"/>
              <w:bottom w:val="single" w:sz="4" w:space="0" w:color="auto"/>
            </w:tcBorders>
            <w:shd w:val="clear" w:color="auto" w:fill="auto"/>
            <w:vAlign w:val="center"/>
          </w:tcPr>
          <w:p w14:paraId="020D0265" w14:textId="77777777" w:rsidR="006D200C" w:rsidRPr="002E79A9" w:rsidRDefault="006D200C" w:rsidP="006D200C">
            <w:pPr>
              <w:widowControl w:val="0"/>
              <w:jc w:val="center"/>
              <w:rPr>
                <w:rFonts w:ascii="Arial" w:hAnsi="Arial" w:cs="Arial"/>
                <w:color w:val="000000"/>
                <w:sz w:val="28"/>
                <w:szCs w:val="28"/>
                <w:lang w:eastAsia="uk-UA"/>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8218CB8" w14:textId="77777777" w:rsidR="006D200C" w:rsidRPr="002E79A9" w:rsidRDefault="006D200C" w:rsidP="006D200C">
            <w:pPr>
              <w:widowControl w:val="0"/>
              <w:jc w:val="center"/>
              <w:rPr>
                <w:rFonts w:ascii="Arial" w:hAnsi="Arial" w:cs="Arial"/>
                <w:color w:val="000000"/>
                <w:sz w:val="28"/>
                <w:szCs w:val="28"/>
                <w:lang w:eastAsia="en-US"/>
              </w:rPr>
            </w:pPr>
          </w:p>
        </w:tc>
        <w:tc>
          <w:tcPr>
            <w:tcW w:w="567" w:type="dxa"/>
            <w:tcBorders>
              <w:top w:val="single" w:sz="4" w:space="0" w:color="auto"/>
              <w:left w:val="single" w:sz="4" w:space="0" w:color="auto"/>
              <w:bottom w:val="single" w:sz="4" w:space="0" w:color="auto"/>
            </w:tcBorders>
            <w:shd w:val="clear" w:color="auto" w:fill="auto"/>
            <w:vAlign w:val="center"/>
          </w:tcPr>
          <w:p w14:paraId="4A20593E" w14:textId="77777777" w:rsidR="006D200C" w:rsidRPr="002E79A9" w:rsidRDefault="006D200C" w:rsidP="006D200C">
            <w:pPr>
              <w:widowControl w:val="0"/>
              <w:jc w:val="center"/>
              <w:rPr>
                <w:rFonts w:ascii="Arial" w:hAnsi="Arial" w:cs="Arial"/>
                <w:color w:val="000000"/>
                <w:sz w:val="28"/>
                <w:szCs w:val="28"/>
                <w:lang w:eastAsia="uk-UA"/>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60C8DAB" w14:textId="77777777" w:rsidR="006D200C" w:rsidRPr="002E79A9" w:rsidRDefault="006D200C" w:rsidP="006D200C">
            <w:pPr>
              <w:widowControl w:val="0"/>
              <w:jc w:val="center"/>
              <w:rPr>
                <w:rFonts w:ascii="Arial" w:eastAsia="Calibri" w:hAnsi="Arial" w:cs="Arial"/>
                <w:color w:val="000000"/>
                <w:sz w:val="28"/>
                <w:szCs w:val="28"/>
                <w:lang w:eastAsia="uk-UA"/>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AA3B369" w14:textId="77777777" w:rsidR="006D200C" w:rsidRPr="002E79A9" w:rsidRDefault="006D200C" w:rsidP="006D200C">
            <w:pPr>
              <w:widowControl w:val="0"/>
              <w:jc w:val="center"/>
              <w:rPr>
                <w:rFonts w:ascii="Arial" w:hAnsi="Arial" w:cs="Arial"/>
                <w:color w:val="000000"/>
                <w:sz w:val="28"/>
                <w:szCs w:val="28"/>
                <w:lang w:eastAsia="uk-UA"/>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5269844" w14:textId="77777777" w:rsidR="006D200C" w:rsidRPr="002E79A9" w:rsidRDefault="006D200C" w:rsidP="006D200C">
            <w:pPr>
              <w:widowControl w:val="0"/>
              <w:jc w:val="center"/>
              <w:rPr>
                <w:rFonts w:ascii="Arial" w:hAnsi="Arial" w:cs="Arial"/>
                <w:color w:val="000000"/>
                <w:sz w:val="28"/>
                <w:szCs w:val="28"/>
                <w:lang w:eastAsia="uk-UA"/>
              </w:rPr>
            </w:pPr>
          </w:p>
        </w:tc>
      </w:tr>
      <w:tr w:rsidR="006D200C" w:rsidRPr="002E79A9" w14:paraId="22F26433" w14:textId="77777777" w:rsidTr="00FA2B75">
        <w:trPr>
          <w:trHeight w:val="20"/>
        </w:trPr>
        <w:tc>
          <w:tcPr>
            <w:tcW w:w="992" w:type="dxa"/>
            <w:tcBorders>
              <w:top w:val="single" w:sz="4" w:space="0" w:color="auto"/>
              <w:left w:val="single" w:sz="4" w:space="0" w:color="auto"/>
              <w:bottom w:val="single" w:sz="4" w:space="0" w:color="auto"/>
            </w:tcBorders>
            <w:shd w:val="clear" w:color="auto" w:fill="auto"/>
            <w:vAlign w:val="center"/>
          </w:tcPr>
          <w:p w14:paraId="7BBBCB9E" w14:textId="77777777" w:rsidR="006D200C" w:rsidRPr="002E79A9" w:rsidRDefault="006D200C" w:rsidP="006D200C">
            <w:pPr>
              <w:widowControl w:val="0"/>
              <w:jc w:val="center"/>
              <w:rPr>
                <w:rFonts w:ascii="Arial" w:hAnsi="Arial" w:cs="Arial"/>
                <w:color w:val="000000"/>
                <w:sz w:val="24"/>
                <w:szCs w:val="24"/>
                <w:lang w:eastAsia="uk-UA"/>
              </w:rPr>
            </w:pPr>
            <w:r w:rsidRPr="002E79A9">
              <w:rPr>
                <w:rFonts w:ascii="Arial" w:hAnsi="Arial" w:cs="Arial"/>
                <w:b/>
                <w:color w:val="000000"/>
                <w:sz w:val="20"/>
                <w:szCs w:val="24"/>
                <w:lang w:eastAsia="uk-UA"/>
              </w:rPr>
              <w:lastRenderedPageBreak/>
              <w:t>ПРН17</w:t>
            </w:r>
          </w:p>
        </w:tc>
        <w:tc>
          <w:tcPr>
            <w:tcW w:w="567" w:type="dxa"/>
            <w:tcBorders>
              <w:top w:val="single" w:sz="4" w:space="0" w:color="auto"/>
              <w:left w:val="single" w:sz="4" w:space="0" w:color="auto"/>
              <w:bottom w:val="single" w:sz="4" w:space="0" w:color="auto"/>
            </w:tcBorders>
            <w:shd w:val="clear" w:color="auto" w:fill="auto"/>
            <w:vAlign w:val="center"/>
          </w:tcPr>
          <w:p w14:paraId="6E7F6FBF" w14:textId="77777777" w:rsidR="006D200C" w:rsidRPr="002E79A9" w:rsidRDefault="006D200C" w:rsidP="006D200C">
            <w:pPr>
              <w:widowControl w:val="0"/>
              <w:jc w:val="center"/>
              <w:rPr>
                <w:rFonts w:ascii="Arial" w:eastAsia="Calibri" w:hAnsi="Arial" w:cs="Arial"/>
                <w:color w:val="000000"/>
                <w:sz w:val="28"/>
                <w:szCs w:val="28"/>
                <w:lang w:eastAsia="uk-UA"/>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9EEDC43" w14:textId="77777777" w:rsidR="006D200C" w:rsidRPr="002E79A9" w:rsidRDefault="006D200C" w:rsidP="006D200C">
            <w:pPr>
              <w:widowControl w:val="0"/>
              <w:jc w:val="center"/>
              <w:rPr>
                <w:rFonts w:ascii="Arial" w:eastAsia="Calibri" w:hAnsi="Arial" w:cs="Arial"/>
                <w:color w:val="000000"/>
                <w:sz w:val="28"/>
                <w:szCs w:val="28"/>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4B84C324" w14:textId="77777777" w:rsidR="006D200C" w:rsidRPr="002E79A9" w:rsidRDefault="006D200C" w:rsidP="006D200C">
            <w:pPr>
              <w:widowControl w:val="0"/>
              <w:jc w:val="center"/>
              <w:rPr>
                <w:rFonts w:ascii="Arial" w:eastAsia="Calibri" w:hAnsi="Arial" w:cs="Arial"/>
                <w:color w:val="000000"/>
                <w:sz w:val="28"/>
                <w:szCs w:val="28"/>
                <w:lang w:eastAsia="uk-UA"/>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F3F1CE3" w14:textId="77777777" w:rsidR="006D200C" w:rsidRPr="002E79A9" w:rsidRDefault="006D200C" w:rsidP="006D200C">
            <w:pPr>
              <w:widowControl w:val="0"/>
              <w:jc w:val="center"/>
              <w:rPr>
                <w:rFonts w:ascii="Arial" w:eastAsia="Calibri" w:hAnsi="Arial" w:cs="Arial"/>
                <w:color w:val="000000"/>
                <w:sz w:val="28"/>
                <w:szCs w:val="28"/>
                <w:lang w:eastAsia="uk-UA"/>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343FE03" w14:textId="77777777" w:rsidR="006D200C" w:rsidRPr="002E79A9" w:rsidRDefault="006D200C" w:rsidP="006D200C">
            <w:pPr>
              <w:widowControl w:val="0"/>
              <w:jc w:val="center"/>
              <w:rPr>
                <w:rFonts w:ascii="Arial" w:eastAsia="Calibri" w:hAnsi="Arial" w:cs="Arial"/>
                <w:color w:val="000000"/>
                <w:sz w:val="28"/>
                <w:szCs w:val="28"/>
                <w:lang w:eastAsia="uk-UA"/>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274B938" w14:textId="77777777" w:rsidR="006D200C" w:rsidRPr="002E79A9" w:rsidRDefault="006D200C" w:rsidP="006D200C">
            <w:pPr>
              <w:widowControl w:val="0"/>
              <w:jc w:val="center"/>
              <w:rPr>
                <w:rFonts w:ascii="Arial" w:eastAsia="Calibri" w:hAnsi="Arial" w:cs="Arial"/>
                <w:color w:val="000000"/>
                <w:sz w:val="28"/>
                <w:szCs w:val="28"/>
                <w:lang w:eastAsia="uk-UA"/>
              </w:rPr>
            </w:pPr>
          </w:p>
        </w:tc>
      </w:tr>
      <w:tr w:rsidR="006D200C" w:rsidRPr="002E79A9" w14:paraId="1F0DEF62" w14:textId="77777777" w:rsidTr="00FA2B75">
        <w:trPr>
          <w:trHeight w:val="20"/>
        </w:trPr>
        <w:tc>
          <w:tcPr>
            <w:tcW w:w="992" w:type="dxa"/>
            <w:tcBorders>
              <w:top w:val="single" w:sz="4" w:space="0" w:color="auto"/>
              <w:left w:val="single" w:sz="4" w:space="0" w:color="auto"/>
              <w:bottom w:val="single" w:sz="4" w:space="0" w:color="auto"/>
            </w:tcBorders>
            <w:shd w:val="clear" w:color="auto" w:fill="auto"/>
            <w:vAlign w:val="center"/>
          </w:tcPr>
          <w:p w14:paraId="47FABD9C" w14:textId="77777777" w:rsidR="006D200C" w:rsidRPr="002E79A9" w:rsidRDefault="006D200C" w:rsidP="006D200C">
            <w:pPr>
              <w:widowControl w:val="0"/>
              <w:jc w:val="center"/>
              <w:rPr>
                <w:rFonts w:ascii="Arial" w:hAnsi="Arial" w:cs="Arial"/>
                <w:color w:val="000000"/>
                <w:sz w:val="24"/>
                <w:szCs w:val="24"/>
                <w:lang w:eastAsia="uk-UA"/>
              </w:rPr>
            </w:pPr>
            <w:r w:rsidRPr="002E79A9">
              <w:rPr>
                <w:rFonts w:ascii="Arial" w:hAnsi="Arial" w:cs="Arial"/>
                <w:b/>
                <w:color w:val="000000"/>
                <w:sz w:val="20"/>
                <w:szCs w:val="24"/>
                <w:lang w:eastAsia="uk-UA"/>
              </w:rPr>
              <w:t>ПРН18</w:t>
            </w:r>
          </w:p>
        </w:tc>
        <w:tc>
          <w:tcPr>
            <w:tcW w:w="567" w:type="dxa"/>
            <w:tcBorders>
              <w:top w:val="single" w:sz="4" w:space="0" w:color="auto"/>
              <w:left w:val="single" w:sz="4" w:space="0" w:color="auto"/>
              <w:bottom w:val="single" w:sz="4" w:space="0" w:color="auto"/>
            </w:tcBorders>
            <w:shd w:val="clear" w:color="auto" w:fill="auto"/>
            <w:vAlign w:val="center"/>
          </w:tcPr>
          <w:p w14:paraId="7948F5A4" w14:textId="77777777" w:rsidR="006D200C" w:rsidRPr="002E79A9" w:rsidRDefault="006D200C" w:rsidP="006D200C">
            <w:pPr>
              <w:widowControl w:val="0"/>
              <w:jc w:val="center"/>
              <w:rPr>
                <w:rFonts w:ascii="Arial" w:hAnsi="Arial" w:cs="Arial"/>
                <w:color w:val="000000"/>
                <w:sz w:val="28"/>
                <w:szCs w:val="28"/>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F048AF6" w14:textId="77777777" w:rsidR="006D200C" w:rsidRPr="002E79A9" w:rsidRDefault="006D200C" w:rsidP="006D200C">
            <w:pPr>
              <w:widowControl w:val="0"/>
              <w:jc w:val="center"/>
              <w:rPr>
                <w:rFonts w:ascii="Arial" w:hAnsi="Arial" w:cs="Arial"/>
                <w:color w:val="000000"/>
                <w:sz w:val="28"/>
                <w:szCs w:val="28"/>
                <w:lang w:eastAsia="en-US"/>
              </w:rPr>
            </w:pPr>
          </w:p>
        </w:tc>
        <w:tc>
          <w:tcPr>
            <w:tcW w:w="567" w:type="dxa"/>
            <w:tcBorders>
              <w:top w:val="single" w:sz="4" w:space="0" w:color="auto"/>
              <w:left w:val="single" w:sz="4" w:space="0" w:color="auto"/>
              <w:bottom w:val="single" w:sz="4" w:space="0" w:color="auto"/>
            </w:tcBorders>
            <w:shd w:val="clear" w:color="auto" w:fill="auto"/>
            <w:vAlign w:val="center"/>
          </w:tcPr>
          <w:p w14:paraId="6C53FF44" w14:textId="77777777" w:rsidR="006D200C" w:rsidRPr="002E79A9" w:rsidRDefault="006D200C" w:rsidP="006D200C">
            <w:pPr>
              <w:widowControl w:val="0"/>
              <w:jc w:val="center"/>
              <w:rPr>
                <w:rFonts w:ascii="Arial" w:hAnsi="Arial" w:cs="Arial"/>
                <w:color w:val="000000"/>
                <w:sz w:val="28"/>
                <w:szCs w:val="28"/>
                <w:lang w:eastAsia="uk-UA"/>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D74D64D" w14:textId="77777777" w:rsidR="006D200C" w:rsidRPr="002E79A9" w:rsidRDefault="006D200C" w:rsidP="006D200C">
            <w:pPr>
              <w:widowControl w:val="0"/>
              <w:jc w:val="center"/>
              <w:rPr>
                <w:rFonts w:ascii="Arial" w:eastAsia="Calibri" w:hAnsi="Arial" w:cs="Arial"/>
                <w:color w:val="000000"/>
                <w:sz w:val="28"/>
                <w:szCs w:val="28"/>
                <w:lang w:eastAsia="uk-UA"/>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64E38E4" w14:textId="77777777" w:rsidR="006D200C" w:rsidRPr="002E79A9" w:rsidRDefault="006D200C" w:rsidP="006D200C">
            <w:pPr>
              <w:widowControl w:val="0"/>
              <w:jc w:val="center"/>
              <w:rPr>
                <w:rFonts w:ascii="Arial" w:hAnsi="Arial" w:cs="Arial"/>
                <w:color w:val="000000"/>
                <w:sz w:val="28"/>
                <w:szCs w:val="28"/>
                <w:lang w:eastAsia="en-US"/>
              </w:rPr>
            </w:pPr>
            <w:r w:rsidRPr="002E79A9">
              <w:rPr>
                <w:rFonts w:ascii="Arial" w:hAnsi="Arial" w:cs="Arial"/>
                <w:color w:val="000000"/>
                <w:sz w:val="28"/>
                <w:szCs w:val="28"/>
                <w:lang w:eastAsia="en-US"/>
              </w:rPr>
              <w:t>+</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1E95279" w14:textId="77777777" w:rsidR="006D200C" w:rsidRPr="002E79A9" w:rsidRDefault="006D200C" w:rsidP="006D200C">
            <w:pPr>
              <w:widowControl w:val="0"/>
              <w:jc w:val="center"/>
              <w:rPr>
                <w:rFonts w:ascii="Arial" w:hAnsi="Arial" w:cs="Arial"/>
                <w:color w:val="000000"/>
                <w:sz w:val="28"/>
                <w:szCs w:val="28"/>
                <w:lang w:eastAsia="uk-UA"/>
              </w:rPr>
            </w:pPr>
          </w:p>
        </w:tc>
      </w:tr>
      <w:tr w:rsidR="006D200C" w:rsidRPr="002E79A9" w14:paraId="04D65B2E" w14:textId="77777777" w:rsidTr="00FA2B75">
        <w:trPr>
          <w:trHeight w:val="20"/>
        </w:trPr>
        <w:tc>
          <w:tcPr>
            <w:tcW w:w="992" w:type="dxa"/>
            <w:tcBorders>
              <w:top w:val="single" w:sz="4" w:space="0" w:color="auto"/>
              <w:left w:val="single" w:sz="4" w:space="0" w:color="auto"/>
              <w:bottom w:val="single" w:sz="4" w:space="0" w:color="auto"/>
            </w:tcBorders>
            <w:shd w:val="clear" w:color="auto" w:fill="auto"/>
            <w:vAlign w:val="center"/>
          </w:tcPr>
          <w:p w14:paraId="74A54D27" w14:textId="77777777" w:rsidR="006D200C" w:rsidRPr="002E79A9" w:rsidRDefault="006D200C" w:rsidP="006D200C">
            <w:pPr>
              <w:widowControl w:val="0"/>
              <w:jc w:val="center"/>
              <w:rPr>
                <w:rFonts w:ascii="Arial" w:hAnsi="Arial" w:cs="Arial"/>
                <w:color w:val="000000"/>
                <w:sz w:val="24"/>
                <w:szCs w:val="24"/>
                <w:lang w:eastAsia="uk-UA"/>
              </w:rPr>
            </w:pPr>
            <w:r w:rsidRPr="002E79A9">
              <w:rPr>
                <w:rFonts w:ascii="Arial" w:hAnsi="Arial" w:cs="Arial"/>
                <w:b/>
                <w:color w:val="000000"/>
                <w:sz w:val="20"/>
                <w:szCs w:val="24"/>
                <w:lang w:eastAsia="uk-UA"/>
              </w:rPr>
              <w:t>ПРН19</w:t>
            </w:r>
          </w:p>
        </w:tc>
        <w:tc>
          <w:tcPr>
            <w:tcW w:w="567" w:type="dxa"/>
            <w:tcBorders>
              <w:top w:val="single" w:sz="4" w:space="0" w:color="auto"/>
              <w:left w:val="single" w:sz="4" w:space="0" w:color="auto"/>
              <w:bottom w:val="single" w:sz="4" w:space="0" w:color="auto"/>
            </w:tcBorders>
            <w:shd w:val="clear" w:color="auto" w:fill="auto"/>
            <w:vAlign w:val="center"/>
          </w:tcPr>
          <w:p w14:paraId="048DC71C" w14:textId="77777777" w:rsidR="006D200C" w:rsidRPr="002E79A9" w:rsidRDefault="006D200C" w:rsidP="006D200C">
            <w:pPr>
              <w:widowControl w:val="0"/>
              <w:jc w:val="center"/>
              <w:rPr>
                <w:rFonts w:ascii="Arial" w:eastAsia="Calibri" w:hAnsi="Arial" w:cs="Arial"/>
                <w:color w:val="000000"/>
                <w:sz w:val="28"/>
                <w:szCs w:val="28"/>
                <w:lang w:eastAsia="uk-UA"/>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E1C2D0D" w14:textId="77777777" w:rsidR="006D200C" w:rsidRPr="002E79A9" w:rsidRDefault="006D200C" w:rsidP="006D200C">
            <w:pPr>
              <w:widowControl w:val="0"/>
              <w:jc w:val="center"/>
              <w:rPr>
                <w:rFonts w:ascii="Arial" w:eastAsia="Calibri" w:hAnsi="Arial" w:cs="Arial"/>
                <w:color w:val="000000"/>
                <w:sz w:val="28"/>
                <w:szCs w:val="28"/>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29F92830" w14:textId="77777777" w:rsidR="006D200C" w:rsidRPr="002E79A9" w:rsidRDefault="006D200C" w:rsidP="006D200C">
            <w:pPr>
              <w:widowControl w:val="0"/>
              <w:jc w:val="center"/>
              <w:rPr>
                <w:rFonts w:ascii="Arial" w:hAnsi="Arial" w:cs="Arial"/>
                <w:color w:val="000000"/>
                <w:sz w:val="28"/>
                <w:szCs w:val="28"/>
                <w:lang w:eastAsia="uk-UA"/>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6877275" w14:textId="77777777" w:rsidR="006D200C" w:rsidRPr="002E79A9" w:rsidRDefault="006D200C" w:rsidP="006D200C">
            <w:pPr>
              <w:widowControl w:val="0"/>
              <w:jc w:val="center"/>
              <w:rPr>
                <w:rFonts w:ascii="Arial" w:eastAsia="Calibri" w:hAnsi="Arial" w:cs="Arial"/>
                <w:color w:val="000000"/>
                <w:sz w:val="28"/>
                <w:szCs w:val="28"/>
                <w:lang w:eastAsia="uk-UA"/>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53ED51D" w14:textId="77777777" w:rsidR="006D200C" w:rsidRPr="002E79A9" w:rsidRDefault="006D200C" w:rsidP="006D200C">
            <w:pPr>
              <w:widowControl w:val="0"/>
              <w:jc w:val="center"/>
              <w:rPr>
                <w:rFonts w:ascii="Arial" w:eastAsia="Calibri" w:hAnsi="Arial" w:cs="Arial"/>
                <w:color w:val="000000"/>
                <w:sz w:val="28"/>
                <w:szCs w:val="28"/>
                <w:lang w:eastAsia="uk-UA"/>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6826E82" w14:textId="77777777" w:rsidR="006D200C" w:rsidRPr="002E79A9" w:rsidRDefault="006D200C" w:rsidP="006D200C">
            <w:pPr>
              <w:widowControl w:val="0"/>
              <w:jc w:val="center"/>
              <w:rPr>
                <w:rFonts w:ascii="Arial" w:eastAsia="Calibri" w:hAnsi="Arial" w:cs="Arial"/>
                <w:color w:val="000000"/>
                <w:sz w:val="28"/>
                <w:szCs w:val="28"/>
                <w:lang w:eastAsia="uk-UA"/>
              </w:rPr>
            </w:pPr>
          </w:p>
        </w:tc>
      </w:tr>
      <w:tr w:rsidR="006D200C" w:rsidRPr="002E79A9" w14:paraId="7C33AA7E" w14:textId="77777777" w:rsidTr="00FA2B75">
        <w:trPr>
          <w:trHeight w:val="20"/>
        </w:trPr>
        <w:tc>
          <w:tcPr>
            <w:tcW w:w="992" w:type="dxa"/>
            <w:tcBorders>
              <w:top w:val="single" w:sz="4" w:space="0" w:color="auto"/>
              <w:left w:val="single" w:sz="4" w:space="0" w:color="auto"/>
              <w:bottom w:val="single" w:sz="4" w:space="0" w:color="auto"/>
            </w:tcBorders>
            <w:shd w:val="clear" w:color="auto" w:fill="auto"/>
            <w:vAlign w:val="center"/>
          </w:tcPr>
          <w:p w14:paraId="2E74A132" w14:textId="77777777" w:rsidR="006D200C" w:rsidRPr="002E79A9" w:rsidRDefault="006D200C" w:rsidP="006D200C">
            <w:pPr>
              <w:widowControl w:val="0"/>
              <w:jc w:val="center"/>
              <w:rPr>
                <w:rFonts w:ascii="Arial" w:hAnsi="Arial" w:cs="Arial"/>
                <w:b/>
                <w:color w:val="000000"/>
                <w:sz w:val="20"/>
                <w:lang w:eastAsia="uk-UA"/>
              </w:rPr>
            </w:pPr>
            <w:r w:rsidRPr="002E79A9">
              <w:rPr>
                <w:rFonts w:ascii="Arial" w:hAnsi="Arial" w:cs="Arial"/>
                <w:b/>
                <w:color w:val="000000"/>
                <w:sz w:val="20"/>
                <w:szCs w:val="24"/>
                <w:lang w:eastAsia="uk-UA"/>
              </w:rPr>
              <w:t>ПРН20</w:t>
            </w:r>
          </w:p>
        </w:tc>
        <w:tc>
          <w:tcPr>
            <w:tcW w:w="567" w:type="dxa"/>
            <w:tcBorders>
              <w:top w:val="single" w:sz="4" w:space="0" w:color="auto"/>
              <w:left w:val="single" w:sz="4" w:space="0" w:color="auto"/>
              <w:bottom w:val="single" w:sz="4" w:space="0" w:color="auto"/>
            </w:tcBorders>
            <w:shd w:val="clear" w:color="auto" w:fill="auto"/>
            <w:vAlign w:val="center"/>
          </w:tcPr>
          <w:p w14:paraId="4B58B874" w14:textId="77777777" w:rsidR="006D200C" w:rsidRPr="002E79A9" w:rsidRDefault="006D200C" w:rsidP="006D200C">
            <w:pPr>
              <w:widowControl w:val="0"/>
              <w:jc w:val="center"/>
              <w:rPr>
                <w:rFonts w:ascii="Arial" w:hAnsi="Arial" w:cs="Arial"/>
                <w:color w:val="000000"/>
                <w:sz w:val="28"/>
                <w:szCs w:val="28"/>
                <w:lang w:eastAsia="uk-UA"/>
              </w:rPr>
            </w:pPr>
            <w:r w:rsidRPr="002E79A9">
              <w:rPr>
                <w:rFonts w:ascii="Arial" w:eastAsia="Calibri" w:hAnsi="Arial" w:cs="Arial"/>
                <w:sz w:val="28"/>
                <w:szCs w:val="28"/>
                <w:lang w:eastAsia="en-US"/>
              </w:rPr>
              <w:t>+</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5A92A4F" w14:textId="77777777" w:rsidR="006D200C" w:rsidRPr="002E79A9" w:rsidRDefault="006D200C" w:rsidP="006D200C">
            <w:pPr>
              <w:widowControl w:val="0"/>
              <w:jc w:val="center"/>
              <w:rPr>
                <w:rFonts w:ascii="Arial" w:hAnsi="Arial" w:cs="Arial"/>
                <w:color w:val="000000"/>
                <w:sz w:val="28"/>
                <w:szCs w:val="28"/>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65C8EF50" w14:textId="77777777" w:rsidR="006D200C" w:rsidRPr="002E79A9" w:rsidRDefault="006D200C" w:rsidP="006D200C">
            <w:pPr>
              <w:widowControl w:val="0"/>
              <w:jc w:val="center"/>
              <w:rPr>
                <w:rFonts w:ascii="Arial" w:hAnsi="Arial" w:cs="Arial"/>
                <w:color w:val="000000"/>
                <w:sz w:val="28"/>
                <w:szCs w:val="28"/>
                <w:lang w:eastAsia="uk-UA"/>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891CF5D" w14:textId="77777777" w:rsidR="006D200C" w:rsidRPr="002E79A9" w:rsidRDefault="006D200C" w:rsidP="006D200C">
            <w:pPr>
              <w:widowControl w:val="0"/>
              <w:jc w:val="center"/>
              <w:rPr>
                <w:rFonts w:ascii="Arial" w:hAnsi="Arial" w:cs="Arial"/>
                <w:color w:val="000000"/>
                <w:sz w:val="28"/>
                <w:szCs w:val="28"/>
                <w:lang w:eastAsia="uk-UA"/>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CCD13ED" w14:textId="77777777" w:rsidR="006D200C" w:rsidRPr="002E79A9" w:rsidRDefault="006D200C" w:rsidP="006D200C">
            <w:pPr>
              <w:widowControl w:val="0"/>
              <w:jc w:val="center"/>
              <w:rPr>
                <w:rFonts w:ascii="Arial" w:hAnsi="Arial" w:cs="Arial"/>
                <w:color w:val="000000"/>
                <w:sz w:val="28"/>
                <w:szCs w:val="28"/>
                <w:lang w:eastAsia="uk-UA"/>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2824F94" w14:textId="77777777" w:rsidR="006D200C" w:rsidRPr="002E79A9" w:rsidRDefault="006D200C" w:rsidP="006D200C">
            <w:pPr>
              <w:widowControl w:val="0"/>
              <w:ind w:left="-534" w:firstLine="534"/>
              <w:jc w:val="center"/>
              <w:rPr>
                <w:rFonts w:ascii="Arial" w:eastAsia="Calibri" w:hAnsi="Arial" w:cs="Arial"/>
                <w:sz w:val="28"/>
                <w:szCs w:val="28"/>
                <w:lang w:eastAsia="en-US"/>
              </w:rPr>
            </w:pPr>
          </w:p>
        </w:tc>
      </w:tr>
      <w:tr w:rsidR="006D200C" w:rsidRPr="002E79A9" w14:paraId="5D44F9CD" w14:textId="77777777" w:rsidTr="00FA2B75">
        <w:trPr>
          <w:trHeight w:val="20"/>
        </w:trPr>
        <w:tc>
          <w:tcPr>
            <w:tcW w:w="992" w:type="dxa"/>
            <w:tcBorders>
              <w:top w:val="single" w:sz="4" w:space="0" w:color="auto"/>
              <w:left w:val="single" w:sz="4" w:space="0" w:color="auto"/>
              <w:bottom w:val="single" w:sz="4" w:space="0" w:color="auto"/>
            </w:tcBorders>
            <w:shd w:val="clear" w:color="auto" w:fill="auto"/>
            <w:vAlign w:val="center"/>
          </w:tcPr>
          <w:p w14:paraId="652099C9" w14:textId="77777777" w:rsidR="006D200C" w:rsidRPr="002E79A9" w:rsidRDefault="006D200C" w:rsidP="006D200C">
            <w:pPr>
              <w:widowControl w:val="0"/>
              <w:jc w:val="center"/>
              <w:rPr>
                <w:rFonts w:ascii="Arial" w:hAnsi="Arial" w:cs="Arial"/>
                <w:b/>
                <w:color w:val="000000"/>
                <w:sz w:val="20"/>
                <w:lang w:eastAsia="uk-UA"/>
              </w:rPr>
            </w:pPr>
            <w:r w:rsidRPr="002E79A9">
              <w:rPr>
                <w:rFonts w:ascii="Arial" w:hAnsi="Arial" w:cs="Arial"/>
                <w:b/>
                <w:color w:val="000000"/>
                <w:sz w:val="20"/>
                <w:szCs w:val="24"/>
                <w:lang w:eastAsia="uk-UA"/>
              </w:rPr>
              <w:t>ПРН21</w:t>
            </w:r>
          </w:p>
        </w:tc>
        <w:tc>
          <w:tcPr>
            <w:tcW w:w="567" w:type="dxa"/>
            <w:tcBorders>
              <w:top w:val="single" w:sz="4" w:space="0" w:color="auto"/>
              <w:left w:val="single" w:sz="4" w:space="0" w:color="auto"/>
              <w:bottom w:val="single" w:sz="4" w:space="0" w:color="auto"/>
            </w:tcBorders>
            <w:shd w:val="clear" w:color="auto" w:fill="auto"/>
            <w:vAlign w:val="center"/>
          </w:tcPr>
          <w:p w14:paraId="2EB89128" w14:textId="77777777" w:rsidR="006D200C" w:rsidRPr="002E79A9" w:rsidRDefault="006D200C" w:rsidP="006D200C">
            <w:pPr>
              <w:widowControl w:val="0"/>
              <w:jc w:val="center"/>
              <w:rPr>
                <w:rFonts w:ascii="Arial" w:eastAsia="Calibri" w:hAnsi="Arial" w:cs="Arial"/>
                <w:color w:val="000000"/>
                <w:sz w:val="28"/>
                <w:szCs w:val="28"/>
                <w:lang w:eastAsia="uk-UA"/>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9A57CE6" w14:textId="77777777" w:rsidR="006D200C" w:rsidRPr="002E79A9" w:rsidRDefault="006D200C" w:rsidP="006D200C">
            <w:pPr>
              <w:widowControl w:val="0"/>
              <w:jc w:val="center"/>
              <w:rPr>
                <w:rFonts w:ascii="Arial" w:eastAsia="Calibri" w:hAnsi="Arial" w:cs="Arial"/>
                <w:color w:val="000000"/>
                <w:sz w:val="28"/>
                <w:szCs w:val="28"/>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5CB58DCC" w14:textId="77777777" w:rsidR="006D200C" w:rsidRPr="002E79A9" w:rsidRDefault="006D200C" w:rsidP="006D200C">
            <w:pPr>
              <w:widowControl w:val="0"/>
              <w:jc w:val="center"/>
              <w:rPr>
                <w:rFonts w:ascii="Arial" w:hAnsi="Arial" w:cs="Arial"/>
                <w:color w:val="000000"/>
                <w:sz w:val="28"/>
                <w:szCs w:val="28"/>
                <w:lang w:eastAsia="uk-UA"/>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C0DA9E5" w14:textId="77777777" w:rsidR="006D200C" w:rsidRPr="002E79A9" w:rsidRDefault="006D200C" w:rsidP="006D200C">
            <w:pPr>
              <w:widowControl w:val="0"/>
              <w:jc w:val="center"/>
              <w:rPr>
                <w:rFonts w:ascii="Arial" w:eastAsia="Calibri" w:hAnsi="Arial" w:cs="Arial"/>
                <w:color w:val="000000"/>
                <w:sz w:val="28"/>
                <w:szCs w:val="28"/>
                <w:lang w:eastAsia="uk-UA"/>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33B8769" w14:textId="77777777" w:rsidR="006D200C" w:rsidRPr="002E79A9" w:rsidRDefault="006D200C" w:rsidP="006D200C">
            <w:pPr>
              <w:widowControl w:val="0"/>
              <w:jc w:val="center"/>
              <w:rPr>
                <w:rFonts w:ascii="Arial" w:eastAsia="Calibri" w:hAnsi="Arial" w:cs="Arial"/>
                <w:color w:val="000000"/>
                <w:sz w:val="28"/>
                <w:szCs w:val="28"/>
                <w:lang w:eastAsia="uk-UA"/>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DC6C373" w14:textId="77777777" w:rsidR="006D200C" w:rsidRPr="002E79A9" w:rsidRDefault="006D200C" w:rsidP="006D200C">
            <w:pPr>
              <w:widowControl w:val="0"/>
              <w:jc w:val="center"/>
              <w:rPr>
                <w:rFonts w:ascii="Arial" w:eastAsia="Calibri" w:hAnsi="Arial" w:cs="Arial"/>
                <w:color w:val="000000"/>
                <w:sz w:val="28"/>
                <w:szCs w:val="28"/>
                <w:lang w:eastAsia="uk-UA"/>
              </w:rPr>
            </w:pPr>
          </w:p>
        </w:tc>
      </w:tr>
      <w:tr w:rsidR="006D200C" w:rsidRPr="002E79A9" w14:paraId="62D4E035" w14:textId="77777777" w:rsidTr="00FA2B75">
        <w:trPr>
          <w:trHeight w:val="20"/>
        </w:trPr>
        <w:tc>
          <w:tcPr>
            <w:tcW w:w="992" w:type="dxa"/>
            <w:tcBorders>
              <w:top w:val="single" w:sz="4" w:space="0" w:color="auto"/>
              <w:left w:val="single" w:sz="4" w:space="0" w:color="auto"/>
              <w:bottom w:val="single" w:sz="4" w:space="0" w:color="auto"/>
            </w:tcBorders>
            <w:shd w:val="clear" w:color="auto" w:fill="auto"/>
            <w:vAlign w:val="center"/>
          </w:tcPr>
          <w:p w14:paraId="3A30244F" w14:textId="77777777" w:rsidR="006D200C" w:rsidRPr="002E79A9" w:rsidRDefault="006D200C" w:rsidP="006D200C">
            <w:pPr>
              <w:widowControl w:val="0"/>
              <w:jc w:val="center"/>
              <w:rPr>
                <w:rFonts w:ascii="Arial" w:hAnsi="Arial" w:cs="Arial"/>
                <w:b/>
                <w:color w:val="000000"/>
                <w:sz w:val="20"/>
                <w:szCs w:val="24"/>
                <w:lang w:eastAsia="uk-UA"/>
              </w:rPr>
            </w:pPr>
            <w:r w:rsidRPr="002E79A9">
              <w:rPr>
                <w:rFonts w:ascii="Arial" w:hAnsi="Arial" w:cs="Arial"/>
                <w:b/>
                <w:color w:val="000000"/>
                <w:sz w:val="20"/>
                <w:szCs w:val="24"/>
                <w:lang w:eastAsia="uk-UA"/>
              </w:rPr>
              <w:t>ПРН22</w:t>
            </w:r>
          </w:p>
        </w:tc>
        <w:tc>
          <w:tcPr>
            <w:tcW w:w="567" w:type="dxa"/>
            <w:tcBorders>
              <w:top w:val="single" w:sz="4" w:space="0" w:color="auto"/>
              <w:left w:val="single" w:sz="4" w:space="0" w:color="auto"/>
              <w:bottom w:val="single" w:sz="4" w:space="0" w:color="auto"/>
            </w:tcBorders>
            <w:shd w:val="clear" w:color="auto" w:fill="auto"/>
            <w:vAlign w:val="center"/>
          </w:tcPr>
          <w:p w14:paraId="63EDC7AF" w14:textId="77777777" w:rsidR="006D200C" w:rsidRPr="002E79A9" w:rsidRDefault="006D200C" w:rsidP="006D200C">
            <w:pPr>
              <w:widowControl w:val="0"/>
              <w:jc w:val="center"/>
              <w:rPr>
                <w:rFonts w:ascii="Arial" w:eastAsia="Calibri" w:hAnsi="Arial" w:cs="Arial"/>
                <w:color w:val="000000"/>
                <w:sz w:val="28"/>
                <w:szCs w:val="28"/>
                <w:lang w:eastAsia="uk-UA"/>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4126E60" w14:textId="77777777" w:rsidR="006D200C" w:rsidRPr="002E79A9" w:rsidRDefault="006D200C" w:rsidP="006D200C">
            <w:pPr>
              <w:widowControl w:val="0"/>
              <w:jc w:val="center"/>
              <w:rPr>
                <w:rFonts w:ascii="Arial" w:eastAsia="Calibri" w:hAnsi="Arial" w:cs="Arial"/>
                <w:color w:val="000000"/>
                <w:sz w:val="28"/>
                <w:szCs w:val="28"/>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42211EA2" w14:textId="77777777" w:rsidR="006D200C" w:rsidRPr="002E79A9" w:rsidRDefault="006D200C" w:rsidP="006D200C">
            <w:pPr>
              <w:widowControl w:val="0"/>
              <w:jc w:val="center"/>
              <w:rPr>
                <w:rFonts w:ascii="Arial" w:hAnsi="Arial" w:cs="Arial"/>
                <w:color w:val="000000"/>
                <w:sz w:val="28"/>
                <w:szCs w:val="28"/>
                <w:lang w:eastAsia="uk-UA"/>
              </w:rPr>
            </w:pPr>
            <w:r w:rsidRPr="002E79A9">
              <w:rPr>
                <w:rFonts w:ascii="Arial" w:hAnsi="Arial" w:cs="Arial"/>
                <w:color w:val="000000"/>
                <w:sz w:val="28"/>
                <w:szCs w:val="28"/>
                <w:lang w:eastAsia="uk-UA"/>
              </w:rPr>
              <w:t>+</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BA10AD1" w14:textId="77777777" w:rsidR="006D200C" w:rsidRPr="002E79A9" w:rsidRDefault="006D200C" w:rsidP="006D200C">
            <w:pPr>
              <w:widowControl w:val="0"/>
              <w:jc w:val="center"/>
              <w:rPr>
                <w:rFonts w:ascii="Arial" w:eastAsia="Calibri" w:hAnsi="Arial" w:cs="Arial"/>
                <w:color w:val="000000"/>
                <w:sz w:val="28"/>
                <w:szCs w:val="28"/>
                <w:lang w:eastAsia="uk-UA"/>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C289EDC" w14:textId="77777777" w:rsidR="006D200C" w:rsidRPr="002E79A9" w:rsidRDefault="006D200C" w:rsidP="006D200C">
            <w:pPr>
              <w:widowControl w:val="0"/>
              <w:jc w:val="center"/>
              <w:rPr>
                <w:rFonts w:ascii="Arial" w:eastAsia="Calibri" w:hAnsi="Arial" w:cs="Arial"/>
                <w:color w:val="000000"/>
                <w:sz w:val="28"/>
                <w:szCs w:val="28"/>
                <w:lang w:eastAsia="uk-UA"/>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D633AD4" w14:textId="77777777" w:rsidR="006D200C" w:rsidRPr="002E79A9" w:rsidRDefault="006D200C" w:rsidP="006D200C">
            <w:pPr>
              <w:widowControl w:val="0"/>
              <w:jc w:val="center"/>
              <w:rPr>
                <w:rFonts w:ascii="Arial" w:eastAsia="Calibri" w:hAnsi="Arial" w:cs="Arial"/>
                <w:color w:val="000000"/>
                <w:sz w:val="28"/>
                <w:szCs w:val="28"/>
                <w:lang w:eastAsia="uk-UA"/>
              </w:rPr>
            </w:pPr>
            <w:r w:rsidRPr="002E79A9">
              <w:rPr>
                <w:rFonts w:ascii="Arial" w:eastAsia="Calibri" w:hAnsi="Arial" w:cs="Arial"/>
                <w:color w:val="000000"/>
                <w:sz w:val="28"/>
                <w:szCs w:val="28"/>
                <w:lang w:eastAsia="uk-UA"/>
              </w:rPr>
              <w:t>+</w:t>
            </w:r>
          </w:p>
        </w:tc>
      </w:tr>
      <w:tr w:rsidR="006D200C" w:rsidRPr="002E79A9" w14:paraId="03319AAE" w14:textId="77777777" w:rsidTr="00FA2B75">
        <w:trPr>
          <w:trHeight w:val="20"/>
        </w:trPr>
        <w:tc>
          <w:tcPr>
            <w:tcW w:w="992" w:type="dxa"/>
            <w:tcBorders>
              <w:top w:val="single" w:sz="4" w:space="0" w:color="auto"/>
              <w:left w:val="single" w:sz="4" w:space="0" w:color="auto"/>
              <w:bottom w:val="single" w:sz="4" w:space="0" w:color="auto"/>
            </w:tcBorders>
            <w:shd w:val="clear" w:color="auto" w:fill="auto"/>
            <w:vAlign w:val="center"/>
          </w:tcPr>
          <w:p w14:paraId="1BAA4193" w14:textId="77777777" w:rsidR="006D200C" w:rsidRPr="002E79A9" w:rsidRDefault="006D200C" w:rsidP="006D200C">
            <w:pPr>
              <w:widowControl w:val="0"/>
              <w:jc w:val="center"/>
              <w:rPr>
                <w:rFonts w:ascii="Arial" w:hAnsi="Arial" w:cs="Arial"/>
                <w:b/>
                <w:color w:val="000000"/>
                <w:sz w:val="20"/>
                <w:szCs w:val="24"/>
                <w:lang w:eastAsia="uk-UA"/>
              </w:rPr>
            </w:pPr>
            <w:r w:rsidRPr="002E79A9">
              <w:rPr>
                <w:rFonts w:ascii="Arial" w:hAnsi="Arial" w:cs="Arial"/>
                <w:b/>
                <w:color w:val="000000"/>
                <w:sz w:val="20"/>
                <w:szCs w:val="24"/>
                <w:lang w:eastAsia="uk-UA"/>
              </w:rPr>
              <w:t>ПРН23</w:t>
            </w:r>
          </w:p>
        </w:tc>
        <w:tc>
          <w:tcPr>
            <w:tcW w:w="567" w:type="dxa"/>
            <w:tcBorders>
              <w:top w:val="single" w:sz="4" w:space="0" w:color="auto"/>
              <w:left w:val="single" w:sz="4" w:space="0" w:color="auto"/>
              <w:bottom w:val="single" w:sz="4" w:space="0" w:color="auto"/>
            </w:tcBorders>
            <w:shd w:val="clear" w:color="auto" w:fill="auto"/>
            <w:vAlign w:val="center"/>
          </w:tcPr>
          <w:p w14:paraId="6DA26297" w14:textId="77777777" w:rsidR="006D200C" w:rsidRPr="002E79A9" w:rsidRDefault="006D200C"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9AD31EC" w14:textId="77777777" w:rsidR="006D200C" w:rsidRPr="002E79A9" w:rsidRDefault="006D200C"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5460CFF9" w14:textId="77777777" w:rsidR="006D200C" w:rsidRPr="002E79A9" w:rsidRDefault="006D200C" w:rsidP="006D200C">
            <w:pPr>
              <w:widowControl w:val="0"/>
              <w:jc w:val="center"/>
              <w:rPr>
                <w:rFonts w:ascii="Arial" w:hAnsi="Arial" w:cs="Arial"/>
                <w:b/>
                <w:color w:val="000000"/>
                <w:sz w:val="24"/>
                <w:szCs w:val="24"/>
                <w:lang w:eastAsia="uk-UA"/>
              </w:rPr>
            </w:pPr>
            <w:r w:rsidRPr="002E79A9">
              <w:rPr>
                <w:rFonts w:ascii="Arial" w:hAnsi="Arial" w:cs="Arial"/>
                <w:b/>
                <w:color w:val="000000"/>
                <w:sz w:val="24"/>
                <w:szCs w:val="24"/>
                <w:lang w:eastAsia="uk-UA"/>
              </w:rPr>
              <w:t>+</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11767DD" w14:textId="77777777" w:rsidR="006D200C" w:rsidRPr="002E79A9" w:rsidRDefault="006D200C"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9F84C0D" w14:textId="77777777" w:rsidR="006D200C" w:rsidRPr="002E79A9" w:rsidRDefault="006D200C"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58A3C21" w14:textId="77777777" w:rsidR="006D200C" w:rsidRPr="002E79A9" w:rsidRDefault="006D200C" w:rsidP="006D200C">
            <w:pPr>
              <w:widowControl w:val="0"/>
              <w:jc w:val="center"/>
              <w:rPr>
                <w:rFonts w:ascii="Arial" w:eastAsia="Calibri" w:hAnsi="Arial" w:cs="Arial"/>
                <w:b/>
                <w:color w:val="000000"/>
                <w:sz w:val="24"/>
                <w:szCs w:val="24"/>
                <w:lang w:eastAsia="uk-UA"/>
              </w:rPr>
            </w:pPr>
            <w:r w:rsidRPr="002E79A9">
              <w:rPr>
                <w:rFonts w:ascii="Arial" w:eastAsia="Calibri" w:hAnsi="Arial" w:cs="Arial"/>
                <w:b/>
                <w:color w:val="000000"/>
                <w:sz w:val="24"/>
                <w:szCs w:val="24"/>
                <w:lang w:eastAsia="uk-UA"/>
              </w:rPr>
              <w:t>+</w:t>
            </w:r>
          </w:p>
        </w:tc>
      </w:tr>
      <w:tr w:rsidR="006D200C" w:rsidRPr="002E79A9" w14:paraId="1BBCE33E" w14:textId="77777777" w:rsidTr="00FA2B75">
        <w:trPr>
          <w:trHeight w:val="20"/>
        </w:trPr>
        <w:tc>
          <w:tcPr>
            <w:tcW w:w="992" w:type="dxa"/>
            <w:tcBorders>
              <w:top w:val="single" w:sz="4" w:space="0" w:color="auto"/>
              <w:left w:val="single" w:sz="4" w:space="0" w:color="auto"/>
              <w:bottom w:val="single" w:sz="4" w:space="0" w:color="auto"/>
            </w:tcBorders>
            <w:shd w:val="clear" w:color="auto" w:fill="auto"/>
            <w:vAlign w:val="center"/>
          </w:tcPr>
          <w:p w14:paraId="2107ACC6" w14:textId="77777777" w:rsidR="006D200C" w:rsidRPr="002E79A9" w:rsidRDefault="006D200C" w:rsidP="006D200C">
            <w:pPr>
              <w:widowControl w:val="0"/>
              <w:jc w:val="center"/>
              <w:rPr>
                <w:rFonts w:ascii="Arial" w:hAnsi="Arial" w:cs="Arial"/>
                <w:b/>
                <w:color w:val="000000"/>
                <w:sz w:val="20"/>
                <w:szCs w:val="24"/>
                <w:lang w:eastAsia="uk-UA"/>
              </w:rPr>
            </w:pPr>
            <w:r w:rsidRPr="002E79A9">
              <w:rPr>
                <w:rFonts w:ascii="Arial" w:hAnsi="Arial" w:cs="Arial"/>
                <w:b/>
                <w:color w:val="000000"/>
                <w:sz w:val="20"/>
                <w:szCs w:val="24"/>
                <w:lang w:eastAsia="uk-UA"/>
              </w:rPr>
              <w:t>ПРН24</w:t>
            </w:r>
          </w:p>
        </w:tc>
        <w:tc>
          <w:tcPr>
            <w:tcW w:w="567" w:type="dxa"/>
            <w:tcBorders>
              <w:top w:val="single" w:sz="4" w:space="0" w:color="auto"/>
              <w:left w:val="single" w:sz="4" w:space="0" w:color="auto"/>
              <w:bottom w:val="single" w:sz="4" w:space="0" w:color="auto"/>
            </w:tcBorders>
            <w:shd w:val="clear" w:color="auto" w:fill="auto"/>
            <w:vAlign w:val="center"/>
          </w:tcPr>
          <w:p w14:paraId="3E7BFE2D" w14:textId="77777777" w:rsidR="006D200C" w:rsidRPr="002E79A9" w:rsidRDefault="006D200C"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5D2D173" w14:textId="77777777" w:rsidR="006D200C" w:rsidRPr="002E79A9" w:rsidRDefault="006D200C"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73B9FF18" w14:textId="77777777" w:rsidR="006D200C" w:rsidRPr="002E79A9" w:rsidRDefault="006D200C" w:rsidP="006D200C">
            <w:pPr>
              <w:widowControl w:val="0"/>
              <w:jc w:val="center"/>
              <w:rPr>
                <w:rFonts w:ascii="Arial" w:hAnsi="Arial" w:cs="Arial"/>
                <w:b/>
                <w:color w:val="000000"/>
                <w:sz w:val="24"/>
                <w:szCs w:val="24"/>
                <w:lang w:eastAsia="uk-UA"/>
              </w:rPr>
            </w:pPr>
            <w:r w:rsidRPr="002E79A9">
              <w:rPr>
                <w:rFonts w:ascii="Arial" w:hAnsi="Arial" w:cs="Arial"/>
                <w:b/>
                <w:color w:val="000000"/>
                <w:sz w:val="24"/>
                <w:szCs w:val="24"/>
                <w:lang w:eastAsia="uk-UA"/>
              </w:rPr>
              <w:t>+</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17C1F26" w14:textId="77777777" w:rsidR="006D200C" w:rsidRPr="002E79A9" w:rsidRDefault="006D200C"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1C3D024" w14:textId="77777777" w:rsidR="006D200C" w:rsidRPr="002E79A9" w:rsidRDefault="006D200C"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014DF06" w14:textId="77777777" w:rsidR="006D200C" w:rsidRPr="002E79A9" w:rsidRDefault="006D200C" w:rsidP="006D200C">
            <w:pPr>
              <w:widowControl w:val="0"/>
              <w:jc w:val="center"/>
              <w:rPr>
                <w:rFonts w:ascii="Arial" w:eastAsia="Calibri" w:hAnsi="Arial" w:cs="Arial"/>
                <w:b/>
                <w:color w:val="000000"/>
                <w:sz w:val="24"/>
                <w:szCs w:val="24"/>
                <w:lang w:eastAsia="uk-UA"/>
              </w:rPr>
            </w:pPr>
            <w:r w:rsidRPr="002E79A9">
              <w:rPr>
                <w:rFonts w:ascii="Arial" w:eastAsia="Calibri" w:hAnsi="Arial" w:cs="Arial"/>
                <w:b/>
                <w:color w:val="000000"/>
                <w:sz w:val="24"/>
                <w:szCs w:val="24"/>
                <w:lang w:eastAsia="uk-UA"/>
              </w:rPr>
              <w:t>+</w:t>
            </w:r>
          </w:p>
        </w:tc>
      </w:tr>
      <w:tr w:rsidR="006D200C" w:rsidRPr="002E79A9" w14:paraId="78149FA2" w14:textId="77777777" w:rsidTr="00FA2B75">
        <w:trPr>
          <w:trHeight w:val="20"/>
        </w:trPr>
        <w:tc>
          <w:tcPr>
            <w:tcW w:w="992" w:type="dxa"/>
            <w:tcBorders>
              <w:top w:val="single" w:sz="4" w:space="0" w:color="auto"/>
              <w:left w:val="single" w:sz="4" w:space="0" w:color="auto"/>
              <w:bottom w:val="single" w:sz="4" w:space="0" w:color="auto"/>
            </w:tcBorders>
            <w:shd w:val="clear" w:color="auto" w:fill="auto"/>
            <w:vAlign w:val="center"/>
          </w:tcPr>
          <w:p w14:paraId="386670E1" w14:textId="77777777" w:rsidR="006D200C" w:rsidRPr="002E79A9" w:rsidRDefault="006D200C" w:rsidP="006D200C">
            <w:pPr>
              <w:widowControl w:val="0"/>
              <w:jc w:val="center"/>
              <w:rPr>
                <w:rFonts w:ascii="Arial" w:hAnsi="Arial" w:cs="Arial"/>
                <w:b/>
                <w:color w:val="000000"/>
                <w:sz w:val="20"/>
                <w:szCs w:val="24"/>
                <w:lang w:eastAsia="uk-UA"/>
              </w:rPr>
            </w:pPr>
            <w:r w:rsidRPr="002E79A9">
              <w:rPr>
                <w:rFonts w:ascii="Arial" w:hAnsi="Arial" w:cs="Arial"/>
                <w:b/>
                <w:color w:val="000000"/>
                <w:sz w:val="20"/>
                <w:szCs w:val="24"/>
                <w:lang w:eastAsia="uk-UA"/>
              </w:rPr>
              <w:t>ПРН25</w:t>
            </w:r>
          </w:p>
        </w:tc>
        <w:tc>
          <w:tcPr>
            <w:tcW w:w="567" w:type="dxa"/>
            <w:tcBorders>
              <w:top w:val="single" w:sz="4" w:space="0" w:color="auto"/>
              <w:left w:val="single" w:sz="4" w:space="0" w:color="auto"/>
              <w:bottom w:val="single" w:sz="4" w:space="0" w:color="auto"/>
            </w:tcBorders>
            <w:shd w:val="clear" w:color="auto" w:fill="auto"/>
            <w:vAlign w:val="center"/>
          </w:tcPr>
          <w:p w14:paraId="4D0539C9" w14:textId="77777777" w:rsidR="006D200C" w:rsidRPr="002E79A9" w:rsidRDefault="006D200C"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C86A9E3" w14:textId="77777777" w:rsidR="006D200C" w:rsidRPr="002E79A9" w:rsidRDefault="006D200C" w:rsidP="006D200C">
            <w:pPr>
              <w:widowControl w:val="0"/>
              <w:jc w:val="center"/>
              <w:rPr>
                <w:rFonts w:ascii="Arial" w:eastAsia="Calibri" w:hAnsi="Arial" w:cs="Arial"/>
                <w:b/>
                <w:color w:val="000000"/>
                <w:sz w:val="24"/>
                <w:szCs w:val="24"/>
                <w:lang w:eastAsia="uk-UA"/>
              </w:rPr>
            </w:pPr>
            <w:r w:rsidRPr="002E79A9">
              <w:rPr>
                <w:rFonts w:ascii="Arial" w:eastAsia="Calibri" w:hAnsi="Arial" w:cs="Arial"/>
                <w:b/>
                <w:color w:val="000000"/>
                <w:sz w:val="24"/>
                <w:szCs w:val="24"/>
                <w:lang w:eastAsia="uk-UA"/>
              </w:rPr>
              <w:t>+</w:t>
            </w:r>
          </w:p>
        </w:tc>
        <w:tc>
          <w:tcPr>
            <w:tcW w:w="567" w:type="dxa"/>
            <w:tcBorders>
              <w:top w:val="single" w:sz="4" w:space="0" w:color="auto"/>
              <w:left w:val="single" w:sz="4" w:space="0" w:color="auto"/>
              <w:bottom w:val="single" w:sz="4" w:space="0" w:color="auto"/>
            </w:tcBorders>
            <w:shd w:val="clear" w:color="auto" w:fill="auto"/>
            <w:vAlign w:val="center"/>
          </w:tcPr>
          <w:p w14:paraId="35304973" w14:textId="77777777" w:rsidR="006D200C" w:rsidRPr="002E79A9" w:rsidRDefault="006D200C" w:rsidP="006D200C">
            <w:pPr>
              <w:widowControl w:val="0"/>
              <w:jc w:val="center"/>
              <w:rPr>
                <w:rFonts w:ascii="Arial" w:hAnsi="Arial" w:cs="Arial"/>
                <w:b/>
                <w:color w:val="000000"/>
                <w:sz w:val="24"/>
                <w:szCs w:val="24"/>
                <w:lang w:eastAsia="uk-UA"/>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87E8E68" w14:textId="77777777" w:rsidR="006D200C" w:rsidRPr="002E79A9" w:rsidRDefault="006D200C"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A29E626" w14:textId="77777777" w:rsidR="006D200C" w:rsidRPr="002E79A9" w:rsidRDefault="006D200C"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46F2CC0" w14:textId="77777777" w:rsidR="006D200C" w:rsidRPr="002E79A9" w:rsidRDefault="006D200C" w:rsidP="006D200C">
            <w:pPr>
              <w:widowControl w:val="0"/>
              <w:jc w:val="center"/>
              <w:rPr>
                <w:rFonts w:ascii="Arial" w:eastAsia="Calibri" w:hAnsi="Arial" w:cs="Arial"/>
                <w:b/>
                <w:color w:val="000000"/>
                <w:sz w:val="24"/>
                <w:szCs w:val="24"/>
                <w:lang w:eastAsia="uk-UA"/>
              </w:rPr>
            </w:pPr>
            <w:r w:rsidRPr="002E79A9">
              <w:rPr>
                <w:rFonts w:ascii="Arial" w:eastAsia="Calibri" w:hAnsi="Arial" w:cs="Arial"/>
                <w:b/>
                <w:color w:val="000000"/>
                <w:sz w:val="24"/>
                <w:szCs w:val="24"/>
                <w:lang w:eastAsia="uk-UA"/>
              </w:rPr>
              <w:t>+</w:t>
            </w:r>
          </w:p>
        </w:tc>
      </w:tr>
      <w:tr w:rsidR="006D200C" w:rsidRPr="002E79A9" w14:paraId="5A5F7F78" w14:textId="77777777" w:rsidTr="00FA2B75">
        <w:trPr>
          <w:trHeight w:val="20"/>
        </w:trPr>
        <w:tc>
          <w:tcPr>
            <w:tcW w:w="992" w:type="dxa"/>
            <w:tcBorders>
              <w:top w:val="single" w:sz="4" w:space="0" w:color="auto"/>
              <w:left w:val="single" w:sz="4" w:space="0" w:color="auto"/>
              <w:bottom w:val="single" w:sz="4" w:space="0" w:color="auto"/>
            </w:tcBorders>
            <w:shd w:val="clear" w:color="auto" w:fill="auto"/>
            <w:vAlign w:val="center"/>
          </w:tcPr>
          <w:p w14:paraId="4A3CFA8B" w14:textId="77777777" w:rsidR="006D200C" w:rsidRPr="002E79A9" w:rsidRDefault="006D200C" w:rsidP="006D200C">
            <w:pPr>
              <w:widowControl w:val="0"/>
              <w:jc w:val="center"/>
              <w:rPr>
                <w:rFonts w:ascii="Arial" w:hAnsi="Arial" w:cs="Arial"/>
                <w:b/>
                <w:color w:val="000000"/>
                <w:sz w:val="20"/>
                <w:szCs w:val="24"/>
                <w:lang w:eastAsia="uk-UA"/>
              </w:rPr>
            </w:pPr>
            <w:r w:rsidRPr="002E79A9">
              <w:rPr>
                <w:rFonts w:ascii="Arial" w:hAnsi="Arial" w:cs="Arial"/>
                <w:b/>
                <w:color w:val="000000"/>
                <w:sz w:val="20"/>
                <w:szCs w:val="24"/>
                <w:lang w:eastAsia="uk-UA"/>
              </w:rPr>
              <w:t>ПРН26</w:t>
            </w:r>
          </w:p>
        </w:tc>
        <w:tc>
          <w:tcPr>
            <w:tcW w:w="567" w:type="dxa"/>
            <w:tcBorders>
              <w:top w:val="single" w:sz="4" w:space="0" w:color="auto"/>
              <w:left w:val="single" w:sz="4" w:space="0" w:color="auto"/>
              <w:bottom w:val="single" w:sz="4" w:space="0" w:color="auto"/>
            </w:tcBorders>
            <w:shd w:val="clear" w:color="auto" w:fill="auto"/>
            <w:vAlign w:val="center"/>
          </w:tcPr>
          <w:p w14:paraId="20648788" w14:textId="77777777" w:rsidR="006D200C" w:rsidRPr="002E79A9" w:rsidRDefault="006D200C"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BB02880" w14:textId="77777777" w:rsidR="006D200C" w:rsidRPr="002E79A9" w:rsidRDefault="006D200C"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400E83E7" w14:textId="77777777" w:rsidR="006D200C" w:rsidRPr="002E79A9" w:rsidRDefault="006D200C" w:rsidP="006D200C">
            <w:pPr>
              <w:widowControl w:val="0"/>
              <w:jc w:val="center"/>
              <w:rPr>
                <w:rFonts w:ascii="Arial" w:hAnsi="Arial" w:cs="Arial"/>
                <w:b/>
                <w:color w:val="000000"/>
                <w:sz w:val="24"/>
                <w:szCs w:val="24"/>
                <w:lang w:eastAsia="uk-UA"/>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7E700C0" w14:textId="77777777" w:rsidR="006D200C" w:rsidRPr="002E79A9" w:rsidRDefault="006D200C"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4147255" w14:textId="77777777" w:rsidR="006D200C" w:rsidRPr="002E79A9" w:rsidRDefault="006D200C"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F7303A3" w14:textId="77777777" w:rsidR="006D200C" w:rsidRPr="002E79A9" w:rsidRDefault="006D200C" w:rsidP="006D200C">
            <w:pPr>
              <w:widowControl w:val="0"/>
              <w:jc w:val="center"/>
              <w:rPr>
                <w:rFonts w:ascii="Arial" w:eastAsia="Calibri" w:hAnsi="Arial" w:cs="Arial"/>
                <w:b/>
                <w:color w:val="000000"/>
                <w:sz w:val="24"/>
                <w:szCs w:val="24"/>
                <w:lang w:eastAsia="uk-UA"/>
              </w:rPr>
            </w:pPr>
            <w:r w:rsidRPr="002E79A9">
              <w:rPr>
                <w:rFonts w:ascii="Arial" w:eastAsia="Calibri" w:hAnsi="Arial" w:cs="Arial"/>
                <w:b/>
                <w:color w:val="000000"/>
                <w:sz w:val="24"/>
                <w:szCs w:val="24"/>
                <w:lang w:eastAsia="uk-UA"/>
              </w:rPr>
              <w:t>+</w:t>
            </w:r>
          </w:p>
        </w:tc>
      </w:tr>
      <w:tr w:rsidR="006D200C" w:rsidRPr="002E79A9" w14:paraId="12171537" w14:textId="77777777" w:rsidTr="00FA2B75">
        <w:trPr>
          <w:trHeight w:val="20"/>
        </w:trPr>
        <w:tc>
          <w:tcPr>
            <w:tcW w:w="992" w:type="dxa"/>
            <w:tcBorders>
              <w:top w:val="single" w:sz="4" w:space="0" w:color="auto"/>
              <w:left w:val="single" w:sz="4" w:space="0" w:color="auto"/>
              <w:bottom w:val="single" w:sz="4" w:space="0" w:color="auto"/>
            </w:tcBorders>
            <w:shd w:val="clear" w:color="auto" w:fill="auto"/>
            <w:vAlign w:val="center"/>
          </w:tcPr>
          <w:p w14:paraId="1CAA1715" w14:textId="77777777" w:rsidR="006D200C" w:rsidRPr="002E79A9" w:rsidRDefault="006D200C" w:rsidP="006D200C">
            <w:pPr>
              <w:widowControl w:val="0"/>
              <w:jc w:val="center"/>
              <w:rPr>
                <w:rFonts w:ascii="Arial" w:hAnsi="Arial" w:cs="Arial"/>
                <w:b/>
                <w:color w:val="000000"/>
                <w:sz w:val="20"/>
                <w:szCs w:val="24"/>
                <w:lang w:eastAsia="uk-UA"/>
              </w:rPr>
            </w:pPr>
            <w:r w:rsidRPr="002E79A9">
              <w:rPr>
                <w:rFonts w:ascii="Arial" w:hAnsi="Arial" w:cs="Arial"/>
                <w:b/>
                <w:color w:val="000000"/>
                <w:sz w:val="20"/>
                <w:szCs w:val="24"/>
                <w:lang w:eastAsia="uk-UA"/>
              </w:rPr>
              <w:t>ПРН27</w:t>
            </w:r>
          </w:p>
        </w:tc>
        <w:tc>
          <w:tcPr>
            <w:tcW w:w="567" w:type="dxa"/>
            <w:tcBorders>
              <w:top w:val="single" w:sz="4" w:space="0" w:color="auto"/>
              <w:left w:val="single" w:sz="4" w:space="0" w:color="auto"/>
              <w:bottom w:val="single" w:sz="4" w:space="0" w:color="auto"/>
            </w:tcBorders>
            <w:shd w:val="clear" w:color="auto" w:fill="auto"/>
            <w:vAlign w:val="center"/>
          </w:tcPr>
          <w:p w14:paraId="4444371A" w14:textId="77777777" w:rsidR="006D200C" w:rsidRPr="002E79A9" w:rsidRDefault="006D200C"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802BC50" w14:textId="77777777" w:rsidR="006D200C" w:rsidRPr="002E79A9" w:rsidRDefault="006D200C"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6BFEF0B2" w14:textId="77777777" w:rsidR="006D200C" w:rsidRPr="002E79A9" w:rsidRDefault="006D200C" w:rsidP="006D200C">
            <w:pPr>
              <w:widowControl w:val="0"/>
              <w:jc w:val="center"/>
              <w:rPr>
                <w:rFonts w:ascii="Arial" w:hAnsi="Arial" w:cs="Arial"/>
                <w:b/>
                <w:color w:val="000000"/>
                <w:sz w:val="24"/>
                <w:szCs w:val="24"/>
                <w:lang w:eastAsia="uk-UA"/>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E64E03D" w14:textId="77777777" w:rsidR="006D200C" w:rsidRPr="002E79A9" w:rsidRDefault="006D200C"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EFB5C80" w14:textId="77777777" w:rsidR="006D200C" w:rsidRPr="002E79A9" w:rsidRDefault="006D200C"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C187A42" w14:textId="77777777" w:rsidR="006D200C" w:rsidRPr="002E79A9" w:rsidRDefault="006D200C" w:rsidP="006D200C">
            <w:pPr>
              <w:widowControl w:val="0"/>
              <w:jc w:val="center"/>
              <w:rPr>
                <w:rFonts w:ascii="Arial" w:eastAsia="Calibri" w:hAnsi="Arial" w:cs="Arial"/>
                <w:b/>
                <w:color w:val="000000"/>
                <w:sz w:val="24"/>
                <w:szCs w:val="24"/>
                <w:lang w:eastAsia="uk-UA"/>
              </w:rPr>
            </w:pPr>
          </w:p>
        </w:tc>
      </w:tr>
      <w:tr w:rsidR="006D200C" w:rsidRPr="002E79A9" w14:paraId="6FFA0082" w14:textId="77777777" w:rsidTr="00FA2B75">
        <w:trPr>
          <w:trHeight w:val="20"/>
        </w:trPr>
        <w:tc>
          <w:tcPr>
            <w:tcW w:w="992" w:type="dxa"/>
            <w:tcBorders>
              <w:top w:val="single" w:sz="4" w:space="0" w:color="auto"/>
              <w:left w:val="single" w:sz="4" w:space="0" w:color="auto"/>
              <w:bottom w:val="single" w:sz="4" w:space="0" w:color="auto"/>
            </w:tcBorders>
            <w:shd w:val="clear" w:color="auto" w:fill="auto"/>
            <w:vAlign w:val="center"/>
          </w:tcPr>
          <w:p w14:paraId="1A958D4A" w14:textId="77777777" w:rsidR="006D200C" w:rsidRPr="002E79A9" w:rsidRDefault="006D200C" w:rsidP="006D200C">
            <w:pPr>
              <w:widowControl w:val="0"/>
              <w:jc w:val="center"/>
              <w:rPr>
                <w:rFonts w:ascii="Arial" w:hAnsi="Arial" w:cs="Arial"/>
                <w:b/>
                <w:color w:val="000000"/>
                <w:sz w:val="20"/>
                <w:szCs w:val="24"/>
                <w:lang w:eastAsia="uk-UA"/>
              </w:rPr>
            </w:pPr>
            <w:r w:rsidRPr="002E79A9">
              <w:rPr>
                <w:rFonts w:ascii="Arial" w:hAnsi="Arial" w:cs="Arial"/>
                <w:b/>
                <w:color w:val="000000"/>
                <w:sz w:val="20"/>
                <w:szCs w:val="24"/>
                <w:lang w:eastAsia="uk-UA"/>
              </w:rPr>
              <w:t>ПРН28</w:t>
            </w:r>
          </w:p>
        </w:tc>
        <w:tc>
          <w:tcPr>
            <w:tcW w:w="567" w:type="dxa"/>
            <w:tcBorders>
              <w:top w:val="single" w:sz="4" w:space="0" w:color="auto"/>
              <w:left w:val="single" w:sz="4" w:space="0" w:color="auto"/>
              <w:bottom w:val="single" w:sz="4" w:space="0" w:color="auto"/>
            </w:tcBorders>
            <w:shd w:val="clear" w:color="auto" w:fill="auto"/>
            <w:vAlign w:val="center"/>
          </w:tcPr>
          <w:p w14:paraId="765A0D19" w14:textId="77777777" w:rsidR="006D200C" w:rsidRPr="002E79A9" w:rsidRDefault="006D200C"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7B56147" w14:textId="77777777" w:rsidR="006D200C" w:rsidRPr="002E79A9" w:rsidRDefault="006D200C"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0461E1E6" w14:textId="77777777" w:rsidR="006D200C" w:rsidRPr="002E79A9" w:rsidRDefault="006D200C" w:rsidP="006D200C">
            <w:pPr>
              <w:widowControl w:val="0"/>
              <w:jc w:val="center"/>
              <w:rPr>
                <w:rFonts w:ascii="Arial" w:hAnsi="Arial" w:cs="Arial"/>
                <w:b/>
                <w:color w:val="000000"/>
                <w:sz w:val="24"/>
                <w:szCs w:val="24"/>
                <w:lang w:eastAsia="uk-UA"/>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A23E6D5" w14:textId="77777777" w:rsidR="006D200C" w:rsidRPr="002E79A9" w:rsidRDefault="006D200C"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E5B4EA7" w14:textId="77777777" w:rsidR="006D200C" w:rsidRPr="002E79A9" w:rsidRDefault="006D200C"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FE504E7" w14:textId="77777777" w:rsidR="006D200C" w:rsidRPr="002E79A9" w:rsidRDefault="006D200C" w:rsidP="006D200C">
            <w:pPr>
              <w:widowControl w:val="0"/>
              <w:jc w:val="center"/>
              <w:rPr>
                <w:rFonts w:ascii="Arial" w:eastAsia="Calibri" w:hAnsi="Arial" w:cs="Arial"/>
                <w:b/>
                <w:color w:val="000000"/>
                <w:sz w:val="24"/>
                <w:szCs w:val="24"/>
                <w:lang w:eastAsia="uk-UA"/>
              </w:rPr>
            </w:pPr>
          </w:p>
        </w:tc>
      </w:tr>
      <w:tr w:rsidR="006D200C" w:rsidRPr="002E79A9" w14:paraId="052F1FBD" w14:textId="77777777" w:rsidTr="00FA2B75">
        <w:trPr>
          <w:trHeight w:val="20"/>
        </w:trPr>
        <w:tc>
          <w:tcPr>
            <w:tcW w:w="992" w:type="dxa"/>
            <w:tcBorders>
              <w:top w:val="single" w:sz="4" w:space="0" w:color="auto"/>
              <w:left w:val="single" w:sz="4" w:space="0" w:color="auto"/>
              <w:bottom w:val="single" w:sz="4" w:space="0" w:color="auto"/>
            </w:tcBorders>
            <w:shd w:val="clear" w:color="auto" w:fill="auto"/>
            <w:vAlign w:val="center"/>
          </w:tcPr>
          <w:p w14:paraId="64F27F53" w14:textId="77777777" w:rsidR="006D200C" w:rsidRPr="002E79A9" w:rsidRDefault="006D200C" w:rsidP="006D200C">
            <w:pPr>
              <w:widowControl w:val="0"/>
              <w:jc w:val="center"/>
              <w:rPr>
                <w:rFonts w:ascii="Arial" w:hAnsi="Arial" w:cs="Arial"/>
                <w:b/>
                <w:color w:val="000000"/>
                <w:sz w:val="20"/>
                <w:szCs w:val="24"/>
                <w:lang w:eastAsia="uk-UA"/>
              </w:rPr>
            </w:pPr>
            <w:r w:rsidRPr="002E79A9">
              <w:rPr>
                <w:rFonts w:ascii="Arial" w:hAnsi="Arial" w:cs="Arial"/>
                <w:b/>
                <w:color w:val="000000"/>
                <w:sz w:val="20"/>
                <w:szCs w:val="24"/>
                <w:lang w:eastAsia="uk-UA"/>
              </w:rPr>
              <w:t>ПРН29</w:t>
            </w:r>
          </w:p>
        </w:tc>
        <w:tc>
          <w:tcPr>
            <w:tcW w:w="567" w:type="dxa"/>
            <w:tcBorders>
              <w:top w:val="single" w:sz="4" w:space="0" w:color="auto"/>
              <w:left w:val="single" w:sz="4" w:space="0" w:color="auto"/>
              <w:bottom w:val="single" w:sz="4" w:space="0" w:color="auto"/>
            </w:tcBorders>
            <w:shd w:val="clear" w:color="auto" w:fill="auto"/>
            <w:vAlign w:val="center"/>
          </w:tcPr>
          <w:p w14:paraId="460B75FC" w14:textId="77777777" w:rsidR="006D200C" w:rsidRPr="002E79A9" w:rsidRDefault="006D200C"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0BA0E6D" w14:textId="77777777" w:rsidR="006D200C" w:rsidRPr="002E79A9" w:rsidRDefault="006D200C"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3CC8492F" w14:textId="77777777" w:rsidR="006D200C" w:rsidRPr="002E79A9" w:rsidRDefault="006D200C" w:rsidP="006D200C">
            <w:pPr>
              <w:widowControl w:val="0"/>
              <w:jc w:val="center"/>
              <w:rPr>
                <w:rFonts w:ascii="Arial" w:hAnsi="Arial" w:cs="Arial"/>
                <w:b/>
                <w:color w:val="000000"/>
                <w:sz w:val="24"/>
                <w:szCs w:val="24"/>
                <w:lang w:eastAsia="uk-UA"/>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AAC64E4" w14:textId="77777777" w:rsidR="006D200C" w:rsidRPr="002E79A9" w:rsidRDefault="006D200C"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2A77057" w14:textId="77777777" w:rsidR="006D200C" w:rsidRPr="002E79A9" w:rsidRDefault="006D200C"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C8DC0EE" w14:textId="77777777" w:rsidR="006D200C" w:rsidRPr="002E79A9" w:rsidRDefault="006D200C" w:rsidP="006D200C">
            <w:pPr>
              <w:widowControl w:val="0"/>
              <w:jc w:val="center"/>
              <w:rPr>
                <w:rFonts w:ascii="Arial" w:eastAsia="Calibri" w:hAnsi="Arial" w:cs="Arial"/>
                <w:b/>
                <w:color w:val="000000"/>
                <w:sz w:val="24"/>
                <w:szCs w:val="24"/>
                <w:lang w:eastAsia="uk-UA"/>
              </w:rPr>
            </w:pPr>
          </w:p>
        </w:tc>
      </w:tr>
      <w:tr w:rsidR="006D200C" w:rsidRPr="002E79A9" w14:paraId="7B7AE66A" w14:textId="77777777" w:rsidTr="00FA2B75">
        <w:trPr>
          <w:trHeight w:val="20"/>
        </w:trPr>
        <w:tc>
          <w:tcPr>
            <w:tcW w:w="992" w:type="dxa"/>
            <w:tcBorders>
              <w:top w:val="single" w:sz="4" w:space="0" w:color="auto"/>
              <w:left w:val="single" w:sz="4" w:space="0" w:color="auto"/>
              <w:bottom w:val="single" w:sz="4" w:space="0" w:color="auto"/>
            </w:tcBorders>
            <w:shd w:val="clear" w:color="auto" w:fill="auto"/>
            <w:vAlign w:val="center"/>
          </w:tcPr>
          <w:p w14:paraId="7BE14EC1" w14:textId="77777777" w:rsidR="006D200C" w:rsidRPr="002E79A9" w:rsidRDefault="006D200C" w:rsidP="006D200C">
            <w:pPr>
              <w:widowControl w:val="0"/>
              <w:jc w:val="center"/>
              <w:rPr>
                <w:rFonts w:ascii="Arial" w:hAnsi="Arial" w:cs="Arial"/>
                <w:b/>
                <w:color w:val="000000"/>
                <w:sz w:val="20"/>
                <w:szCs w:val="24"/>
                <w:lang w:eastAsia="uk-UA"/>
              </w:rPr>
            </w:pPr>
            <w:r w:rsidRPr="002E79A9">
              <w:rPr>
                <w:rFonts w:ascii="Arial" w:hAnsi="Arial" w:cs="Arial"/>
                <w:b/>
                <w:color w:val="000000"/>
                <w:sz w:val="20"/>
                <w:szCs w:val="24"/>
                <w:lang w:eastAsia="uk-UA"/>
              </w:rPr>
              <w:t>ПРН30</w:t>
            </w:r>
          </w:p>
        </w:tc>
        <w:tc>
          <w:tcPr>
            <w:tcW w:w="567" w:type="dxa"/>
            <w:tcBorders>
              <w:top w:val="single" w:sz="4" w:space="0" w:color="auto"/>
              <w:left w:val="single" w:sz="4" w:space="0" w:color="auto"/>
              <w:bottom w:val="single" w:sz="4" w:space="0" w:color="auto"/>
            </w:tcBorders>
            <w:shd w:val="clear" w:color="auto" w:fill="auto"/>
            <w:vAlign w:val="center"/>
          </w:tcPr>
          <w:p w14:paraId="0D972BB1" w14:textId="77777777" w:rsidR="006D200C" w:rsidRPr="002E79A9" w:rsidRDefault="006D200C"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B73D63A" w14:textId="77777777" w:rsidR="006D200C" w:rsidRPr="002E79A9" w:rsidRDefault="006D200C"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25EE605D" w14:textId="77777777" w:rsidR="006D200C" w:rsidRPr="002E79A9" w:rsidRDefault="006D200C" w:rsidP="006D200C">
            <w:pPr>
              <w:widowControl w:val="0"/>
              <w:jc w:val="center"/>
              <w:rPr>
                <w:rFonts w:ascii="Arial" w:hAnsi="Arial" w:cs="Arial"/>
                <w:b/>
                <w:color w:val="000000"/>
                <w:sz w:val="24"/>
                <w:szCs w:val="24"/>
                <w:lang w:eastAsia="uk-UA"/>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4F39BD6" w14:textId="77777777" w:rsidR="006D200C" w:rsidRPr="002E79A9" w:rsidRDefault="006D200C"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0AE4898" w14:textId="77777777" w:rsidR="006D200C" w:rsidRPr="002E79A9" w:rsidRDefault="006D200C"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923BF9E" w14:textId="77777777" w:rsidR="006D200C" w:rsidRPr="002E79A9" w:rsidRDefault="006D200C" w:rsidP="006D200C">
            <w:pPr>
              <w:widowControl w:val="0"/>
              <w:jc w:val="center"/>
              <w:rPr>
                <w:rFonts w:ascii="Arial" w:eastAsia="Calibri" w:hAnsi="Arial" w:cs="Arial"/>
                <w:b/>
                <w:color w:val="000000"/>
                <w:sz w:val="24"/>
                <w:szCs w:val="24"/>
                <w:lang w:eastAsia="uk-UA"/>
              </w:rPr>
            </w:pPr>
          </w:p>
        </w:tc>
      </w:tr>
      <w:tr w:rsidR="006D200C" w:rsidRPr="002E79A9" w14:paraId="3EC38541" w14:textId="77777777" w:rsidTr="00FA2B75">
        <w:trPr>
          <w:trHeight w:val="20"/>
        </w:trPr>
        <w:tc>
          <w:tcPr>
            <w:tcW w:w="992" w:type="dxa"/>
            <w:tcBorders>
              <w:top w:val="single" w:sz="4" w:space="0" w:color="auto"/>
              <w:left w:val="single" w:sz="4" w:space="0" w:color="auto"/>
              <w:bottom w:val="single" w:sz="4" w:space="0" w:color="auto"/>
            </w:tcBorders>
            <w:shd w:val="clear" w:color="auto" w:fill="auto"/>
            <w:vAlign w:val="center"/>
          </w:tcPr>
          <w:p w14:paraId="34E65E6E" w14:textId="77777777" w:rsidR="006D200C" w:rsidRPr="002E79A9" w:rsidRDefault="006D200C" w:rsidP="006D200C">
            <w:pPr>
              <w:widowControl w:val="0"/>
              <w:jc w:val="center"/>
              <w:rPr>
                <w:rFonts w:ascii="Arial" w:hAnsi="Arial" w:cs="Arial"/>
                <w:b/>
                <w:color w:val="000000"/>
                <w:sz w:val="20"/>
                <w:szCs w:val="24"/>
                <w:lang w:eastAsia="uk-UA"/>
              </w:rPr>
            </w:pPr>
            <w:r w:rsidRPr="002E79A9">
              <w:rPr>
                <w:rFonts w:ascii="Arial" w:hAnsi="Arial" w:cs="Arial"/>
                <w:b/>
                <w:color w:val="000000"/>
                <w:sz w:val="20"/>
                <w:szCs w:val="24"/>
                <w:lang w:eastAsia="uk-UA"/>
              </w:rPr>
              <w:t>ПРН31</w:t>
            </w:r>
          </w:p>
        </w:tc>
        <w:tc>
          <w:tcPr>
            <w:tcW w:w="567" w:type="dxa"/>
            <w:tcBorders>
              <w:top w:val="single" w:sz="4" w:space="0" w:color="auto"/>
              <w:left w:val="single" w:sz="4" w:space="0" w:color="auto"/>
              <w:bottom w:val="single" w:sz="4" w:space="0" w:color="auto"/>
            </w:tcBorders>
            <w:shd w:val="clear" w:color="auto" w:fill="auto"/>
            <w:vAlign w:val="center"/>
          </w:tcPr>
          <w:p w14:paraId="04C1676C" w14:textId="77777777" w:rsidR="006D200C" w:rsidRPr="002E79A9" w:rsidRDefault="006D200C"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AA95C53" w14:textId="77777777" w:rsidR="006D200C" w:rsidRPr="002E79A9" w:rsidRDefault="006D200C"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1E479793" w14:textId="77777777" w:rsidR="006D200C" w:rsidRPr="002E79A9" w:rsidRDefault="006D200C" w:rsidP="006D200C">
            <w:pPr>
              <w:widowControl w:val="0"/>
              <w:jc w:val="center"/>
              <w:rPr>
                <w:rFonts w:ascii="Arial" w:hAnsi="Arial" w:cs="Arial"/>
                <w:b/>
                <w:color w:val="000000"/>
                <w:sz w:val="24"/>
                <w:szCs w:val="24"/>
                <w:lang w:eastAsia="uk-UA"/>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B8E9774" w14:textId="77777777" w:rsidR="006D200C" w:rsidRPr="002E79A9" w:rsidRDefault="006D200C"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85507B1" w14:textId="77777777" w:rsidR="006D200C" w:rsidRPr="002E79A9" w:rsidRDefault="006D200C"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115073D" w14:textId="77777777" w:rsidR="006D200C" w:rsidRPr="002E79A9" w:rsidRDefault="006D200C" w:rsidP="006D200C">
            <w:pPr>
              <w:widowControl w:val="0"/>
              <w:jc w:val="center"/>
              <w:rPr>
                <w:rFonts w:ascii="Arial" w:eastAsia="Calibri" w:hAnsi="Arial" w:cs="Arial"/>
                <w:b/>
                <w:color w:val="000000"/>
                <w:sz w:val="24"/>
                <w:szCs w:val="24"/>
                <w:lang w:eastAsia="uk-UA"/>
              </w:rPr>
            </w:pPr>
          </w:p>
        </w:tc>
      </w:tr>
      <w:tr w:rsidR="006D200C" w:rsidRPr="002E79A9" w14:paraId="09DD4E71" w14:textId="77777777" w:rsidTr="00FA2B75">
        <w:trPr>
          <w:trHeight w:val="20"/>
        </w:trPr>
        <w:tc>
          <w:tcPr>
            <w:tcW w:w="992" w:type="dxa"/>
            <w:tcBorders>
              <w:top w:val="single" w:sz="4" w:space="0" w:color="auto"/>
              <w:left w:val="single" w:sz="4" w:space="0" w:color="auto"/>
              <w:bottom w:val="single" w:sz="4" w:space="0" w:color="auto"/>
            </w:tcBorders>
            <w:shd w:val="clear" w:color="auto" w:fill="auto"/>
            <w:vAlign w:val="center"/>
          </w:tcPr>
          <w:p w14:paraId="6DDBDD23" w14:textId="77777777" w:rsidR="006D200C" w:rsidRPr="002E79A9" w:rsidRDefault="006D200C" w:rsidP="006D200C">
            <w:pPr>
              <w:widowControl w:val="0"/>
              <w:jc w:val="center"/>
              <w:rPr>
                <w:rFonts w:ascii="Arial" w:hAnsi="Arial" w:cs="Arial"/>
                <w:b/>
                <w:color w:val="000000"/>
                <w:sz w:val="20"/>
                <w:szCs w:val="24"/>
                <w:lang w:eastAsia="uk-UA"/>
              </w:rPr>
            </w:pPr>
            <w:r w:rsidRPr="002E79A9">
              <w:rPr>
                <w:rFonts w:ascii="Arial" w:hAnsi="Arial" w:cs="Arial"/>
                <w:b/>
                <w:color w:val="000000"/>
                <w:sz w:val="20"/>
                <w:szCs w:val="24"/>
                <w:lang w:eastAsia="uk-UA"/>
              </w:rPr>
              <w:t>ПРН32</w:t>
            </w:r>
          </w:p>
        </w:tc>
        <w:tc>
          <w:tcPr>
            <w:tcW w:w="567" w:type="dxa"/>
            <w:tcBorders>
              <w:top w:val="single" w:sz="4" w:space="0" w:color="auto"/>
              <w:left w:val="single" w:sz="4" w:space="0" w:color="auto"/>
              <w:bottom w:val="single" w:sz="4" w:space="0" w:color="auto"/>
            </w:tcBorders>
            <w:shd w:val="clear" w:color="auto" w:fill="auto"/>
            <w:vAlign w:val="center"/>
          </w:tcPr>
          <w:p w14:paraId="26BF6F58" w14:textId="77777777" w:rsidR="006D200C" w:rsidRPr="002E79A9" w:rsidRDefault="006D200C"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91F3E8A" w14:textId="77777777" w:rsidR="006D200C" w:rsidRPr="002E79A9" w:rsidRDefault="006D200C"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5EAEF71E" w14:textId="77777777" w:rsidR="006D200C" w:rsidRPr="002E79A9" w:rsidRDefault="006D200C" w:rsidP="006D200C">
            <w:pPr>
              <w:widowControl w:val="0"/>
              <w:jc w:val="center"/>
              <w:rPr>
                <w:rFonts w:ascii="Arial" w:hAnsi="Arial" w:cs="Arial"/>
                <w:b/>
                <w:color w:val="000000"/>
                <w:sz w:val="24"/>
                <w:szCs w:val="24"/>
                <w:lang w:eastAsia="uk-UA"/>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94B2292" w14:textId="77777777" w:rsidR="006D200C" w:rsidRPr="002E79A9" w:rsidRDefault="006D200C"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27A31BA" w14:textId="77777777" w:rsidR="006D200C" w:rsidRPr="002E79A9" w:rsidRDefault="006D200C"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4D27B9F" w14:textId="77777777" w:rsidR="006D200C" w:rsidRPr="002E79A9" w:rsidRDefault="006D200C" w:rsidP="006D200C">
            <w:pPr>
              <w:widowControl w:val="0"/>
              <w:jc w:val="center"/>
              <w:rPr>
                <w:rFonts w:ascii="Arial" w:eastAsia="Calibri" w:hAnsi="Arial" w:cs="Arial"/>
                <w:b/>
                <w:color w:val="000000"/>
                <w:sz w:val="24"/>
                <w:szCs w:val="24"/>
                <w:lang w:eastAsia="uk-UA"/>
              </w:rPr>
            </w:pPr>
          </w:p>
        </w:tc>
      </w:tr>
      <w:tr w:rsidR="006D200C" w:rsidRPr="002E79A9" w14:paraId="43584990" w14:textId="77777777" w:rsidTr="00FA2B75">
        <w:trPr>
          <w:trHeight w:val="20"/>
        </w:trPr>
        <w:tc>
          <w:tcPr>
            <w:tcW w:w="992" w:type="dxa"/>
            <w:tcBorders>
              <w:top w:val="single" w:sz="4" w:space="0" w:color="auto"/>
              <w:left w:val="single" w:sz="4" w:space="0" w:color="auto"/>
              <w:bottom w:val="single" w:sz="4" w:space="0" w:color="auto"/>
            </w:tcBorders>
            <w:shd w:val="clear" w:color="auto" w:fill="auto"/>
            <w:vAlign w:val="center"/>
          </w:tcPr>
          <w:p w14:paraId="0A170A10" w14:textId="77777777" w:rsidR="006D200C" w:rsidRPr="002E79A9" w:rsidRDefault="006D200C" w:rsidP="006D200C">
            <w:pPr>
              <w:widowControl w:val="0"/>
              <w:jc w:val="center"/>
              <w:rPr>
                <w:rFonts w:ascii="Arial" w:hAnsi="Arial" w:cs="Arial"/>
                <w:b/>
                <w:color w:val="000000"/>
                <w:sz w:val="20"/>
                <w:szCs w:val="24"/>
                <w:lang w:eastAsia="uk-UA"/>
              </w:rPr>
            </w:pPr>
            <w:r w:rsidRPr="002E79A9">
              <w:rPr>
                <w:rFonts w:ascii="Arial" w:hAnsi="Arial" w:cs="Arial"/>
                <w:b/>
                <w:color w:val="000000"/>
                <w:sz w:val="20"/>
                <w:szCs w:val="24"/>
                <w:lang w:eastAsia="uk-UA"/>
              </w:rPr>
              <w:t>ПРН33</w:t>
            </w:r>
          </w:p>
        </w:tc>
        <w:tc>
          <w:tcPr>
            <w:tcW w:w="567" w:type="dxa"/>
            <w:tcBorders>
              <w:top w:val="single" w:sz="4" w:space="0" w:color="auto"/>
              <w:left w:val="single" w:sz="4" w:space="0" w:color="auto"/>
              <w:bottom w:val="single" w:sz="4" w:space="0" w:color="auto"/>
            </w:tcBorders>
            <w:shd w:val="clear" w:color="auto" w:fill="auto"/>
            <w:vAlign w:val="center"/>
          </w:tcPr>
          <w:p w14:paraId="30E9C674" w14:textId="77777777" w:rsidR="006D200C" w:rsidRPr="002E79A9" w:rsidRDefault="006D200C"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36F244A" w14:textId="77777777" w:rsidR="006D200C" w:rsidRPr="002E79A9" w:rsidRDefault="006D200C"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29CFDDB0" w14:textId="77777777" w:rsidR="006D200C" w:rsidRPr="002E79A9" w:rsidRDefault="006D200C" w:rsidP="006D200C">
            <w:pPr>
              <w:widowControl w:val="0"/>
              <w:jc w:val="center"/>
              <w:rPr>
                <w:rFonts w:ascii="Arial" w:hAnsi="Arial" w:cs="Arial"/>
                <w:b/>
                <w:color w:val="000000"/>
                <w:sz w:val="24"/>
                <w:szCs w:val="24"/>
                <w:lang w:eastAsia="uk-UA"/>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6786242" w14:textId="77777777" w:rsidR="006D200C" w:rsidRPr="002E79A9" w:rsidRDefault="006D200C"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35E5617" w14:textId="77777777" w:rsidR="006D200C" w:rsidRPr="002E79A9" w:rsidRDefault="006D200C"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519A193" w14:textId="77777777" w:rsidR="006D200C" w:rsidRPr="002E79A9" w:rsidRDefault="006D200C" w:rsidP="006D200C">
            <w:pPr>
              <w:widowControl w:val="0"/>
              <w:jc w:val="center"/>
              <w:rPr>
                <w:rFonts w:ascii="Arial" w:eastAsia="Calibri" w:hAnsi="Arial" w:cs="Arial"/>
                <w:b/>
                <w:color w:val="000000"/>
                <w:sz w:val="24"/>
                <w:szCs w:val="24"/>
                <w:lang w:eastAsia="uk-UA"/>
              </w:rPr>
            </w:pPr>
          </w:p>
        </w:tc>
      </w:tr>
      <w:tr w:rsidR="006D200C" w:rsidRPr="002E79A9" w14:paraId="59889937" w14:textId="77777777" w:rsidTr="00FA2B75">
        <w:trPr>
          <w:trHeight w:val="20"/>
        </w:trPr>
        <w:tc>
          <w:tcPr>
            <w:tcW w:w="992" w:type="dxa"/>
            <w:tcBorders>
              <w:top w:val="single" w:sz="4" w:space="0" w:color="auto"/>
              <w:left w:val="single" w:sz="4" w:space="0" w:color="auto"/>
              <w:bottom w:val="single" w:sz="4" w:space="0" w:color="auto"/>
            </w:tcBorders>
            <w:shd w:val="clear" w:color="auto" w:fill="auto"/>
            <w:vAlign w:val="center"/>
          </w:tcPr>
          <w:p w14:paraId="2D0AE5E4" w14:textId="77777777" w:rsidR="006D200C" w:rsidRPr="002E79A9" w:rsidRDefault="006D200C" w:rsidP="006D200C">
            <w:pPr>
              <w:widowControl w:val="0"/>
              <w:jc w:val="center"/>
              <w:rPr>
                <w:rFonts w:ascii="Arial" w:hAnsi="Arial" w:cs="Arial"/>
                <w:b/>
                <w:color w:val="000000"/>
                <w:sz w:val="20"/>
                <w:szCs w:val="24"/>
                <w:lang w:eastAsia="uk-UA"/>
              </w:rPr>
            </w:pPr>
            <w:r w:rsidRPr="002E79A9">
              <w:rPr>
                <w:rFonts w:ascii="Arial" w:hAnsi="Arial" w:cs="Arial"/>
                <w:b/>
                <w:color w:val="000000"/>
                <w:sz w:val="20"/>
                <w:szCs w:val="24"/>
                <w:lang w:eastAsia="uk-UA"/>
              </w:rPr>
              <w:t>ПРН34</w:t>
            </w:r>
          </w:p>
        </w:tc>
        <w:tc>
          <w:tcPr>
            <w:tcW w:w="567" w:type="dxa"/>
            <w:tcBorders>
              <w:top w:val="single" w:sz="4" w:space="0" w:color="auto"/>
              <w:left w:val="single" w:sz="4" w:space="0" w:color="auto"/>
              <w:bottom w:val="single" w:sz="4" w:space="0" w:color="auto"/>
            </w:tcBorders>
            <w:shd w:val="clear" w:color="auto" w:fill="auto"/>
            <w:vAlign w:val="center"/>
          </w:tcPr>
          <w:p w14:paraId="162227BC" w14:textId="77777777" w:rsidR="006D200C" w:rsidRPr="002E79A9" w:rsidRDefault="006D200C"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75B0AD9" w14:textId="77777777" w:rsidR="006D200C" w:rsidRPr="002E79A9" w:rsidRDefault="006D200C"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3ABBFF79" w14:textId="77777777" w:rsidR="006D200C" w:rsidRPr="002E79A9" w:rsidRDefault="006D200C" w:rsidP="006D200C">
            <w:pPr>
              <w:widowControl w:val="0"/>
              <w:jc w:val="center"/>
              <w:rPr>
                <w:rFonts w:ascii="Arial" w:hAnsi="Arial" w:cs="Arial"/>
                <w:b/>
                <w:color w:val="000000"/>
                <w:sz w:val="24"/>
                <w:szCs w:val="24"/>
                <w:lang w:eastAsia="uk-UA"/>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9449A39" w14:textId="77777777" w:rsidR="006D200C" w:rsidRPr="002E79A9" w:rsidRDefault="006D200C"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7DD71AC" w14:textId="77777777" w:rsidR="006D200C" w:rsidRPr="002E79A9" w:rsidRDefault="006D200C"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55E9BB7" w14:textId="77777777" w:rsidR="006D200C" w:rsidRPr="002E79A9" w:rsidRDefault="006D200C" w:rsidP="006D200C">
            <w:pPr>
              <w:widowControl w:val="0"/>
              <w:jc w:val="center"/>
              <w:rPr>
                <w:rFonts w:ascii="Arial" w:eastAsia="Calibri" w:hAnsi="Arial" w:cs="Arial"/>
                <w:b/>
                <w:color w:val="000000"/>
                <w:sz w:val="24"/>
                <w:szCs w:val="24"/>
                <w:lang w:eastAsia="uk-UA"/>
              </w:rPr>
            </w:pPr>
          </w:p>
        </w:tc>
      </w:tr>
      <w:tr w:rsidR="006D200C" w:rsidRPr="002E79A9" w14:paraId="454E8A7B" w14:textId="77777777" w:rsidTr="00FA2B75">
        <w:trPr>
          <w:trHeight w:val="20"/>
        </w:trPr>
        <w:tc>
          <w:tcPr>
            <w:tcW w:w="992" w:type="dxa"/>
            <w:tcBorders>
              <w:top w:val="single" w:sz="4" w:space="0" w:color="auto"/>
              <w:left w:val="single" w:sz="4" w:space="0" w:color="auto"/>
              <w:bottom w:val="single" w:sz="4" w:space="0" w:color="auto"/>
            </w:tcBorders>
            <w:shd w:val="clear" w:color="auto" w:fill="auto"/>
            <w:vAlign w:val="center"/>
          </w:tcPr>
          <w:p w14:paraId="686AB5BC" w14:textId="77777777" w:rsidR="006D200C" w:rsidRPr="002E79A9" w:rsidRDefault="006D200C" w:rsidP="006D200C">
            <w:pPr>
              <w:widowControl w:val="0"/>
              <w:jc w:val="center"/>
              <w:rPr>
                <w:rFonts w:ascii="Arial" w:hAnsi="Arial" w:cs="Arial"/>
                <w:b/>
                <w:color w:val="000000"/>
                <w:sz w:val="20"/>
                <w:szCs w:val="24"/>
                <w:lang w:eastAsia="uk-UA"/>
              </w:rPr>
            </w:pPr>
            <w:r w:rsidRPr="002E79A9">
              <w:rPr>
                <w:rFonts w:ascii="Arial" w:hAnsi="Arial" w:cs="Arial"/>
                <w:b/>
                <w:color w:val="000000"/>
                <w:sz w:val="20"/>
                <w:szCs w:val="24"/>
                <w:lang w:eastAsia="uk-UA"/>
              </w:rPr>
              <w:t>ПРН35</w:t>
            </w:r>
          </w:p>
        </w:tc>
        <w:tc>
          <w:tcPr>
            <w:tcW w:w="567" w:type="dxa"/>
            <w:tcBorders>
              <w:top w:val="single" w:sz="4" w:space="0" w:color="auto"/>
              <w:left w:val="single" w:sz="4" w:space="0" w:color="auto"/>
              <w:bottom w:val="single" w:sz="4" w:space="0" w:color="auto"/>
            </w:tcBorders>
            <w:shd w:val="clear" w:color="auto" w:fill="auto"/>
            <w:vAlign w:val="center"/>
          </w:tcPr>
          <w:p w14:paraId="60CAD692" w14:textId="77777777" w:rsidR="006D200C" w:rsidRPr="002E79A9" w:rsidRDefault="006D200C"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09680BE" w14:textId="77777777" w:rsidR="006D200C" w:rsidRPr="002E79A9" w:rsidRDefault="006D200C"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08D5F3D6" w14:textId="77777777" w:rsidR="006D200C" w:rsidRPr="002E79A9" w:rsidRDefault="006D200C" w:rsidP="006D200C">
            <w:pPr>
              <w:widowControl w:val="0"/>
              <w:jc w:val="center"/>
              <w:rPr>
                <w:rFonts w:ascii="Arial" w:hAnsi="Arial" w:cs="Arial"/>
                <w:b/>
                <w:color w:val="000000"/>
                <w:sz w:val="24"/>
                <w:szCs w:val="24"/>
                <w:lang w:eastAsia="uk-UA"/>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2F8010F" w14:textId="77777777" w:rsidR="006D200C" w:rsidRPr="002E79A9" w:rsidRDefault="006D200C"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F4D4549" w14:textId="77777777" w:rsidR="006D200C" w:rsidRPr="002E79A9" w:rsidRDefault="006D200C"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267DB22" w14:textId="77777777" w:rsidR="006D200C" w:rsidRPr="002E79A9" w:rsidRDefault="006D200C" w:rsidP="006D200C">
            <w:pPr>
              <w:widowControl w:val="0"/>
              <w:jc w:val="center"/>
              <w:rPr>
                <w:rFonts w:ascii="Arial" w:eastAsia="Calibri" w:hAnsi="Arial" w:cs="Arial"/>
                <w:b/>
                <w:color w:val="000000"/>
                <w:sz w:val="24"/>
                <w:szCs w:val="24"/>
                <w:lang w:eastAsia="uk-UA"/>
              </w:rPr>
            </w:pPr>
          </w:p>
        </w:tc>
      </w:tr>
      <w:tr w:rsidR="006D200C" w:rsidRPr="002E79A9" w14:paraId="367DA565" w14:textId="77777777" w:rsidTr="00FA2B75">
        <w:trPr>
          <w:trHeight w:val="20"/>
        </w:trPr>
        <w:tc>
          <w:tcPr>
            <w:tcW w:w="992" w:type="dxa"/>
            <w:tcBorders>
              <w:top w:val="single" w:sz="4" w:space="0" w:color="auto"/>
              <w:left w:val="single" w:sz="4" w:space="0" w:color="auto"/>
              <w:bottom w:val="single" w:sz="4" w:space="0" w:color="auto"/>
            </w:tcBorders>
            <w:shd w:val="clear" w:color="auto" w:fill="auto"/>
            <w:vAlign w:val="center"/>
          </w:tcPr>
          <w:p w14:paraId="7123766F" w14:textId="77777777" w:rsidR="006D200C" w:rsidRPr="002E79A9" w:rsidRDefault="006D200C" w:rsidP="006D200C">
            <w:pPr>
              <w:widowControl w:val="0"/>
              <w:jc w:val="center"/>
              <w:rPr>
                <w:rFonts w:ascii="Arial" w:hAnsi="Arial" w:cs="Arial"/>
                <w:b/>
                <w:color w:val="000000"/>
                <w:sz w:val="20"/>
                <w:szCs w:val="24"/>
                <w:lang w:eastAsia="uk-UA"/>
              </w:rPr>
            </w:pPr>
            <w:r w:rsidRPr="002E79A9">
              <w:rPr>
                <w:rFonts w:ascii="Arial" w:hAnsi="Arial" w:cs="Arial"/>
                <w:b/>
                <w:color w:val="000000"/>
                <w:sz w:val="20"/>
                <w:szCs w:val="24"/>
                <w:lang w:eastAsia="uk-UA"/>
              </w:rPr>
              <w:t>ПРН36</w:t>
            </w:r>
          </w:p>
        </w:tc>
        <w:tc>
          <w:tcPr>
            <w:tcW w:w="567" w:type="dxa"/>
            <w:tcBorders>
              <w:top w:val="single" w:sz="4" w:space="0" w:color="auto"/>
              <w:left w:val="single" w:sz="4" w:space="0" w:color="auto"/>
              <w:bottom w:val="single" w:sz="4" w:space="0" w:color="auto"/>
            </w:tcBorders>
            <w:shd w:val="clear" w:color="auto" w:fill="auto"/>
            <w:vAlign w:val="center"/>
          </w:tcPr>
          <w:p w14:paraId="788373C9" w14:textId="77777777" w:rsidR="006D200C" w:rsidRPr="002E79A9" w:rsidRDefault="006D200C"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5FDE2C6" w14:textId="77777777" w:rsidR="006D200C" w:rsidRPr="002E79A9" w:rsidRDefault="006D200C"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57F1B067" w14:textId="77777777" w:rsidR="006D200C" w:rsidRPr="002E79A9" w:rsidRDefault="006D200C" w:rsidP="006D200C">
            <w:pPr>
              <w:widowControl w:val="0"/>
              <w:jc w:val="center"/>
              <w:rPr>
                <w:rFonts w:ascii="Arial" w:hAnsi="Arial" w:cs="Arial"/>
                <w:b/>
                <w:color w:val="000000"/>
                <w:sz w:val="24"/>
                <w:szCs w:val="24"/>
                <w:lang w:eastAsia="uk-UA"/>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E093D87" w14:textId="77777777" w:rsidR="006D200C" w:rsidRPr="002E79A9" w:rsidRDefault="006D200C"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38A4346" w14:textId="77777777" w:rsidR="006D200C" w:rsidRPr="002E79A9" w:rsidRDefault="006D200C"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A43CF8A" w14:textId="77777777" w:rsidR="006D200C" w:rsidRPr="002E79A9" w:rsidRDefault="006D200C" w:rsidP="006D200C">
            <w:pPr>
              <w:widowControl w:val="0"/>
              <w:jc w:val="center"/>
              <w:rPr>
                <w:rFonts w:ascii="Arial" w:eastAsia="Calibri" w:hAnsi="Arial" w:cs="Arial"/>
                <w:b/>
                <w:color w:val="000000"/>
                <w:sz w:val="24"/>
                <w:szCs w:val="24"/>
                <w:lang w:eastAsia="uk-UA"/>
              </w:rPr>
            </w:pPr>
          </w:p>
        </w:tc>
      </w:tr>
      <w:tr w:rsidR="006D200C" w:rsidRPr="002E79A9" w14:paraId="647ACF6A" w14:textId="77777777" w:rsidTr="00FA2B75">
        <w:trPr>
          <w:trHeight w:val="20"/>
        </w:trPr>
        <w:tc>
          <w:tcPr>
            <w:tcW w:w="992" w:type="dxa"/>
            <w:tcBorders>
              <w:top w:val="single" w:sz="4" w:space="0" w:color="auto"/>
              <w:left w:val="single" w:sz="4" w:space="0" w:color="auto"/>
              <w:bottom w:val="single" w:sz="4" w:space="0" w:color="auto"/>
            </w:tcBorders>
            <w:shd w:val="clear" w:color="auto" w:fill="auto"/>
            <w:vAlign w:val="center"/>
          </w:tcPr>
          <w:p w14:paraId="0D3ED961" w14:textId="77777777" w:rsidR="006D200C" w:rsidRPr="002E79A9" w:rsidRDefault="006D200C" w:rsidP="006D200C">
            <w:pPr>
              <w:widowControl w:val="0"/>
              <w:jc w:val="center"/>
              <w:rPr>
                <w:rFonts w:ascii="Arial" w:hAnsi="Arial" w:cs="Arial"/>
                <w:b/>
                <w:color w:val="000000"/>
                <w:sz w:val="20"/>
                <w:szCs w:val="24"/>
                <w:lang w:eastAsia="uk-UA"/>
              </w:rPr>
            </w:pPr>
            <w:r w:rsidRPr="002E79A9">
              <w:rPr>
                <w:rFonts w:ascii="Arial" w:hAnsi="Arial" w:cs="Arial"/>
                <w:b/>
                <w:color w:val="000000"/>
                <w:sz w:val="20"/>
                <w:szCs w:val="24"/>
                <w:lang w:eastAsia="uk-UA"/>
              </w:rPr>
              <w:t>ПРН37</w:t>
            </w:r>
          </w:p>
        </w:tc>
        <w:tc>
          <w:tcPr>
            <w:tcW w:w="567" w:type="dxa"/>
            <w:tcBorders>
              <w:top w:val="single" w:sz="4" w:space="0" w:color="auto"/>
              <w:left w:val="single" w:sz="4" w:space="0" w:color="auto"/>
              <w:bottom w:val="single" w:sz="4" w:space="0" w:color="auto"/>
            </w:tcBorders>
            <w:shd w:val="clear" w:color="auto" w:fill="auto"/>
            <w:vAlign w:val="center"/>
          </w:tcPr>
          <w:p w14:paraId="3F260EDE" w14:textId="77777777" w:rsidR="006D200C" w:rsidRPr="002E79A9" w:rsidRDefault="006D200C"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2153011" w14:textId="77777777" w:rsidR="006D200C" w:rsidRPr="002E79A9" w:rsidRDefault="006D200C"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71E1D8B6" w14:textId="77777777" w:rsidR="006D200C" w:rsidRPr="002E79A9" w:rsidRDefault="006D200C" w:rsidP="006D200C">
            <w:pPr>
              <w:widowControl w:val="0"/>
              <w:jc w:val="center"/>
              <w:rPr>
                <w:rFonts w:ascii="Arial" w:hAnsi="Arial" w:cs="Arial"/>
                <w:b/>
                <w:color w:val="000000"/>
                <w:sz w:val="24"/>
                <w:szCs w:val="24"/>
                <w:lang w:eastAsia="uk-UA"/>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043A479" w14:textId="77777777" w:rsidR="006D200C" w:rsidRPr="002E79A9" w:rsidRDefault="006D200C"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E096E3B" w14:textId="77777777" w:rsidR="006D200C" w:rsidRPr="002E79A9" w:rsidRDefault="006D200C"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AD690B9" w14:textId="77777777" w:rsidR="006D200C" w:rsidRPr="002E79A9" w:rsidRDefault="006D200C" w:rsidP="006D200C">
            <w:pPr>
              <w:widowControl w:val="0"/>
              <w:jc w:val="center"/>
              <w:rPr>
                <w:rFonts w:ascii="Arial" w:eastAsia="Calibri" w:hAnsi="Arial" w:cs="Arial"/>
                <w:b/>
                <w:color w:val="000000"/>
                <w:sz w:val="24"/>
                <w:szCs w:val="24"/>
                <w:lang w:eastAsia="uk-UA"/>
              </w:rPr>
            </w:pPr>
          </w:p>
        </w:tc>
      </w:tr>
      <w:tr w:rsidR="006D200C" w:rsidRPr="002E79A9" w14:paraId="42FE7FF1" w14:textId="77777777" w:rsidTr="00FA2B75">
        <w:trPr>
          <w:trHeight w:val="20"/>
        </w:trPr>
        <w:tc>
          <w:tcPr>
            <w:tcW w:w="992" w:type="dxa"/>
            <w:tcBorders>
              <w:top w:val="single" w:sz="4" w:space="0" w:color="auto"/>
              <w:left w:val="single" w:sz="4" w:space="0" w:color="auto"/>
              <w:bottom w:val="single" w:sz="4" w:space="0" w:color="auto"/>
            </w:tcBorders>
            <w:shd w:val="clear" w:color="auto" w:fill="auto"/>
            <w:vAlign w:val="center"/>
          </w:tcPr>
          <w:p w14:paraId="5673F6EA" w14:textId="77777777" w:rsidR="006D200C" w:rsidRPr="002E79A9" w:rsidRDefault="006D200C" w:rsidP="006D200C">
            <w:pPr>
              <w:widowControl w:val="0"/>
              <w:jc w:val="center"/>
              <w:rPr>
                <w:rFonts w:ascii="Arial" w:hAnsi="Arial" w:cs="Arial"/>
                <w:b/>
                <w:color w:val="000000"/>
                <w:sz w:val="20"/>
                <w:szCs w:val="24"/>
                <w:lang w:eastAsia="uk-UA"/>
              </w:rPr>
            </w:pPr>
            <w:r w:rsidRPr="002E79A9">
              <w:rPr>
                <w:rFonts w:ascii="Arial" w:hAnsi="Arial" w:cs="Arial"/>
                <w:b/>
                <w:color w:val="000000"/>
                <w:sz w:val="20"/>
                <w:szCs w:val="24"/>
                <w:lang w:eastAsia="uk-UA"/>
              </w:rPr>
              <w:t>ПРН38</w:t>
            </w:r>
          </w:p>
        </w:tc>
        <w:tc>
          <w:tcPr>
            <w:tcW w:w="567" w:type="dxa"/>
            <w:tcBorders>
              <w:top w:val="single" w:sz="4" w:space="0" w:color="auto"/>
              <w:left w:val="single" w:sz="4" w:space="0" w:color="auto"/>
              <w:bottom w:val="single" w:sz="4" w:space="0" w:color="auto"/>
            </w:tcBorders>
            <w:shd w:val="clear" w:color="auto" w:fill="auto"/>
            <w:vAlign w:val="center"/>
          </w:tcPr>
          <w:p w14:paraId="39D44DF1" w14:textId="77777777" w:rsidR="006D200C" w:rsidRPr="002E79A9" w:rsidRDefault="006D200C"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0BEF5B6" w14:textId="77777777" w:rsidR="006D200C" w:rsidRPr="002E79A9" w:rsidRDefault="006D200C"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58E514D1" w14:textId="77777777" w:rsidR="006D200C" w:rsidRPr="002E79A9" w:rsidRDefault="006D200C" w:rsidP="006D200C">
            <w:pPr>
              <w:widowControl w:val="0"/>
              <w:jc w:val="center"/>
              <w:rPr>
                <w:rFonts w:ascii="Arial" w:hAnsi="Arial" w:cs="Arial"/>
                <w:b/>
                <w:color w:val="000000"/>
                <w:sz w:val="24"/>
                <w:szCs w:val="24"/>
                <w:lang w:eastAsia="uk-UA"/>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75C7DA0" w14:textId="77777777" w:rsidR="006D200C" w:rsidRPr="002E79A9" w:rsidRDefault="006D200C"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24C4BF3" w14:textId="77777777" w:rsidR="006D200C" w:rsidRPr="002E79A9" w:rsidRDefault="006D200C"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40A878A" w14:textId="77777777" w:rsidR="006D200C" w:rsidRPr="002E79A9" w:rsidRDefault="006D200C" w:rsidP="006D200C">
            <w:pPr>
              <w:widowControl w:val="0"/>
              <w:jc w:val="center"/>
              <w:rPr>
                <w:rFonts w:ascii="Arial" w:eastAsia="Calibri" w:hAnsi="Arial" w:cs="Arial"/>
                <w:b/>
                <w:color w:val="000000"/>
                <w:sz w:val="24"/>
                <w:szCs w:val="24"/>
                <w:lang w:eastAsia="uk-UA"/>
              </w:rPr>
            </w:pPr>
          </w:p>
        </w:tc>
      </w:tr>
      <w:tr w:rsidR="006D200C" w:rsidRPr="002E79A9" w14:paraId="7CCDF91C" w14:textId="77777777" w:rsidTr="00FA2B75">
        <w:trPr>
          <w:trHeight w:val="20"/>
        </w:trPr>
        <w:tc>
          <w:tcPr>
            <w:tcW w:w="992" w:type="dxa"/>
            <w:tcBorders>
              <w:top w:val="single" w:sz="4" w:space="0" w:color="auto"/>
              <w:left w:val="single" w:sz="4" w:space="0" w:color="auto"/>
              <w:bottom w:val="single" w:sz="4" w:space="0" w:color="auto"/>
            </w:tcBorders>
            <w:shd w:val="clear" w:color="auto" w:fill="auto"/>
            <w:vAlign w:val="center"/>
          </w:tcPr>
          <w:p w14:paraId="387F0CFA" w14:textId="77777777" w:rsidR="006D200C" w:rsidRPr="002E79A9" w:rsidRDefault="006D200C" w:rsidP="006D200C">
            <w:pPr>
              <w:widowControl w:val="0"/>
              <w:jc w:val="center"/>
              <w:rPr>
                <w:rFonts w:ascii="Arial" w:hAnsi="Arial" w:cs="Arial"/>
                <w:b/>
                <w:color w:val="000000"/>
                <w:sz w:val="20"/>
                <w:szCs w:val="24"/>
                <w:lang w:eastAsia="uk-UA"/>
              </w:rPr>
            </w:pPr>
            <w:r w:rsidRPr="002E79A9">
              <w:rPr>
                <w:rFonts w:ascii="Arial" w:hAnsi="Arial" w:cs="Arial"/>
                <w:b/>
                <w:color w:val="000000"/>
                <w:sz w:val="20"/>
                <w:szCs w:val="24"/>
                <w:lang w:eastAsia="uk-UA"/>
              </w:rPr>
              <w:t>ПРН39</w:t>
            </w:r>
          </w:p>
        </w:tc>
        <w:tc>
          <w:tcPr>
            <w:tcW w:w="567" w:type="dxa"/>
            <w:tcBorders>
              <w:top w:val="single" w:sz="4" w:space="0" w:color="auto"/>
              <w:left w:val="single" w:sz="4" w:space="0" w:color="auto"/>
              <w:bottom w:val="single" w:sz="4" w:space="0" w:color="auto"/>
            </w:tcBorders>
            <w:shd w:val="clear" w:color="auto" w:fill="auto"/>
            <w:vAlign w:val="center"/>
          </w:tcPr>
          <w:p w14:paraId="7D21B725" w14:textId="77777777" w:rsidR="006D200C" w:rsidRPr="002E79A9" w:rsidRDefault="006D200C"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17C0EF7" w14:textId="77777777" w:rsidR="006D200C" w:rsidRPr="002E79A9" w:rsidRDefault="006D200C"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5F56CB68" w14:textId="77777777" w:rsidR="006D200C" w:rsidRPr="002E79A9" w:rsidRDefault="006D200C" w:rsidP="006D200C">
            <w:pPr>
              <w:widowControl w:val="0"/>
              <w:jc w:val="center"/>
              <w:rPr>
                <w:rFonts w:ascii="Arial" w:hAnsi="Arial" w:cs="Arial"/>
                <w:b/>
                <w:color w:val="000000"/>
                <w:sz w:val="24"/>
                <w:szCs w:val="24"/>
                <w:lang w:eastAsia="uk-UA"/>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FC63F08" w14:textId="77777777" w:rsidR="006D200C" w:rsidRPr="002E79A9" w:rsidRDefault="006D200C"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36CDF1D" w14:textId="77777777" w:rsidR="006D200C" w:rsidRPr="002E79A9" w:rsidRDefault="006D200C"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2B820C5" w14:textId="77777777" w:rsidR="006D200C" w:rsidRPr="002E79A9" w:rsidRDefault="006D200C" w:rsidP="006D200C">
            <w:pPr>
              <w:widowControl w:val="0"/>
              <w:jc w:val="center"/>
              <w:rPr>
                <w:rFonts w:ascii="Arial" w:eastAsia="Calibri" w:hAnsi="Arial" w:cs="Arial"/>
                <w:b/>
                <w:color w:val="000000"/>
                <w:sz w:val="24"/>
                <w:szCs w:val="24"/>
                <w:lang w:eastAsia="uk-UA"/>
              </w:rPr>
            </w:pPr>
          </w:p>
        </w:tc>
      </w:tr>
      <w:tr w:rsidR="006D200C" w:rsidRPr="002E79A9" w14:paraId="15F11E12" w14:textId="77777777" w:rsidTr="00FA2B75">
        <w:trPr>
          <w:trHeight w:val="20"/>
        </w:trPr>
        <w:tc>
          <w:tcPr>
            <w:tcW w:w="992" w:type="dxa"/>
            <w:tcBorders>
              <w:top w:val="single" w:sz="4" w:space="0" w:color="auto"/>
              <w:left w:val="single" w:sz="4" w:space="0" w:color="auto"/>
              <w:bottom w:val="single" w:sz="4" w:space="0" w:color="auto"/>
            </w:tcBorders>
            <w:shd w:val="clear" w:color="auto" w:fill="auto"/>
            <w:vAlign w:val="center"/>
          </w:tcPr>
          <w:p w14:paraId="04DA9552" w14:textId="77777777" w:rsidR="006D200C" w:rsidRPr="002E79A9" w:rsidRDefault="006D200C" w:rsidP="006D200C">
            <w:pPr>
              <w:widowControl w:val="0"/>
              <w:jc w:val="center"/>
              <w:rPr>
                <w:rFonts w:ascii="Arial" w:hAnsi="Arial" w:cs="Arial"/>
                <w:b/>
                <w:color w:val="000000"/>
                <w:sz w:val="20"/>
                <w:szCs w:val="24"/>
                <w:lang w:eastAsia="uk-UA"/>
              </w:rPr>
            </w:pPr>
            <w:r w:rsidRPr="002E79A9">
              <w:rPr>
                <w:rFonts w:ascii="Arial" w:hAnsi="Arial" w:cs="Arial"/>
                <w:b/>
                <w:color w:val="000000"/>
                <w:sz w:val="20"/>
                <w:szCs w:val="24"/>
                <w:lang w:eastAsia="uk-UA"/>
              </w:rPr>
              <w:t>ПРН40</w:t>
            </w:r>
          </w:p>
        </w:tc>
        <w:tc>
          <w:tcPr>
            <w:tcW w:w="567" w:type="dxa"/>
            <w:tcBorders>
              <w:top w:val="single" w:sz="4" w:space="0" w:color="auto"/>
              <w:left w:val="single" w:sz="4" w:space="0" w:color="auto"/>
              <w:bottom w:val="single" w:sz="4" w:space="0" w:color="auto"/>
            </w:tcBorders>
            <w:shd w:val="clear" w:color="auto" w:fill="auto"/>
            <w:vAlign w:val="center"/>
          </w:tcPr>
          <w:p w14:paraId="509F1EDD" w14:textId="77777777" w:rsidR="006D200C" w:rsidRPr="002E79A9" w:rsidRDefault="006D200C"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36FE758" w14:textId="77777777" w:rsidR="006D200C" w:rsidRPr="002E79A9" w:rsidRDefault="006D200C"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770AD363" w14:textId="77777777" w:rsidR="006D200C" w:rsidRPr="002E79A9" w:rsidRDefault="006D200C" w:rsidP="006D200C">
            <w:pPr>
              <w:widowControl w:val="0"/>
              <w:jc w:val="center"/>
              <w:rPr>
                <w:rFonts w:ascii="Arial" w:hAnsi="Arial" w:cs="Arial"/>
                <w:b/>
                <w:color w:val="000000"/>
                <w:sz w:val="24"/>
                <w:szCs w:val="24"/>
                <w:lang w:eastAsia="uk-UA"/>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55C748C" w14:textId="77777777" w:rsidR="006D200C" w:rsidRPr="002E79A9" w:rsidRDefault="006D200C"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6F01B2A" w14:textId="77777777" w:rsidR="006D200C" w:rsidRPr="002E79A9" w:rsidRDefault="006D200C"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44F0148" w14:textId="77777777" w:rsidR="006D200C" w:rsidRPr="002E79A9" w:rsidRDefault="006D200C" w:rsidP="006D200C">
            <w:pPr>
              <w:widowControl w:val="0"/>
              <w:jc w:val="center"/>
              <w:rPr>
                <w:rFonts w:ascii="Arial" w:eastAsia="Calibri" w:hAnsi="Arial" w:cs="Arial"/>
                <w:b/>
                <w:color w:val="000000"/>
                <w:sz w:val="24"/>
                <w:szCs w:val="24"/>
                <w:lang w:eastAsia="uk-UA"/>
              </w:rPr>
            </w:pPr>
          </w:p>
        </w:tc>
      </w:tr>
      <w:tr w:rsidR="006D200C" w:rsidRPr="002E79A9" w14:paraId="04F68348" w14:textId="77777777" w:rsidTr="00FA2B75">
        <w:trPr>
          <w:trHeight w:val="20"/>
        </w:trPr>
        <w:tc>
          <w:tcPr>
            <w:tcW w:w="992" w:type="dxa"/>
            <w:tcBorders>
              <w:top w:val="single" w:sz="4" w:space="0" w:color="auto"/>
              <w:left w:val="single" w:sz="4" w:space="0" w:color="auto"/>
              <w:bottom w:val="single" w:sz="4" w:space="0" w:color="auto"/>
            </w:tcBorders>
            <w:shd w:val="clear" w:color="auto" w:fill="auto"/>
            <w:vAlign w:val="center"/>
          </w:tcPr>
          <w:p w14:paraId="5E1B5634" w14:textId="77777777" w:rsidR="006D200C" w:rsidRPr="002E79A9" w:rsidRDefault="006D200C" w:rsidP="006D200C">
            <w:pPr>
              <w:widowControl w:val="0"/>
              <w:jc w:val="center"/>
              <w:rPr>
                <w:rFonts w:ascii="Arial" w:hAnsi="Arial" w:cs="Arial"/>
                <w:b/>
                <w:color w:val="000000"/>
                <w:sz w:val="20"/>
                <w:szCs w:val="24"/>
                <w:lang w:eastAsia="uk-UA"/>
              </w:rPr>
            </w:pPr>
            <w:r w:rsidRPr="002E79A9">
              <w:rPr>
                <w:rFonts w:ascii="Arial" w:hAnsi="Arial" w:cs="Arial"/>
                <w:b/>
                <w:color w:val="000000"/>
                <w:sz w:val="20"/>
                <w:szCs w:val="24"/>
                <w:lang w:eastAsia="uk-UA"/>
              </w:rPr>
              <w:t>ПРН41</w:t>
            </w:r>
          </w:p>
        </w:tc>
        <w:tc>
          <w:tcPr>
            <w:tcW w:w="567" w:type="dxa"/>
            <w:tcBorders>
              <w:top w:val="single" w:sz="4" w:space="0" w:color="auto"/>
              <w:left w:val="single" w:sz="4" w:space="0" w:color="auto"/>
              <w:bottom w:val="single" w:sz="4" w:space="0" w:color="auto"/>
            </w:tcBorders>
            <w:shd w:val="clear" w:color="auto" w:fill="auto"/>
            <w:vAlign w:val="center"/>
          </w:tcPr>
          <w:p w14:paraId="59C6F589" w14:textId="77777777" w:rsidR="006D200C" w:rsidRPr="002E79A9" w:rsidRDefault="006D200C"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0C67125" w14:textId="77777777" w:rsidR="006D200C" w:rsidRPr="002E79A9" w:rsidRDefault="006D200C"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17EF7342" w14:textId="77777777" w:rsidR="006D200C" w:rsidRPr="002E79A9" w:rsidRDefault="006D200C" w:rsidP="006D200C">
            <w:pPr>
              <w:widowControl w:val="0"/>
              <w:jc w:val="center"/>
              <w:rPr>
                <w:rFonts w:ascii="Arial" w:hAnsi="Arial" w:cs="Arial"/>
                <w:b/>
                <w:color w:val="000000"/>
                <w:sz w:val="24"/>
                <w:szCs w:val="24"/>
                <w:lang w:eastAsia="uk-UA"/>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8256425" w14:textId="77777777" w:rsidR="006D200C" w:rsidRPr="002E79A9" w:rsidRDefault="006D200C" w:rsidP="006D200C">
            <w:pPr>
              <w:widowControl w:val="0"/>
              <w:jc w:val="center"/>
              <w:rPr>
                <w:rFonts w:ascii="Arial" w:eastAsia="Calibri" w:hAnsi="Arial" w:cs="Arial"/>
                <w:b/>
                <w:color w:val="000000"/>
                <w:sz w:val="24"/>
                <w:szCs w:val="24"/>
                <w:lang w:eastAsia="uk-UA"/>
              </w:rPr>
            </w:pPr>
            <w:r w:rsidRPr="002E79A9">
              <w:rPr>
                <w:rFonts w:ascii="Arial" w:hAnsi="Arial" w:cs="Arial"/>
                <w:b/>
                <w:color w:val="000000"/>
                <w:sz w:val="24"/>
                <w:szCs w:val="24"/>
                <w:lang w:eastAsia="uk-UA"/>
              </w:rPr>
              <w:t>+</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D7FCFFC" w14:textId="77777777" w:rsidR="006D200C" w:rsidRPr="002E79A9" w:rsidRDefault="006D200C"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B5AC9A5" w14:textId="77777777" w:rsidR="006D200C" w:rsidRPr="002E79A9" w:rsidRDefault="006D200C" w:rsidP="006D200C">
            <w:pPr>
              <w:widowControl w:val="0"/>
              <w:jc w:val="center"/>
              <w:rPr>
                <w:rFonts w:ascii="Arial" w:eastAsia="Calibri" w:hAnsi="Arial" w:cs="Arial"/>
                <w:b/>
                <w:color w:val="000000"/>
                <w:sz w:val="24"/>
                <w:szCs w:val="24"/>
                <w:lang w:eastAsia="uk-UA"/>
              </w:rPr>
            </w:pPr>
          </w:p>
        </w:tc>
      </w:tr>
      <w:tr w:rsidR="006D200C" w:rsidRPr="002E79A9" w14:paraId="7A9A392D" w14:textId="77777777" w:rsidTr="00FA2B75">
        <w:trPr>
          <w:trHeight w:val="20"/>
        </w:trPr>
        <w:tc>
          <w:tcPr>
            <w:tcW w:w="992" w:type="dxa"/>
            <w:tcBorders>
              <w:top w:val="single" w:sz="4" w:space="0" w:color="auto"/>
              <w:left w:val="single" w:sz="4" w:space="0" w:color="auto"/>
              <w:bottom w:val="single" w:sz="4" w:space="0" w:color="auto"/>
            </w:tcBorders>
            <w:shd w:val="clear" w:color="auto" w:fill="auto"/>
            <w:vAlign w:val="center"/>
          </w:tcPr>
          <w:p w14:paraId="00170773" w14:textId="77777777" w:rsidR="006D200C" w:rsidRPr="002E79A9" w:rsidRDefault="006D200C" w:rsidP="006D200C">
            <w:pPr>
              <w:widowControl w:val="0"/>
              <w:jc w:val="center"/>
              <w:rPr>
                <w:rFonts w:ascii="Arial" w:hAnsi="Arial" w:cs="Arial"/>
                <w:b/>
                <w:color w:val="000000"/>
                <w:sz w:val="20"/>
                <w:szCs w:val="24"/>
                <w:lang w:eastAsia="uk-UA"/>
              </w:rPr>
            </w:pPr>
            <w:r w:rsidRPr="002E79A9">
              <w:rPr>
                <w:rFonts w:ascii="Arial" w:hAnsi="Arial" w:cs="Arial"/>
                <w:b/>
                <w:color w:val="000000"/>
                <w:sz w:val="20"/>
                <w:szCs w:val="24"/>
                <w:lang w:eastAsia="uk-UA"/>
              </w:rPr>
              <w:t>ПРН42</w:t>
            </w:r>
          </w:p>
        </w:tc>
        <w:tc>
          <w:tcPr>
            <w:tcW w:w="567" w:type="dxa"/>
            <w:tcBorders>
              <w:top w:val="single" w:sz="4" w:space="0" w:color="auto"/>
              <w:left w:val="single" w:sz="4" w:space="0" w:color="auto"/>
              <w:bottom w:val="single" w:sz="4" w:space="0" w:color="auto"/>
            </w:tcBorders>
            <w:shd w:val="clear" w:color="auto" w:fill="auto"/>
            <w:vAlign w:val="center"/>
          </w:tcPr>
          <w:p w14:paraId="0E85734A" w14:textId="77777777" w:rsidR="006D200C" w:rsidRPr="002E79A9" w:rsidRDefault="006D200C"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0A48D51" w14:textId="77777777" w:rsidR="006D200C" w:rsidRPr="002E79A9" w:rsidRDefault="006D200C" w:rsidP="006D200C">
            <w:pPr>
              <w:widowControl w:val="0"/>
              <w:jc w:val="center"/>
              <w:rPr>
                <w:rFonts w:ascii="Arial" w:eastAsia="Calibri" w:hAnsi="Arial" w:cs="Arial"/>
                <w:b/>
                <w:color w:val="000000"/>
                <w:sz w:val="24"/>
                <w:szCs w:val="24"/>
                <w:lang w:eastAsia="uk-UA"/>
              </w:rPr>
            </w:pPr>
            <w:r w:rsidRPr="002E79A9">
              <w:rPr>
                <w:rFonts w:ascii="Arial" w:eastAsia="Calibri" w:hAnsi="Arial" w:cs="Arial"/>
                <w:b/>
                <w:color w:val="000000"/>
                <w:sz w:val="24"/>
                <w:szCs w:val="24"/>
                <w:lang w:eastAsia="uk-UA"/>
              </w:rPr>
              <w:t>+</w:t>
            </w:r>
          </w:p>
        </w:tc>
        <w:tc>
          <w:tcPr>
            <w:tcW w:w="567" w:type="dxa"/>
            <w:tcBorders>
              <w:top w:val="single" w:sz="4" w:space="0" w:color="auto"/>
              <w:left w:val="single" w:sz="4" w:space="0" w:color="auto"/>
              <w:bottom w:val="single" w:sz="4" w:space="0" w:color="auto"/>
            </w:tcBorders>
            <w:shd w:val="clear" w:color="auto" w:fill="auto"/>
            <w:vAlign w:val="center"/>
          </w:tcPr>
          <w:p w14:paraId="33CE1CBC" w14:textId="77777777" w:rsidR="006D200C" w:rsidRPr="002E79A9" w:rsidRDefault="006D200C" w:rsidP="006D200C">
            <w:pPr>
              <w:widowControl w:val="0"/>
              <w:jc w:val="center"/>
              <w:rPr>
                <w:rFonts w:ascii="Arial" w:hAnsi="Arial" w:cs="Arial"/>
                <w:b/>
                <w:color w:val="000000"/>
                <w:sz w:val="24"/>
                <w:szCs w:val="24"/>
                <w:lang w:eastAsia="uk-UA"/>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531246E" w14:textId="77777777" w:rsidR="006D200C" w:rsidRPr="002E79A9" w:rsidRDefault="006D200C"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94F320E" w14:textId="77777777" w:rsidR="006D200C" w:rsidRPr="002E79A9" w:rsidRDefault="006D200C"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E400F5C" w14:textId="77777777" w:rsidR="006D200C" w:rsidRPr="002E79A9" w:rsidRDefault="006D200C" w:rsidP="006D200C">
            <w:pPr>
              <w:widowControl w:val="0"/>
              <w:jc w:val="center"/>
              <w:rPr>
                <w:rFonts w:ascii="Arial" w:eastAsia="Calibri" w:hAnsi="Arial" w:cs="Arial"/>
                <w:b/>
                <w:color w:val="000000"/>
                <w:sz w:val="24"/>
                <w:szCs w:val="24"/>
                <w:lang w:eastAsia="uk-UA"/>
              </w:rPr>
            </w:pPr>
          </w:p>
        </w:tc>
      </w:tr>
      <w:tr w:rsidR="006D200C" w:rsidRPr="002E79A9" w14:paraId="6E4E8DB3" w14:textId="77777777" w:rsidTr="00FA2B75">
        <w:trPr>
          <w:trHeight w:val="20"/>
        </w:trPr>
        <w:tc>
          <w:tcPr>
            <w:tcW w:w="992" w:type="dxa"/>
            <w:tcBorders>
              <w:top w:val="single" w:sz="4" w:space="0" w:color="auto"/>
              <w:left w:val="single" w:sz="4" w:space="0" w:color="auto"/>
              <w:bottom w:val="single" w:sz="4" w:space="0" w:color="auto"/>
            </w:tcBorders>
            <w:shd w:val="clear" w:color="auto" w:fill="auto"/>
            <w:vAlign w:val="center"/>
          </w:tcPr>
          <w:p w14:paraId="09905DD3" w14:textId="77777777" w:rsidR="006D200C" w:rsidRPr="002E79A9" w:rsidRDefault="006D200C" w:rsidP="006D200C">
            <w:pPr>
              <w:widowControl w:val="0"/>
              <w:jc w:val="center"/>
              <w:rPr>
                <w:rFonts w:ascii="Arial" w:hAnsi="Arial" w:cs="Arial"/>
                <w:b/>
                <w:color w:val="000000"/>
                <w:sz w:val="20"/>
                <w:szCs w:val="24"/>
                <w:lang w:eastAsia="uk-UA"/>
              </w:rPr>
            </w:pPr>
            <w:r w:rsidRPr="002E79A9">
              <w:rPr>
                <w:rFonts w:ascii="Arial" w:hAnsi="Arial" w:cs="Arial"/>
                <w:b/>
                <w:color w:val="000000"/>
                <w:sz w:val="20"/>
                <w:szCs w:val="24"/>
                <w:lang w:eastAsia="uk-UA"/>
              </w:rPr>
              <w:t>ПРН43</w:t>
            </w:r>
          </w:p>
        </w:tc>
        <w:tc>
          <w:tcPr>
            <w:tcW w:w="567" w:type="dxa"/>
            <w:tcBorders>
              <w:top w:val="single" w:sz="4" w:space="0" w:color="auto"/>
              <w:left w:val="single" w:sz="4" w:space="0" w:color="auto"/>
              <w:bottom w:val="single" w:sz="4" w:space="0" w:color="auto"/>
            </w:tcBorders>
            <w:shd w:val="clear" w:color="auto" w:fill="auto"/>
            <w:vAlign w:val="center"/>
          </w:tcPr>
          <w:p w14:paraId="026C1F7A" w14:textId="77777777" w:rsidR="006D200C" w:rsidRPr="002E79A9" w:rsidRDefault="006D200C"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9004B2A" w14:textId="77777777" w:rsidR="006D200C" w:rsidRPr="002E79A9" w:rsidRDefault="006D200C"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6B503471" w14:textId="77777777" w:rsidR="006D200C" w:rsidRPr="002E79A9" w:rsidRDefault="006D200C" w:rsidP="006D200C">
            <w:pPr>
              <w:widowControl w:val="0"/>
              <w:jc w:val="center"/>
              <w:rPr>
                <w:rFonts w:ascii="Arial" w:hAnsi="Arial" w:cs="Arial"/>
                <w:b/>
                <w:color w:val="000000"/>
                <w:sz w:val="24"/>
                <w:szCs w:val="24"/>
                <w:lang w:eastAsia="uk-UA"/>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EF8CDFF" w14:textId="77777777" w:rsidR="006D200C" w:rsidRPr="002E79A9" w:rsidRDefault="006D200C" w:rsidP="006D200C">
            <w:pPr>
              <w:widowControl w:val="0"/>
              <w:jc w:val="center"/>
              <w:rPr>
                <w:rFonts w:ascii="Arial" w:eastAsia="Calibri" w:hAnsi="Arial" w:cs="Arial"/>
                <w:b/>
                <w:color w:val="000000"/>
                <w:sz w:val="24"/>
                <w:szCs w:val="24"/>
                <w:lang w:eastAsia="uk-UA"/>
              </w:rPr>
            </w:pPr>
            <w:r w:rsidRPr="002E79A9">
              <w:rPr>
                <w:rFonts w:ascii="Arial" w:hAnsi="Arial" w:cs="Arial"/>
                <w:b/>
                <w:color w:val="000000"/>
                <w:sz w:val="24"/>
                <w:szCs w:val="24"/>
                <w:lang w:eastAsia="uk-UA"/>
              </w:rPr>
              <w:t>+</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A03A367" w14:textId="77777777" w:rsidR="006D200C" w:rsidRPr="002E79A9" w:rsidRDefault="006D200C"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8A07251" w14:textId="77777777" w:rsidR="006D200C" w:rsidRPr="002E79A9" w:rsidRDefault="006D200C" w:rsidP="006D200C">
            <w:pPr>
              <w:widowControl w:val="0"/>
              <w:jc w:val="center"/>
              <w:rPr>
                <w:rFonts w:ascii="Arial" w:eastAsia="Calibri" w:hAnsi="Arial" w:cs="Arial"/>
                <w:b/>
                <w:color w:val="000000"/>
                <w:sz w:val="24"/>
                <w:szCs w:val="24"/>
                <w:lang w:eastAsia="uk-UA"/>
              </w:rPr>
            </w:pPr>
          </w:p>
        </w:tc>
      </w:tr>
      <w:tr w:rsidR="006D200C" w:rsidRPr="002E79A9" w14:paraId="645C54A1" w14:textId="77777777" w:rsidTr="00FA2B75">
        <w:trPr>
          <w:trHeight w:val="20"/>
        </w:trPr>
        <w:tc>
          <w:tcPr>
            <w:tcW w:w="992" w:type="dxa"/>
            <w:tcBorders>
              <w:top w:val="single" w:sz="4" w:space="0" w:color="auto"/>
              <w:left w:val="single" w:sz="4" w:space="0" w:color="auto"/>
              <w:bottom w:val="single" w:sz="4" w:space="0" w:color="auto"/>
            </w:tcBorders>
            <w:shd w:val="clear" w:color="auto" w:fill="auto"/>
            <w:vAlign w:val="center"/>
          </w:tcPr>
          <w:p w14:paraId="569F0B08" w14:textId="77777777" w:rsidR="006D200C" w:rsidRPr="002E79A9" w:rsidRDefault="006D200C" w:rsidP="006D200C">
            <w:pPr>
              <w:widowControl w:val="0"/>
              <w:jc w:val="center"/>
              <w:rPr>
                <w:rFonts w:ascii="Arial" w:hAnsi="Arial" w:cs="Arial"/>
                <w:b/>
                <w:color w:val="000000"/>
                <w:sz w:val="20"/>
                <w:szCs w:val="24"/>
                <w:lang w:eastAsia="uk-UA"/>
              </w:rPr>
            </w:pPr>
            <w:r w:rsidRPr="002E79A9">
              <w:rPr>
                <w:rFonts w:ascii="Arial" w:hAnsi="Arial" w:cs="Arial"/>
                <w:b/>
                <w:color w:val="000000"/>
                <w:sz w:val="20"/>
                <w:szCs w:val="24"/>
                <w:lang w:eastAsia="uk-UA"/>
              </w:rPr>
              <w:t>ПРН44</w:t>
            </w:r>
          </w:p>
        </w:tc>
        <w:tc>
          <w:tcPr>
            <w:tcW w:w="567" w:type="dxa"/>
            <w:tcBorders>
              <w:top w:val="single" w:sz="4" w:space="0" w:color="auto"/>
              <w:left w:val="single" w:sz="4" w:space="0" w:color="auto"/>
              <w:bottom w:val="single" w:sz="4" w:space="0" w:color="auto"/>
            </w:tcBorders>
            <w:shd w:val="clear" w:color="auto" w:fill="auto"/>
            <w:vAlign w:val="center"/>
          </w:tcPr>
          <w:p w14:paraId="2E770740" w14:textId="77777777" w:rsidR="006D200C" w:rsidRPr="002E79A9" w:rsidRDefault="006D200C"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75DF7D2" w14:textId="77777777" w:rsidR="006D200C" w:rsidRPr="002E79A9" w:rsidRDefault="006D200C"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5AF8F766" w14:textId="77777777" w:rsidR="006D200C" w:rsidRPr="002E79A9" w:rsidRDefault="006D200C" w:rsidP="006D200C">
            <w:pPr>
              <w:widowControl w:val="0"/>
              <w:jc w:val="center"/>
              <w:rPr>
                <w:rFonts w:ascii="Arial" w:hAnsi="Arial" w:cs="Arial"/>
                <w:b/>
                <w:color w:val="000000"/>
                <w:sz w:val="24"/>
                <w:szCs w:val="24"/>
                <w:lang w:eastAsia="uk-UA"/>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C37E22B" w14:textId="77777777" w:rsidR="006D200C" w:rsidRPr="002E79A9" w:rsidRDefault="006D200C"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6EC447E" w14:textId="77777777" w:rsidR="006D200C" w:rsidRPr="002E79A9" w:rsidRDefault="006D200C"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10C6A71" w14:textId="77777777" w:rsidR="006D200C" w:rsidRPr="002E79A9" w:rsidRDefault="006D200C" w:rsidP="006D200C">
            <w:pPr>
              <w:widowControl w:val="0"/>
              <w:jc w:val="center"/>
              <w:rPr>
                <w:rFonts w:ascii="Arial" w:eastAsia="Calibri" w:hAnsi="Arial" w:cs="Arial"/>
                <w:b/>
                <w:color w:val="000000"/>
                <w:sz w:val="24"/>
                <w:szCs w:val="24"/>
                <w:lang w:eastAsia="uk-UA"/>
              </w:rPr>
            </w:pPr>
          </w:p>
        </w:tc>
      </w:tr>
      <w:tr w:rsidR="006D200C" w:rsidRPr="002E79A9" w14:paraId="73033FBC" w14:textId="77777777" w:rsidTr="00FA2B75">
        <w:trPr>
          <w:trHeight w:val="20"/>
        </w:trPr>
        <w:tc>
          <w:tcPr>
            <w:tcW w:w="992" w:type="dxa"/>
            <w:tcBorders>
              <w:top w:val="single" w:sz="4" w:space="0" w:color="auto"/>
              <w:left w:val="single" w:sz="4" w:space="0" w:color="auto"/>
              <w:bottom w:val="single" w:sz="4" w:space="0" w:color="auto"/>
            </w:tcBorders>
            <w:shd w:val="clear" w:color="auto" w:fill="auto"/>
            <w:vAlign w:val="center"/>
          </w:tcPr>
          <w:p w14:paraId="45278DB0" w14:textId="77777777" w:rsidR="006D200C" w:rsidRPr="002E79A9" w:rsidRDefault="006D200C" w:rsidP="006D200C">
            <w:pPr>
              <w:widowControl w:val="0"/>
              <w:jc w:val="center"/>
              <w:rPr>
                <w:rFonts w:ascii="Arial" w:hAnsi="Arial" w:cs="Arial"/>
                <w:b/>
                <w:color w:val="000000"/>
                <w:sz w:val="20"/>
                <w:szCs w:val="24"/>
                <w:lang w:eastAsia="uk-UA"/>
              </w:rPr>
            </w:pPr>
            <w:r w:rsidRPr="002E79A9">
              <w:rPr>
                <w:rFonts w:ascii="Arial" w:hAnsi="Arial" w:cs="Arial"/>
                <w:b/>
                <w:color w:val="000000"/>
                <w:sz w:val="20"/>
                <w:szCs w:val="24"/>
                <w:lang w:eastAsia="uk-UA"/>
              </w:rPr>
              <w:lastRenderedPageBreak/>
              <w:t>ПРН45</w:t>
            </w:r>
          </w:p>
        </w:tc>
        <w:tc>
          <w:tcPr>
            <w:tcW w:w="567" w:type="dxa"/>
            <w:tcBorders>
              <w:top w:val="single" w:sz="4" w:space="0" w:color="auto"/>
              <w:left w:val="single" w:sz="4" w:space="0" w:color="auto"/>
              <w:bottom w:val="single" w:sz="4" w:space="0" w:color="auto"/>
            </w:tcBorders>
            <w:shd w:val="clear" w:color="auto" w:fill="auto"/>
            <w:vAlign w:val="center"/>
          </w:tcPr>
          <w:p w14:paraId="197373AE" w14:textId="77777777" w:rsidR="006D200C" w:rsidRPr="002E79A9" w:rsidRDefault="006D200C"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D298C69" w14:textId="77777777" w:rsidR="006D200C" w:rsidRPr="002E79A9" w:rsidRDefault="006D200C"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3DFC8CCF" w14:textId="77777777" w:rsidR="006D200C" w:rsidRPr="002E79A9" w:rsidRDefault="006D200C" w:rsidP="006D200C">
            <w:pPr>
              <w:widowControl w:val="0"/>
              <w:jc w:val="center"/>
              <w:rPr>
                <w:rFonts w:ascii="Arial" w:hAnsi="Arial" w:cs="Arial"/>
                <w:b/>
                <w:color w:val="000000"/>
                <w:sz w:val="24"/>
                <w:szCs w:val="24"/>
                <w:lang w:eastAsia="uk-UA"/>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CB2B3FF" w14:textId="77777777" w:rsidR="006D200C" w:rsidRPr="002E79A9" w:rsidRDefault="006D200C"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EB00C77" w14:textId="77777777" w:rsidR="006D200C" w:rsidRPr="002E79A9" w:rsidRDefault="006D200C"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2DAE802" w14:textId="77777777" w:rsidR="006D200C" w:rsidRPr="002E79A9" w:rsidRDefault="006D200C" w:rsidP="006D200C">
            <w:pPr>
              <w:widowControl w:val="0"/>
              <w:jc w:val="center"/>
              <w:rPr>
                <w:rFonts w:ascii="Arial" w:eastAsia="Calibri" w:hAnsi="Arial" w:cs="Arial"/>
                <w:b/>
                <w:color w:val="000000"/>
                <w:sz w:val="24"/>
                <w:szCs w:val="24"/>
                <w:lang w:eastAsia="uk-UA"/>
              </w:rPr>
            </w:pPr>
          </w:p>
        </w:tc>
      </w:tr>
      <w:tr w:rsidR="006D200C" w:rsidRPr="002E79A9" w14:paraId="282E5E21" w14:textId="77777777" w:rsidTr="00FA2B75">
        <w:trPr>
          <w:trHeight w:val="20"/>
        </w:trPr>
        <w:tc>
          <w:tcPr>
            <w:tcW w:w="992" w:type="dxa"/>
            <w:tcBorders>
              <w:top w:val="single" w:sz="4" w:space="0" w:color="auto"/>
              <w:left w:val="single" w:sz="4" w:space="0" w:color="auto"/>
              <w:bottom w:val="single" w:sz="4" w:space="0" w:color="auto"/>
            </w:tcBorders>
            <w:shd w:val="clear" w:color="auto" w:fill="auto"/>
            <w:vAlign w:val="center"/>
          </w:tcPr>
          <w:p w14:paraId="5EB0F32D" w14:textId="77777777" w:rsidR="006D200C" w:rsidRPr="002E79A9" w:rsidRDefault="006D200C" w:rsidP="006D200C">
            <w:pPr>
              <w:widowControl w:val="0"/>
              <w:jc w:val="center"/>
              <w:rPr>
                <w:rFonts w:ascii="Arial" w:hAnsi="Arial" w:cs="Arial"/>
                <w:b/>
                <w:color w:val="000000"/>
                <w:sz w:val="20"/>
                <w:szCs w:val="24"/>
                <w:lang w:eastAsia="uk-UA"/>
              </w:rPr>
            </w:pPr>
            <w:r w:rsidRPr="002E79A9">
              <w:rPr>
                <w:rFonts w:ascii="Arial" w:hAnsi="Arial" w:cs="Arial"/>
                <w:b/>
                <w:color w:val="000000"/>
                <w:sz w:val="20"/>
                <w:szCs w:val="24"/>
                <w:lang w:eastAsia="uk-UA"/>
              </w:rPr>
              <w:t>ПРН46</w:t>
            </w:r>
          </w:p>
        </w:tc>
        <w:tc>
          <w:tcPr>
            <w:tcW w:w="567" w:type="dxa"/>
            <w:tcBorders>
              <w:top w:val="single" w:sz="4" w:space="0" w:color="auto"/>
              <w:left w:val="single" w:sz="4" w:space="0" w:color="auto"/>
              <w:bottom w:val="single" w:sz="4" w:space="0" w:color="auto"/>
            </w:tcBorders>
            <w:shd w:val="clear" w:color="auto" w:fill="auto"/>
            <w:vAlign w:val="center"/>
          </w:tcPr>
          <w:p w14:paraId="456DE422" w14:textId="77777777" w:rsidR="006D200C" w:rsidRPr="002E79A9" w:rsidRDefault="006D200C"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3D5BD93" w14:textId="77777777" w:rsidR="006D200C" w:rsidRPr="002E79A9" w:rsidRDefault="006D200C"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59D68658" w14:textId="77777777" w:rsidR="006D200C" w:rsidRPr="002E79A9" w:rsidRDefault="006D200C" w:rsidP="006D200C">
            <w:pPr>
              <w:widowControl w:val="0"/>
              <w:jc w:val="center"/>
              <w:rPr>
                <w:rFonts w:ascii="Arial" w:hAnsi="Arial" w:cs="Arial"/>
                <w:b/>
                <w:color w:val="000000"/>
                <w:sz w:val="24"/>
                <w:szCs w:val="24"/>
                <w:lang w:eastAsia="uk-UA"/>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5ECC4EC" w14:textId="77777777" w:rsidR="006D200C" w:rsidRPr="002E79A9" w:rsidRDefault="006D200C"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74B5B3D" w14:textId="77777777" w:rsidR="006D200C" w:rsidRPr="002E79A9" w:rsidRDefault="006D200C"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0F81444" w14:textId="77777777" w:rsidR="006D200C" w:rsidRPr="002E79A9" w:rsidRDefault="006D200C" w:rsidP="006D200C">
            <w:pPr>
              <w:widowControl w:val="0"/>
              <w:jc w:val="center"/>
              <w:rPr>
                <w:rFonts w:ascii="Arial" w:eastAsia="Calibri" w:hAnsi="Arial" w:cs="Arial"/>
                <w:b/>
                <w:color w:val="000000"/>
                <w:sz w:val="24"/>
                <w:szCs w:val="24"/>
                <w:lang w:eastAsia="uk-UA"/>
              </w:rPr>
            </w:pPr>
          </w:p>
        </w:tc>
      </w:tr>
      <w:tr w:rsidR="006D200C" w:rsidRPr="002E79A9" w14:paraId="343D27CB" w14:textId="77777777" w:rsidTr="00FA2B75">
        <w:trPr>
          <w:trHeight w:val="20"/>
        </w:trPr>
        <w:tc>
          <w:tcPr>
            <w:tcW w:w="992" w:type="dxa"/>
            <w:tcBorders>
              <w:top w:val="single" w:sz="4" w:space="0" w:color="auto"/>
              <w:left w:val="single" w:sz="4" w:space="0" w:color="auto"/>
              <w:bottom w:val="single" w:sz="4" w:space="0" w:color="auto"/>
            </w:tcBorders>
            <w:shd w:val="clear" w:color="auto" w:fill="auto"/>
            <w:vAlign w:val="center"/>
          </w:tcPr>
          <w:p w14:paraId="15DDE145" w14:textId="77777777" w:rsidR="006D200C" w:rsidRPr="002E79A9" w:rsidRDefault="006D200C" w:rsidP="006D200C">
            <w:pPr>
              <w:widowControl w:val="0"/>
              <w:jc w:val="center"/>
              <w:rPr>
                <w:rFonts w:ascii="Arial" w:hAnsi="Arial" w:cs="Arial"/>
                <w:b/>
                <w:color w:val="000000"/>
                <w:sz w:val="20"/>
                <w:szCs w:val="24"/>
                <w:lang w:eastAsia="uk-UA"/>
              </w:rPr>
            </w:pPr>
            <w:r w:rsidRPr="002E79A9">
              <w:rPr>
                <w:rFonts w:ascii="Arial" w:hAnsi="Arial" w:cs="Arial"/>
                <w:b/>
                <w:color w:val="000000"/>
                <w:sz w:val="20"/>
                <w:szCs w:val="24"/>
                <w:lang w:eastAsia="uk-UA"/>
              </w:rPr>
              <w:t>ПРН47</w:t>
            </w:r>
          </w:p>
        </w:tc>
        <w:tc>
          <w:tcPr>
            <w:tcW w:w="567" w:type="dxa"/>
            <w:tcBorders>
              <w:top w:val="single" w:sz="4" w:space="0" w:color="auto"/>
              <w:left w:val="single" w:sz="4" w:space="0" w:color="auto"/>
              <w:bottom w:val="single" w:sz="4" w:space="0" w:color="auto"/>
            </w:tcBorders>
            <w:shd w:val="clear" w:color="auto" w:fill="auto"/>
            <w:vAlign w:val="center"/>
          </w:tcPr>
          <w:p w14:paraId="7C17E044" w14:textId="77777777" w:rsidR="006D200C" w:rsidRPr="002E79A9" w:rsidRDefault="006D200C"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B03867E" w14:textId="77777777" w:rsidR="006D200C" w:rsidRPr="002E79A9" w:rsidRDefault="006D200C"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114B57EF" w14:textId="77777777" w:rsidR="006D200C" w:rsidRPr="002E79A9" w:rsidRDefault="006D200C" w:rsidP="006D200C">
            <w:pPr>
              <w:widowControl w:val="0"/>
              <w:jc w:val="center"/>
              <w:rPr>
                <w:rFonts w:ascii="Arial" w:hAnsi="Arial" w:cs="Arial"/>
                <w:b/>
                <w:color w:val="000000"/>
                <w:sz w:val="24"/>
                <w:szCs w:val="24"/>
                <w:lang w:eastAsia="uk-UA"/>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2791C3B" w14:textId="77777777" w:rsidR="006D200C" w:rsidRPr="002E79A9" w:rsidRDefault="006D200C"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B3CC3F2" w14:textId="77777777" w:rsidR="006D200C" w:rsidRPr="002E79A9" w:rsidRDefault="006D200C"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53603D0" w14:textId="77777777" w:rsidR="006D200C" w:rsidRPr="002E79A9" w:rsidRDefault="006D200C" w:rsidP="006D200C">
            <w:pPr>
              <w:widowControl w:val="0"/>
              <w:jc w:val="center"/>
              <w:rPr>
                <w:rFonts w:ascii="Arial" w:eastAsia="Calibri" w:hAnsi="Arial" w:cs="Arial"/>
                <w:b/>
                <w:color w:val="000000"/>
                <w:sz w:val="24"/>
                <w:szCs w:val="24"/>
                <w:lang w:eastAsia="uk-UA"/>
              </w:rPr>
            </w:pPr>
          </w:p>
        </w:tc>
      </w:tr>
      <w:tr w:rsidR="006D200C" w:rsidRPr="002E79A9" w14:paraId="7377A764" w14:textId="77777777" w:rsidTr="00FA2B75">
        <w:trPr>
          <w:trHeight w:val="20"/>
        </w:trPr>
        <w:tc>
          <w:tcPr>
            <w:tcW w:w="992" w:type="dxa"/>
            <w:tcBorders>
              <w:top w:val="single" w:sz="4" w:space="0" w:color="auto"/>
              <w:left w:val="single" w:sz="4" w:space="0" w:color="auto"/>
              <w:bottom w:val="single" w:sz="4" w:space="0" w:color="auto"/>
            </w:tcBorders>
            <w:shd w:val="clear" w:color="auto" w:fill="auto"/>
            <w:vAlign w:val="center"/>
          </w:tcPr>
          <w:p w14:paraId="292C5982" w14:textId="77777777" w:rsidR="006D200C" w:rsidRPr="002E79A9" w:rsidRDefault="006D200C" w:rsidP="006D200C">
            <w:pPr>
              <w:widowControl w:val="0"/>
              <w:jc w:val="center"/>
              <w:rPr>
                <w:rFonts w:ascii="Arial" w:hAnsi="Arial" w:cs="Arial"/>
                <w:b/>
                <w:color w:val="000000"/>
                <w:sz w:val="20"/>
                <w:szCs w:val="24"/>
                <w:lang w:eastAsia="uk-UA"/>
              </w:rPr>
            </w:pPr>
            <w:r w:rsidRPr="002E79A9">
              <w:rPr>
                <w:rFonts w:ascii="Arial" w:hAnsi="Arial" w:cs="Arial"/>
                <w:b/>
                <w:color w:val="000000"/>
                <w:sz w:val="20"/>
                <w:szCs w:val="24"/>
                <w:lang w:eastAsia="uk-UA"/>
              </w:rPr>
              <w:t>ПРН48</w:t>
            </w:r>
          </w:p>
        </w:tc>
        <w:tc>
          <w:tcPr>
            <w:tcW w:w="567" w:type="dxa"/>
            <w:tcBorders>
              <w:top w:val="single" w:sz="4" w:space="0" w:color="auto"/>
              <w:left w:val="single" w:sz="4" w:space="0" w:color="auto"/>
              <w:bottom w:val="single" w:sz="4" w:space="0" w:color="auto"/>
            </w:tcBorders>
            <w:shd w:val="clear" w:color="auto" w:fill="auto"/>
            <w:vAlign w:val="center"/>
          </w:tcPr>
          <w:p w14:paraId="2572A400" w14:textId="77777777" w:rsidR="006D200C" w:rsidRPr="002E79A9" w:rsidRDefault="006D200C"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A0A4A53" w14:textId="77777777" w:rsidR="006D200C" w:rsidRPr="002E79A9" w:rsidRDefault="006D200C"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37D22014" w14:textId="77777777" w:rsidR="006D200C" w:rsidRPr="002E79A9" w:rsidRDefault="006D200C" w:rsidP="006D200C">
            <w:pPr>
              <w:widowControl w:val="0"/>
              <w:jc w:val="center"/>
              <w:rPr>
                <w:rFonts w:ascii="Arial" w:hAnsi="Arial" w:cs="Arial"/>
                <w:b/>
                <w:color w:val="000000"/>
                <w:sz w:val="24"/>
                <w:szCs w:val="24"/>
                <w:lang w:eastAsia="uk-UA"/>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3257583" w14:textId="77777777" w:rsidR="006D200C" w:rsidRPr="002E79A9" w:rsidRDefault="006D200C"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F19D8B1" w14:textId="77777777" w:rsidR="006D200C" w:rsidRPr="002E79A9" w:rsidRDefault="006D200C"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D9AB752" w14:textId="77777777" w:rsidR="006D200C" w:rsidRPr="002E79A9" w:rsidRDefault="006D200C" w:rsidP="006D200C">
            <w:pPr>
              <w:widowControl w:val="0"/>
              <w:jc w:val="center"/>
              <w:rPr>
                <w:rFonts w:ascii="Arial" w:eastAsia="Calibri" w:hAnsi="Arial" w:cs="Arial"/>
                <w:b/>
                <w:color w:val="000000"/>
                <w:sz w:val="24"/>
                <w:szCs w:val="24"/>
                <w:lang w:eastAsia="uk-UA"/>
              </w:rPr>
            </w:pPr>
          </w:p>
        </w:tc>
      </w:tr>
      <w:tr w:rsidR="006D200C" w:rsidRPr="002E79A9" w14:paraId="3CA0262E" w14:textId="77777777" w:rsidTr="00FA2B75">
        <w:trPr>
          <w:trHeight w:val="20"/>
        </w:trPr>
        <w:tc>
          <w:tcPr>
            <w:tcW w:w="992" w:type="dxa"/>
            <w:tcBorders>
              <w:top w:val="single" w:sz="4" w:space="0" w:color="auto"/>
              <w:left w:val="single" w:sz="4" w:space="0" w:color="auto"/>
              <w:bottom w:val="single" w:sz="4" w:space="0" w:color="auto"/>
            </w:tcBorders>
            <w:shd w:val="clear" w:color="auto" w:fill="auto"/>
            <w:vAlign w:val="center"/>
          </w:tcPr>
          <w:p w14:paraId="505DA907" w14:textId="77777777" w:rsidR="006D200C" w:rsidRPr="002E79A9" w:rsidRDefault="006D200C" w:rsidP="006D200C">
            <w:pPr>
              <w:widowControl w:val="0"/>
              <w:jc w:val="center"/>
              <w:rPr>
                <w:rFonts w:ascii="Arial" w:hAnsi="Arial" w:cs="Arial"/>
                <w:b/>
                <w:color w:val="000000"/>
                <w:sz w:val="20"/>
                <w:szCs w:val="24"/>
                <w:lang w:eastAsia="uk-UA"/>
              </w:rPr>
            </w:pPr>
            <w:r w:rsidRPr="002E79A9">
              <w:rPr>
                <w:rFonts w:ascii="Arial" w:hAnsi="Arial" w:cs="Arial"/>
                <w:b/>
                <w:color w:val="000000"/>
                <w:sz w:val="20"/>
                <w:szCs w:val="24"/>
                <w:lang w:eastAsia="uk-UA"/>
              </w:rPr>
              <w:t>ПРН49</w:t>
            </w:r>
          </w:p>
        </w:tc>
        <w:tc>
          <w:tcPr>
            <w:tcW w:w="567" w:type="dxa"/>
            <w:tcBorders>
              <w:top w:val="single" w:sz="4" w:space="0" w:color="auto"/>
              <w:left w:val="single" w:sz="4" w:space="0" w:color="auto"/>
              <w:bottom w:val="single" w:sz="4" w:space="0" w:color="auto"/>
            </w:tcBorders>
            <w:shd w:val="clear" w:color="auto" w:fill="auto"/>
            <w:vAlign w:val="center"/>
          </w:tcPr>
          <w:p w14:paraId="342A5B91" w14:textId="77777777" w:rsidR="006D200C" w:rsidRPr="002E79A9" w:rsidRDefault="006D200C"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807A456" w14:textId="77777777" w:rsidR="006D200C" w:rsidRPr="002E79A9" w:rsidRDefault="006D200C"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38386F34" w14:textId="77777777" w:rsidR="006D200C" w:rsidRPr="002E79A9" w:rsidRDefault="006D200C" w:rsidP="006D200C">
            <w:pPr>
              <w:widowControl w:val="0"/>
              <w:jc w:val="center"/>
              <w:rPr>
                <w:rFonts w:ascii="Arial" w:hAnsi="Arial" w:cs="Arial"/>
                <w:b/>
                <w:color w:val="000000"/>
                <w:sz w:val="24"/>
                <w:szCs w:val="24"/>
                <w:lang w:eastAsia="uk-UA"/>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80EF04F" w14:textId="77777777" w:rsidR="006D200C" w:rsidRPr="002E79A9" w:rsidRDefault="006D200C"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025FF69" w14:textId="77777777" w:rsidR="006D200C" w:rsidRPr="002E79A9" w:rsidRDefault="006D200C" w:rsidP="006D200C">
            <w:pPr>
              <w:widowControl w:val="0"/>
              <w:jc w:val="center"/>
              <w:rPr>
                <w:rFonts w:ascii="Arial" w:eastAsia="Calibri" w:hAnsi="Arial" w:cs="Arial"/>
                <w:b/>
                <w:color w:val="000000"/>
                <w:sz w:val="24"/>
                <w:szCs w:val="24"/>
                <w:lang w:eastAsia="uk-UA"/>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CC42A85" w14:textId="77777777" w:rsidR="006D200C" w:rsidRPr="002E79A9" w:rsidRDefault="006D200C" w:rsidP="006D200C">
            <w:pPr>
              <w:widowControl w:val="0"/>
              <w:jc w:val="center"/>
              <w:rPr>
                <w:rFonts w:ascii="Arial" w:eastAsia="Calibri" w:hAnsi="Arial" w:cs="Arial"/>
                <w:b/>
                <w:color w:val="000000"/>
                <w:sz w:val="24"/>
                <w:szCs w:val="24"/>
                <w:lang w:eastAsia="uk-UA"/>
              </w:rPr>
            </w:pPr>
          </w:p>
        </w:tc>
      </w:tr>
      <w:tr w:rsidR="006D200C" w:rsidRPr="002E79A9" w14:paraId="59F24CE4" w14:textId="77777777" w:rsidTr="00FA2B75">
        <w:trPr>
          <w:trHeight w:val="20"/>
        </w:trPr>
        <w:tc>
          <w:tcPr>
            <w:tcW w:w="992" w:type="dxa"/>
            <w:tcBorders>
              <w:top w:val="single" w:sz="4" w:space="0" w:color="auto"/>
              <w:left w:val="single" w:sz="4" w:space="0" w:color="auto"/>
              <w:bottom w:val="single" w:sz="4" w:space="0" w:color="auto"/>
            </w:tcBorders>
            <w:shd w:val="clear" w:color="auto" w:fill="auto"/>
            <w:vAlign w:val="center"/>
          </w:tcPr>
          <w:p w14:paraId="66E581E8" w14:textId="77777777" w:rsidR="006D200C" w:rsidRPr="002E79A9" w:rsidRDefault="006D200C" w:rsidP="006D200C">
            <w:pPr>
              <w:widowControl w:val="0"/>
              <w:jc w:val="center"/>
              <w:rPr>
                <w:rFonts w:ascii="Arial" w:hAnsi="Arial" w:cs="Arial"/>
                <w:b/>
                <w:color w:val="000000"/>
                <w:sz w:val="20"/>
                <w:szCs w:val="24"/>
                <w:lang w:eastAsia="uk-UA"/>
              </w:rPr>
            </w:pPr>
            <w:r w:rsidRPr="002E79A9">
              <w:rPr>
                <w:rFonts w:ascii="Arial" w:hAnsi="Arial" w:cs="Arial"/>
                <w:b/>
                <w:color w:val="000000"/>
                <w:sz w:val="20"/>
                <w:szCs w:val="24"/>
                <w:lang w:eastAsia="uk-UA"/>
              </w:rPr>
              <w:t>ПРН50</w:t>
            </w:r>
          </w:p>
        </w:tc>
        <w:tc>
          <w:tcPr>
            <w:tcW w:w="567" w:type="dxa"/>
            <w:tcBorders>
              <w:top w:val="single" w:sz="4" w:space="0" w:color="auto"/>
              <w:left w:val="single" w:sz="4" w:space="0" w:color="auto"/>
              <w:bottom w:val="single" w:sz="4" w:space="0" w:color="auto"/>
            </w:tcBorders>
            <w:shd w:val="clear" w:color="auto" w:fill="auto"/>
            <w:vAlign w:val="center"/>
          </w:tcPr>
          <w:p w14:paraId="0DB5A143" w14:textId="77777777" w:rsidR="006D200C" w:rsidRPr="002E79A9" w:rsidRDefault="006D200C" w:rsidP="006D200C">
            <w:pPr>
              <w:widowControl w:val="0"/>
              <w:jc w:val="center"/>
              <w:rPr>
                <w:rFonts w:ascii="Arial" w:eastAsia="Calibri" w:hAnsi="Arial" w:cs="Arial"/>
                <w:b/>
                <w:color w:val="000000"/>
                <w:sz w:val="20"/>
                <w:lang w:eastAsia="uk-UA"/>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BF8441C" w14:textId="77777777" w:rsidR="006D200C" w:rsidRPr="002E79A9" w:rsidRDefault="006D200C" w:rsidP="006D200C">
            <w:pPr>
              <w:widowControl w:val="0"/>
              <w:jc w:val="center"/>
              <w:rPr>
                <w:rFonts w:ascii="Arial" w:eastAsia="Calibri" w:hAnsi="Arial" w:cs="Arial"/>
                <w:b/>
                <w:color w:val="000000"/>
                <w:sz w:val="20"/>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4E59A590" w14:textId="77777777" w:rsidR="006D200C" w:rsidRPr="002E79A9" w:rsidRDefault="006D200C" w:rsidP="006D200C">
            <w:pPr>
              <w:widowControl w:val="0"/>
              <w:jc w:val="center"/>
              <w:rPr>
                <w:rFonts w:ascii="Arial" w:hAnsi="Arial" w:cs="Arial"/>
                <w:b/>
                <w:color w:val="000000"/>
                <w:sz w:val="20"/>
                <w:lang w:eastAsia="uk-UA"/>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0315269" w14:textId="77777777" w:rsidR="006D200C" w:rsidRPr="002E79A9" w:rsidRDefault="006D200C" w:rsidP="006D200C">
            <w:pPr>
              <w:widowControl w:val="0"/>
              <w:jc w:val="center"/>
              <w:rPr>
                <w:rFonts w:ascii="Arial" w:eastAsia="Calibri" w:hAnsi="Arial" w:cs="Arial"/>
                <w:b/>
                <w:color w:val="000000"/>
                <w:sz w:val="20"/>
                <w:lang w:eastAsia="uk-UA"/>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F3382D3" w14:textId="77777777" w:rsidR="006D200C" w:rsidRPr="002E79A9" w:rsidRDefault="006D200C" w:rsidP="006D200C">
            <w:pPr>
              <w:widowControl w:val="0"/>
              <w:jc w:val="center"/>
              <w:rPr>
                <w:rFonts w:ascii="Arial" w:eastAsia="Calibri" w:hAnsi="Arial" w:cs="Arial"/>
                <w:b/>
                <w:color w:val="000000"/>
                <w:sz w:val="20"/>
                <w:lang w:eastAsia="uk-UA"/>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62EBC15" w14:textId="77777777" w:rsidR="006D200C" w:rsidRPr="002E79A9" w:rsidRDefault="006D200C" w:rsidP="006D200C">
            <w:pPr>
              <w:widowControl w:val="0"/>
              <w:jc w:val="center"/>
              <w:rPr>
                <w:rFonts w:ascii="Arial" w:eastAsia="Calibri" w:hAnsi="Arial" w:cs="Arial"/>
                <w:b/>
                <w:color w:val="000000"/>
                <w:sz w:val="20"/>
                <w:lang w:eastAsia="uk-UA"/>
              </w:rPr>
            </w:pPr>
          </w:p>
        </w:tc>
      </w:tr>
      <w:tr w:rsidR="006D200C" w:rsidRPr="002E79A9" w14:paraId="77959358" w14:textId="77777777" w:rsidTr="00FA2B75">
        <w:trPr>
          <w:trHeight w:val="20"/>
        </w:trPr>
        <w:tc>
          <w:tcPr>
            <w:tcW w:w="992" w:type="dxa"/>
            <w:tcBorders>
              <w:top w:val="single" w:sz="4" w:space="0" w:color="auto"/>
              <w:left w:val="single" w:sz="4" w:space="0" w:color="auto"/>
              <w:bottom w:val="single" w:sz="4" w:space="0" w:color="auto"/>
            </w:tcBorders>
            <w:shd w:val="clear" w:color="auto" w:fill="auto"/>
            <w:vAlign w:val="center"/>
          </w:tcPr>
          <w:p w14:paraId="3F7CA9CF" w14:textId="77777777" w:rsidR="006D200C" w:rsidRPr="002E79A9" w:rsidRDefault="006D200C" w:rsidP="006D200C">
            <w:pPr>
              <w:widowControl w:val="0"/>
              <w:jc w:val="center"/>
              <w:rPr>
                <w:rFonts w:ascii="Arial" w:hAnsi="Arial" w:cs="Arial"/>
                <w:b/>
                <w:color w:val="000000"/>
                <w:sz w:val="20"/>
                <w:szCs w:val="24"/>
                <w:lang w:eastAsia="uk-UA"/>
              </w:rPr>
            </w:pPr>
            <w:r w:rsidRPr="002E79A9">
              <w:rPr>
                <w:rFonts w:ascii="Arial" w:hAnsi="Arial" w:cs="Arial"/>
                <w:b/>
                <w:color w:val="000000"/>
                <w:sz w:val="20"/>
                <w:szCs w:val="24"/>
                <w:lang w:eastAsia="uk-UA"/>
              </w:rPr>
              <w:t>ПРН51</w:t>
            </w:r>
          </w:p>
        </w:tc>
        <w:tc>
          <w:tcPr>
            <w:tcW w:w="567" w:type="dxa"/>
            <w:tcBorders>
              <w:top w:val="single" w:sz="4" w:space="0" w:color="auto"/>
              <w:left w:val="single" w:sz="4" w:space="0" w:color="auto"/>
              <w:bottom w:val="single" w:sz="4" w:space="0" w:color="auto"/>
            </w:tcBorders>
            <w:shd w:val="clear" w:color="auto" w:fill="auto"/>
            <w:vAlign w:val="center"/>
          </w:tcPr>
          <w:p w14:paraId="2C8B4204" w14:textId="77777777" w:rsidR="006D200C" w:rsidRPr="002E79A9" w:rsidRDefault="006D200C" w:rsidP="006D200C">
            <w:pPr>
              <w:widowControl w:val="0"/>
              <w:jc w:val="center"/>
              <w:rPr>
                <w:rFonts w:ascii="Arial" w:eastAsia="Calibri" w:hAnsi="Arial" w:cs="Arial"/>
                <w:b/>
                <w:color w:val="000000"/>
                <w:sz w:val="20"/>
                <w:lang w:eastAsia="uk-UA"/>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57068CB" w14:textId="77777777" w:rsidR="006D200C" w:rsidRPr="002E79A9" w:rsidRDefault="006D200C" w:rsidP="006D200C">
            <w:pPr>
              <w:widowControl w:val="0"/>
              <w:jc w:val="center"/>
              <w:rPr>
                <w:rFonts w:ascii="Arial" w:eastAsia="Calibri" w:hAnsi="Arial" w:cs="Arial"/>
                <w:b/>
                <w:color w:val="000000"/>
                <w:sz w:val="20"/>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74712FAD" w14:textId="77777777" w:rsidR="006D200C" w:rsidRPr="002E79A9" w:rsidRDefault="006D200C" w:rsidP="006D200C">
            <w:pPr>
              <w:widowControl w:val="0"/>
              <w:jc w:val="center"/>
              <w:rPr>
                <w:rFonts w:ascii="Arial" w:hAnsi="Arial" w:cs="Arial"/>
                <w:b/>
                <w:color w:val="000000"/>
                <w:sz w:val="20"/>
                <w:lang w:eastAsia="uk-UA"/>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53EEA79" w14:textId="77777777" w:rsidR="006D200C" w:rsidRPr="002E79A9" w:rsidRDefault="006D200C" w:rsidP="006D200C">
            <w:pPr>
              <w:widowControl w:val="0"/>
              <w:jc w:val="center"/>
              <w:rPr>
                <w:rFonts w:ascii="Arial" w:eastAsia="Calibri" w:hAnsi="Arial" w:cs="Arial"/>
                <w:b/>
                <w:color w:val="000000"/>
                <w:sz w:val="20"/>
                <w:lang w:eastAsia="uk-UA"/>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9B5E9B7" w14:textId="77777777" w:rsidR="006D200C" w:rsidRPr="002E79A9" w:rsidRDefault="006D200C" w:rsidP="006D200C">
            <w:pPr>
              <w:widowControl w:val="0"/>
              <w:jc w:val="center"/>
              <w:rPr>
                <w:rFonts w:ascii="Arial" w:eastAsia="Calibri" w:hAnsi="Arial" w:cs="Arial"/>
                <w:b/>
                <w:color w:val="000000"/>
                <w:sz w:val="20"/>
                <w:lang w:eastAsia="uk-UA"/>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2D3EF70" w14:textId="77777777" w:rsidR="006D200C" w:rsidRPr="002E79A9" w:rsidRDefault="006D200C" w:rsidP="006D200C">
            <w:pPr>
              <w:widowControl w:val="0"/>
              <w:jc w:val="center"/>
              <w:rPr>
                <w:rFonts w:ascii="Arial" w:eastAsia="Calibri" w:hAnsi="Arial" w:cs="Arial"/>
                <w:b/>
                <w:color w:val="000000"/>
                <w:sz w:val="20"/>
                <w:lang w:eastAsia="uk-UA"/>
              </w:rPr>
            </w:pPr>
          </w:p>
        </w:tc>
      </w:tr>
      <w:tr w:rsidR="006D200C" w:rsidRPr="002E79A9" w14:paraId="538FD9DD" w14:textId="77777777" w:rsidTr="00FA2B75">
        <w:trPr>
          <w:trHeight w:val="20"/>
        </w:trPr>
        <w:tc>
          <w:tcPr>
            <w:tcW w:w="992" w:type="dxa"/>
            <w:tcBorders>
              <w:top w:val="single" w:sz="4" w:space="0" w:color="auto"/>
              <w:left w:val="single" w:sz="4" w:space="0" w:color="auto"/>
              <w:bottom w:val="single" w:sz="4" w:space="0" w:color="auto"/>
            </w:tcBorders>
            <w:shd w:val="clear" w:color="auto" w:fill="auto"/>
            <w:vAlign w:val="center"/>
          </w:tcPr>
          <w:p w14:paraId="40429A3E" w14:textId="77777777" w:rsidR="006D200C" w:rsidRPr="002E79A9" w:rsidRDefault="006D200C" w:rsidP="006D200C">
            <w:pPr>
              <w:widowControl w:val="0"/>
              <w:jc w:val="center"/>
              <w:rPr>
                <w:rFonts w:ascii="Arial" w:hAnsi="Arial" w:cs="Arial"/>
                <w:b/>
                <w:color w:val="000000"/>
                <w:sz w:val="20"/>
                <w:szCs w:val="24"/>
                <w:lang w:eastAsia="uk-UA"/>
              </w:rPr>
            </w:pPr>
            <w:r w:rsidRPr="002E79A9">
              <w:rPr>
                <w:rFonts w:ascii="Arial" w:hAnsi="Arial" w:cs="Arial"/>
                <w:b/>
                <w:color w:val="000000"/>
                <w:sz w:val="20"/>
                <w:szCs w:val="24"/>
                <w:lang w:eastAsia="uk-UA"/>
              </w:rPr>
              <w:t>ПРН52</w:t>
            </w:r>
          </w:p>
        </w:tc>
        <w:tc>
          <w:tcPr>
            <w:tcW w:w="567" w:type="dxa"/>
            <w:tcBorders>
              <w:top w:val="single" w:sz="4" w:space="0" w:color="auto"/>
              <w:left w:val="single" w:sz="4" w:space="0" w:color="auto"/>
              <w:bottom w:val="single" w:sz="4" w:space="0" w:color="auto"/>
            </w:tcBorders>
            <w:shd w:val="clear" w:color="auto" w:fill="auto"/>
            <w:vAlign w:val="center"/>
          </w:tcPr>
          <w:p w14:paraId="56241F5A" w14:textId="77777777" w:rsidR="006D200C" w:rsidRPr="002E79A9" w:rsidRDefault="006D200C" w:rsidP="006D200C">
            <w:pPr>
              <w:widowControl w:val="0"/>
              <w:jc w:val="center"/>
              <w:rPr>
                <w:rFonts w:ascii="Arial" w:eastAsia="Calibri" w:hAnsi="Arial" w:cs="Arial"/>
                <w:b/>
                <w:color w:val="000000"/>
                <w:sz w:val="20"/>
                <w:lang w:eastAsia="uk-UA"/>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2D3AFF0" w14:textId="77777777" w:rsidR="006D200C" w:rsidRPr="002E79A9" w:rsidRDefault="006D200C" w:rsidP="006D200C">
            <w:pPr>
              <w:widowControl w:val="0"/>
              <w:jc w:val="center"/>
              <w:rPr>
                <w:rFonts w:ascii="Arial" w:eastAsia="Calibri" w:hAnsi="Arial" w:cs="Arial"/>
                <w:b/>
                <w:color w:val="000000"/>
                <w:sz w:val="20"/>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4E1167C6" w14:textId="77777777" w:rsidR="006D200C" w:rsidRPr="002E79A9" w:rsidRDefault="006D200C" w:rsidP="006D200C">
            <w:pPr>
              <w:widowControl w:val="0"/>
              <w:jc w:val="center"/>
              <w:rPr>
                <w:rFonts w:ascii="Arial" w:hAnsi="Arial" w:cs="Arial"/>
                <w:b/>
                <w:color w:val="000000"/>
                <w:sz w:val="20"/>
                <w:lang w:eastAsia="uk-UA"/>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CC6EBC1" w14:textId="77777777" w:rsidR="006D200C" w:rsidRPr="002E79A9" w:rsidRDefault="006D200C" w:rsidP="006D200C">
            <w:pPr>
              <w:widowControl w:val="0"/>
              <w:jc w:val="center"/>
              <w:rPr>
                <w:rFonts w:ascii="Arial" w:eastAsia="Calibri" w:hAnsi="Arial" w:cs="Arial"/>
                <w:b/>
                <w:color w:val="000000"/>
                <w:sz w:val="20"/>
                <w:lang w:eastAsia="uk-UA"/>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64EEFE7" w14:textId="77777777" w:rsidR="006D200C" w:rsidRPr="002E79A9" w:rsidRDefault="006D200C" w:rsidP="006D200C">
            <w:pPr>
              <w:widowControl w:val="0"/>
              <w:jc w:val="center"/>
              <w:rPr>
                <w:rFonts w:ascii="Arial" w:eastAsia="Calibri" w:hAnsi="Arial" w:cs="Arial"/>
                <w:b/>
                <w:color w:val="000000"/>
                <w:sz w:val="20"/>
                <w:lang w:eastAsia="uk-UA"/>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D5651E0" w14:textId="77777777" w:rsidR="006D200C" w:rsidRPr="002E79A9" w:rsidRDefault="006D200C" w:rsidP="006D200C">
            <w:pPr>
              <w:widowControl w:val="0"/>
              <w:jc w:val="center"/>
              <w:rPr>
                <w:rFonts w:ascii="Arial" w:eastAsia="Calibri" w:hAnsi="Arial" w:cs="Arial"/>
                <w:b/>
                <w:color w:val="000000"/>
                <w:sz w:val="20"/>
                <w:lang w:eastAsia="uk-UA"/>
              </w:rPr>
            </w:pPr>
          </w:p>
        </w:tc>
      </w:tr>
      <w:tr w:rsidR="006D200C" w:rsidRPr="002E79A9" w14:paraId="3A8F206E" w14:textId="77777777" w:rsidTr="00FA2B75">
        <w:trPr>
          <w:trHeight w:val="20"/>
        </w:trPr>
        <w:tc>
          <w:tcPr>
            <w:tcW w:w="992" w:type="dxa"/>
            <w:tcBorders>
              <w:top w:val="single" w:sz="4" w:space="0" w:color="auto"/>
              <w:left w:val="single" w:sz="4" w:space="0" w:color="auto"/>
              <w:bottom w:val="single" w:sz="4" w:space="0" w:color="auto"/>
            </w:tcBorders>
            <w:shd w:val="clear" w:color="auto" w:fill="auto"/>
            <w:vAlign w:val="center"/>
          </w:tcPr>
          <w:p w14:paraId="50A5C4CE" w14:textId="77777777" w:rsidR="006D200C" w:rsidRPr="002E79A9" w:rsidRDefault="006D200C" w:rsidP="006D200C">
            <w:pPr>
              <w:widowControl w:val="0"/>
              <w:jc w:val="center"/>
              <w:rPr>
                <w:rFonts w:ascii="Arial" w:hAnsi="Arial" w:cs="Arial"/>
                <w:b/>
                <w:color w:val="000000"/>
                <w:sz w:val="20"/>
                <w:szCs w:val="24"/>
                <w:lang w:eastAsia="uk-UA"/>
              </w:rPr>
            </w:pPr>
            <w:r w:rsidRPr="002E79A9">
              <w:rPr>
                <w:rFonts w:ascii="Arial" w:hAnsi="Arial" w:cs="Arial"/>
                <w:b/>
                <w:color w:val="000000"/>
                <w:sz w:val="20"/>
                <w:szCs w:val="24"/>
                <w:lang w:eastAsia="uk-UA"/>
              </w:rPr>
              <w:t>ПРН53</w:t>
            </w:r>
          </w:p>
        </w:tc>
        <w:tc>
          <w:tcPr>
            <w:tcW w:w="567" w:type="dxa"/>
            <w:tcBorders>
              <w:top w:val="single" w:sz="4" w:space="0" w:color="auto"/>
              <w:left w:val="single" w:sz="4" w:space="0" w:color="auto"/>
              <w:bottom w:val="single" w:sz="4" w:space="0" w:color="auto"/>
            </w:tcBorders>
            <w:shd w:val="clear" w:color="auto" w:fill="auto"/>
            <w:vAlign w:val="center"/>
          </w:tcPr>
          <w:p w14:paraId="027C04A8" w14:textId="77777777" w:rsidR="006D200C" w:rsidRPr="002E79A9" w:rsidRDefault="006D200C" w:rsidP="006D200C">
            <w:pPr>
              <w:widowControl w:val="0"/>
              <w:jc w:val="center"/>
              <w:rPr>
                <w:rFonts w:ascii="Arial" w:eastAsia="Calibri" w:hAnsi="Arial" w:cs="Arial"/>
                <w:b/>
                <w:color w:val="000000"/>
                <w:sz w:val="20"/>
                <w:lang w:eastAsia="uk-UA"/>
              </w:rPr>
            </w:pPr>
            <w:r w:rsidRPr="002E79A9">
              <w:rPr>
                <w:rFonts w:ascii="Arial" w:eastAsia="Calibri" w:hAnsi="Arial" w:cs="Arial"/>
                <w:b/>
                <w:color w:val="000000"/>
                <w:sz w:val="20"/>
                <w:lang w:eastAsia="uk-UA"/>
              </w:rPr>
              <w:t>+</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ACB5122" w14:textId="77777777" w:rsidR="006D200C" w:rsidRPr="002E79A9" w:rsidRDefault="006D200C" w:rsidP="006D200C">
            <w:pPr>
              <w:widowControl w:val="0"/>
              <w:jc w:val="center"/>
              <w:rPr>
                <w:rFonts w:ascii="Arial" w:eastAsia="Calibri" w:hAnsi="Arial" w:cs="Arial"/>
                <w:b/>
                <w:color w:val="000000"/>
                <w:sz w:val="20"/>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14F476B9" w14:textId="77777777" w:rsidR="006D200C" w:rsidRPr="002E79A9" w:rsidRDefault="006D200C" w:rsidP="006D200C">
            <w:pPr>
              <w:widowControl w:val="0"/>
              <w:jc w:val="center"/>
              <w:rPr>
                <w:rFonts w:ascii="Arial" w:hAnsi="Arial" w:cs="Arial"/>
                <w:b/>
                <w:color w:val="000000"/>
                <w:sz w:val="20"/>
                <w:lang w:eastAsia="uk-UA"/>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17B5ADF" w14:textId="77777777" w:rsidR="006D200C" w:rsidRPr="002E79A9" w:rsidRDefault="006D200C" w:rsidP="006D200C">
            <w:pPr>
              <w:widowControl w:val="0"/>
              <w:jc w:val="center"/>
              <w:rPr>
                <w:rFonts w:ascii="Arial" w:eastAsia="Calibri" w:hAnsi="Arial" w:cs="Arial"/>
                <w:b/>
                <w:color w:val="000000"/>
                <w:sz w:val="20"/>
                <w:lang w:eastAsia="uk-UA"/>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459D14F" w14:textId="77777777" w:rsidR="006D200C" w:rsidRPr="002E79A9" w:rsidRDefault="006D200C" w:rsidP="006D200C">
            <w:pPr>
              <w:widowControl w:val="0"/>
              <w:jc w:val="center"/>
              <w:rPr>
                <w:rFonts w:ascii="Arial" w:eastAsia="Calibri" w:hAnsi="Arial" w:cs="Arial"/>
                <w:b/>
                <w:color w:val="000000"/>
                <w:sz w:val="20"/>
                <w:lang w:eastAsia="uk-UA"/>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4BFBBA9" w14:textId="77777777" w:rsidR="006D200C" w:rsidRPr="002E79A9" w:rsidRDefault="006D200C" w:rsidP="006D200C">
            <w:pPr>
              <w:widowControl w:val="0"/>
              <w:jc w:val="center"/>
              <w:rPr>
                <w:rFonts w:ascii="Arial" w:eastAsia="Calibri" w:hAnsi="Arial" w:cs="Arial"/>
                <w:b/>
                <w:color w:val="000000"/>
                <w:sz w:val="20"/>
                <w:lang w:eastAsia="uk-UA"/>
              </w:rPr>
            </w:pPr>
          </w:p>
        </w:tc>
      </w:tr>
      <w:tr w:rsidR="006D200C" w:rsidRPr="002E79A9" w14:paraId="6B0F4AB5" w14:textId="77777777" w:rsidTr="00FA2B75">
        <w:trPr>
          <w:trHeight w:val="20"/>
        </w:trPr>
        <w:tc>
          <w:tcPr>
            <w:tcW w:w="992" w:type="dxa"/>
            <w:tcBorders>
              <w:top w:val="single" w:sz="4" w:space="0" w:color="auto"/>
              <w:left w:val="single" w:sz="4" w:space="0" w:color="auto"/>
              <w:bottom w:val="single" w:sz="4" w:space="0" w:color="auto"/>
            </w:tcBorders>
            <w:shd w:val="clear" w:color="auto" w:fill="auto"/>
            <w:vAlign w:val="center"/>
          </w:tcPr>
          <w:p w14:paraId="1FDBF43B" w14:textId="77777777" w:rsidR="006D200C" w:rsidRPr="002E79A9" w:rsidRDefault="006D200C" w:rsidP="006D200C">
            <w:pPr>
              <w:widowControl w:val="0"/>
              <w:jc w:val="center"/>
              <w:rPr>
                <w:rFonts w:ascii="Arial" w:hAnsi="Arial" w:cs="Arial"/>
                <w:b/>
                <w:color w:val="000000"/>
                <w:sz w:val="20"/>
                <w:szCs w:val="24"/>
                <w:lang w:eastAsia="uk-UA"/>
              </w:rPr>
            </w:pPr>
            <w:r w:rsidRPr="002E79A9">
              <w:rPr>
                <w:rFonts w:ascii="Arial" w:hAnsi="Arial" w:cs="Arial"/>
                <w:b/>
                <w:color w:val="000000"/>
                <w:sz w:val="20"/>
                <w:szCs w:val="24"/>
                <w:lang w:eastAsia="uk-UA"/>
              </w:rPr>
              <w:t>ПРН54</w:t>
            </w:r>
          </w:p>
        </w:tc>
        <w:tc>
          <w:tcPr>
            <w:tcW w:w="567" w:type="dxa"/>
            <w:tcBorders>
              <w:top w:val="single" w:sz="4" w:space="0" w:color="auto"/>
              <w:left w:val="single" w:sz="4" w:space="0" w:color="auto"/>
              <w:bottom w:val="single" w:sz="4" w:space="0" w:color="auto"/>
            </w:tcBorders>
            <w:shd w:val="clear" w:color="auto" w:fill="auto"/>
            <w:vAlign w:val="center"/>
          </w:tcPr>
          <w:p w14:paraId="54352DDC" w14:textId="77777777" w:rsidR="006D200C" w:rsidRPr="002E79A9" w:rsidRDefault="006D200C" w:rsidP="006D200C">
            <w:pPr>
              <w:widowControl w:val="0"/>
              <w:jc w:val="center"/>
              <w:rPr>
                <w:rFonts w:ascii="Arial" w:eastAsia="Calibri" w:hAnsi="Arial" w:cs="Arial"/>
                <w:b/>
                <w:color w:val="000000"/>
                <w:sz w:val="20"/>
                <w:lang w:eastAsia="uk-UA"/>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72D3421" w14:textId="77777777" w:rsidR="006D200C" w:rsidRPr="002E79A9" w:rsidRDefault="006D200C" w:rsidP="006D200C">
            <w:pPr>
              <w:widowControl w:val="0"/>
              <w:jc w:val="center"/>
              <w:rPr>
                <w:rFonts w:ascii="Arial" w:eastAsia="Calibri" w:hAnsi="Arial" w:cs="Arial"/>
                <w:b/>
                <w:color w:val="000000"/>
                <w:sz w:val="20"/>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3C359C59" w14:textId="77777777" w:rsidR="006D200C" w:rsidRPr="002E79A9" w:rsidRDefault="006D200C" w:rsidP="006D200C">
            <w:pPr>
              <w:widowControl w:val="0"/>
              <w:jc w:val="center"/>
              <w:rPr>
                <w:rFonts w:ascii="Arial" w:hAnsi="Arial" w:cs="Arial"/>
                <w:b/>
                <w:color w:val="000000"/>
                <w:sz w:val="20"/>
                <w:lang w:eastAsia="uk-UA"/>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FBBCB4F" w14:textId="77777777" w:rsidR="006D200C" w:rsidRPr="002E79A9" w:rsidRDefault="006D200C" w:rsidP="006D200C">
            <w:pPr>
              <w:widowControl w:val="0"/>
              <w:jc w:val="center"/>
              <w:rPr>
                <w:rFonts w:ascii="Arial" w:eastAsia="Calibri" w:hAnsi="Arial" w:cs="Arial"/>
                <w:b/>
                <w:color w:val="000000"/>
                <w:sz w:val="20"/>
                <w:lang w:eastAsia="uk-UA"/>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27392C2" w14:textId="77777777" w:rsidR="006D200C" w:rsidRPr="002E79A9" w:rsidRDefault="006D200C" w:rsidP="006D200C">
            <w:pPr>
              <w:widowControl w:val="0"/>
              <w:jc w:val="center"/>
              <w:rPr>
                <w:rFonts w:ascii="Arial" w:eastAsia="Calibri" w:hAnsi="Arial" w:cs="Arial"/>
                <w:b/>
                <w:color w:val="000000"/>
                <w:sz w:val="20"/>
                <w:lang w:eastAsia="uk-UA"/>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6D1D618" w14:textId="77777777" w:rsidR="006D200C" w:rsidRPr="002E79A9" w:rsidRDefault="006D200C" w:rsidP="006D200C">
            <w:pPr>
              <w:widowControl w:val="0"/>
              <w:jc w:val="center"/>
              <w:rPr>
                <w:rFonts w:ascii="Arial" w:eastAsia="Calibri" w:hAnsi="Arial" w:cs="Arial"/>
                <w:b/>
                <w:color w:val="000000"/>
                <w:sz w:val="20"/>
                <w:lang w:eastAsia="uk-UA"/>
              </w:rPr>
            </w:pPr>
          </w:p>
        </w:tc>
      </w:tr>
      <w:tr w:rsidR="006D200C" w:rsidRPr="002E79A9" w14:paraId="0543ACB2" w14:textId="77777777" w:rsidTr="00FA2B75">
        <w:trPr>
          <w:trHeight w:val="20"/>
        </w:trPr>
        <w:tc>
          <w:tcPr>
            <w:tcW w:w="992" w:type="dxa"/>
            <w:tcBorders>
              <w:top w:val="single" w:sz="4" w:space="0" w:color="auto"/>
              <w:left w:val="single" w:sz="4" w:space="0" w:color="auto"/>
              <w:bottom w:val="single" w:sz="4" w:space="0" w:color="auto"/>
            </w:tcBorders>
            <w:shd w:val="clear" w:color="auto" w:fill="auto"/>
            <w:vAlign w:val="center"/>
          </w:tcPr>
          <w:p w14:paraId="44B1E27D" w14:textId="77777777" w:rsidR="006D200C" w:rsidRPr="002E79A9" w:rsidRDefault="006D200C" w:rsidP="006D200C">
            <w:pPr>
              <w:widowControl w:val="0"/>
              <w:jc w:val="center"/>
              <w:rPr>
                <w:rFonts w:ascii="Arial" w:hAnsi="Arial" w:cs="Arial"/>
                <w:b/>
                <w:color w:val="000000"/>
                <w:sz w:val="20"/>
                <w:szCs w:val="24"/>
                <w:lang w:eastAsia="uk-UA"/>
              </w:rPr>
            </w:pPr>
            <w:r w:rsidRPr="002E79A9">
              <w:rPr>
                <w:rFonts w:ascii="Arial" w:hAnsi="Arial" w:cs="Arial"/>
                <w:b/>
                <w:color w:val="000000"/>
                <w:sz w:val="20"/>
                <w:szCs w:val="24"/>
                <w:lang w:eastAsia="uk-UA"/>
              </w:rPr>
              <w:t>ПРН55</w:t>
            </w:r>
          </w:p>
        </w:tc>
        <w:tc>
          <w:tcPr>
            <w:tcW w:w="567" w:type="dxa"/>
            <w:tcBorders>
              <w:top w:val="single" w:sz="4" w:space="0" w:color="auto"/>
              <w:left w:val="single" w:sz="4" w:space="0" w:color="auto"/>
              <w:bottom w:val="single" w:sz="4" w:space="0" w:color="auto"/>
            </w:tcBorders>
            <w:shd w:val="clear" w:color="auto" w:fill="auto"/>
            <w:vAlign w:val="center"/>
          </w:tcPr>
          <w:p w14:paraId="774A9C11" w14:textId="77777777" w:rsidR="006D200C" w:rsidRPr="002E79A9" w:rsidRDefault="006D200C" w:rsidP="006D200C">
            <w:pPr>
              <w:widowControl w:val="0"/>
              <w:jc w:val="center"/>
              <w:rPr>
                <w:rFonts w:ascii="Arial" w:eastAsia="Calibri" w:hAnsi="Arial" w:cs="Arial"/>
                <w:b/>
                <w:color w:val="000000"/>
                <w:sz w:val="20"/>
                <w:lang w:eastAsia="uk-UA"/>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4521D09" w14:textId="77777777" w:rsidR="006D200C" w:rsidRPr="002E79A9" w:rsidRDefault="006D200C" w:rsidP="006D200C">
            <w:pPr>
              <w:widowControl w:val="0"/>
              <w:jc w:val="center"/>
              <w:rPr>
                <w:rFonts w:ascii="Arial" w:eastAsia="Calibri" w:hAnsi="Arial" w:cs="Arial"/>
                <w:b/>
                <w:color w:val="000000"/>
                <w:sz w:val="20"/>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5D308243" w14:textId="77777777" w:rsidR="006D200C" w:rsidRPr="002E79A9" w:rsidRDefault="006D200C" w:rsidP="006D200C">
            <w:pPr>
              <w:widowControl w:val="0"/>
              <w:jc w:val="center"/>
              <w:rPr>
                <w:rFonts w:ascii="Arial" w:hAnsi="Arial" w:cs="Arial"/>
                <w:b/>
                <w:color w:val="000000"/>
                <w:sz w:val="20"/>
                <w:lang w:eastAsia="uk-UA"/>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90233AF" w14:textId="77777777" w:rsidR="006D200C" w:rsidRPr="002E79A9" w:rsidRDefault="006D200C" w:rsidP="006D200C">
            <w:pPr>
              <w:widowControl w:val="0"/>
              <w:jc w:val="center"/>
              <w:rPr>
                <w:rFonts w:ascii="Arial" w:eastAsia="Calibri" w:hAnsi="Arial" w:cs="Arial"/>
                <w:b/>
                <w:color w:val="000000"/>
                <w:sz w:val="20"/>
                <w:lang w:eastAsia="uk-UA"/>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4859744" w14:textId="77777777" w:rsidR="006D200C" w:rsidRPr="002E79A9" w:rsidRDefault="006D200C" w:rsidP="006D200C">
            <w:pPr>
              <w:widowControl w:val="0"/>
              <w:jc w:val="center"/>
              <w:rPr>
                <w:rFonts w:ascii="Arial" w:eastAsia="Calibri" w:hAnsi="Arial" w:cs="Arial"/>
                <w:b/>
                <w:color w:val="000000"/>
                <w:sz w:val="20"/>
                <w:lang w:eastAsia="uk-UA"/>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408EB9D" w14:textId="77777777" w:rsidR="006D200C" w:rsidRPr="002E79A9" w:rsidRDefault="006D200C" w:rsidP="006D200C">
            <w:pPr>
              <w:widowControl w:val="0"/>
              <w:jc w:val="center"/>
              <w:rPr>
                <w:rFonts w:ascii="Arial" w:eastAsia="Calibri" w:hAnsi="Arial" w:cs="Arial"/>
                <w:b/>
                <w:color w:val="000000"/>
                <w:sz w:val="20"/>
                <w:lang w:eastAsia="uk-UA"/>
              </w:rPr>
            </w:pPr>
          </w:p>
        </w:tc>
      </w:tr>
      <w:tr w:rsidR="006D200C" w:rsidRPr="002E79A9" w14:paraId="3C1277D6" w14:textId="77777777" w:rsidTr="00FA2B75">
        <w:trPr>
          <w:trHeight w:val="20"/>
        </w:trPr>
        <w:tc>
          <w:tcPr>
            <w:tcW w:w="992" w:type="dxa"/>
            <w:tcBorders>
              <w:top w:val="single" w:sz="4" w:space="0" w:color="auto"/>
              <w:left w:val="single" w:sz="4" w:space="0" w:color="auto"/>
              <w:bottom w:val="single" w:sz="4" w:space="0" w:color="auto"/>
            </w:tcBorders>
            <w:shd w:val="clear" w:color="auto" w:fill="auto"/>
            <w:vAlign w:val="center"/>
          </w:tcPr>
          <w:p w14:paraId="1044E728" w14:textId="77777777" w:rsidR="006D200C" w:rsidRPr="002E79A9" w:rsidRDefault="006D200C" w:rsidP="006D200C">
            <w:pPr>
              <w:widowControl w:val="0"/>
              <w:jc w:val="center"/>
              <w:rPr>
                <w:rFonts w:ascii="Arial" w:hAnsi="Arial" w:cs="Arial"/>
                <w:b/>
                <w:color w:val="000000"/>
                <w:sz w:val="20"/>
                <w:szCs w:val="24"/>
                <w:lang w:eastAsia="uk-UA"/>
              </w:rPr>
            </w:pPr>
            <w:r w:rsidRPr="002E79A9">
              <w:rPr>
                <w:rFonts w:ascii="Arial" w:hAnsi="Arial" w:cs="Arial"/>
                <w:b/>
                <w:color w:val="000000"/>
                <w:sz w:val="20"/>
                <w:szCs w:val="24"/>
                <w:lang w:eastAsia="uk-UA"/>
              </w:rPr>
              <w:t>ПРН56</w:t>
            </w:r>
          </w:p>
        </w:tc>
        <w:tc>
          <w:tcPr>
            <w:tcW w:w="567" w:type="dxa"/>
            <w:tcBorders>
              <w:top w:val="single" w:sz="4" w:space="0" w:color="auto"/>
              <w:left w:val="single" w:sz="4" w:space="0" w:color="auto"/>
              <w:bottom w:val="single" w:sz="4" w:space="0" w:color="auto"/>
            </w:tcBorders>
            <w:shd w:val="clear" w:color="auto" w:fill="auto"/>
            <w:vAlign w:val="center"/>
          </w:tcPr>
          <w:p w14:paraId="3E64AFBD" w14:textId="77777777" w:rsidR="006D200C" w:rsidRPr="002E79A9" w:rsidRDefault="006D200C" w:rsidP="006D200C">
            <w:pPr>
              <w:widowControl w:val="0"/>
              <w:jc w:val="center"/>
              <w:rPr>
                <w:rFonts w:ascii="Arial" w:eastAsia="Calibri" w:hAnsi="Arial" w:cs="Arial"/>
                <w:b/>
                <w:color w:val="000000"/>
                <w:sz w:val="20"/>
                <w:lang w:eastAsia="uk-UA"/>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7B6C711" w14:textId="77777777" w:rsidR="006D200C" w:rsidRPr="002E79A9" w:rsidRDefault="006D200C" w:rsidP="006D200C">
            <w:pPr>
              <w:widowControl w:val="0"/>
              <w:jc w:val="center"/>
              <w:rPr>
                <w:rFonts w:ascii="Arial" w:eastAsia="Calibri" w:hAnsi="Arial" w:cs="Arial"/>
                <w:b/>
                <w:color w:val="000000"/>
                <w:sz w:val="20"/>
                <w:lang w:eastAsia="uk-UA"/>
              </w:rPr>
            </w:pPr>
          </w:p>
        </w:tc>
        <w:tc>
          <w:tcPr>
            <w:tcW w:w="567" w:type="dxa"/>
            <w:tcBorders>
              <w:top w:val="single" w:sz="4" w:space="0" w:color="auto"/>
              <w:left w:val="single" w:sz="4" w:space="0" w:color="auto"/>
              <w:bottom w:val="single" w:sz="4" w:space="0" w:color="auto"/>
            </w:tcBorders>
            <w:shd w:val="clear" w:color="auto" w:fill="auto"/>
            <w:vAlign w:val="center"/>
          </w:tcPr>
          <w:p w14:paraId="79FFB61B" w14:textId="77777777" w:rsidR="006D200C" w:rsidRPr="002E79A9" w:rsidRDefault="006D200C" w:rsidP="006D200C">
            <w:pPr>
              <w:widowControl w:val="0"/>
              <w:jc w:val="center"/>
              <w:rPr>
                <w:rFonts w:ascii="Arial" w:hAnsi="Arial" w:cs="Arial"/>
                <w:b/>
                <w:color w:val="000000"/>
                <w:sz w:val="20"/>
                <w:lang w:eastAsia="uk-UA"/>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1FA2F54" w14:textId="77777777" w:rsidR="006D200C" w:rsidRPr="002E79A9" w:rsidRDefault="006D200C" w:rsidP="006D200C">
            <w:pPr>
              <w:widowControl w:val="0"/>
              <w:jc w:val="center"/>
              <w:rPr>
                <w:rFonts w:ascii="Arial" w:eastAsia="Calibri" w:hAnsi="Arial" w:cs="Arial"/>
                <w:b/>
                <w:color w:val="000000"/>
                <w:sz w:val="20"/>
                <w:lang w:eastAsia="uk-UA"/>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5F69DBA" w14:textId="77777777" w:rsidR="006D200C" w:rsidRPr="002E79A9" w:rsidRDefault="006D200C" w:rsidP="006D200C">
            <w:pPr>
              <w:widowControl w:val="0"/>
              <w:jc w:val="center"/>
              <w:rPr>
                <w:rFonts w:ascii="Arial" w:eastAsia="Calibri" w:hAnsi="Arial" w:cs="Arial"/>
                <w:b/>
                <w:color w:val="000000"/>
                <w:sz w:val="20"/>
                <w:lang w:eastAsia="uk-UA"/>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10DDE34" w14:textId="77777777" w:rsidR="006D200C" w:rsidRPr="002E79A9" w:rsidRDefault="006D200C" w:rsidP="006D200C">
            <w:pPr>
              <w:widowControl w:val="0"/>
              <w:jc w:val="center"/>
              <w:rPr>
                <w:rFonts w:ascii="Arial" w:eastAsia="Calibri" w:hAnsi="Arial" w:cs="Arial"/>
                <w:b/>
                <w:color w:val="000000"/>
                <w:sz w:val="20"/>
                <w:lang w:eastAsia="uk-UA"/>
              </w:rPr>
            </w:pPr>
          </w:p>
        </w:tc>
      </w:tr>
    </w:tbl>
    <w:p w14:paraId="2B8C2BD4" w14:textId="77777777" w:rsidR="006D200C" w:rsidRPr="002E79A9" w:rsidRDefault="006D200C" w:rsidP="006D200C">
      <w:pPr>
        <w:tabs>
          <w:tab w:val="left" w:pos="12149"/>
        </w:tabs>
        <w:ind w:firstLine="720"/>
        <w:jc w:val="both"/>
        <w:rPr>
          <w:rFonts w:ascii="Times New Roman" w:hAnsi="Times New Roman"/>
          <w:sz w:val="24"/>
          <w:szCs w:val="24"/>
        </w:rPr>
      </w:pPr>
    </w:p>
    <w:p w14:paraId="2528EF85" w14:textId="77777777" w:rsidR="007C0942" w:rsidRPr="002E79A9" w:rsidRDefault="007C0942" w:rsidP="007C0942">
      <w:pPr>
        <w:rPr>
          <w:rFonts w:ascii="Times New Roman" w:hAnsi="Times New Roman"/>
          <w:sz w:val="20"/>
        </w:rPr>
        <w:sectPr w:rsidR="007C0942" w:rsidRPr="002E79A9" w:rsidSect="007C0942">
          <w:pgSz w:w="16838" w:h="11906" w:orient="landscape"/>
          <w:pgMar w:top="1701" w:right="1134" w:bottom="851" w:left="1134" w:header="709" w:footer="709" w:gutter="0"/>
          <w:cols w:space="708"/>
          <w:docGrid w:linePitch="360"/>
        </w:sectPr>
      </w:pPr>
    </w:p>
    <w:p w14:paraId="6C218F30" w14:textId="42527F3D" w:rsidR="001E5941" w:rsidRPr="002E79A9" w:rsidRDefault="001E5941">
      <w:pPr>
        <w:rPr>
          <w:rFonts w:ascii="Times New Roman" w:hAnsi="Times New Roman"/>
          <w:sz w:val="24"/>
          <w:szCs w:val="24"/>
        </w:rPr>
      </w:pPr>
    </w:p>
    <w:p w14:paraId="2CE2BDED" w14:textId="77777777" w:rsidR="0037254D" w:rsidRPr="002E79A9" w:rsidRDefault="0037254D" w:rsidP="0037254D">
      <w:pPr>
        <w:tabs>
          <w:tab w:val="left" w:pos="851"/>
        </w:tabs>
        <w:ind w:left="84"/>
        <w:jc w:val="center"/>
        <w:rPr>
          <w:rFonts w:ascii="Arial" w:hAnsi="Arial" w:cs="Arial"/>
          <w:b/>
          <w:sz w:val="40"/>
          <w:szCs w:val="40"/>
        </w:rPr>
      </w:pPr>
      <w:r w:rsidRPr="002E79A9">
        <w:rPr>
          <w:rFonts w:ascii="Arial" w:hAnsi="Arial" w:cs="Arial"/>
          <w:b/>
          <w:bCs/>
          <w:sz w:val="40"/>
          <w:szCs w:val="40"/>
        </w:rPr>
        <w:t>НАВЧАЛЬНИЙ ПЛАН</w:t>
      </w:r>
    </w:p>
    <w:p w14:paraId="119CFB2D" w14:textId="66FC61D6" w:rsidR="0037254D" w:rsidRPr="002E79A9" w:rsidRDefault="0037254D" w:rsidP="0037254D">
      <w:pPr>
        <w:tabs>
          <w:tab w:val="left" w:pos="484"/>
          <w:tab w:val="left" w:pos="4204"/>
          <w:tab w:val="left" w:pos="5164"/>
          <w:tab w:val="left" w:pos="5256"/>
          <w:tab w:val="left" w:pos="6104"/>
          <w:tab w:val="left" w:pos="6568"/>
          <w:tab w:val="left" w:pos="6660"/>
          <w:tab w:val="left" w:pos="17914"/>
          <w:tab w:val="left" w:pos="18734"/>
          <w:tab w:val="left" w:pos="19554"/>
          <w:tab w:val="left" w:pos="20647"/>
          <w:tab w:val="left" w:pos="21740"/>
        </w:tabs>
        <w:ind w:left="84"/>
        <w:jc w:val="center"/>
        <w:rPr>
          <w:rFonts w:ascii="Arial" w:hAnsi="Arial" w:cs="Arial"/>
          <w:b/>
          <w:bCs/>
          <w:sz w:val="40"/>
          <w:szCs w:val="40"/>
        </w:rPr>
      </w:pPr>
      <w:r w:rsidRPr="002E79A9">
        <w:rPr>
          <w:rFonts w:ascii="Arial" w:hAnsi="Arial" w:cs="Arial"/>
          <w:b/>
          <w:bCs/>
          <w:sz w:val="40"/>
          <w:szCs w:val="40"/>
        </w:rPr>
        <w:t>підготовки фахівців 202</w:t>
      </w:r>
      <w:r w:rsidR="00E430A1" w:rsidRPr="002E79A9">
        <w:rPr>
          <w:rFonts w:ascii="Arial" w:hAnsi="Arial" w:cs="Arial"/>
          <w:b/>
          <w:bCs/>
          <w:sz w:val="40"/>
          <w:szCs w:val="40"/>
        </w:rPr>
        <w:t>2</w:t>
      </w:r>
      <w:r w:rsidRPr="002E79A9">
        <w:rPr>
          <w:rFonts w:ascii="Arial" w:hAnsi="Arial" w:cs="Arial"/>
          <w:b/>
          <w:bCs/>
          <w:sz w:val="40"/>
          <w:szCs w:val="40"/>
        </w:rPr>
        <w:t>року вступу</w:t>
      </w:r>
    </w:p>
    <w:p w14:paraId="4E5CAB2A" w14:textId="77777777" w:rsidR="0037254D" w:rsidRPr="002E79A9" w:rsidRDefault="0037254D" w:rsidP="0037254D">
      <w:pPr>
        <w:tabs>
          <w:tab w:val="left" w:pos="484"/>
          <w:tab w:val="left" w:pos="4204"/>
          <w:tab w:val="left" w:pos="5164"/>
          <w:tab w:val="left" w:pos="5256"/>
          <w:tab w:val="left" w:pos="6104"/>
          <w:tab w:val="left" w:pos="6568"/>
          <w:tab w:val="left" w:pos="6660"/>
          <w:tab w:val="left" w:pos="17914"/>
          <w:tab w:val="left" w:pos="18734"/>
          <w:tab w:val="left" w:pos="19554"/>
          <w:tab w:val="left" w:pos="20647"/>
          <w:tab w:val="left" w:pos="21740"/>
        </w:tabs>
        <w:ind w:left="142" w:hanging="58"/>
        <w:jc w:val="center"/>
        <w:rPr>
          <w:rFonts w:ascii="Arial" w:hAnsi="Arial" w:cs="Arial"/>
          <w:b/>
          <w:bCs/>
          <w:sz w:val="28"/>
          <w:szCs w:val="28"/>
        </w:rPr>
      </w:pPr>
    </w:p>
    <w:p w14:paraId="541F3E7A" w14:textId="77777777" w:rsidR="0037254D" w:rsidRPr="002E79A9" w:rsidRDefault="0037254D" w:rsidP="0037254D">
      <w:pPr>
        <w:tabs>
          <w:tab w:val="left" w:pos="484"/>
          <w:tab w:val="left" w:pos="4204"/>
          <w:tab w:val="left" w:pos="5164"/>
          <w:tab w:val="left" w:pos="5256"/>
          <w:tab w:val="left" w:pos="6104"/>
          <w:tab w:val="left" w:pos="6568"/>
          <w:tab w:val="left" w:pos="6660"/>
          <w:tab w:val="left" w:pos="17914"/>
          <w:tab w:val="left" w:pos="18734"/>
          <w:tab w:val="left" w:pos="19554"/>
          <w:tab w:val="left" w:pos="20647"/>
          <w:tab w:val="left" w:pos="21740"/>
        </w:tabs>
        <w:ind w:left="142" w:hanging="58"/>
        <w:jc w:val="center"/>
        <w:rPr>
          <w:rFonts w:ascii="Arial" w:hAnsi="Arial" w:cs="Arial"/>
          <w:b/>
          <w:bCs/>
          <w:sz w:val="28"/>
          <w:szCs w:val="28"/>
        </w:rPr>
      </w:pPr>
    </w:p>
    <w:p w14:paraId="4DACAE74" w14:textId="77777777" w:rsidR="0037254D" w:rsidRPr="002E79A9" w:rsidRDefault="0037254D" w:rsidP="0037254D">
      <w:pPr>
        <w:tabs>
          <w:tab w:val="left" w:pos="484"/>
          <w:tab w:val="left" w:pos="4204"/>
          <w:tab w:val="left" w:pos="5164"/>
          <w:tab w:val="left" w:pos="5256"/>
          <w:tab w:val="left" w:pos="6104"/>
          <w:tab w:val="left" w:pos="6568"/>
          <w:tab w:val="left" w:pos="6660"/>
          <w:tab w:val="left" w:pos="17914"/>
          <w:tab w:val="left" w:pos="18734"/>
          <w:tab w:val="left" w:pos="19554"/>
          <w:tab w:val="left" w:pos="20647"/>
          <w:tab w:val="left" w:pos="21740"/>
        </w:tabs>
        <w:ind w:left="142" w:hanging="58"/>
        <w:jc w:val="center"/>
        <w:rPr>
          <w:rFonts w:ascii="Arial" w:hAnsi="Arial" w:cs="Arial"/>
          <w:b/>
          <w:bCs/>
          <w:sz w:val="28"/>
          <w:szCs w:val="28"/>
        </w:rPr>
      </w:pPr>
    </w:p>
    <w:p w14:paraId="74AD73B3" w14:textId="77777777" w:rsidR="0037254D" w:rsidRPr="002E79A9" w:rsidRDefault="0037254D" w:rsidP="0037254D">
      <w:pPr>
        <w:tabs>
          <w:tab w:val="left" w:pos="484"/>
          <w:tab w:val="left" w:pos="6568"/>
          <w:tab w:val="left" w:pos="6984"/>
          <w:tab w:val="left" w:pos="7884"/>
          <w:tab w:val="left" w:pos="8764"/>
          <w:tab w:val="left" w:pos="14574"/>
          <w:tab w:val="left" w:pos="15394"/>
          <w:tab w:val="left" w:pos="16214"/>
          <w:tab w:val="left" w:pos="17094"/>
          <w:tab w:val="left" w:pos="17914"/>
          <w:tab w:val="left" w:pos="18734"/>
          <w:tab w:val="left" w:pos="19554"/>
          <w:tab w:val="left" w:pos="20647"/>
          <w:tab w:val="left" w:pos="21740"/>
        </w:tabs>
        <w:ind w:left="142" w:hanging="58"/>
        <w:rPr>
          <w:rFonts w:ascii="Arial" w:hAnsi="Arial" w:cs="Arial"/>
          <w:b/>
          <w:sz w:val="28"/>
          <w:szCs w:val="28"/>
        </w:rPr>
      </w:pPr>
    </w:p>
    <w:p w14:paraId="3D3C98E2" w14:textId="77777777" w:rsidR="0037254D" w:rsidRPr="002E79A9" w:rsidRDefault="0037254D" w:rsidP="0037254D">
      <w:pPr>
        <w:tabs>
          <w:tab w:val="left" w:pos="484"/>
          <w:tab w:val="left" w:pos="6568"/>
          <w:tab w:val="left" w:pos="6984"/>
          <w:tab w:val="left" w:pos="7884"/>
          <w:tab w:val="left" w:pos="8764"/>
          <w:tab w:val="left" w:pos="14574"/>
          <w:tab w:val="left" w:pos="15394"/>
          <w:tab w:val="left" w:pos="16214"/>
          <w:tab w:val="left" w:pos="17094"/>
          <w:tab w:val="left" w:pos="17914"/>
          <w:tab w:val="left" w:pos="18734"/>
          <w:tab w:val="left" w:pos="19554"/>
          <w:tab w:val="left" w:pos="20647"/>
          <w:tab w:val="left" w:pos="21740"/>
        </w:tabs>
        <w:ind w:left="851"/>
        <w:rPr>
          <w:rFonts w:ascii="Arial" w:hAnsi="Arial" w:cs="Arial"/>
          <w:sz w:val="28"/>
          <w:szCs w:val="28"/>
        </w:rPr>
      </w:pPr>
      <w:r w:rsidRPr="002E79A9">
        <w:rPr>
          <w:rFonts w:ascii="Arial" w:hAnsi="Arial" w:cs="Arial"/>
          <w:sz w:val="28"/>
          <w:szCs w:val="28"/>
        </w:rPr>
        <w:t>Рівень вищої освіти</w:t>
      </w:r>
      <w:r w:rsidRPr="002E79A9">
        <w:rPr>
          <w:rFonts w:ascii="Arial" w:hAnsi="Arial" w:cs="Arial"/>
          <w:sz w:val="28"/>
          <w:szCs w:val="28"/>
        </w:rPr>
        <w:tab/>
      </w:r>
      <w:r w:rsidRPr="002E79A9">
        <w:rPr>
          <w:rFonts w:ascii="Arial" w:hAnsi="Arial" w:cs="Arial"/>
          <w:sz w:val="28"/>
          <w:szCs w:val="28"/>
        </w:rPr>
        <w:tab/>
      </w:r>
      <w:r w:rsidRPr="002E79A9">
        <w:rPr>
          <w:rFonts w:ascii="Arial" w:hAnsi="Arial" w:cs="Arial"/>
          <w:sz w:val="28"/>
          <w:szCs w:val="28"/>
        </w:rPr>
        <w:tab/>
        <w:t xml:space="preserve">Перший (бакалаврський) </w:t>
      </w:r>
    </w:p>
    <w:p w14:paraId="778D3FE4" w14:textId="28F94F0D" w:rsidR="0037254D" w:rsidRPr="002E79A9" w:rsidRDefault="0037254D" w:rsidP="0037254D">
      <w:pPr>
        <w:tabs>
          <w:tab w:val="left" w:pos="484"/>
          <w:tab w:val="left" w:pos="6568"/>
          <w:tab w:val="left" w:pos="6984"/>
          <w:tab w:val="left" w:pos="7884"/>
          <w:tab w:val="left" w:pos="8764"/>
          <w:tab w:val="left" w:pos="14574"/>
          <w:tab w:val="left" w:pos="15394"/>
          <w:tab w:val="left" w:pos="16214"/>
          <w:tab w:val="left" w:pos="17094"/>
          <w:tab w:val="left" w:pos="17914"/>
          <w:tab w:val="left" w:pos="18734"/>
          <w:tab w:val="left" w:pos="19554"/>
          <w:tab w:val="left" w:pos="20647"/>
          <w:tab w:val="left" w:pos="21740"/>
        </w:tabs>
        <w:ind w:left="851"/>
        <w:rPr>
          <w:rFonts w:ascii="Arial" w:hAnsi="Arial" w:cs="Arial"/>
          <w:sz w:val="28"/>
          <w:szCs w:val="28"/>
        </w:rPr>
      </w:pPr>
      <w:r w:rsidRPr="002E79A9">
        <w:rPr>
          <w:rFonts w:ascii="Arial" w:hAnsi="Arial" w:cs="Arial"/>
          <w:sz w:val="28"/>
          <w:szCs w:val="28"/>
        </w:rPr>
        <w:t>Галузь знань</w:t>
      </w:r>
      <w:r w:rsidRPr="002E79A9">
        <w:rPr>
          <w:rFonts w:ascii="Arial" w:hAnsi="Arial" w:cs="Arial"/>
          <w:sz w:val="28"/>
          <w:szCs w:val="28"/>
        </w:rPr>
        <w:tab/>
      </w:r>
      <w:r w:rsidRPr="002E79A9">
        <w:rPr>
          <w:rFonts w:ascii="Arial" w:hAnsi="Arial" w:cs="Arial"/>
          <w:sz w:val="28"/>
          <w:szCs w:val="28"/>
        </w:rPr>
        <w:tab/>
      </w:r>
      <w:r w:rsidRPr="002E79A9">
        <w:rPr>
          <w:rFonts w:ascii="Arial" w:hAnsi="Arial" w:cs="Arial"/>
          <w:sz w:val="28"/>
          <w:szCs w:val="28"/>
        </w:rPr>
        <w:tab/>
        <w:t>12 - Інформаційні технології Спеціальність</w:t>
      </w:r>
      <w:r w:rsidRPr="002E79A9">
        <w:rPr>
          <w:rFonts w:ascii="Arial" w:hAnsi="Arial" w:cs="Arial"/>
          <w:sz w:val="28"/>
          <w:szCs w:val="28"/>
        </w:rPr>
        <w:tab/>
      </w:r>
      <w:r w:rsidRPr="002E79A9">
        <w:rPr>
          <w:rFonts w:ascii="Arial" w:hAnsi="Arial" w:cs="Arial"/>
          <w:sz w:val="28"/>
          <w:szCs w:val="28"/>
        </w:rPr>
        <w:tab/>
      </w:r>
      <w:r w:rsidRPr="002E79A9">
        <w:rPr>
          <w:rFonts w:ascii="Arial" w:hAnsi="Arial" w:cs="Arial"/>
          <w:sz w:val="28"/>
          <w:szCs w:val="28"/>
        </w:rPr>
        <w:tab/>
        <w:t xml:space="preserve">125 – Кібербезпека </w:t>
      </w:r>
    </w:p>
    <w:p w14:paraId="76641CFE" w14:textId="5A65F617" w:rsidR="0037254D" w:rsidRPr="002E79A9" w:rsidRDefault="0037254D" w:rsidP="0037254D">
      <w:pPr>
        <w:tabs>
          <w:tab w:val="left" w:pos="484"/>
          <w:tab w:val="left" w:pos="6568"/>
          <w:tab w:val="left" w:pos="6984"/>
          <w:tab w:val="left" w:pos="7884"/>
          <w:tab w:val="left" w:pos="8764"/>
          <w:tab w:val="left" w:pos="14574"/>
          <w:tab w:val="left" w:pos="15394"/>
          <w:tab w:val="left" w:pos="16214"/>
          <w:tab w:val="left" w:pos="17094"/>
          <w:tab w:val="left" w:pos="17914"/>
          <w:tab w:val="left" w:pos="18734"/>
          <w:tab w:val="left" w:pos="19554"/>
          <w:tab w:val="left" w:pos="20647"/>
          <w:tab w:val="left" w:pos="21740"/>
        </w:tabs>
        <w:ind w:left="851"/>
        <w:rPr>
          <w:rFonts w:ascii="Arial" w:hAnsi="Arial" w:cs="Arial"/>
          <w:sz w:val="28"/>
          <w:szCs w:val="28"/>
        </w:rPr>
      </w:pPr>
      <w:r w:rsidRPr="002E79A9">
        <w:rPr>
          <w:rFonts w:ascii="Arial" w:hAnsi="Arial" w:cs="Arial"/>
          <w:sz w:val="28"/>
          <w:szCs w:val="28"/>
        </w:rPr>
        <w:t>Освітньо-професійна програма</w:t>
      </w:r>
      <w:r w:rsidRPr="002E79A9">
        <w:rPr>
          <w:rFonts w:ascii="Arial" w:hAnsi="Arial" w:cs="Arial"/>
          <w:sz w:val="28"/>
          <w:szCs w:val="28"/>
        </w:rPr>
        <w:tab/>
        <w:t xml:space="preserve">                 Кібербезпека</w:t>
      </w:r>
    </w:p>
    <w:p w14:paraId="79B9216C" w14:textId="77777777" w:rsidR="0037254D" w:rsidRPr="002E79A9" w:rsidRDefault="0037254D" w:rsidP="0037254D">
      <w:pPr>
        <w:tabs>
          <w:tab w:val="left" w:pos="484"/>
          <w:tab w:val="left" w:pos="6568"/>
          <w:tab w:val="left" w:pos="14574"/>
          <w:tab w:val="left" w:pos="15394"/>
          <w:tab w:val="left" w:pos="16214"/>
          <w:tab w:val="left" w:pos="17094"/>
          <w:tab w:val="left" w:pos="17914"/>
          <w:tab w:val="left" w:pos="18734"/>
          <w:tab w:val="left" w:pos="19554"/>
          <w:tab w:val="left" w:pos="20647"/>
          <w:tab w:val="left" w:pos="21740"/>
        </w:tabs>
        <w:ind w:left="851"/>
        <w:rPr>
          <w:rFonts w:ascii="Arial" w:hAnsi="Arial" w:cs="Arial"/>
          <w:sz w:val="28"/>
          <w:szCs w:val="28"/>
        </w:rPr>
      </w:pPr>
      <w:r w:rsidRPr="002E79A9">
        <w:rPr>
          <w:rFonts w:ascii="Arial" w:hAnsi="Arial" w:cs="Arial"/>
          <w:sz w:val="28"/>
          <w:szCs w:val="28"/>
        </w:rPr>
        <w:t>Орієнтація освітньої програми</w:t>
      </w:r>
      <w:r w:rsidRPr="002E79A9">
        <w:rPr>
          <w:rFonts w:ascii="Arial" w:hAnsi="Arial" w:cs="Arial"/>
          <w:sz w:val="28"/>
          <w:szCs w:val="28"/>
        </w:rPr>
        <w:tab/>
        <w:t xml:space="preserve">                 освітньо-професійна програма</w:t>
      </w:r>
    </w:p>
    <w:p w14:paraId="4E4434D4" w14:textId="77777777" w:rsidR="0037254D" w:rsidRPr="002E79A9" w:rsidRDefault="0037254D" w:rsidP="0037254D">
      <w:pPr>
        <w:tabs>
          <w:tab w:val="left" w:pos="0"/>
        </w:tabs>
        <w:ind w:left="851"/>
        <w:rPr>
          <w:rFonts w:ascii="Arial" w:hAnsi="Arial" w:cs="Arial"/>
          <w:sz w:val="28"/>
          <w:szCs w:val="28"/>
          <w:u w:val="single"/>
        </w:rPr>
      </w:pPr>
      <w:r w:rsidRPr="002E79A9">
        <w:rPr>
          <w:rFonts w:ascii="Arial" w:hAnsi="Arial" w:cs="Arial"/>
          <w:sz w:val="28"/>
          <w:szCs w:val="28"/>
        </w:rPr>
        <w:t>Форма навчання</w:t>
      </w:r>
      <w:r w:rsidRPr="002E79A9">
        <w:rPr>
          <w:rFonts w:ascii="Arial" w:hAnsi="Arial" w:cs="Arial"/>
          <w:sz w:val="28"/>
          <w:szCs w:val="28"/>
        </w:rPr>
        <w:tab/>
      </w:r>
      <w:r w:rsidRPr="002E79A9">
        <w:rPr>
          <w:rFonts w:ascii="Arial" w:hAnsi="Arial" w:cs="Arial"/>
          <w:sz w:val="28"/>
          <w:szCs w:val="28"/>
        </w:rPr>
        <w:tab/>
      </w:r>
      <w:r w:rsidRPr="002E79A9">
        <w:rPr>
          <w:rFonts w:ascii="Arial" w:hAnsi="Arial" w:cs="Arial"/>
          <w:sz w:val="28"/>
          <w:szCs w:val="28"/>
        </w:rPr>
        <w:tab/>
      </w:r>
      <w:r w:rsidRPr="002E79A9">
        <w:rPr>
          <w:rFonts w:ascii="Arial" w:hAnsi="Arial" w:cs="Arial"/>
          <w:sz w:val="28"/>
          <w:szCs w:val="28"/>
        </w:rPr>
        <w:tab/>
      </w:r>
      <w:r w:rsidRPr="002E79A9">
        <w:rPr>
          <w:rFonts w:ascii="Arial" w:hAnsi="Arial" w:cs="Arial"/>
          <w:sz w:val="28"/>
          <w:szCs w:val="28"/>
        </w:rPr>
        <w:tab/>
      </w:r>
      <w:r w:rsidRPr="002E79A9">
        <w:rPr>
          <w:rFonts w:ascii="Arial" w:hAnsi="Arial" w:cs="Arial"/>
          <w:sz w:val="28"/>
          <w:szCs w:val="28"/>
        </w:rPr>
        <w:tab/>
      </w:r>
      <w:r w:rsidRPr="002E79A9">
        <w:rPr>
          <w:rFonts w:ascii="Arial" w:hAnsi="Arial" w:cs="Arial"/>
          <w:sz w:val="28"/>
          <w:szCs w:val="28"/>
        </w:rPr>
        <w:tab/>
        <w:t xml:space="preserve"> денна</w:t>
      </w:r>
    </w:p>
    <w:p w14:paraId="29AB87F4" w14:textId="77777777" w:rsidR="0037254D" w:rsidRPr="002E79A9" w:rsidRDefault="0037254D" w:rsidP="0037254D">
      <w:pPr>
        <w:tabs>
          <w:tab w:val="left" w:pos="7938"/>
        </w:tabs>
        <w:ind w:left="851"/>
        <w:rPr>
          <w:rFonts w:ascii="Arial" w:hAnsi="Arial" w:cs="Arial"/>
          <w:sz w:val="28"/>
          <w:szCs w:val="28"/>
        </w:rPr>
      </w:pPr>
      <w:r w:rsidRPr="002E79A9">
        <w:rPr>
          <w:rFonts w:ascii="Arial" w:hAnsi="Arial" w:cs="Arial"/>
          <w:sz w:val="28"/>
          <w:szCs w:val="28"/>
        </w:rPr>
        <w:t>Термін навчання (обсяг кредитів ЄКТС)                        3 роки 10 місяців (240)</w:t>
      </w:r>
    </w:p>
    <w:p w14:paraId="348B5470" w14:textId="77777777" w:rsidR="0037254D" w:rsidRPr="002E79A9" w:rsidRDefault="0037254D" w:rsidP="0037254D">
      <w:pPr>
        <w:ind w:left="851"/>
        <w:rPr>
          <w:rFonts w:ascii="Arial" w:hAnsi="Arial" w:cs="Arial"/>
          <w:sz w:val="28"/>
          <w:szCs w:val="28"/>
        </w:rPr>
      </w:pPr>
      <w:r w:rsidRPr="002E79A9">
        <w:rPr>
          <w:rFonts w:ascii="Arial" w:hAnsi="Arial" w:cs="Arial"/>
          <w:sz w:val="28"/>
          <w:szCs w:val="28"/>
        </w:rPr>
        <w:t xml:space="preserve">На основі </w:t>
      </w:r>
      <w:r w:rsidRPr="002E79A9">
        <w:rPr>
          <w:rFonts w:ascii="Arial" w:hAnsi="Arial" w:cs="Arial"/>
          <w:sz w:val="28"/>
          <w:szCs w:val="28"/>
        </w:rPr>
        <w:tab/>
      </w:r>
      <w:r w:rsidRPr="002E79A9">
        <w:rPr>
          <w:rFonts w:ascii="Arial" w:hAnsi="Arial" w:cs="Arial"/>
          <w:sz w:val="28"/>
          <w:szCs w:val="28"/>
        </w:rPr>
        <w:tab/>
      </w:r>
      <w:r w:rsidRPr="002E79A9">
        <w:rPr>
          <w:rFonts w:ascii="Arial" w:hAnsi="Arial" w:cs="Arial"/>
          <w:sz w:val="28"/>
          <w:szCs w:val="28"/>
        </w:rPr>
        <w:tab/>
      </w:r>
      <w:r w:rsidRPr="002E79A9">
        <w:rPr>
          <w:rFonts w:ascii="Arial" w:hAnsi="Arial" w:cs="Arial"/>
          <w:sz w:val="28"/>
          <w:szCs w:val="28"/>
        </w:rPr>
        <w:tab/>
      </w:r>
      <w:r w:rsidRPr="002E79A9">
        <w:rPr>
          <w:rFonts w:ascii="Arial" w:hAnsi="Arial" w:cs="Arial"/>
          <w:sz w:val="28"/>
          <w:szCs w:val="28"/>
        </w:rPr>
        <w:tab/>
      </w:r>
      <w:r w:rsidRPr="002E79A9">
        <w:rPr>
          <w:rFonts w:ascii="Arial" w:hAnsi="Arial" w:cs="Arial"/>
          <w:sz w:val="28"/>
          <w:szCs w:val="28"/>
        </w:rPr>
        <w:tab/>
      </w:r>
      <w:r w:rsidRPr="002E79A9">
        <w:rPr>
          <w:rFonts w:ascii="Arial" w:hAnsi="Arial" w:cs="Arial"/>
          <w:sz w:val="28"/>
          <w:szCs w:val="28"/>
        </w:rPr>
        <w:tab/>
      </w:r>
      <w:r w:rsidRPr="002E79A9">
        <w:rPr>
          <w:rFonts w:ascii="Arial" w:hAnsi="Arial" w:cs="Arial"/>
          <w:sz w:val="28"/>
          <w:szCs w:val="28"/>
        </w:rPr>
        <w:tab/>
        <w:t xml:space="preserve"> повної загальної середньої освіти</w:t>
      </w:r>
    </w:p>
    <w:p w14:paraId="60331A63" w14:textId="77777777" w:rsidR="0037254D" w:rsidRPr="002E79A9" w:rsidRDefault="0037254D" w:rsidP="0037254D">
      <w:pPr>
        <w:ind w:left="851"/>
        <w:rPr>
          <w:rFonts w:ascii="Arial" w:hAnsi="Arial" w:cs="Arial"/>
          <w:color w:val="FF0000"/>
          <w:sz w:val="28"/>
          <w:szCs w:val="28"/>
        </w:rPr>
      </w:pPr>
    </w:p>
    <w:p w14:paraId="23882FAB" w14:textId="77777777" w:rsidR="0037254D" w:rsidRPr="002E79A9" w:rsidRDefault="0037254D" w:rsidP="0037254D">
      <w:pPr>
        <w:tabs>
          <w:tab w:val="left" w:pos="8789"/>
        </w:tabs>
        <w:ind w:left="851"/>
        <w:rPr>
          <w:rFonts w:ascii="Arial" w:hAnsi="Arial" w:cs="Arial"/>
          <w:sz w:val="28"/>
          <w:szCs w:val="28"/>
        </w:rPr>
      </w:pPr>
      <w:r w:rsidRPr="002E79A9">
        <w:rPr>
          <w:rFonts w:ascii="Arial" w:hAnsi="Arial" w:cs="Arial"/>
          <w:sz w:val="28"/>
          <w:szCs w:val="28"/>
        </w:rPr>
        <w:t>Освітній ступінь                                                              «Бакалавр»</w:t>
      </w:r>
    </w:p>
    <w:p w14:paraId="20A89A92" w14:textId="10BCD539" w:rsidR="0037254D" w:rsidRPr="002E79A9" w:rsidRDefault="0037254D" w:rsidP="0037254D">
      <w:pPr>
        <w:widowControl w:val="0"/>
        <w:jc w:val="both"/>
        <w:rPr>
          <w:rFonts w:ascii="Arial" w:hAnsi="Arial" w:cs="Arial"/>
          <w:sz w:val="28"/>
          <w:szCs w:val="28"/>
        </w:rPr>
      </w:pPr>
      <w:r w:rsidRPr="002E79A9">
        <w:rPr>
          <w:rFonts w:ascii="Arial" w:hAnsi="Arial" w:cs="Arial"/>
          <w:sz w:val="28"/>
          <w:szCs w:val="28"/>
        </w:rPr>
        <w:t xml:space="preserve">           Кваліфікація                                                                    Бакалавр з кібербезпеки</w:t>
      </w:r>
    </w:p>
    <w:p w14:paraId="3A997595" w14:textId="75FE92CB" w:rsidR="0037254D" w:rsidRPr="002E79A9" w:rsidRDefault="0037254D" w:rsidP="0037254D">
      <w:pPr>
        <w:tabs>
          <w:tab w:val="left" w:pos="14034"/>
        </w:tabs>
        <w:ind w:left="851"/>
        <w:rPr>
          <w:rFonts w:ascii="Arial" w:hAnsi="Arial" w:cs="Arial"/>
          <w:sz w:val="28"/>
          <w:szCs w:val="28"/>
        </w:rPr>
      </w:pPr>
      <w:r w:rsidRPr="002E79A9">
        <w:rPr>
          <w:rFonts w:ascii="Arial" w:hAnsi="Arial" w:cs="Arial"/>
          <w:sz w:val="28"/>
          <w:szCs w:val="28"/>
        </w:rPr>
        <w:t xml:space="preserve">                                                                                         3439 - Фахівець із організації інформаційної безпеки</w:t>
      </w:r>
    </w:p>
    <w:p w14:paraId="2C40B364" w14:textId="77777777" w:rsidR="0037254D" w:rsidRPr="002E79A9" w:rsidRDefault="0037254D" w:rsidP="0037254D">
      <w:pPr>
        <w:suppressAutoHyphens/>
        <w:jc w:val="center"/>
        <w:rPr>
          <w:rFonts w:ascii="Arial" w:hAnsi="Arial" w:cs="Arial"/>
        </w:rPr>
      </w:pPr>
      <w:r w:rsidRPr="002E79A9">
        <w:rPr>
          <w:rFonts w:ascii="Arial" w:hAnsi="Arial" w:cs="Arial"/>
        </w:rPr>
        <w:t xml:space="preserve"> </w:t>
      </w:r>
    </w:p>
    <w:p w14:paraId="492ECA23" w14:textId="77777777" w:rsidR="0037254D" w:rsidRPr="002E79A9" w:rsidRDefault="0037254D" w:rsidP="0037254D">
      <w:pPr>
        <w:spacing w:after="160" w:line="259" w:lineRule="auto"/>
        <w:rPr>
          <w:rFonts w:ascii="Arial" w:hAnsi="Arial" w:cs="Arial"/>
        </w:rPr>
      </w:pPr>
      <w:r w:rsidRPr="002E79A9">
        <w:rPr>
          <w:rFonts w:ascii="Arial" w:hAnsi="Arial" w:cs="Arial"/>
        </w:rPr>
        <w:br w:type="page"/>
      </w:r>
    </w:p>
    <w:p w14:paraId="5E7F138E" w14:textId="3DED1388" w:rsidR="00E02254" w:rsidRPr="002E79A9" w:rsidRDefault="00E02254" w:rsidP="00E02254">
      <w:pPr>
        <w:widowControl w:val="0"/>
        <w:suppressAutoHyphens/>
        <w:jc w:val="center"/>
        <w:rPr>
          <w:rFonts w:ascii="Arial" w:eastAsia="SimSun" w:hAnsi="Arial" w:cs="Arial"/>
          <w:b/>
          <w:bCs/>
          <w:caps/>
          <w:color w:val="000000"/>
          <w:kern w:val="1"/>
          <w:sz w:val="24"/>
          <w:szCs w:val="24"/>
          <w:lang w:eastAsia="hi-IN" w:bidi="hi-IN"/>
        </w:rPr>
      </w:pPr>
      <w:r w:rsidRPr="002E79A9">
        <w:rPr>
          <w:rFonts w:ascii="Arial" w:eastAsia="SimSun" w:hAnsi="Arial" w:cs="Arial"/>
          <w:b/>
          <w:bCs/>
          <w:caps/>
          <w:color w:val="000000"/>
          <w:kern w:val="1"/>
          <w:sz w:val="24"/>
          <w:szCs w:val="24"/>
          <w:lang w:eastAsia="hi-IN" w:bidi="hi-IN"/>
        </w:rPr>
        <w:lastRenderedPageBreak/>
        <w:t xml:space="preserve">I. Графік освітнього процесу </w:t>
      </w:r>
    </w:p>
    <w:p w14:paraId="4C1E16D0" w14:textId="19A9ECF0" w:rsidR="00E02254" w:rsidRPr="002E79A9" w:rsidRDefault="00E02254" w:rsidP="00E02254">
      <w:pPr>
        <w:widowControl w:val="0"/>
        <w:suppressAutoHyphens/>
        <w:jc w:val="center"/>
        <w:rPr>
          <w:rFonts w:ascii="Arial" w:eastAsia="SimSun" w:hAnsi="Arial" w:cs="Arial"/>
          <w:b/>
          <w:bCs/>
          <w:color w:val="000000"/>
          <w:kern w:val="1"/>
          <w:sz w:val="24"/>
          <w:szCs w:val="24"/>
          <w:lang w:eastAsia="hi-IN" w:bidi="hi-IN"/>
        </w:rPr>
      </w:pPr>
      <w:r w:rsidRPr="002E79A9">
        <w:rPr>
          <w:rFonts w:ascii="Arial" w:eastAsia="SimSun" w:hAnsi="Arial" w:cs="Arial"/>
          <w:b/>
          <w:bCs/>
          <w:color w:val="000000"/>
          <w:kern w:val="1"/>
          <w:sz w:val="24"/>
          <w:szCs w:val="24"/>
          <w:lang w:eastAsia="hi-IN" w:bidi="hi-IN"/>
        </w:rPr>
        <w:t>підготовки фахівців першого (бакалаврського) рівня вищої освіти 202</w:t>
      </w:r>
      <w:r w:rsidR="00E430A1" w:rsidRPr="002E79A9">
        <w:rPr>
          <w:rFonts w:ascii="Arial" w:eastAsia="SimSun" w:hAnsi="Arial" w:cs="Arial"/>
          <w:b/>
          <w:bCs/>
          <w:color w:val="000000"/>
          <w:kern w:val="1"/>
          <w:sz w:val="24"/>
          <w:szCs w:val="24"/>
          <w:lang w:eastAsia="hi-IN" w:bidi="hi-IN"/>
        </w:rPr>
        <w:t>2</w:t>
      </w:r>
      <w:r w:rsidRPr="002E79A9">
        <w:rPr>
          <w:rFonts w:ascii="Arial" w:eastAsia="SimSun" w:hAnsi="Arial" w:cs="Arial"/>
          <w:b/>
          <w:bCs/>
          <w:color w:val="000000"/>
          <w:kern w:val="1"/>
          <w:sz w:val="24"/>
          <w:szCs w:val="24"/>
          <w:lang w:eastAsia="hi-IN" w:bidi="hi-IN"/>
        </w:rPr>
        <w:t xml:space="preserve"> року вступу </w:t>
      </w:r>
    </w:p>
    <w:p w14:paraId="395DF671" w14:textId="77777777" w:rsidR="00E02254" w:rsidRPr="002E79A9" w:rsidRDefault="00E02254" w:rsidP="00E02254">
      <w:pPr>
        <w:widowControl w:val="0"/>
        <w:tabs>
          <w:tab w:val="center" w:pos="7285"/>
          <w:tab w:val="left" w:pos="10268"/>
        </w:tabs>
        <w:suppressAutoHyphens/>
        <w:jc w:val="center"/>
        <w:rPr>
          <w:rFonts w:ascii="Arial" w:eastAsia="SimSun" w:hAnsi="Arial" w:cs="Arial"/>
          <w:b/>
          <w:bCs/>
          <w:color w:val="000000"/>
          <w:kern w:val="1"/>
          <w:sz w:val="24"/>
          <w:szCs w:val="24"/>
          <w:lang w:eastAsia="hi-IN" w:bidi="hi-IN"/>
        </w:rPr>
      </w:pPr>
      <w:r w:rsidRPr="002E79A9">
        <w:rPr>
          <w:rFonts w:ascii="Arial" w:eastAsia="SimSun" w:hAnsi="Arial" w:cs="Arial"/>
          <w:b/>
          <w:bCs/>
          <w:color w:val="000000"/>
          <w:kern w:val="1"/>
          <w:sz w:val="24"/>
          <w:szCs w:val="24"/>
          <w:lang w:eastAsia="hi-IN" w:bidi="hi-IN"/>
        </w:rPr>
        <w:t>спеціальності «Кібербезпека»,</w:t>
      </w:r>
    </w:p>
    <w:p w14:paraId="64C40E76" w14:textId="602AB373" w:rsidR="00E02254" w:rsidRPr="002E79A9" w:rsidRDefault="00E02254" w:rsidP="00E02254">
      <w:pPr>
        <w:widowControl w:val="0"/>
        <w:suppressAutoHyphens/>
        <w:jc w:val="center"/>
        <w:rPr>
          <w:rFonts w:ascii="Arial" w:eastAsia="SimSun" w:hAnsi="Arial" w:cs="Arial"/>
          <w:b/>
          <w:bCs/>
          <w:color w:val="000000"/>
          <w:kern w:val="1"/>
          <w:sz w:val="24"/>
          <w:szCs w:val="24"/>
          <w:lang w:eastAsia="hi-IN" w:bidi="hi-IN"/>
        </w:rPr>
      </w:pPr>
      <w:r w:rsidRPr="002E79A9">
        <w:rPr>
          <w:rFonts w:ascii="Arial" w:eastAsia="SimSun" w:hAnsi="Arial" w:cs="Arial"/>
          <w:b/>
          <w:bCs/>
          <w:color w:val="000000"/>
          <w:kern w:val="1"/>
          <w:sz w:val="24"/>
          <w:szCs w:val="24"/>
          <w:lang w:eastAsia="hi-IN" w:bidi="hi-IN"/>
        </w:rPr>
        <w:t>освітньо-професійної програми «Кібербезпека»</w:t>
      </w:r>
    </w:p>
    <w:p w14:paraId="61331C04" w14:textId="00C6AC1C" w:rsidR="005D3817" w:rsidRPr="002E79A9" w:rsidRDefault="005D3817" w:rsidP="00E02254">
      <w:pPr>
        <w:widowControl w:val="0"/>
        <w:suppressAutoHyphens/>
        <w:jc w:val="center"/>
        <w:rPr>
          <w:rFonts w:ascii="Arial" w:eastAsia="SimSun" w:hAnsi="Arial" w:cs="Arial"/>
          <w:b/>
          <w:bCs/>
          <w:color w:val="000000"/>
          <w:kern w:val="1"/>
          <w:sz w:val="24"/>
          <w:szCs w:val="24"/>
          <w:lang w:eastAsia="hi-IN" w:bidi="hi-IN"/>
        </w:rPr>
      </w:pPr>
    </w:p>
    <w:p w14:paraId="0E5FB912" w14:textId="77777777" w:rsidR="005D3817" w:rsidRPr="002E79A9" w:rsidRDefault="005D3817" w:rsidP="005D3817">
      <w:pPr>
        <w:jc w:val="center"/>
        <w:rPr>
          <w:rFonts w:ascii="Arial" w:hAnsi="Arial" w:cs="Arial"/>
          <w:b/>
          <w:bCs/>
          <w:sz w:val="28"/>
          <w:szCs w:val="28"/>
        </w:rPr>
      </w:pPr>
    </w:p>
    <w:p w14:paraId="52836128" w14:textId="77777777" w:rsidR="005D25CF" w:rsidRPr="002E79A9" w:rsidRDefault="005D25CF" w:rsidP="005D25CF">
      <w:pPr>
        <w:jc w:val="center"/>
        <w:rPr>
          <w:rFonts w:ascii="Arial" w:hAnsi="Arial" w:cs="Arial"/>
          <w:b/>
          <w:bCs/>
          <w:sz w:val="28"/>
          <w:szCs w:val="28"/>
        </w:rPr>
      </w:pPr>
    </w:p>
    <w:tbl>
      <w:tblPr>
        <w:tblW w:w="4871" w:type="pct"/>
        <w:jc w:val="center"/>
        <w:tblLayout w:type="fixed"/>
        <w:tblLook w:val="0000" w:firstRow="0" w:lastRow="0" w:firstColumn="0" w:lastColumn="0" w:noHBand="0" w:noVBand="0"/>
      </w:tblPr>
      <w:tblGrid>
        <w:gridCol w:w="397"/>
        <w:gridCol w:w="247"/>
        <w:gridCol w:w="248"/>
        <w:gridCol w:w="277"/>
        <w:gridCol w:w="321"/>
        <w:gridCol w:w="268"/>
        <w:gridCol w:w="251"/>
        <w:gridCol w:w="253"/>
        <w:gridCol w:w="271"/>
        <w:gridCol w:w="265"/>
        <w:gridCol w:w="292"/>
        <w:gridCol w:w="309"/>
        <w:gridCol w:w="315"/>
        <w:gridCol w:w="253"/>
        <w:gridCol w:w="274"/>
        <w:gridCol w:w="280"/>
        <w:gridCol w:w="274"/>
        <w:gridCol w:w="274"/>
        <w:gridCol w:w="274"/>
        <w:gridCol w:w="274"/>
        <w:gridCol w:w="253"/>
        <w:gridCol w:w="321"/>
        <w:gridCol w:w="256"/>
        <w:gridCol w:w="256"/>
        <w:gridCol w:w="256"/>
        <w:gridCol w:w="256"/>
        <w:gridCol w:w="259"/>
        <w:gridCol w:w="253"/>
        <w:gridCol w:w="18"/>
        <w:gridCol w:w="233"/>
        <w:gridCol w:w="315"/>
        <w:gridCol w:w="298"/>
        <w:gridCol w:w="253"/>
        <w:gridCol w:w="21"/>
        <w:gridCol w:w="230"/>
        <w:gridCol w:w="280"/>
        <w:gridCol w:w="327"/>
        <w:gridCol w:w="280"/>
        <w:gridCol w:w="15"/>
        <w:gridCol w:w="265"/>
        <w:gridCol w:w="280"/>
        <w:gridCol w:w="283"/>
        <w:gridCol w:w="295"/>
        <w:gridCol w:w="268"/>
        <w:gridCol w:w="268"/>
        <w:gridCol w:w="268"/>
        <w:gridCol w:w="268"/>
        <w:gridCol w:w="253"/>
        <w:gridCol w:w="12"/>
        <w:gridCol w:w="245"/>
        <w:gridCol w:w="280"/>
        <w:gridCol w:w="265"/>
        <w:gridCol w:w="342"/>
        <w:gridCol w:w="304"/>
        <w:gridCol w:w="253"/>
        <w:gridCol w:w="354"/>
        <w:gridCol w:w="236"/>
      </w:tblGrid>
      <w:tr w:rsidR="005D25CF" w:rsidRPr="002E79A9" w14:paraId="6EC5A909" w14:textId="77777777" w:rsidTr="00590D71">
        <w:trPr>
          <w:trHeight w:hRule="exact" w:val="216"/>
          <w:jc w:val="center"/>
        </w:trPr>
        <w:tc>
          <w:tcPr>
            <w:tcW w:w="135" w:type="pct"/>
            <w:vMerge w:val="restart"/>
            <w:tcBorders>
              <w:top w:val="single" w:sz="4" w:space="0" w:color="auto"/>
              <w:left w:val="single" w:sz="4" w:space="0" w:color="auto"/>
              <w:bottom w:val="single" w:sz="4" w:space="0" w:color="auto"/>
              <w:right w:val="single" w:sz="4" w:space="0" w:color="auto"/>
            </w:tcBorders>
            <w:textDirection w:val="btLr"/>
            <w:vAlign w:val="center"/>
          </w:tcPr>
          <w:p w14:paraId="1533251C" w14:textId="77777777" w:rsidR="005D25CF" w:rsidRPr="002E79A9" w:rsidRDefault="005D25CF" w:rsidP="005E66BF">
            <w:pPr>
              <w:spacing w:line="216" w:lineRule="auto"/>
              <w:ind w:left="113" w:right="113"/>
              <w:rPr>
                <w:rFonts w:ascii="Arial" w:hAnsi="Arial" w:cs="Arial"/>
                <w:b/>
                <w:bCs/>
                <w:sz w:val="16"/>
                <w:szCs w:val="16"/>
              </w:rPr>
            </w:pPr>
            <w:r w:rsidRPr="002E79A9">
              <w:rPr>
                <w:rFonts w:ascii="Arial" w:hAnsi="Arial" w:cs="Arial"/>
                <w:b/>
                <w:bCs/>
                <w:sz w:val="16"/>
                <w:szCs w:val="16"/>
              </w:rPr>
              <w:t>Рік навчання</w:t>
            </w:r>
          </w:p>
        </w:tc>
        <w:tc>
          <w:tcPr>
            <w:tcW w:w="1585" w:type="pct"/>
            <w:gridSpan w:val="17"/>
            <w:tcBorders>
              <w:top w:val="single" w:sz="4" w:space="0" w:color="auto"/>
              <w:left w:val="nil"/>
              <w:bottom w:val="single" w:sz="4" w:space="0" w:color="auto"/>
              <w:right w:val="single" w:sz="4" w:space="0" w:color="auto"/>
            </w:tcBorders>
            <w:shd w:val="clear" w:color="auto" w:fill="auto"/>
            <w:noWrap/>
            <w:vAlign w:val="center"/>
          </w:tcPr>
          <w:p w14:paraId="66235406" w14:textId="1FC28BA9" w:rsidR="005D25CF" w:rsidRPr="002E79A9" w:rsidRDefault="005D25CF" w:rsidP="00E430A1">
            <w:pPr>
              <w:spacing w:line="216" w:lineRule="auto"/>
              <w:ind w:left="-146" w:right="-169"/>
              <w:jc w:val="center"/>
              <w:rPr>
                <w:rFonts w:ascii="Arial" w:hAnsi="Arial" w:cs="Arial"/>
                <w:bCs/>
                <w:sz w:val="16"/>
                <w:szCs w:val="16"/>
              </w:rPr>
            </w:pPr>
            <w:r w:rsidRPr="002E79A9">
              <w:rPr>
                <w:rFonts w:ascii="Arial" w:hAnsi="Arial" w:cs="Arial"/>
                <w:b/>
                <w:bCs/>
                <w:sz w:val="16"/>
                <w:szCs w:val="16"/>
              </w:rPr>
              <w:t>202</w:t>
            </w:r>
            <w:r w:rsidR="00E430A1" w:rsidRPr="002E79A9">
              <w:rPr>
                <w:rFonts w:ascii="Arial" w:hAnsi="Arial" w:cs="Arial"/>
                <w:b/>
                <w:bCs/>
                <w:sz w:val="16"/>
                <w:szCs w:val="16"/>
              </w:rPr>
              <w:t>2</w:t>
            </w:r>
            <w:r w:rsidRPr="002E79A9">
              <w:rPr>
                <w:rFonts w:ascii="Arial" w:hAnsi="Arial" w:cs="Arial"/>
                <w:b/>
                <w:bCs/>
                <w:sz w:val="16"/>
                <w:szCs w:val="16"/>
              </w:rPr>
              <w:t>рік</w:t>
            </w:r>
          </w:p>
        </w:tc>
        <w:tc>
          <w:tcPr>
            <w:tcW w:w="3280" w:type="pct"/>
            <w:gridSpan w:val="39"/>
            <w:tcBorders>
              <w:top w:val="single" w:sz="4" w:space="0" w:color="auto"/>
              <w:left w:val="nil"/>
              <w:bottom w:val="single" w:sz="4" w:space="0" w:color="auto"/>
              <w:right w:val="single" w:sz="4" w:space="0" w:color="auto"/>
            </w:tcBorders>
            <w:shd w:val="clear" w:color="auto" w:fill="auto"/>
            <w:noWrap/>
            <w:vAlign w:val="center"/>
          </w:tcPr>
          <w:p w14:paraId="745B5480" w14:textId="64BBD11A" w:rsidR="005D25CF" w:rsidRPr="002E79A9" w:rsidRDefault="005D25CF" w:rsidP="00E430A1">
            <w:pPr>
              <w:jc w:val="center"/>
              <w:rPr>
                <w:rFonts w:ascii="Arial" w:hAnsi="Arial" w:cs="Arial"/>
                <w:bCs/>
                <w:sz w:val="16"/>
                <w:szCs w:val="16"/>
              </w:rPr>
            </w:pPr>
            <w:r w:rsidRPr="002E79A9">
              <w:rPr>
                <w:rFonts w:ascii="Arial" w:hAnsi="Arial" w:cs="Arial"/>
                <w:b/>
                <w:bCs/>
                <w:sz w:val="16"/>
                <w:szCs w:val="16"/>
              </w:rPr>
              <w:t>202</w:t>
            </w:r>
            <w:r w:rsidR="00E430A1" w:rsidRPr="002E79A9">
              <w:rPr>
                <w:rFonts w:ascii="Arial" w:hAnsi="Arial" w:cs="Arial"/>
                <w:b/>
                <w:bCs/>
                <w:sz w:val="16"/>
                <w:szCs w:val="16"/>
              </w:rPr>
              <w:t>3</w:t>
            </w:r>
            <w:r w:rsidRPr="002E79A9">
              <w:rPr>
                <w:rFonts w:ascii="Arial" w:hAnsi="Arial" w:cs="Arial"/>
                <w:b/>
                <w:bCs/>
                <w:sz w:val="16"/>
                <w:szCs w:val="16"/>
              </w:rPr>
              <w:t xml:space="preserve"> рік</w:t>
            </w:r>
          </w:p>
        </w:tc>
      </w:tr>
      <w:tr w:rsidR="00590D71" w:rsidRPr="002E79A9" w14:paraId="66590C6B" w14:textId="77777777" w:rsidTr="00590D71">
        <w:trPr>
          <w:trHeight w:hRule="exact" w:val="216"/>
          <w:jc w:val="center"/>
        </w:trPr>
        <w:tc>
          <w:tcPr>
            <w:tcW w:w="135" w:type="pct"/>
            <w:vMerge/>
            <w:tcBorders>
              <w:top w:val="single" w:sz="8" w:space="0" w:color="000000"/>
              <w:left w:val="single" w:sz="4" w:space="0" w:color="auto"/>
              <w:bottom w:val="single" w:sz="4" w:space="0" w:color="auto"/>
              <w:right w:val="single" w:sz="4" w:space="0" w:color="auto"/>
            </w:tcBorders>
            <w:textDirection w:val="btLr"/>
            <w:vAlign w:val="center"/>
          </w:tcPr>
          <w:p w14:paraId="2FF2A5E6" w14:textId="77777777" w:rsidR="005D25CF" w:rsidRPr="002E79A9" w:rsidRDefault="005D25CF" w:rsidP="005E66BF">
            <w:pPr>
              <w:spacing w:line="216" w:lineRule="auto"/>
              <w:ind w:left="113" w:right="113"/>
              <w:rPr>
                <w:rFonts w:ascii="Arial" w:hAnsi="Arial" w:cs="Arial"/>
                <w:b/>
                <w:bCs/>
                <w:sz w:val="16"/>
                <w:szCs w:val="16"/>
              </w:rPr>
            </w:pPr>
          </w:p>
        </w:tc>
        <w:tc>
          <w:tcPr>
            <w:tcW w:w="371" w:type="pct"/>
            <w:gridSpan w:val="4"/>
            <w:tcBorders>
              <w:top w:val="single" w:sz="4" w:space="0" w:color="auto"/>
              <w:left w:val="nil"/>
              <w:bottom w:val="single" w:sz="4" w:space="0" w:color="auto"/>
              <w:right w:val="single" w:sz="4" w:space="0" w:color="auto"/>
            </w:tcBorders>
            <w:shd w:val="clear" w:color="auto" w:fill="auto"/>
            <w:noWrap/>
            <w:vAlign w:val="center"/>
          </w:tcPr>
          <w:p w14:paraId="0AD32420" w14:textId="77777777" w:rsidR="005D25CF" w:rsidRPr="002E79A9" w:rsidRDefault="005D25CF" w:rsidP="005E66BF">
            <w:pPr>
              <w:spacing w:line="216" w:lineRule="auto"/>
              <w:ind w:left="-203" w:right="-124"/>
              <w:jc w:val="center"/>
              <w:rPr>
                <w:rFonts w:ascii="Arial" w:hAnsi="Arial" w:cs="Arial"/>
                <w:bCs/>
                <w:sz w:val="16"/>
                <w:szCs w:val="16"/>
              </w:rPr>
            </w:pPr>
            <w:r w:rsidRPr="002E79A9">
              <w:rPr>
                <w:rFonts w:ascii="Arial" w:hAnsi="Arial" w:cs="Arial"/>
                <w:bCs/>
                <w:sz w:val="16"/>
                <w:szCs w:val="16"/>
              </w:rPr>
              <w:t>Вересень</w:t>
            </w:r>
          </w:p>
        </w:tc>
        <w:tc>
          <w:tcPr>
            <w:tcW w:w="91" w:type="pct"/>
            <w:tcBorders>
              <w:left w:val="single" w:sz="4" w:space="0" w:color="auto"/>
              <w:right w:val="single" w:sz="4" w:space="0" w:color="auto"/>
            </w:tcBorders>
            <w:shd w:val="clear" w:color="auto" w:fill="auto"/>
            <w:noWrap/>
            <w:vAlign w:val="center"/>
          </w:tcPr>
          <w:p w14:paraId="611DA29C" w14:textId="4B90D5D6" w:rsidR="005D25CF" w:rsidRPr="002E79A9" w:rsidRDefault="005D25CF" w:rsidP="00E430A1">
            <w:pPr>
              <w:spacing w:line="216" w:lineRule="auto"/>
              <w:ind w:right="-268" w:hanging="270"/>
              <w:jc w:val="center"/>
              <w:rPr>
                <w:rFonts w:ascii="Arial" w:hAnsi="Arial" w:cs="Arial"/>
                <w:bCs/>
                <w:sz w:val="16"/>
                <w:szCs w:val="16"/>
              </w:rPr>
            </w:pPr>
            <w:r w:rsidRPr="002E79A9">
              <w:rPr>
                <w:rFonts w:ascii="Arial" w:hAnsi="Arial" w:cs="Arial"/>
                <w:bCs/>
                <w:sz w:val="16"/>
                <w:szCs w:val="16"/>
              </w:rPr>
              <w:t>2</w:t>
            </w:r>
            <w:r w:rsidR="00E430A1" w:rsidRPr="002E79A9">
              <w:rPr>
                <w:rFonts w:ascii="Arial" w:hAnsi="Arial" w:cs="Arial"/>
                <w:bCs/>
                <w:sz w:val="16"/>
                <w:szCs w:val="16"/>
              </w:rPr>
              <w:t>6</w:t>
            </w:r>
          </w:p>
        </w:tc>
        <w:tc>
          <w:tcPr>
            <w:tcW w:w="353" w:type="pct"/>
            <w:gridSpan w:val="4"/>
            <w:tcBorders>
              <w:top w:val="single" w:sz="4" w:space="0" w:color="auto"/>
              <w:left w:val="single" w:sz="4" w:space="0" w:color="auto"/>
              <w:bottom w:val="single" w:sz="4" w:space="0" w:color="auto"/>
              <w:right w:val="single" w:sz="4" w:space="0" w:color="auto"/>
            </w:tcBorders>
            <w:shd w:val="clear" w:color="auto" w:fill="auto"/>
            <w:vAlign w:val="center"/>
          </w:tcPr>
          <w:p w14:paraId="48F42359" w14:textId="77777777" w:rsidR="005D25CF" w:rsidRPr="002E79A9" w:rsidRDefault="005D25CF" w:rsidP="005E66BF">
            <w:pPr>
              <w:spacing w:line="216" w:lineRule="auto"/>
              <w:ind w:left="-146" w:right="-169"/>
              <w:jc w:val="center"/>
              <w:rPr>
                <w:rFonts w:ascii="Arial" w:hAnsi="Arial" w:cs="Arial"/>
                <w:bCs/>
                <w:sz w:val="16"/>
                <w:szCs w:val="16"/>
              </w:rPr>
            </w:pPr>
            <w:r w:rsidRPr="002E79A9">
              <w:rPr>
                <w:rFonts w:ascii="Arial" w:hAnsi="Arial" w:cs="Arial"/>
                <w:bCs/>
                <w:sz w:val="16"/>
                <w:szCs w:val="16"/>
              </w:rPr>
              <w:t>Жовтень</w:t>
            </w:r>
          </w:p>
        </w:tc>
        <w:tc>
          <w:tcPr>
            <w:tcW w:w="397" w:type="pct"/>
            <w:gridSpan w:val="4"/>
            <w:tcBorders>
              <w:top w:val="single" w:sz="4" w:space="0" w:color="auto"/>
              <w:left w:val="nil"/>
              <w:bottom w:val="single" w:sz="4" w:space="0" w:color="auto"/>
              <w:right w:val="single" w:sz="4" w:space="0" w:color="auto"/>
            </w:tcBorders>
            <w:shd w:val="clear" w:color="auto" w:fill="auto"/>
            <w:noWrap/>
            <w:vAlign w:val="center"/>
          </w:tcPr>
          <w:p w14:paraId="58FCDDA7" w14:textId="77777777" w:rsidR="005D25CF" w:rsidRPr="002E79A9" w:rsidRDefault="005D25CF" w:rsidP="005E66BF">
            <w:pPr>
              <w:spacing w:line="216" w:lineRule="auto"/>
              <w:ind w:left="-146" w:right="-169"/>
              <w:jc w:val="center"/>
              <w:rPr>
                <w:rFonts w:ascii="Arial" w:hAnsi="Arial" w:cs="Arial"/>
                <w:bCs/>
                <w:sz w:val="16"/>
                <w:szCs w:val="16"/>
              </w:rPr>
            </w:pPr>
            <w:r w:rsidRPr="002E79A9">
              <w:rPr>
                <w:rFonts w:ascii="Arial" w:hAnsi="Arial" w:cs="Arial"/>
                <w:bCs/>
                <w:sz w:val="16"/>
                <w:szCs w:val="16"/>
              </w:rPr>
              <w:t>Листопад</w:t>
            </w:r>
          </w:p>
        </w:tc>
        <w:tc>
          <w:tcPr>
            <w:tcW w:w="93" w:type="pct"/>
            <w:tcBorders>
              <w:top w:val="single" w:sz="4" w:space="0" w:color="auto"/>
              <w:left w:val="nil"/>
              <w:bottom w:val="single" w:sz="4" w:space="0" w:color="auto"/>
              <w:right w:val="single" w:sz="4" w:space="0" w:color="auto"/>
            </w:tcBorders>
            <w:shd w:val="clear" w:color="auto" w:fill="auto"/>
            <w:noWrap/>
            <w:vAlign w:val="center"/>
          </w:tcPr>
          <w:p w14:paraId="77D04514" w14:textId="50D63E35" w:rsidR="005D25CF" w:rsidRPr="002E79A9" w:rsidRDefault="005D25CF" w:rsidP="00E430A1">
            <w:pPr>
              <w:spacing w:line="216" w:lineRule="auto"/>
              <w:ind w:left="-146" w:right="-169"/>
              <w:jc w:val="center"/>
              <w:rPr>
                <w:rFonts w:ascii="Arial" w:hAnsi="Arial" w:cs="Arial"/>
                <w:bCs/>
                <w:sz w:val="16"/>
                <w:szCs w:val="16"/>
              </w:rPr>
            </w:pPr>
            <w:r w:rsidRPr="002E79A9">
              <w:rPr>
                <w:rFonts w:ascii="Arial" w:hAnsi="Arial" w:cs="Arial"/>
                <w:bCs/>
                <w:sz w:val="16"/>
                <w:szCs w:val="16"/>
              </w:rPr>
              <w:t>2</w:t>
            </w:r>
            <w:r w:rsidR="00E430A1" w:rsidRPr="002E79A9">
              <w:rPr>
                <w:rFonts w:ascii="Arial" w:hAnsi="Arial" w:cs="Arial"/>
                <w:bCs/>
                <w:sz w:val="16"/>
                <w:szCs w:val="16"/>
              </w:rPr>
              <w:t>8</w:t>
            </w:r>
          </w:p>
        </w:tc>
        <w:tc>
          <w:tcPr>
            <w:tcW w:w="281" w:type="pct"/>
            <w:gridSpan w:val="3"/>
            <w:tcBorders>
              <w:top w:val="single" w:sz="4" w:space="0" w:color="auto"/>
              <w:left w:val="nil"/>
              <w:bottom w:val="single" w:sz="4" w:space="0" w:color="auto"/>
              <w:right w:val="single" w:sz="4" w:space="0" w:color="auto"/>
            </w:tcBorders>
            <w:shd w:val="clear" w:color="auto" w:fill="auto"/>
            <w:vAlign w:val="center"/>
          </w:tcPr>
          <w:p w14:paraId="0BF7024F" w14:textId="77777777" w:rsidR="005D25CF" w:rsidRPr="002E79A9" w:rsidRDefault="005D25CF" w:rsidP="005E66BF">
            <w:pPr>
              <w:spacing w:line="216" w:lineRule="auto"/>
              <w:ind w:left="-146" w:right="-169"/>
              <w:jc w:val="center"/>
              <w:rPr>
                <w:rFonts w:ascii="Arial" w:hAnsi="Arial" w:cs="Arial"/>
                <w:bCs/>
                <w:sz w:val="16"/>
                <w:szCs w:val="16"/>
              </w:rPr>
            </w:pPr>
            <w:r w:rsidRPr="002E79A9">
              <w:rPr>
                <w:rFonts w:ascii="Arial" w:hAnsi="Arial" w:cs="Arial"/>
                <w:bCs/>
                <w:sz w:val="16"/>
                <w:szCs w:val="16"/>
              </w:rPr>
              <w:t>Грудень</w:t>
            </w:r>
          </w:p>
        </w:tc>
        <w:tc>
          <w:tcPr>
            <w:tcW w:w="93" w:type="pct"/>
            <w:tcBorders>
              <w:top w:val="nil"/>
              <w:left w:val="nil"/>
              <w:bottom w:val="single" w:sz="4" w:space="0" w:color="auto"/>
              <w:right w:val="single" w:sz="4" w:space="0" w:color="auto"/>
            </w:tcBorders>
            <w:shd w:val="clear" w:color="auto" w:fill="auto"/>
            <w:noWrap/>
            <w:vAlign w:val="center"/>
          </w:tcPr>
          <w:p w14:paraId="1E2055DC" w14:textId="6CE26138" w:rsidR="005D25CF" w:rsidRPr="002E79A9" w:rsidRDefault="005D25CF" w:rsidP="00E430A1">
            <w:pPr>
              <w:spacing w:line="216" w:lineRule="auto"/>
              <w:ind w:left="-146" w:right="-169"/>
              <w:jc w:val="center"/>
              <w:rPr>
                <w:rFonts w:ascii="Arial" w:hAnsi="Arial" w:cs="Arial"/>
                <w:bCs/>
                <w:sz w:val="16"/>
                <w:szCs w:val="16"/>
              </w:rPr>
            </w:pPr>
            <w:r w:rsidRPr="002E79A9">
              <w:rPr>
                <w:rFonts w:ascii="Arial" w:hAnsi="Arial" w:cs="Arial"/>
                <w:bCs/>
                <w:sz w:val="16"/>
                <w:szCs w:val="16"/>
              </w:rPr>
              <w:t>2</w:t>
            </w:r>
            <w:r w:rsidR="00E430A1" w:rsidRPr="002E79A9">
              <w:rPr>
                <w:rFonts w:ascii="Arial" w:hAnsi="Arial" w:cs="Arial"/>
                <w:bCs/>
                <w:sz w:val="16"/>
                <w:szCs w:val="16"/>
              </w:rPr>
              <w:t>6</w:t>
            </w:r>
          </w:p>
        </w:tc>
        <w:tc>
          <w:tcPr>
            <w:tcW w:w="375" w:type="pct"/>
            <w:gridSpan w:val="4"/>
            <w:tcBorders>
              <w:top w:val="single" w:sz="4" w:space="0" w:color="auto"/>
              <w:left w:val="nil"/>
              <w:bottom w:val="single" w:sz="4" w:space="0" w:color="auto"/>
              <w:right w:val="single" w:sz="4" w:space="0" w:color="auto"/>
            </w:tcBorders>
            <w:shd w:val="clear" w:color="auto" w:fill="auto"/>
            <w:vAlign w:val="center"/>
          </w:tcPr>
          <w:p w14:paraId="598AA57F" w14:textId="77777777" w:rsidR="005D25CF" w:rsidRPr="002E79A9" w:rsidRDefault="005D25CF" w:rsidP="005E66BF">
            <w:pPr>
              <w:spacing w:line="216" w:lineRule="auto"/>
              <w:ind w:left="-146" w:right="-169"/>
              <w:jc w:val="center"/>
              <w:rPr>
                <w:rFonts w:ascii="Arial" w:hAnsi="Arial" w:cs="Arial"/>
                <w:bCs/>
                <w:sz w:val="16"/>
                <w:szCs w:val="16"/>
              </w:rPr>
            </w:pPr>
            <w:r w:rsidRPr="002E79A9">
              <w:rPr>
                <w:rFonts w:ascii="Arial" w:hAnsi="Arial" w:cs="Arial"/>
                <w:bCs/>
                <w:sz w:val="16"/>
                <w:szCs w:val="16"/>
              </w:rPr>
              <w:t>Січень</w:t>
            </w:r>
          </w:p>
        </w:tc>
        <w:tc>
          <w:tcPr>
            <w:tcW w:w="87" w:type="pct"/>
            <w:tcBorders>
              <w:top w:val="nil"/>
              <w:left w:val="nil"/>
              <w:bottom w:val="single" w:sz="4" w:space="0" w:color="auto"/>
              <w:right w:val="single" w:sz="4" w:space="0" w:color="auto"/>
            </w:tcBorders>
            <w:shd w:val="clear" w:color="auto" w:fill="auto"/>
            <w:noWrap/>
            <w:vAlign w:val="center"/>
          </w:tcPr>
          <w:p w14:paraId="36FBEB67" w14:textId="183AC1BC" w:rsidR="005D25CF" w:rsidRPr="002E79A9" w:rsidRDefault="005D25CF" w:rsidP="00E430A1">
            <w:pPr>
              <w:spacing w:line="216" w:lineRule="auto"/>
              <w:ind w:left="-146" w:right="-169"/>
              <w:jc w:val="center"/>
              <w:rPr>
                <w:rFonts w:ascii="Arial" w:hAnsi="Arial" w:cs="Arial"/>
                <w:bCs/>
                <w:sz w:val="16"/>
                <w:szCs w:val="16"/>
              </w:rPr>
            </w:pPr>
            <w:r w:rsidRPr="002E79A9">
              <w:rPr>
                <w:rFonts w:ascii="Arial" w:hAnsi="Arial" w:cs="Arial"/>
                <w:bCs/>
                <w:sz w:val="16"/>
                <w:szCs w:val="16"/>
              </w:rPr>
              <w:t>3</w:t>
            </w:r>
            <w:r w:rsidR="00E430A1" w:rsidRPr="002E79A9">
              <w:rPr>
                <w:rFonts w:ascii="Arial" w:hAnsi="Arial" w:cs="Arial"/>
                <w:bCs/>
                <w:sz w:val="16"/>
                <w:szCs w:val="16"/>
              </w:rPr>
              <w:t>0</w:t>
            </w:r>
          </w:p>
        </w:tc>
        <w:tc>
          <w:tcPr>
            <w:tcW w:w="262" w:type="pct"/>
            <w:gridSpan w:val="3"/>
            <w:tcBorders>
              <w:top w:val="nil"/>
              <w:left w:val="nil"/>
              <w:bottom w:val="single" w:sz="4" w:space="0" w:color="auto"/>
              <w:right w:val="single" w:sz="4" w:space="0" w:color="auto"/>
            </w:tcBorders>
            <w:shd w:val="clear" w:color="auto" w:fill="auto"/>
            <w:vAlign w:val="center"/>
          </w:tcPr>
          <w:p w14:paraId="7982A854" w14:textId="77777777" w:rsidR="005D25CF" w:rsidRPr="002E79A9" w:rsidRDefault="005D25CF" w:rsidP="005E66BF">
            <w:pPr>
              <w:spacing w:line="216" w:lineRule="auto"/>
              <w:ind w:left="-146" w:right="-169"/>
              <w:jc w:val="center"/>
              <w:rPr>
                <w:rFonts w:ascii="Arial" w:hAnsi="Arial" w:cs="Arial"/>
                <w:bCs/>
                <w:sz w:val="16"/>
                <w:szCs w:val="16"/>
              </w:rPr>
            </w:pPr>
            <w:r w:rsidRPr="002E79A9">
              <w:rPr>
                <w:rFonts w:ascii="Arial" w:hAnsi="Arial" w:cs="Arial"/>
                <w:bCs/>
                <w:sz w:val="16"/>
                <w:szCs w:val="16"/>
              </w:rPr>
              <w:t>Лютий</w:t>
            </w:r>
          </w:p>
        </w:tc>
        <w:tc>
          <w:tcPr>
            <w:tcW w:w="92" w:type="pct"/>
            <w:gridSpan w:val="2"/>
            <w:tcBorders>
              <w:top w:val="nil"/>
              <w:left w:val="nil"/>
              <w:bottom w:val="single" w:sz="4" w:space="0" w:color="auto"/>
              <w:right w:val="single" w:sz="4" w:space="0" w:color="auto"/>
            </w:tcBorders>
            <w:shd w:val="clear" w:color="auto" w:fill="auto"/>
            <w:noWrap/>
            <w:vAlign w:val="center"/>
          </w:tcPr>
          <w:p w14:paraId="24809D85" w14:textId="74483539" w:rsidR="005D25CF" w:rsidRPr="002E79A9" w:rsidRDefault="005D25CF" w:rsidP="00E430A1">
            <w:pPr>
              <w:spacing w:line="216" w:lineRule="auto"/>
              <w:ind w:left="-146" w:right="-169"/>
              <w:jc w:val="center"/>
              <w:rPr>
                <w:rFonts w:ascii="Arial" w:hAnsi="Arial" w:cs="Arial"/>
                <w:bCs/>
                <w:sz w:val="16"/>
                <w:szCs w:val="16"/>
              </w:rPr>
            </w:pPr>
            <w:r w:rsidRPr="002E79A9">
              <w:rPr>
                <w:rFonts w:ascii="Arial" w:hAnsi="Arial" w:cs="Arial"/>
                <w:bCs/>
                <w:sz w:val="16"/>
                <w:szCs w:val="16"/>
              </w:rPr>
              <w:t>2</w:t>
            </w:r>
            <w:r w:rsidR="00E430A1" w:rsidRPr="002E79A9">
              <w:rPr>
                <w:rFonts w:ascii="Arial" w:hAnsi="Arial" w:cs="Arial"/>
                <w:bCs/>
                <w:sz w:val="16"/>
                <w:szCs w:val="16"/>
              </w:rPr>
              <w:t>7</w:t>
            </w:r>
          </w:p>
        </w:tc>
        <w:tc>
          <w:tcPr>
            <w:tcW w:w="287" w:type="pct"/>
            <w:gridSpan w:val="3"/>
            <w:tcBorders>
              <w:top w:val="nil"/>
              <w:left w:val="nil"/>
              <w:bottom w:val="single" w:sz="4" w:space="0" w:color="auto"/>
              <w:right w:val="single" w:sz="4" w:space="0" w:color="auto"/>
            </w:tcBorders>
            <w:shd w:val="clear" w:color="auto" w:fill="auto"/>
            <w:vAlign w:val="center"/>
          </w:tcPr>
          <w:p w14:paraId="7527CCA8" w14:textId="77777777" w:rsidR="005D25CF" w:rsidRPr="002E79A9" w:rsidRDefault="005D25CF" w:rsidP="005E66BF">
            <w:pPr>
              <w:spacing w:line="216" w:lineRule="auto"/>
              <w:ind w:left="-146" w:right="-169"/>
              <w:jc w:val="center"/>
              <w:rPr>
                <w:rFonts w:ascii="Arial" w:hAnsi="Arial" w:cs="Arial"/>
                <w:bCs/>
                <w:sz w:val="16"/>
                <w:szCs w:val="16"/>
              </w:rPr>
            </w:pPr>
            <w:r w:rsidRPr="002E79A9">
              <w:rPr>
                <w:rFonts w:ascii="Arial" w:hAnsi="Arial" w:cs="Arial"/>
                <w:bCs/>
                <w:sz w:val="16"/>
                <w:szCs w:val="16"/>
              </w:rPr>
              <w:t>Березень</w:t>
            </w:r>
          </w:p>
        </w:tc>
        <w:tc>
          <w:tcPr>
            <w:tcW w:w="93" w:type="pct"/>
            <w:gridSpan w:val="2"/>
            <w:tcBorders>
              <w:top w:val="single" w:sz="4" w:space="0" w:color="auto"/>
              <w:left w:val="single" w:sz="4" w:space="0" w:color="auto"/>
              <w:bottom w:val="single" w:sz="4" w:space="0" w:color="auto"/>
              <w:right w:val="single" w:sz="4" w:space="0" w:color="000000"/>
            </w:tcBorders>
            <w:shd w:val="clear" w:color="auto" w:fill="auto"/>
            <w:vAlign w:val="center"/>
          </w:tcPr>
          <w:p w14:paraId="12E344F7" w14:textId="4857BDBD" w:rsidR="005D25CF" w:rsidRPr="002E79A9" w:rsidRDefault="005D25CF" w:rsidP="00E430A1">
            <w:pPr>
              <w:spacing w:line="216" w:lineRule="auto"/>
              <w:ind w:left="-146" w:right="-169"/>
              <w:jc w:val="center"/>
              <w:rPr>
                <w:rFonts w:ascii="Arial" w:hAnsi="Arial" w:cs="Arial"/>
                <w:bCs/>
                <w:sz w:val="16"/>
                <w:szCs w:val="16"/>
              </w:rPr>
            </w:pPr>
            <w:r w:rsidRPr="002E79A9">
              <w:rPr>
                <w:rFonts w:ascii="Arial" w:hAnsi="Arial" w:cs="Arial"/>
                <w:bCs/>
                <w:sz w:val="16"/>
                <w:szCs w:val="16"/>
              </w:rPr>
              <w:t>2</w:t>
            </w:r>
            <w:r w:rsidR="00E430A1" w:rsidRPr="002E79A9">
              <w:rPr>
                <w:rFonts w:ascii="Arial" w:hAnsi="Arial" w:cs="Arial"/>
                <w:bCs/>
                <w:sz w:val="16"/>
                <w:szCs w:val="16"/>
              </w:rPr>
              <w:t>7</w:t>
            </w:r>
          </w:p>
        </w:tc>
        <w:tc>
          <w:tcPr>
            <w:tcW w:w="384" w:type="pct"/>
            <w:gridSpan w:val="5"/>
            <w:tcBorders>
              <w:top w:val="single" w:sz="4" w:space="0" w:color="auto"/>
              <w:left w:val="single" w:sz="4" w:space="0" w:color="auto"/>
              <w:bottom w:val="single" w:sz="4" w:space="0" w:color="auto"/>
              <w:right w:val="single" w:sz="4" w:space="0" w:color="auto"/>
            </w:tcBorders>
            <w:shd w:val="clear" w:color="auto" w:fill="auto"/>
            <w:vAlign w:val="center"/>
          </w:tcPr>
          <w:p w14:paraId="33D97BFE" w14:textId="77777777" w:rsidR="005D25CF" w:rsidRPr="002E79A9" w:rsidRDefault="005D25CF" w:rsidP="005E66BF">
            <w:pPr>
              <w:spacing w:line="216" w:lineRule="auto"/>
              <w:ind w:left="-146" w:right="-169"/>
              <w:jc w:val="center"/>
              <w:rPr>
                <w:rFonts w:ascii="Arial" w:hAnsi="Arial" w:cs="Arial"/>
                <w:bCs/>
                <w:sz w:val="16"/>
                <w:szCs w:val="16"/>
              </w:rPr>
            </w:pPr>
            <w:r w:rsidRPr="002E79A9">
              <w:rPr>
                <w:rFonts w:ascii="Arial" w:hAnsi="Arial" w:cs="Arial"/>
                <w:bCs/>
                <w:sz w:val="16"/>
                <w:szCs w:val="16"/>
              </w:rPr>
              <w:t>Квітень</w:t>
            </w:r>
          </w:p>
        </w:tc>
        <w:tc>
          <w:tcPr>
            <w:tcW w:w="381" w:type="pct"/>
            <w:gridSpan w:val="4"/>
            <w:tcBorders>
              <w:top w:val="nil"/>
              <w:left w:val="single" w:sz="4" w:space="0" w:color="auto"/>
              <w:bottom w:val="single" w:sz="4" w:space="0" w:color="auto"/>
              <w:right w:val="single" w:sz="4" w:space="0" w:color="auto"/>
            </w:tcBorders>
            <w:shd w:val="clear" w:color="auto" w:fill="auto"/>
            <w:vAlign w:val="center"/>
          </w:tcPr>
          <w:p w14:paraId="397684F5" w14:textId="77777777" w:rsidR="005D25CF" w:rsidRPr="002E79A9" w:rsidRDefault="005D25CF" w:rsidP="005E66BF">
            <w:pPr>
              <w:ind w:left="-144" w:right="-144"/>
              <w:jc w:val="center"/>
              <w:rPr>
                <w:rFonts w:ascii="Arial" w:hAnsi="Arial" w:cs="Arial"/>
                <w:bCs/>
                <w:sz w:val="16"/>
                <w:szCs w:val="16"/>
              </w:rPr>
            </w:pPr>
            <w:r w:rsidRPr="002E79A9">
              <w:rPr>
                <w:rFonts w:ascii="Arial" w:hAnsi="Arial" w:cs="Arial"/>
                <w:bCs/>
                <w:sz w:val="16"/>
                <w:szCs w:val="16"/>
              </w:rPr>
              <w:t>Травень</w:t>
            </w:r>
          </w:p>
        </w:tc>
        <w:tc>
          <w:tcPr>
            <w:tcW w:w="9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2D78200" w14:textId="6F4D368A" w:rsidR="005D25CF" w:rsidRPr="002E79A9" w:rsidRDefault="00E430A1" w:rsidP="005E66BF">
            <w:pPr>
              <w:spacing w:line="216" w:lineRule="auto"/>
              <w:ind w:left="-146" w:right="-169"/>
              <w:jc w:val="center"/>
              <w:rPr>
                <w:rFonts w:ascii="Arial" w:hAnsi="Arial" w:cs="Arial"/>
                <w:bCs/>
                <w:sz w:val="16"/>
                <w:szCs w:val="16"/>
              </w:rPr>
            </w:pPr>
            <w:r w:rsidRPr="002E79A9">
              <w:rPr>
                <w:rFonts w:ascii="Arial" w:hAnsi="Arial" w:cs="Arial"/>
                <w:bCs/>
                <w:sz w:val="16"/>
                <w:szCs w:val="16"/>
              </w:rPr>
              <w:t>29</w:t>
            </w:r>
          </w:p>
        </w:tc>
        <w:tc>
          <w:tcPr>
            <w:tcW w:w="273"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70A2E90D" w14:textId="77777777" w:rsidR="005D25CF" w:rsidRPr="002E79A9" w:rsidRDefault="005D25CF" w:rsidP="005E66BF">
            <w:pPr>
              <w:spacing w:line="216" w:lineRule="auto"/>
              <w:ind w:left="-146" w:right="-169"/>
              <w:jc w:val="center"/>
              <w:rPr>
                <w:rFonts w:ascii="Arial" w:hAnsi="Arial" w:cs="Arial"/>
                <w:bCs/>
                <w:sz w:val="16"/>
                <w:szCs w:val="16"/>
              </w:rPr>
            </w:pPr>
            <w:r w:rsidRPr="002E79A9">
              <w:rPr>
                <w:rFonts w:ascii="Arial" w:hAnsi="Arial" w:cs="Arial"/>
                <w:bCs/>
                <w:sz w:val="16"/>
                <w:szCs w:val="16"/>
              </w:rPr>
              <w:t>Червень</w:t>
            </w:r>
          </w:p>
        </w:tc>
        <w:tc>
          <w:tcPr>
            <w:tcW w:w="9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4D39AA0" w14:textId="2370DEF5" w:rsidR="005D25CF" w:rsidRPr="002E79A9" w:rsidRDefault="005D25CF" w:rsidP="00E430A1">
            <w:pPr>
              <w:spacing w:line="216" w:lineRule="auto"/>
              <w:ind w:left="-146" w:right="-169"/>
              <w:jc w:val="center"/>
              <w:rPr>
                <w:rFonts w:ascii="Arial" w:hAnsi="Arial" w:cs="Arial"/>
                <w:bCs/>
                <w:sz w:val="16"/>
                <w:szCs w:val="16"/>
              </w:rPr>
            </w:pPr>
            <w:r w:rsidRPr="002E79A9">
              <w:rPr>
                <w:rFonts w:ascii="Arial" w:hAnsi="Arial" w:cs="Arial"/>
                <w:bCs/>
                <w:sz w:val="16"/>
                <w:szCs w:val="16"/>
              </w:rPr>
              <w:t>2</w:t>
            </w:r>
            <w:r w:rsidR="00E430A1" w:rsidRPr="002E79A9">
              <w:rPr>
                <w:rFonts w:ascii="Arial" w:hAnsi="Arial" w:cs="Arial"/>
                <w:bCs/>
                <w:sz w:val="16"/>
                <w:szCs w:val="16"/>
              </w:rPr>
              <w:t>6</w:t>
            </w:r>
          </w:p>
        </w:tc>
        <w:tc>
          <w:tcPr>
            <w:tcW w:w="384" w:type="pct"/>
            <w:gridSpan w:val="4"/>
            <w:tcBorders>
              <w:top w:val="single" w:sz="4" w:space="0" w:color="auto"/>
              <w:left w:val="single" w:sz="4" w:space="0" w:color="auto"/>
              <w:bottom w:val="single" w:sz="4" w:space="0" w:color="auto"/>
              <w:right w:val="single" w:sz="4" w:space="0" w:color="auto"/>
            </w:tcBorders>
            <w:shd w:val="clear" w:color="auto" w:fill="auto"/>
            <w:vAlign w:val="center"/>
          </w:tcPr>
          <w:p w14:paraId="34DFAC31" w14:textId="77777777" w:rsidR="005D25CF" w:rsidRPr="002E79A9" w:rsidRDefault="005D25CF" w:rsidP="005E66BF">
            <w:pPr>
              <w:ind w:right="-108" w:hanging="108"/>
              <w:jc w:val="center"/>
              <w:rPr>
                <w:rFonts w:ascii="Arial" w:hAnsi="Arial" w:cs="Arial"/>
                <w:bCs/>
                <w:sz w:val="16"/>
                <w:szCs w:val="16"/>
              </w:rPr>
            </w:pPr>
            <w:r w:rsidRPr="002E79A9">
              <w:rPr>
                <w:rFonts w:ascii="Arial" w:hAnsi="Arial" w:cs="Arial"/>
                <w:bCs/>
                <w:sz w:val="16"/>
                <w:szCs w:val="16"/>
              </w:rPr>
              <w:t>Липень</w:t>
            </w:r>
          </w:p>
        </w:tc>
        <w:tc>
          <w:tcPr>
            <w:tcW w:w="389" w:type="pct"/>
            <w:gridSpan w:val="4"/>
            <w:tcBorders>
              <w:top w:val="single" w:sz="4" w:space="0" w:color="auto"/>
              <w:left w:val="single" w:sz="4" w:space="0" w:color="auto"/>
              <w:bottom w:val="single" w:sz="4" w:space="0" w:color="auto"/>
              <w:right w:val="single" w:sz="4" w:space="0" w:color="auto"/>
            </w:tcBorders>
            <w:shd w:val="clear" w:color="auto" w:fill="auto"/>
            <w:noWrap/>
            <w:vAlign w:val="center"/>
          </w:tcPr>
          <w:p w14:paraId="03DD92E5" w14:textId="77777777" w:rsidR="005D25CF" w:rsidRPr="002E79A9" w:rsidRDefault="005D25CF" w:rsidP="005E66BF">
            <w:pPr>
              <w:ind w:left="-144" w:right="-144"/>
              <w:jc w:val="center"/>
              <w:rPr>
                <w:rFonts w:ascii="Arial" w:hAnsi="Arial" w:cs="Arial"/>
                <w:bCs/>
                <w:sz w:val="16"/>
                <w:szCs w:val="16"/>
              </w:rPr>
            </w:pPr>
            <w:r w:rsidRPr="002E79A9">
              <w:rPr>
                <w:rFonts w:ascii="Arial" w:hAnsi="Arial" w:cs="Arial"/>
                <w:bCs/>
                <w:sz w:val="16"/>
                <w:szCs w:val="16"/>
              </w:rPr>
              <w:t>Серпень</w:t>
            </w:r>
          </w:p>
        </w:tc>
      </w:tr>
      <w:tr w:rsidR="00590D71" w:rsidRPr="002E79A9" w14:paraId="4145D321" w14:textId="77777777" w:rsidTr="00590D71">
        <w:trPr>
          <w:trHeight w:hRule="exact" w:val="216"/>
          <w:jc w:val="center"/>
        </w:trPr>
        <w:tc>
          <w:tcPr>
            <w:tcW w:w="135" w:type="pct"/>
            <w:vMerge/>
            <w:tcBorders>
              <w:top w:val="single" w:sz="8" w:space="0" w:color="000000"/>
              <w:left w:val="single" w:sz="4" w:space="0" w:color="auto"/>
              <w:bottom w:val="single" w:sz="4" w:space="0" w:color="auto"/>
              <w:right w:val="single" w:sz="4" w:space="0" w:color="auto"/>
            </w:tcBorders>
            <w:vAlign w:val="center"/>
          </w:tcPr>
          <w:p w14:paraId="013E4BAD" w14:textId="77777777" w:rsidR="00E430A1" w:rsidRPr="002E79A9" w:rsidRDefault="00E430A1" w:rsidP="00E430A1">
            <w:pPr>
              <w:spacing w:line="216" w:lineRule="auto"/>
              <w:rPr>
                <w:rFonts w:ascii="Arial" w:hAnsi="Arial" w:cs="Arial"/>
                <w:b/>
                <w:bCs/>
                <w:sz w:val="16"/>
                <w:szCs w:val="16"/>
              </w:rPr>
            </w:pPr>
          </w:p>
        </w:tc>
        <w:tc>
          <w:tcPr>
            <w:tcW w:w="84" w:type="pct"/>
            <w:tcBorders>
              <w:top w:val="nil"/>
              <w:left w:val="nil"/>
              <w:right w:val="single" w:sz="4" w:space="0" w:color="auto"/>
            </w:tcBorders>
            <w:shd w:val="clear" w:color="auto" w:fill="auto"/>
            <w:noWrap/>
            <w:vAlign w:val="center"/>
          </w:tcPr>
          <w:p w14:paraId="4DE9E76A" w14:textId="7CB237D4" w:rsidR="00E430A1" w:rsidRPr="002E79A9" w:rsidRDefault="00E430A1" w:rsidP="00E430A1">
            <w:pPr>
              <w:tabs>
                <w:tab w:val="left" w:pos="720"/>
              </w:tabs>
              <w:spacing w:line="216" w:lineRule="auto"/>
              <w:ind w:left="-198" w:right="-197"/>
              <w:jc w:val="center"/>
              <w:rPr>
                <w:rFonts w:ascii="Arial" w:hAnsi="Arial" w:cs="Arial"/>
                <w:bCs/>
                <w:sz w:val="16"/>
                <w:szCs w:val="16"/>
              </w:rPr>
            </w:pPr>
            <w:r w:rsidRPr="002E79A9">
              <w:rPr>
                <w:rFonts w:ascii="Arial" w:hAnsi="Arial" w:cs="Arial"/>
                <w:bCs/>
                <w:sz w:val="16"/>
                <w:szCs w:val="16"/>
              </w:rPr>
              <w:t>1</w:t>
            </w:r>
          </w:p>
        </w:tc>
        <w:tc>
          <w:tcPr>
            <w:tcW w:w="84" w:type="pct"/>
            <w:tcBorders>
              <w:top w:val="nil"/>
              <w:left w:val="nil"/>
              <w:right w:val="single" w:sz="4" w:space="0" w:color="auto"/>
            </w:tcBorders>
            <w:shd w:val="clear" w:color="auto" w:fill="auto"/>
            <w:noWrap/>
            <w:vAlign w:val="center"/>
          </w:tcPr>
          <w:p w14:paraId="215FB6DC" w14:textId="2075B4D1" w:rsidR="00E430A1" w:rsidRPr="002E79A9" w:rsidRDefault="00E430A1" w:rsidP="00E430A1">
            <w:pPr>
              <w:tabs>
                <w:tab w:val="left" w:pos="720"/>
              </w:tabs>
              <w:spacing w:line="216" w:lineRule="auto"/>
              <w:ind w:left="-198" w:right="-197"/>
              <w:jc w:val="center"/>
              <w:rPr>
                <w:rFonts w:ascii="Arial" w:hAnsi="Arial" w:cs="Arial"/>
                <w:bCs/>
                <w:sz w:val="16"/>
                <w:szCs w:val="16"/>
              </w:rPr>
            </w:pPr>
            <w:r w:rsidRPr="002E79A9">
              <w:rPr>
                <w:rFonts w:ascii="Arial" w:hAnsi="Arial" w:cs="Arial"/>
                <w:bCs/>
                <w:sz w:val="16"/>
                <w:szCs w:val="16"/>
              </w:rPr>
              <w:t>5</w:t>
            </w:r>
          </w:p>
        </w:tc>
        <w:tc>
          <w:tcPr>
            <w:tcW w:w="94" w:type="pct"/>
            <w:tcBorders>
              <w:top w:val="nil"/>
              <w:left w:val="nil"/>
              <w:right w:val="single" w:sz="4" w:space="0" w:color="auto"/>
            </w:tcBorders>
            <w:shd w:val="clear" w:color="auto" w:fill="auto"/>
            <w:noWrap/>
            <w:vAlign w:val="center"/>
          </w:tcPr>
          <w:p w14:paraId="6FF6E3B2" w14:textId="35CF506C" w:rsidR="00E430A1" w:rsidRPr="002E79A9" w:rsidRDefault="00E430A1" w:rsidP="00E430A1">
            <w:pPr>
              <w:tabs>
                <w:tab w:val="left" w:pos="720"/>
              </w:tabs>
              <w:spacing w:line="216" w:lineRule="auto"/>
              <w:ind w:left="-198" w:right="-197"/>
              <w:jc w:val="center"/>
              <w:rPr>
                <w:rFonts w:ascii="Arial" w:hAnsi="Arial" w:cs="Arial"/>
                <w:bCs/>
                <w:sz w:val="16"/>
                <w:szCs w:val="16"/>
              </w:rPr>
            </w:pPr>
            <w:r w:rsidRPr="002E79A9">
              <w:rPr>
                <w:rFonts w:ascii="Arial" w:hAnsi="Arial" w:cs="Arial"/>
                <w:bCs/>
                <w:sz w:val="16"/>
                <w:szCs w:val="16"/>
              </w:rPr>
              <w:t>12</w:t>
            </w:r>
          </w:p>
        </w:tc>
        <w:tc>
          <w:tcPr>
            <w:tcW w:w="109" w:type="pct"/>
            <w:tcBorders>
              <w:top w:val="nil"/>
              <w:left w:val="nil"/>
              <w:right w:val="single" w:sz="4" w:space="0" w:color="auto"/>
            </w:tcBorders>
            <w:shd w:val="clear" w:color="auto" w:fill="auto"/>
            <w:noWrap/>
            <w:vAlign w:val="center"/>
          </w:tcPr>
          <w:p w14:paraId="6D8A1255" w14:textId="3E60C6C3" w:rsidR="00E430A1" w:rsidRPr="002E79A9" w:rsidRDefault="00E430A1" w:rsidP="00E430A1">
            <w:pPr>
              <w:tabs>
                <w:tab w:val="left" w:pos="720"/>
              </w:tabs>
              <w:spacing w:line="216" w:lineRule="auto"/>
              <w:ind w:left="-198" w:right="-197"/>
              <w:jc w:val="center"/>
              <w:rPr>
                <w:rFonts w:ascii="Arial" w:hAnsi="Arial" w:cs="Arial"/>
                <w:bCs/>
                <w:sz w:val="16"/>
                <w:szCs w:val="16"/>
              </w:rPr>
            </w:pPr>
            <w:r w:rsidRPr="002E79A9">
              <w:rPr>
                <w:rFonts w:ascii="Arial" w:hAnsi="Arial" w:cs="Arial"/>
                <w:bCs/>
                <w:sz w:val="16"/>
                <w:szCs w:val="16"/>
              </w:rPr>
              <w:t>20</w:t>
            </w:r>
          </w:p>
        </w:tc>
        <w:tc>
          <w:tcPr>
            <w:tcW w:w="91" w:type="pct"/>
            <w:tcBorders>
              <w:top w:val="single" w:sz="4" w:space="0" w:color="auto"/>
              <w:left w:val="single" w:sz="4" w:space="0" w:color="auto"/>
              <w:right w:val="single" w:sz="4" w:space="0" w:color="auto"/>
            </w:tcBorders>
            <w:shd w:val="clear" w:color="auto" w:fill="auto"/>
            <w:noWrap/>
            <w:vAlign w:val="center"/>
          </w:tcPr>
          <w:p w14:paraId="64EE2BA8" w14:textId="5B9E8367" w:rsidR="00E430A1" w:rsidRPr="002E79A9" w:rsidRDefault="00E430A1" w:rsidP="00E430A1">
            <w:pPr>
              <w:tabs>
                <w:tab w:val="left" w:pos="720"/>
              </w:tabs>
              <w:spacing w:line="216" w:lineRule="auto"/>
              <w:ind w:left="-198" w:right="-197"/>
              <w:jc w:val="center"/>
              <w:rPr>
                <w:rFonts w:ascii="Arial" w:hAnsi="Arial" w:cs="Arial"/>
                <w:bCs/>
                <w:sz w:val="16"/>
                <w:szCs w:val="16"/>
              </w:rPr>
            </w:pPr>
            <w:r w:rsidRPr="002E79A9">
              <w:rPr>
                <w:rFonts w:ascii="Arial" w:hAnsi="Arial" w:cs="Arial"/>
                <w:bCs/>
                <w:sz w:val="16"/>
                <w:szCs w:val="16"/>
              </w:rPr>
              <w:t>ІХ</w:t>
            </w:r>
          </w:p>
        </w:tc>
        <w:tc>
          <w:tcPr>
            <w:tcW w:w="85" w:type="pct"/>
            <w:tcBorders>
              <w:top w:val="single" w:sz="4" w:space="0" w:color="auto"/>
              <w:left w:val="single" w:sz="4" w:space="0" w:color="auto"/>
              <w:right w:val="single" w:sz="4" w:space="0" w:color="auto"/>
            </w:tcBorders>
            <w:shd w:val="clear" w:color="auto" w:fill="auto"/>
            <w:noWrap/>
            <w:vAlign w:val="center"/>
          </w:tcPr>
          <w:p w14:paraId="200DB1B6" w14:textId="5C533F25" w:rsidR="00E430A1" w:rsidRPr="002E79A9" w:rsidRDefault="00E430A1" w:rsidP="00E430A1">
            <w:pPr>
              <w:tabs>
                <w:tab w:val="left" w:pos="720"/>
              </w:tabs>
              <w:spacing w:line="216" w:lineRule="auto"/>
              <w:ind w:left="-146" w:right="-169"/>
              <w:jc w:val="center"/>
              <w:rPr>
                <w:rFonts w:ascii="Arial" w:hAnsi="Arial" w:cs="Arial"/>
                <w:bCs/>
                <w:sz w:val="16"/>
                <w:szCs w:val="16"/>
              </w:rPr>
            </w:pPr>
            <w:r w:rsidRPr="002E79A9">
              <w:rPr>
                <w:rFonts w:ascii="Arial" w:hAnsi="Arial" w:cs="Arial"/>
                <w:bCs/>
                <w:sz w:val="16"/>
                <w:szCs w:val="16"/>
              </w:rPr>
              <w:t>3</w:t>
            </w:r>
          </w:p>
        </w:tc>
        <w:tc>
          <w:tcPr>
            <w:tcW w:w="86" w:type="pct"/>
            <w:tcBorders>
              <w:top w:val="single" w:sz="4" w:space="0" w:color="auto"/>
              <w:left w:val="nil"/>
              <w:right w:val="single" w:sz="4" w:space="0" w:color="auto"/>
            </w:tcBorders>
            <w:shd w:val="clear" w:color="auto" w:fill="auto"/>
            <w:noWrap/>
            <w:vAlign w:val="center"/>
          </w:tcPr>
          <w:p w14:paraId="48675940" w14:textId="2158B02C" w:rsidR="00E430A1" w:rsidRPr="002E79A9" w:rsidRDefault="00E430A1" w:rsidP="00E430A1">
            <w:pPr>
              <w:tabs>
                <w:tab w:val="left" w:pos="720"/>
              </w:tabs>
              <w:spacing w:line="216" w:lineRule="auto"/>
              <w:ind w:left="-198" w:right="-197"/>
              <w:jc w:val="center"/>
              <w:rPr>
                <w:rFonts w:ascii="Arial" w:hAnsi="Arial" w:cs="Arial"/>
                <w:bCs/>
                <w:sz w:val="16"/>
                <w:szCs w:val="16"/>
              </w:rPr>
            </w:pPr>
            <w:r w:rsidRPr="002E79A9">
              <w:rPr>
                <w:rFonts w:ascii="Arial" w:hAnsi="Arial" w:cs="Arial"/>
                <w:bCs/>
                <w:sz w:val="16"/>
                <w:szCs w:val="16"/>
              </w:rPr>
              <w:t>10</w:t>
            </w:r>
          </w:p>
        </w:tc>
        <w:tc>
          <w:tcPr>
            <w:tcW w:w="92" w:type="pct"/>
            <w:tcBorders>
              <w:top w:val="single" w:sz="4" w:space="0" w:color="auto"/>
              <w:left w:val="nil"/>
              <w:right w:val="single" w:sz="4" w:space="0" w:color="auto"/>
            </w:tcBorders>
            <w:shd w:val="clear" w:color="auto" w:fill="auto"/>
            <w:noWrap/>
            <w:vAlign w:val="center"/>
          </w:tcPr>
          <w:p w14:paraId="3FD7C6B0" w14:textId="4AA08F54" w:rsidR="00E430A1" w:rsidRPr="002E79A9" w:rsidRDefault="00E430A1" w:rsidP="00E430A1">
            <w:pPr>
              <w:tabs>
                <w:tab w:val="left" w:pos="720"/>
              </w:tabs>
              <w:spacing w:line="216" w:lineRule="auto"/>
              <w:ind w:left="-198" w:right="-197"/>
              <w:jc w:val="center"/>
              <w:rPr>
                <w:rFonts w:ascii="Arial" w:hAnsi="Arial" w:cs="Arial"/>
                <w:bCs/>
                <w:sz w:val="16"/>
                <w:szCs w:val="16"/>
              </w:rPr>
            </w:pPr>
            <w:r w:rsidRPr="002E79A9">
              <w:rPr>
                <w:rFonts w:ascii="Arial" w:hAnsi="Arial" w:cs="Arial"/>
                <w:bCs/>
                <w:sz w:val="16"/>
                <w:szCs w:val="16"/>
              </w:rPr>
              <w:t>17</w:t>
            </w:r>
          </w:p>
        </w:tc>
        <w:tc>
          <w:tcPr>
            <w:tcW w:w="90" w:type="pct"/>
            <w:tcBorders>
              <w:left w:val="nil"/>
              <w:right w:val="single" w:sz="4" w:space="0" w:color="auto"/>
            </w:tcBorders>
            <w:shd w:val="clear" w:color="auto" w:fill="auto"/>
            <w:noWrap/>
            <w:vAlign w:val="center"/>
          </w:tcPr>
          <w:p w14:paraId="53EE30FE" w14:textId="0CF487BA" w:rsidR="00E430A1" w:rsidRPr="002E79A9" w:rsidRDefault="00E430A1" w:rsidP="00E430A1">
            <w:pPr>
              <w:tabs>
                <w:tab w:val="left" w:pos="720"/>
              </w:tabs>
              <w:spacing w:line="216" w:lineRule="auto"/>
              <w:ind w:left="-58" w:right="-105" w:hanging="74"/>
              <w:jc w:val="center"/>
              <w:rPr>
                <w:rFonts w:ascii="Arial" w:hAnsi="Arial" w:cs="Arial"/>
                <w:bCs/>
                <w:sz w:val="16"/>
                <w:szCs w:val="16"/>
              </w:rPr>
            </w:pPr>
            <w:r w:rsidRPr="002E79A9">
              <w:rPr>
                <w:rFonts w:ascii="Arial" w:hAnsi="Arial" w:cs="Arial"/>
                <w:bCs/>
                <w:sz w:val="16"/>
                <w:szCs w:val="16"/>
              </w:rPr>
              <w:t>24</w:t>
            </w:r>
          </w:p>
        </w:tc>
        <w:tc>
          <w:tcPr>
            <w:tcW w:w="99" w:type="pct"/>
            <w:tcBorders>
              <w:top w:val="nil"/>
              <w:left w:val="nil"/>
              <w:right w:val="single" w:sz="4" w:space="0" w:color="auto"/>
            </w:tcBorders>
            <w:shd w:val="clear" w:color="auto" w:fill="auto"/>
            <w:noWrap/>
            <w:vAlign w:val="center"/>
          </w:tcPr>
          <w:p w14:paraId="73DA5F0E" w14:textId="694FFAA9" w:rsidR="00E430A1" w:rsidRPr="002E79A9" w:rsidRDefault="00E430A1" w:rsidP="00E430A1">
            <w:pPr>
              <w:tabs>
                <w:tab w:val="left" w:pos="720"/>
              </w:tabs>
              <w:spacing w:line="216" w:lineRule="auto"/>
              <w:ind w:left="-198" w:right="-197"/>
              <w:jc w:val="center"/>
              <w:rPr>
                <w:rFonts w:ascii="Arial" w:hAnsi="Arial" w:cs="Arial"/>
                <w:bCs/>
                <w:sz w:val="16"/>
                <w:szCs w:val="16"/>
              </w:rPr>
            </w:pPr>
            <w:r w:rsidRPr="002E79A9">
              <w:rPr>
                <w:rFonts w:ascii="Arial" w:hAnsi="Arial" w:cs="Arial"/>
                <w:bCs/>
                <w:sz w:val="16"/>
                <w:szCs w:val="16"/>
              </w:rPr>
              <w:t>31</w:t>
            </w:r>
          </w:p>
        </w:tc>
        <w:tc>
          <w:tcPr>
            <w:tcW w:w="105" w:type="pct"/>
            <w:tcBorders>
              <w:top w:val="nil"/>
              <w:left w:val="nil"/>
              <w:right w:val="single" w:sz="4" w:space="0" w:color="auto"/>
            </w:tcBorders>
            <w:shd w:val="clear" w:color="auto" w:fill="auto"/>
            <w:noWrap/>
            <w:vAlign w:val="center"/>
          </w:tcPr>
          <w:p w14:paraId="1B7D93AD" w14:textId="6885DE59" w:rsidR="00E430A1" w:rsidRPr="002E79A9" w:rsidRDefault="00E430A1" w:rsidP="00E430A1">
            <w:pPr>
              <w:tabs>
                <w:tab w:val="left" w:pos="720"/>
              </w:tabs>
              <w:spacing w:line="216" w:lineRule="auto"/>
              <w:ind w:left="-198" w:right="-197"/>
              <w:jc w:val="center"/>
              <w:rPr>
                <w:rFonts w:ascii="Arial" w:hAnsi="Arial" w:cs="Arial"/>
                <w:bCs/>
                <w:sz w:val="16"/>
                <w:szCs w:val="16"/>
              </w:rPr>
            </w:pPr>
            <w:r w:rsidRPr="002E79A9">
              <w:rPr>
                <w:rFonts w:ascii="Arial" w:hAnsi="Arial" w:cs="Arial"/>
                <w:bCs/>
                <w:sz w:val="16"/>
                <w:szCs w:val="16"/>
              </w:rPr>
              <w:t>7</w:t>
            </w:r>
          </w:p>
        </w:tc>
        <w:tc>
          <w:tcPr>
            <w:tcW w:w="107" w:type="pct"/>
            <w:tcBorders>
              <w:top w:val="nil"/>
              <w:left w:val="nil"/>
              <w:right w:val="nil"/>
            </w:tcBorders>
            <w:shd w:val="clear" w:color="auto" w:fill="auto"/>
            <w:noWrap/>
            <w:vAlign w:val="center"/>
          </w:tcPr>
          <w:p w14:paraId="3B97036D" w14:textId="62BA597C" w:rsidR="00E430A1" w:rsidRPr="002E79A9" w:rsidRDefault="00E430A1" w:rsidP="00E430A1">
            <w:pPr>
              <w:tabs>
                <w:tab w:val="left" w:pos="720"/>
              </w:tabs>
              <w:spacing w:line="216" w:lineRule="auto"/>
              <w:ind w:left="-198" w:right="-197"/>
              <w:jc w:val="center"/>
              <w:rPr>
                <w:rFonts w:ascii="Arial" w:hAnsi="Arial" w:cs="Arial"/>
                <w:bCs/>
                <w:sz w:val="16"/>
                <w:szCs w:val="16"/>
              </w:rPr>
            </w:pPr>
            <w:r w:rsidRPr="002E79A9">
              <w:rPr>
                <w:rFonts w:ascii="Arial" w:hAnsi="Arial" w:cs="Arial"/>
                <w:bCs/>
                <w:sz w:val="16"/>
                <w:szCs w:val="16"/>
              </w:rPr>
              <w:t>14</w:t>
            </w:r>
          </w:p>
        </w:tc>
        <w:tc>
          <w:tcPr>
            <w:tcW w:w="86" w:type="pct"/>
            <w:tcBorders>
              <w:left w:val="single" w:sz="4" w:space="0" w:color="auto"/>
              <w:right w:val="single" w:sz="4" w:space="0" w:color="auto"/>
            </w:tcBorders>
            <w:shd w:val="clear" w:color="auto" w:fill="auto"/>
            <w:noWrap/>
            <w:vAlign w:val="center"/>
          </w:tcPr>
          <w:p w14:paraId="2B6B538D" w14:textId="22A182B8" w:rsidR="00E430A1" w:rsidRPr="002E79A9" w:rsidRDefault="00E430A1" w:rsidP="00E430A1">
            <w:pPr>
              <w:tabs>
                <w:tab w:val="left" w:pos="720"/>
              </w:tabs>
              <w:spacing w:line="216" w:lineRule="auto"/>
              <w:ind w:left="-198" w:right="-197"/>
              <w:jc w:val="center"/>
              <w:rPr>
                <w:rFonts w:ascii="Arial" w:hAnsi="Arial" w:cs="Arial"/>
                <w:bCs/>
                <w:sz w:val="16"/>
                <w:szCs w:val="16"/>
              </w:rPr>
            </w:pPr>
            <w:r w:rsidRPr="002E79A9">
              <w:rPr>
                <w:rFonts w:ascii="Arial" w:hAnsi="Arial" w:cs="Arial"/>
                <w:bCs/>
                <w:sz w:val="16"/>
                <w:szCs w:val="16"/>
              </w:rPr>
              <w:t>21</w:t>
            </w:r>
          </w:p>
        </w:tc>
        <w:tc>
          <w:tcPr>
            <w:tcW w:w="93" w:type="pct"/>
            <w:tcBorders>
              <w:top w:val="nil"/>
              <w:left w:val="nil"/>
              <w:right w:val="single" w:sz="4" w:space="0" w:color="auto"/>
            </w:tcBorders>
            <w:shd w:val="clear" w:color="auto" w:fill="auto"/>
            <w:noWrap/>
            <w:vAlign w:val="center"/>
          </w:tcPr>
          <w:p w14:paraId="4F7111BA" w14:textId="633D298A" w:rsidR="00E430A1" w:rsidRPr="002E79A9" w:rsidRDefault="00E430A1" w:rsidP="00E430A1">
            <w:pPr>
              <w:tabs>
                <w:tab w:val="left" w:pos="720"/>
              </w:tabs>
              <w:spacing w:line="216" w:lineRule="auto"/>
              <w:ind w:left="-198" w:right="-197"/>
              <w:jc w:val="center"/>
              <w:rPr>
                <w:rFonts w:ascii="Arial" w:hAnsi="Arial" w:cs="Arial"/>
                <w:bCs/>
                <w:sz w:val="16"/>
                <w:szCs w:val="16"/>
              </w:rPr>
            </w:pPr>
            <w:r w:rsidRPr="002E79A9">
              <w:rPr>
                <w:rFonts w:ascii="Arial" w:hAnsi="Arial" w:cs="Arial"/>
                <w:bCs/>
                <w:sz w:val="16"/>
                <w:szCs w:val="16"/>
              </w:rPr>
              <w:t>XІ</w:t>
            </w:r>
          </w:p>
        </w:tc>
        <w:tc>
          <w:tcPr>
            <w:tcW w:w="95" w:type="pct"/>
            <w:tcBorders>
              <w:top w:val="nil"/>
              <w:left w:val="nil"/>
              <w:right w:val="single" w:sz="4" w:space="0" w:color="auto"/>
            </w:tcBorders>
            <w:shd w:val="clear" w:color="auto" w:fill="auto"/>
            <w:noWrap/>
            <w:vAlign w:val="center"/>
          </w:tcPr>
          <w:p w14:paraId="3FC1EDAD" w14:textId="1CB6BB79" w:rsidR="00E430A1" w:rsidRPr="002E79A9" w:rsidRDefault="00E430A1" w:rsidP="00E430A1">
            <w:pPr>
              <w:tabs>
                <w:tab w:val="left" w:pos="720"/>
              </w:tabs>
              <w:spacing w:line="216" w:lineRule="auto"/>
              <w:ind w:left="-198" w:right="-197"/>
              <w:jc w:val="center"/>
              <w:rPr>
                <w:rFonts w:ascii="Arial" w:hAnsi="Arial" w:cs="Arial"/>
                <w:bCs/>
                <w:sz w:val="16"/>
                <w:szCs w:val="16"/>
              </w:rPr>
            </w:pPr>
            <w:r w:rsidRPr="002E79A9">
              <w:rPr>
                <w:rFonts w:ascii="Arial" w:hAnsi="Arial" w:cs="Arial"/>
                <w:bCs/>
                <w:sz w:val="16"/>
                <w:szCs w:val="16"/>
              </w:rPr>
              <w:t>5</w:t>
            </w:r>
          </w:p>
        </w:tc>
        <w:tc>
          <w:tcPr>
            <w:tcW w:w="93" w:type="pct"/>
            <w:tcBorders>
              <w:top w:val="single" w:sz="4" w:space="0" w:color="auto"/>
              <w:left w:val="nil"/>
              <w:right w:val="single" w:sz="4" w:space="0" w:color="auto"/>
            </w:tcBorders>
            <w:shd w:val="clear" w:color="auto" w:fill="auto"/>
            <w:noWrap/>
            <w:vAlign w:val="center"/>
          </w:tcPr>
          <w:p w14:paraId="0DC7EF46" w14:textId="029BDACF" w:rsidR="00E430A1" w:rsidRPr="002E79A9" w:rsidRDefault="00E430A1" w:rsidP="00E430A1">
            <w:pPr>
              <w:tabs>
                <w:tab w:val="left" w:pos="720"/>
              </w:tabs>
              <w:spacing w:line="216" w:lineRule="auto"/>
              <w:ind w:left="-198" w:right="-197"/>
              <w:jc w:val="center"/>
              <w:rPr>
                <w:rFonts w:ascii="Arial" w:hAnsi="Arial" w:cs="Arial"/>
                <w:bCs/>
                <w:sz w:val="16"/>
                <w:szCs w:val="16"/>
              </w:rPr>
            </w:pPr>
            <w:r w:rsidRPr="002E79A9">
              <w:rPr>
                <w:rFonts w:ascii="Arial" w:hAnsi="Arial" w:cs="Arial"/>
                <w:bCs/>
                <w:sz w:val="16"/>
                <w:szCs w:val="16"/>
              </w:rPr>
              <w:t>12</w:t>
            </w:r>
          </w:p>
        </w:tc>
        <w:tc>
          <w:tcPr>
            <w:tcW w:w="93" w:type="pct"/>
            <w:tcBorders>
              <w:top w:val="single" w:sz="4" w:space="0" w:color="auto"/>
              <w:left w:val="nil"/>
              <w:right w:val="single" w:sz="4" w:space="0" w:color="auto"/>
            </w:tcBorders>
            <w:shd w:val="clear" w:color="auto" w:fill="auto"/>
            <w:noWrap/>
            <w:vAlign w:val="center"/>
          </w:tcPr>
          <w:p w14:paraId="4A3319B6" w14:textId="39D6BE74" w:rsidR="00E430A1" w:rsidRPr="002E79A9" w:rsidRDefault="00E430A1" w:rsidP="00E430A1">
            <w:pPr>
              <w:tabs>
                <w:tab w:val="left" w:pos="720"/>
              </w:tabs>
              <w:snapToGrid w:val="0"/>
              <w:ind w:left="-144" w:right="-144"/>
              <w:jc w:val="center"/>
              <w:rPr>
                <w:rFonts w:ascii="Arial" w:hAnsi="Arial" w:cs="Arial"/>
                <w:bCs/>
                <w:sz w:val="16"/>
                <w:szCs w:val="16"/>
              </w:rPr>
            </w:pPr>
            <w:r w:rsidRPr="002E79A9">
              <w:rPr>
                <w:rFonts w:ascii="Arial" w:hAnsi="Arial" w:cs="Arial"/>
                <w:bCs/>
                <w:sz w:val="16"/>
                <w:szCs w:val="16"/>
              </w:rPr>
              <w:t>19</w:t>
            </w:r>
          </w:p>
        </w:tc>
        <w:tc>
          <w:tcPr>
            <w:tcW w:w="93" w:type="pct"/>
            <w:tcBorders>
              <w:top w:val="single" w:sz="4" w:space="0" w:color="auto"/>
              <w:left w:val="nil"/>
              <w:right w:val="single" w:sz="4" w:space="0" w:color="auto"/>
            </w:tcBorders>
            <w:shd w:val="clear" w:color="auto" w:fill="auto"/>
            <w:noWrap/>
            <w:vAlign w:val="center"/>
          </w:tcPr>
          <w:p w14:paraId="256E2752" w14:textId="27107486" w:rsidR="00E430A1" w:rsidRPr="002E79A9" w:rsidRDefault="00E430A1" w:rsidP="00E430A1">
            <w:pPr>
              <w:tabs>
                <w:tab w:val="left" w:pos="720"/>
              </w:tabs>
              <w:spacing w:line="216" w:lineRule="auto"/>
              <w:ind w:left="-146" w:right="-169"/>
              <w:jc w:val="center"/>
              <w:rPr>
                <w:rFonts w:ascii="Arial" w:hAnsi="Arial" w:cs="Arial"/>
                <w:bCs/>
                <w:sz w:val="16"/>
                <w:szCs w:val="16"/>
              </w:rPr>
            </w:pPr>
            <w:r w:rsidRPr="002E79A9">
              <w:rPr>
                <w:rFonts w:ascii="Arial" w:hAnsi="Arial" w:cs="Arial"/>
                <w:bCs/>
                <w:sz w:val="16"/>
                <w:szCs w:val="16"/>
              </w:rPr>
              <w:t>XII</w:t>
            </w:r>
          </w:p>
        </w:tc>
        <w:tc>
          <w:tcPr>
            <w:tcW w:w="93" w:type="pct"/>
            <w:tcBorders>
              <w:top w:val="nil"/>
              <w:left w:val="nil"/>
              <w:right w:val="single" w:sz="4" w:space="0" w:color="auto"/>
            </w:tcBorders>
            <w:shd w:val="clear" w:color="auto" w:fill="auto"/>
            <w:noWrap/>
            <w:vAlign w:val="center"/>
          </w:tcPr>
          <w:p w14:paraId="0DE74437" w14:textId="324E7FCA" w:rsidR="00E430A1" w:rsidRPr="002E79A9" w:rsidRDefault="00E430A1" w:rsidP="00E430A1">
            <w:pPr>
              <w:tabs>
                <w:tab w:val="left" w:pos="720"/>
              </w:tabs>
              <w:spacing w:line="216" w:lineRule="auto"/>
              <w:ind w:left="-146" w:right="-169"/>
              <w:jc w:val="center"/>
              <w:rPr>
                <w:rFonts w:ascii="Arial" w:hAnsi="Arial" w:cs="Arial"/>
                <w:bCs/>
                <w:sz w:val="16"/>
                <w:szCs w:val="16"/>
              </w:rPr>
            </w:pPr>
            <w:r w:rsidRPr="002E79A9">
              <w:rPr>
                <w:rFonts w:ascii="Arial" w:hAnsi="Arial" w:cs="Arial"/>
                <w:bCs/>
                <w:sz w:val="16"/>
                <w:szCs w:val="16"/>
              </w:rPr>
              <w:t>2</w:t>
            </w:r>
          </w:p>
        </w:tc>
        <w:tc>
          <w:tcPr>
            <w:tcW w:w="86" w:type="pct"/>
            <w:tcBorders>
              <w:top w:val="nil"/>
              <w:left w:val="nil"/>
              <w:right w:val="single" w:sz="4" w:space="0" w:color="auto"/>
            </w:tcBorders>
            <w:shd w:val="clear" w:color="auto" w:fill="auto"/>
            <w:noWrap/>
            <w:vAlign w:val="center"/>
          </w:tcPr>
          <w:p w14:paraId="7C30BA22" w14:textId="12E12BDA" w:rsidR="00E430A1" w:rsidRPr="002E79A9" w:rsidRDefault="00E430A1" w:rsidP="00E430A1">
            <w:pPr>
              <w:tabs>
                <w:tab w:val="left" w:pos="720"/>
              </w:tabs>
              <w:spacing w:line="216" w:lineRule="auto"/>
              <w:ind w:left="-146" w:right="-169"/>
              <w:jc w:val="center"/>
              <w:rPr>
                <w:rFonts w:ascii="Arial" w:hAnsi="Arial" w:cs="Arial"/>
                <w:bCs/>
                <w:sz w:val="16"/>
                <w:szCs w:val="16"/>
              </w:rPr>
            </w:pPr>
            <w:r w:rsidRPr="002E79A9">
              <w:rPr>
                <w:rFonts w:ascii="Arial" w:hAnsi="Arial" w:cs="Arial"/>
                <w:bCs/>
                <w:sz w:val="16"/>
                <w:szCs w:val="16"/>
              </w:rPr>
              <w:t>9</w:t>
            </w:r>
          </w:p>
        </w:tc>
        <w:tc>
          <w:tcPr>
            <w:tcW w:w="109" w:type="pct"/>
            <w:tcBorders>
              <w:top w:val="nil"/>
              <w:left w:val="nil"/>
              <w:right w:val="single" w:sz="4" w:space="0" w:color="auto"/>
            </w:tcBorders>
            <w:shd w:val="clear" w:color="auto" w:fill="auto"/>
            <w:vAlign w:val="center"/>
          </w:tcPr>
          <w:p w14:paraId="7461A77B" w14:textId="5A170D0E" w:rsidR="00E430A1" w:rsidRPr="002E79A9" w:rsidRDefault="00E430A1" w:rsidP="00E430A1">
            <w:pPr>
              <w:tabs>
                <w:tab w:val="left" w:pos="720"/>
              </w:tabs>
              <w:spacing w:line="216" w:lineRule="auto"/>
              <w:ind w:left="-146" w:right="-169"/>
              <w:jc w:val="center"/>
              <w:rPr>
                <w:rFonts w:ascii="Arial" w:hAnsi="Arial" w:cs="Arial"/>
                <w:bCs/>
                <w:sz w:val="16"/>
                <w:szCs w:val="16"/>
              </w:rPr>
            </w:pPr>
            <w:r w:rsidRPr="002E79A9">
              <w:rPr>
                <w:rFonts w:ascii="Arial" w:hAnsi="Arial" w:cs="Arial"/>
                <w:bCs/>
                <w:sz w:val="16"/>
                <w:szCs w:val="16"/>
              </w:rPr>
              <w:t>16</w:t>
            </w:r>
          </w:p>
        </w:tc>
        <w:tc>
          <w:tcPr>
            <w:tcW w:w="87" w:type="pct"/>
            <w:tcBorders>
              <w:left w:val="nil"/>
              <w:right w:val="single" w:sz="4" w:space="0" w:color="auto"/>
            </w:tcBorders>
            <w:shd w:val="clear" w:color="auto" w:fill="auto"/>
            <w:noWrap/>
            <w:vAlign w:val="center"/>
          </w:tcPr>
          <w:p w14:paraId="616300B5" w14:textId="1A7EBD4F" w:rsidR="00E430A1" w:rsidRPr="002E79A9" w:rsidRDefault="00E430A1" w:rsidP="00E430A1">
            <w:pPr>
              <w:tabs>
                <w:tab w:val="left" w:pos="720"/>
              </w:tabs>
              <w:spacing w:line="216" w:lineRule="auto"/>
              <w:ind w:left="-146" w:right="-169"/>
              <w:jc w:val="center"/>
              <w:rPr>
                <w:rFonts w:ascii="Arial" w:hAnsi="Arial" w:cs="Arial"/>
                <w:bCs/>
                <w:sz w:val="16"/>
                <w:szCs w:val="16"/>
              </w:rPr>
            </w:pPr>
            <w:r w:rsidRPr="002E79A9">
              <w:rPr>
                <w:rFonts w:ascii="Arial" w:hAnsi="Arial" w:cs="Arial"/>
                <w:bCs/>
                <w:sz w:val="16"/>
                <w:szCs w:val="16"/>
              </w:rPr>
              <w:t>23</w:t>
            </w:r>
          </w:p>
        </w:tc>
        <w:tc>
          <w:tcPr>
            <w:tcW w:w="87" w:type="pct"/>
            <w:tcBorders>
              <w:top w:val="nil"/>
              <w:left w:val="nil"/>
              <w:right w:val="single" w:sz="4" w:space="0" w:color="auto"/>
            </w:tcBorders>
            <w:shd w:val="clear" w:color="auto" w:fill="auto"/>
            <w:noWrap/>
            <w:vAlign w:val="center"/>
          </w:tcPr>
          <w:p w14:paraId="2E1F16AB" w14:textId="79F811D8" w:rsidR="00E430A1" w:rsidRPr="002E79A9" w:rsidRDefault="00E430A1" w:rsidP="00E430A1">
            <w:pPr>
              <w:tabs>
                <w:tab w:val="left" w:pos="720"/>
              </w:tabs>
              <w:spacing w:line="216" w:lineRule="auto"/>
              <w:ind w:left="-146" w:right="-169"/>
              <w:jc w:val="center"/>
              <w:rPr>
                <w:rFonts w:ascii="Arial" w:hAnsi="Arial" w:cs="Arial"/>
                <w:bCs/>
                <w:sz w:val="16"/>
                <w:szCs w:val="16"/>
              </w:rPr>
            </w:pPr>
            <w:r w:rsidRPr="002E79A9">
              <w:rPr>
                <w:rFonts w:ascii="Arial" w:hAnsi="Arial" w:cs="Arial"/>
                <w:bCs/>
                <w:sz w:val="16"/>
                <w:szCs w:val="16"/>
              </w:rPr>
              <w:t>І</w:t>
            </w:r>
          </w:p>
        </w:tc>
        <w:tc>
          <w:tcPr>
            <w:tcW w:w="87" w:type="pct"/>
            <w:tcBorders>
              <w:top w:val="nil"/>
              <w:left w:val="nil"/>
              <w:right w:val="single" w:sz="4" w:space="0" w:color="auto"/>
            </w:tcBorders>
            <w:shd w:val="clear" w:color="auto" w:fill="auto"/>
            <w:noWrap/>
            <w:vAlign w:val="center"/>
          </w:tcPr>
          <w:p w14:paraId="79B55BB5" w14:textId="4C21EBAA" w:rsidR="00E430A1" w:rsidRPr="002E79A9" w:rsidRDefault="00E430A1" w:rsidP="00E430A1">
            <w:pPr>
              <w:tabs>
                <w:tab w:val="left" w:pos="720"/>
              </w:tabs>
              <w:spacing w:line="216" w:lineRule="auto"/>
              <w:ind w:left="-146" w:right="-169"/>
              <w:jc w:val="center"/>
              <w:rPr>
                <w:rFonts w:ascii="Arial" w:hAnsi="Arial" w:cs="Arial"/>
                <w:bCs/>
                <w:sz w:val="16"/>
                <w:szCs w:val="16"/>
              </w:rPr>
            </w:pPr>
            <w:r w:rsidRPr="002E79A9">
              <w:rPr>
                <w:rFonts w:ascii="Arial" w:hAnsi="Arial" w:cs="Arial"/>
                <w:bCs/>
                <w:sz w:val="16"/>
                <w:szCs w:val="16"/>
              </w:rPr>
              <w:t>6</w:t>
            </w:r>
          </w:p>
        </w:tc>
        <w:tc>
          <w:tcPr>
            <w:tcW w:w="87" w:type="pct"/>
            <w:tcBorders>
              <w:top w:val="nil"/>
              <w:left w:val="nil"/>
              <w:right w:val="single" w:sz="4" w:space="0" w:color="auto"/>
            </w:tcBorders>
            <w:shd w:val="clear" w:color="auto" w:fill="auto"/>
            <w:noWrap/>
            <w:vAlign w:val="center"/>
          </w:tcPr>
          <w:p w14:paraId="3D8C3ACC" w14:textId="4F543FD0" w:rsidR="00E430A1" w:rsidRPr="002E79A9" w:rsidRDefault="00E430A1" w:rsidP="00E430A1">
            <w:pPr>
              <w:tabs>
                <w:tab w:val="left" w:pos="720"/>
              </w:tabs>
              <w:ind w:left="-144" w:right="-144"/>
              <w:jc w:val="center"/>
              <w:rPr>
                <w:rFonts w:ascii="Arial" w:hAnsi="Arial" w:cs="Arial"/>
                <w:bCs/>
                <w:sz w:val="16"/>
                <w:szCs w:val="16"/>
              </w:rPr>
            </w:pPr>
            <w:r w:rsidRPr="002E79A9">
              <w:rPr>
                <w:rFonts w:ascii="Arial" w:hAnsi="Arial" w:cs="Arial"/>
                <w:bCs/>
                <w:sz w:val="16"/>
                <w:szCs w:val="16"/>
              </w:rPr>
              <w:t>13</w:t>
            </w:r>
          </w:p>
        </w:tc>
        <w:tc>
          <w:tcPr>
            <w:tcW w:w="88" w:type="pct"/>
            <w:tcBorders>
              <w:left w:val="nil"/>
              <w:right w:val="single" w:sz="4" w:space="0" w:color="auto"/>
            </w:tcBorders>
            <w:shd w:val="clear" w:color="auto" w:fill="auto"/>
            <w:noWrap/>
            <w:vAlign w:val="center"/>
          </w:tcPr>
          <w:p w14:paraId="47B86A51" w14:textId="00581F65" w:rsidR="00E430A1" w:rsidRPr="002E79A9" w:rsidRDefault="00E430A1" w:rsidP="00E430A1">
            <w:pPr>
              <w:tabs>
                <w:tab w:val="left" w:pos="720"/>
              </w:tabs>
              <w:spacing w:line="216" w:lineRule="auto"/>
              <w:ind w:left="-146" w:right="-169"/>
              <w:jc w:val="center"/>
              <w:rPr>
                <w:rFonts w:ascii="Arial" w:hAnsi="Arial" w:cs="Arial"/>
                <w:bCs/>
                <w:sz w:val="16"/>
                <w:szCs w:val="16"/>
              </w:rPr>
            </w:pPr>
            <w:r w:rsidRPr="002E79A9">
              <w:rPr>
                <w:rFonts w:ascii="Arial" w:hAnsi="Arial" w:cs="Arial"/>
                <w:bCs/>
                <w:sz w:val="16"/>
                <w:szCs w:val="16"/>
              </w:rPr>
              <w:t>20</w:t>
            </w:r>
          </w:p>
        </w:tc>
        <w:tc>
          <w:tcPr>
            <w:tcW w:w="86" w:type="pct"/>
            <w:tcBorders>
              <w:top w:val="nil"/>
              <w:left w:val="nil"/>
              <w:right w:val="single" w:sz="4" w:space="0" w:color="auto"/>
            </w:tcBorders>
            <w:shd w:val="clear" w:color="auto" w:fill="auto"/>
            <w:noWrap/>
            <w:vAlign w:val="center"/>
          </w:tcPr>
          <w:p w14:paraId="08D386D6" w14:textId="0AA59CB2" w:rsidR="00E430A1" w:rsidRPr="002E79A9" w:rsidRDefault="00E430A1" w:rsidP="00E430A1">
            <w:pPr>
              <w:tabs>
                <w:tab w:val="left" w:pos="720"/>
              </w:tabs>
              <w:spacing w:line="216" w:lineRule="auto"/>
              <w:ind w:left="-146" w:right="-169"/>
              <w:jc w:val="center"/>
              <w:rPr>
                <w:rFonts w:ascii="Arial" w:hAnsi="Arial" w:cs="Arial"/>
                <w:bCs/>
                <w:sz w:val="16"/>
                <w:szCs w:val="16"/>
              </w:rPr>
            </w:pPr>
            <w:r w:rsidRPr="002E79A9">
              <w:rPr>
                <w:rFonts w:ascii="Arial" w:hAnsi="Arial" w:cs="Arial"/>
                <w:bCs/>
                <w:sz w:val="16"/>
                <w:szCs w:val="16"/>
              </w:rPr>
              <w:t>ІІ</w:t>
            </w:r>
          </w:p>
        </w:tc>
        <w:tc>
          <w:tcPr>
            <w:tcW w:w="85" w:type="pct"/>
            <w:gridSpan w:val="2"/>
            <w:tcBorders>
              <w:top w:val="nil"/>
              <w:left w:val="nil"/>
              <w:right w:val="single" w:sz="4" w:space="0" w:color="auto"/>
            </w:tcBorders>
            <w:shd w:val="clear" w:color="auto" w:fill="auto"/>
            <w:noWrap/>
            <w:vAlign w:val="center"/>
          </w:tcPr>
          <w:p w14:paraId="35E87850" w14:textId="54EA91B7" w:rsidR="00E430A1" w:rsidRPr="002E79A9" w:rsidRDefault="00E430A1" w:rsidP="00E430A1">
            <w:pPr>
              <w:tabs>
                <w:tab w:val="left" w:pos="720"/>
              </w:tabs>
              <w:spacing w:line="216" w:lineRule="auto"/>
              <w:ind w:left="-146" w:right="-169"/>
              <w:jc w:val="center"/>
              <w:rPr>
                <w:rFonts w:ascii="Arial" w:hAnsi="Arial" w:cs="Arial"/>
                <w:bCs/>
                <w:sz w:val="16"/>
                <w:szCs w:val="16"/>
              </w:rPr>
            </w:pPr>
            <w:r w:rsidRPr="002E79A9">
              <w:rPr>
                <w:rFonts w:ascii="Arial" w:hAnsi="Arial" w:cs="Arial"/>
                <w:bCs/>
                <w:sz w:val="16"/>
                <w:szCs w:val="16"/>
              </w:rPr>
              <w:t>6</w:t>
            </w:r>
          </w:p>
        </w:tc>
        <w:tc>
          <w:tcPr>
            <w:tcW w:w="107" w:type="pct"/>
            <w:tcBorders>
              <w:top w:val="nil"/>
              <w:left w:val="nil"/>
              <w:right w:val="single" w:sz="4" w:space="0" w:color="auto"/>
            </w:tcBorders>
            <w:shd w:val="clear" w:color="auto" w:fill="auto"/>
            <w:noWrap/>
            <w:vAlign w:val="center"/>
          </w:tcPr>
          <w:p w14:paraId="325C7439" w14:textId="7C1519EC" w:rsidR="00E430A1" w:rsidRPr="002E79A9" w:rsidRDefault="00E430A1" w:rsidP="00E430A1">
            <w:pPr>
              <w:tabs>
                <w:tab w:val="left" w:pos="720"/>
              </w:tabs>
              <w:ind w:left="-144" w:right="-144"/>
              <w:jc w:val="center"/>
              <w:rPr>
                <w:rFonts w:ascii="Arial" w:hAnsi="Arial" w:cs="Arial"/>
                <w:bCs/>
                <w:sz w:val="16"/>
                <w:szCs w:val="16"/>
              </w:rPr>
            </w:pPr>
            <w:r w:rsidRPr="002E79A9">
              <w:rPr>
                <w:rFonts w:ascii="Arial" w:hAnsi="Arial" w:cs="Arial"/>
                <w:bCs/>
                <w:sz w:val="16"/>
                <w:szCs w:val="16"/>
              </w:rPr>
              <w:t>13</w:t>
            </w:r>
          </w:p>
        </w:tc>
        <w:tc>
          <w:tcPr>
            <w:tcW w:w="101" w:type="pct"/>
            <w:tcBorders>
              <w:top w:val="nil"/>
              <w:left w:val="single" w:sz="4" w:space="0" w:color="auto"/>
              <w:right w:val="single" w:sz="4" w:space="0" w:color="auto"/>
            </w:tcBorders>
            <w:shd w:val="clear" w:color="auto" w:fill="auto"/>
            <w:noWrap/>
            <w:vAlign w:val="center"/>
          </w:tcPr>
          <w:p w14:paraId="1FE37C69" w14:textId="5000B9A9" w:rsidR="00E430A1" w:rsidRPr="002E79A9" w:rsidRDefault="00E430A1" w:rsidP="00E430A1">
            <w:pPr>
              <w:tabs>
                <w:tab w:val="left" w:pos="720"/>
              </w:tabs>
              <w:ind w:left="-144" w:right="-144"/>
              <w:jc w:val="center"/>
              <w:rPr>
                <w:rFonts w:ascii="Arial" w:hAnsi="Arial" w:cs="Arial"/>
                <w:bCs/>
                <w:sz w:val="16"/>
                <w:szCs w:val="16"/>
              </w:rPr>
            </w:pPr>
            <w:r w:rsidRPr="002E79A9">
              <w:rPr>
                <w:rFonts w:ascii="Arial" w:hAnsi="Arial" w:cs="Arial"/>
                <w:bCs/>
                <w:sz w:val="16"/>
                <w:szCs w:val="16"/>
              </w:rPr>
              <w:t>20</w:t>
            </w:r>
          </w:p>
        </w:tc>
        <w:tc>
          <w:tcPr>
            <w:tcW w:w="86" w:type="pct"/>
            <w:tcBorders>
              <w:top w:val="nil"/>
              <w:left w:val="single" w:sz="4" w:space="0" w:color="auto"/>
              <w:right w:val="single" w:sz="4" w:space="0" w:color="auto"/>
            </w:tcBorders>
            <w:shd w:val="clear" w:color="auto" w:fill="auto"/>
            <w:noWrap/>
            <w:vAlign w:val="center"/>
          </w:tcPr>
          <w:p w14:paraId="7528897B" w14:textId="016119A3" w:rsidR="00E430A1" w:rsidRPr="002E79A9" w:rsidRDefault="00E430A1" w:rsidP="00E430A1">
            <w:pPr>
              <w:tabs>
                <w:tab w:val="left" w:pos="720"/>
              </w:tabs>
              <w:spacing w:line="216" w:lineRule="auto"/>
              <w:ind w:left="-146" w:right="-169"/>
              <w:jc w:val="center"/>
              <w:rPr>
                <w:rFonts w:ascii="Arial" w:hAnsi="Arial" w:cs="Arial"/>
                <w:bCs/>
                <w:sz w:val="16"/>
                <w:szCs w:val="16"/>
              </w:rPr>
            </w:pPr>
            <w:r w:rsidRPr="002E79A9">
              <w:rPr>
                <w:rFonts w:ascii="Arial" w:hAnsi="Arial" w:cs="Arial"/>
                <w:bCs/>
                <w:sz w:val="16"/>
                <w:szCs w:val="16"/>
              </w:rPr>
              <w:t>ІІІ</w:t>
            </w:r>
          </w:p>
        </w:tc>
        <w:tc>
          <w:tcPr>
            <w:tcW w:w="85" w:type="pct"/>
            <w:gridSpan w:val="2"/>
            <w:tcBorders>
              <w:top w:val="nil"/>
              <w:left w:val="nil"/>
              <w:right w:val="single" w:sz="4" w:space="0" w:color="auto"/>
            </w:tcBorders>
            <w:shd w:val="clear" w:color="auto" w:fill="auto"/>
            <w:noWrap/>
            <w:vAlign w:val="center"/>
          </w:tcPr>
          <w:p w14:paraId="2F2F1C82" w14:textId="6879DD6D" w:rsidR="00E430A1" w:rsidRPr="002E79A9" w:rsidRDefault="00E430A1" w:rsidP="00E430A1">
            <w:pPr>
              <w:tabs>
                <w:tab w:val="left" w:pos="720"/>
              </w:tabs>
              <w:spacing w:line="216" w:lineRule="auto"/>
              <w:ind w:right="-169"/>
              <w:jc w:val="both"/>
              <w:rPr>
                <w:rFonts w:ascii="Arial" w:hAnsi="Arial" w:cs="Arial"/>
                <w:bCs/>
                <w:sz w:val="16"/>
                <w:szCs w:val="16"/>
              </w:rPr>
            </w:pPr>
            <w:r w:rsidRPr="002E79A9">
              <w:rPr>
                <w:rFonts w:ascii="Arial" w:hAnsi="Arial" w:cs="Arial"/>
                <w:bCs/>
                <w:sz w:val="16"/>
                <w:szCs w:val="16"/>
              </w:rPr>
              <w:t>3</w:t>
            </w:r>
          </w:p>
        </w:tc>
        <w:tc>
          <w:tcPr>
            <w:tcW w:w="95" w:type="pct"/>
            <w:tcBorders>
              <w:top w:val="nil"/>
              <w:left w:val="nil"/>
              <w:right w:val="single" w:sz="4" w:space="0" w:color="auto"/>
            </w:tcBorders>
            <w:shd w:val="clear" w:color="auto" w:fill="auto"/>
            <w:noWrap/>
            <w:vAlign w:val="center"/>
          </w:tcPr>
          <w:p w14:paraId="3D658590" w14:textId="2EE0596E" w:rsidR="00E430A1" w:rsidRPr="002E79A9" w:rsidRDefault="00E430A1" w:rsidP="00E430A1">
            <w:pPr>
              <w:tabs>
                <w:tab w:val="left" w:pos="720"/>
              </w:tabs>
              <w:spacing w:line="216" w:lineRule="auto"/>
              <w:ind w:left="-146" w:right="-169"/>
              <w:jc w:val="center"/>
              <w:rPr>
                <w:rFonts w:ascii="Arial" w:hAnsi="Arial" w:cs="Arial"/>
                <w:bCs/>
                <w:sz w:val="16"/>
                <w:szCs w:val="16"/>
              </w:rPr>
            </w:pPr>
            <w:r w:rsidRPr="002E79A9">
              <w:rPr>
                <w:rFonts w:ascii="Arial" w:hAnsi="Arial" w:cs="Arial"/>
                <w:bCs/>
                <w:sz w:val="16"/>
                <w:szCs w:val="16"/>
              </w:rPr>
              <w:t>10</w:t>
            </w:r>
          </w:p>
        </w:tc>
        <w:tc>
          <w:tcPr>
            <w:tcW w:w="111" w:type="pct"/>
            <w:tcBorders>
              <w:top w:val="single" w:sz="4" w:space="0" w:color="auto"/>
              <w:left w:val="nil"/>
              <w:right w:val="single" w:sz="4" w:space="0" w:color="auto"/>
            </w:tcBorders>
            <w:shd w:val="clear" w:color="auto" w:fill="auto"/>
            <w:vAlign w:val="center"/>
          </w:tcPr>
          <w:p w14:paraId="7AC1B316" w14:textId="216FA425" w:rsidR="00E430A1" w:rsidRPr="002E79A9" w:rsidRDefault="00E430A1" w:rsidP="00E430A1">
            <w:pPr>
              <w:tabs>
                <w:tab w:val="left" w:pos="720"/>
              </w:tabs>
              <w:spacing w:line="216" w:lineRule="auto"/>
              <w:ind w:left="-146" w:right="-169"/>
              <w:jc w:val="center"/>
              <w:rPr>
                <w:rFonts w:ascii="Arial" w:hAnsi="Arial" w:cs="Arial"/>
                <w:bCs/>
                <w:sz w:val="16"/>
                <w:szCs w:val="16"/>
              </w:rPr>
            </w:pPr>
            <w:r w:rsidRPr="002E79A9">
              <w:rPr>
                <w:rFonts w:ascii="Arial" w:hAnsi="Arial" w:cs="Arial"/>
                <w:bCs/>
                <w:sz w:val="16"/>
                <w:szCs w:val="16"/>
              </w:rPr>
              <w:t>17</w:t>
            </w:r>
          </w:p>
        </w:tc>
        <w:tc>
          <w:tcPr>
            <w:tcW w:w="95" w:type="pct"/>
            <w:tcBorders>
              <w:top w:val="single" w:sz="4" w:space="0" w:color="auto"/>
              <w:left w:val="nil"/>
              <w:right w:val="single" w:sz="4" w:space="0" w:color="auto"/>
            </w:tcBorders>
            <w:shd w:val="clear" w:color="auto" w:fill="auto"/>
            <w:noWrap/>
            <w:vAlign w:val="center"/>
          </w:tcPr>
          <w:p w14:paraId="740041A9" w14:textId="31A5F1AE" w:rsidR="00E430A1" w:rsidRPr="002E79A9" w:rsidRDefault="00E430A1" w:rsidP="00E430A1">
            <w:pPr>
              <w:tabs>
                <w:tab w:val="left" w:pos="720"/>
              </w:tabs>
              <w:spacing w:line="216" w:lineRule="auto"/>
              <w:ind w:left="-146" w:right="-169"/>
              <w:jc w:val="center"/>
              <w:rPr>
                <w:rFonts w:ascii="Arial" w:hAnsi="Arial" w:cs="Arial"/>
                <w:bCs/>
                <w:sz w:val="16"/>
                <w:szCs w:val="16"/>
              </w:rPr>
            </w:pPr>
            <w:r w:rsidRPr="002E79A9">
              <w:rPr>
                <w:rFonts w:ascii="Arial" w:hAnsi="Arial" w:cs="Arial"/>
                <w:bCs/>
                <w:sz w:val="16"/>
                <w:szCs w:val="16"/>
              </w:rPr>
              <w:t>24</w:t>
            </w:r>
          </w:p>
        </w:tc>
        <w:tc>
          <w:tcPr>
            <w:tcW w:w="95" w:type="pct"/>
            <w:gridSpan w:val="2"/>
            <w:tcBorders>
              <w:top w:val="nil"/>
              <w:left w:val="nil"/>
              <w:right w:val="single" w:sz="4" w:space="0" w:color="auto"/>
            </w:tcBorders>
            <w:shd w:val="clear" w:color="auto" w:fill="auto"/>
            <w:noWrap/>
            <w:vAlign w:val="center"/>
          </w:tcPr>
          <w:p w14:paraId="48E3D52C" w14:textId="086AC682" w:rsidR="00E430A1" w:rsidRPr="002E79A9" w:rsidRDefault="00E430A1" w:rsidP="00E430A1">
            <w:pPr>
              <w:tabs>
                <w:tab w:val="left" w:pos="720"/>
              </w:tabs>
              <w:spacing w:line="216" w:lineRule="auto"/>
              <w:ind w:left="-146" w:right="-169"/>
              <w:jc w:val="center"/>
              <w:rPr>
                <w:rFonts w:ascii="Arial" w:hAnsi="Arial" w:cs="Arial"/>
                <w:bCs/>
                <w:sz w:val="16"/>
                <w:szCs w:val="16"/>
              </w:rPr>
            </w:pPr>
            <w:r w:rsidRPr="002E79A9">
              <w:rPr>
                <w:rFonts w:ascii="Arial" w:hAnsi="Arial" w:cs="Arial"/>
                <w:bCs/>
                <w:sz w:val="16"/>
                <w:szCs w:val="16"/>
              </w:rPr>
              <w:t>1</w:t>
            </w:r>
          </w:p>
        </w:tc>
        <w:tc>
          <w:tcPr>
            <w:tcW w:w="95" w:type="pct"/>
            <w:tcBorders>
              <w:top w:val="nil"/>
              <w:left w:val="nil"/>
              <w:right w:val="single" w:sz="4" w:space="0" w:color="auto"/>
            </w:tcBorders>
            <w:shd w:val="clear" w:color="auto" w:fill="auto"/>
            <w:noWrap/>
            <w:vAlign w:val="center"/>
          </w:tcPr>
          <w:p w14:paraId="6775DEA9" w14:textId="66653A6C" w:rsidR="00E430A1" w:rsidRPr="002E79A9" w:rsidRDefault="00E430A1" w:rsidP="00E430A1">
            <w:pPr>
              <w:tabs>
                <w:tab w:val="left" w:pos="720"/>
              </w:tabs>
              <w:spacing w:line="216" w:lineRule="auto"/>
              <w:ind w:left="-146" w:right="-169"/>
              <w:jc w:val="center"/>
              <w:rPr>
                <w:rFonts w:ascii="Arial" w:hAnsi="Arial" w:cs="Arial"/>
                <w:bCs/>
                <w:sz w:val="16"/>
                <w:szCs w:val="16"/>
              </w:rPr>
            </w:pPr>
            <w:r w:rsidRPr="002E79A9">
              <w:rPr>
                <w:rFonts w:ascii="Arial" w:hAnsi="Arial" w:cs="Arial"/>
                <w:bCs/>
                <w:sz w:val="16"/>
                <w:szCs w:val="16"/>
              </w:rPr>
              <w:t>8</w:t>
            </w:r>
          </w:p>
        </w:tc>
        <w:tc>
          <w:tcPr>
            <w:tcW w:w="96" w:type="pct"/>
            <w:tcBorders>
              <w:left w:val="nil"/>
              <w:right w:val="single" w:sz="4" w:space="0" w:color="auto"/>
            </w:tcBorders>
            <w:shd w:val="clear" w:color="auto" w:fill="auto"/>
            <w:noWrap/>
            <w:vAlign w:val="center"/>
          </w:tcPr>
          <w:p w14:paraId="2FEBE5E4" w14:textId="2FBC5CD9" w:rsidR="00E430A1" w:rsidRPr="002E79A9" w:rsidRDefault="00E430A1" w:rsidP="00E430A1">
            <w:pPr>
              <w:tabs>
                <w:tab w:val="left" w:pos="720"/>
              </w:tabs>
              <w:spacing w:line="216" w:lineRule="auto"/>
              <w:ind w:left="-146" w:right="-169"/>
              <w:jc w:val="center"/>
              <w:rPr>
                <w:rFonts w:ascii="Arial" w:hAnsi="Arial" w:cs="Arial"/>
                <w:bCs/>
                <w:sz w:val="16"/>
                <w:szCs w:val="16"/>
              </w:rPr>
            </w:pPr>
            <w:r w:rsidRPr="002E79A9">
              <w:rPr>
                <w:rFonts w:ascii="Arial" w:hAnsi="Arial" w:cs="Arial"/>
                <w:bCs/>
                <w:sz w:val="16"/>
                <w:szCs w:val="16"/>
              </w:rPr>
              <w:t>15</w:t>
            </w:r>
          </w:p>
        </w:tc>
        <w:tc>
          <w:tcPr>
            <w:tcW w:w="100" w:type="pct"/>
            <w:tcBorders>
              <w:left w:val="nil"/>
              <w:right w:val="single" w:sz="4" w:space="0" w:color="auto"/>
            </w:tcBorders>
            <w:shd w:val="clear" w:color="auto" w:fill="auto"/>
            <w:vAlign w:val="center"/>
          </w:tcPr>
          <w:p w14:paraId="07DF3645" w14:textId="6426E882" w:rsidR="00E430A1" w:rsidRPr="002E79A9" w:rsidRDefault="00E430A1" w:rsidP="00E430A1">
            <w:pPr>
              <w:tabs>
                <w:tab w:val="left" w:pos="720"/>
              </w:tabs>
              <w:spacing w:line="216" w:lineRule="auto"/>
              <w:ind w:left="-146" w:right="-169"/>
              <w:jc w:val="center"/>
              <w:rPr>
                <w:rFonts w:ascii="Arial" w:hAnsi="Arial" w:cs="Arial"/>
                <w:bCs/>
                <w:sz w:val="16"/>
                <w:szCs w:val="16"/>
              </w:rPr>
            </w:pPr>
            <w:r w:rsidRPr="002E79A9">
              <w:rPr>
                <w:rFonts w:ascii="Arial" w:hAnsi="Arial" w:cs="Arial"/>
                <w:bCs/>
                <w:sz w:val="16"/>
                <w:szCs w:val="16"/>
              </w:rPr>
              <w:t>22</w:t>
            </w:r>
          </w:p>
        </w:tc>
        <w:tc>
          <w:tcPr>
            <w:tcW w:w="91" w:type="pct"/>
            <w:tcBorders>
              <w:top w:val="single" w:sz="4" w:space="0" w:color="auto"/>
              <w:left w:val="nil"/>
              <w:right w:val="single" w:sz="4" w:space="0" w:color="auto"/>
            </w:tcBorders>
            <w:shd w:val="clear" w:color="auto" w:fill="auto"/>
            <w:noWrap/>
            <w:vAlign w:val="center"/>
          </w:tcPr>
          <w:p w14:paraId="43B2C00F" w14:textId="77777777" w:rsidR="00E430A1" w:rsidRPr="002E79A9" w:rsidRDefault="00E430A1" w:rsidP="00E430A1">
            <w:pPr>
              <w:tabs>
                <w:tab w:val="left" w:pos="720"/>
              </w:tabs>
              <w:spacing w:line="216" w:lineRule="auto"/>
              <w:ind w:left="-146" w:right="-169"/>
              <w:jc w:val="center"/>
              <w:rPr>
                <w:rFonts w:ascii="Arial" w:hAnsi="Arial" w:cs="Arial"/>
                <w:bCs/>
                <w:sz w:val="16"/>
                <w:szCs w:val="16"/>
              </w:rPr>
            </w:pPr>
            <w:r w:rsidRPr="002E79A9">
              <w:rPr>
                <w:rFonts w:ascii="Arial" w:hAnsi="Arial" w:cs="Arial"/>
                <w:bCs/>
                <w:sz w:val="16"/>
                <w:szCs w:val="16"/>
              </w:rPr>
              <w:t>V</w:t>
            </w:r>
          </w:p>
          <w:p w14:paraId="227D3E43" w14:textId="77777777" w:rsidR="00E430A1" w:rsidRPr="002E79A9" w:rsidRDefault="00E430A1" w:rsidP="00E430A1">
            <w:pPr>
              <w:tabs>
                <w:tab w:val="left" w:pos="720"/>
              </w:tabs>
              <w:spacing w:line="216" w:lineRule="auto"/>
              <w:ind w:left="-146" w:right="-169"/>
              <w:rPr>
                <w:rFonts w:ascii="Arial" w:hAnsi="Arial" w:cs="Arial"/>
                <w:bCs/>
                <w:sz w:val="16"/>
                <w:szCs w:val="16"/>
              </w:rPr>
            </w:pPr>
          </w:p>
        </w:tc>
        <w:tc>
          <w:tcPr>
            <w:tcW w:w="91" w:type="pct"/>
            <w:tcBorders>
              <w:top w:val="single" w:sz="4" w:space="0" w:color="auto"/>
              <w:left w:val="nil"/>
              <w:right w:val="single" w:sz="4" w:space="0" w:color="auto"/>
            </w:tcBorders>
            <w:shd w:val="clear" w:color="auto" w:fill="auto"/>
            <w:noWrap/>
            <w:vAlign w:val="center"/>
          </w:tcPr>
          <w:p w14:paraId="39CA6190" w14:textId="0A29972A" w:rsidR="00E430A1" w:rsidRPr="002E79A9" w:rsidRDefault="00E430A1" w:rsidP="00E430A1">
            <w:pPr>
              <w:tabs>
                <w:tab w:val="left" w:pos="720"/>
              </w:tabs>
              <w:spacing w:line="216" w:lineRule="auto"/>
              <w:ind w:left="-146" w:right="-169"/>
              <w:jc w:val="center"/>
              <w:rPr>
                <w:rFonts w:ascii="Arial" w:hAnsi="Arial" w:cs="Arial"/>
                <w:bCs/>
                <w:sz w:val="16"/>
                <w:szCs w:val="16"/>
              </w:rPr>
            </w:pPr>
            <w:r w:rsidRPr="002E79A9">
              <w:rPr>
                <w:rFonts w:ascii="Arial" w:hAnsi="Arial" w:cs="Arial"/>
                <w:bCs/>
                <w:sz w:val="16"/>
                <w:szCs w:val="16"/>
              </w:rPr>
              <w:t>5</w:t>
            </w:r>
          </w:p>
        </w:tc>
        <w:tc>
          <w:tcPr>
            <w:tcW w:w="91" w:type="pct"/>
            <w:tcBorders>
              <w:top w:val="single" w:sz="4" w:space="0" w:color="auto"/>
              <w:left w:val="nil"/>
              <w:right w:val="single" w:sz="4" w:space="0" w:color="auto"/>
            </w:tcBorders>
            <w:shd w:val="clear" w:color="auto" w:fill="auto"/>
            <w:noWrap/>
            <w:vAlign w:val="center"/>
          </w:tcPr>
          <w:p w14:paraId="240DA742" w14:textId="1C6141E6" w:rsidR="00E430A1" w:rsidRPr="002E79A9" w:rsidRDefault="00E430A1" w:rsidP="00E430A1">
            <w:pPr>
              <w:tabs>
                <w:tab w:val="left" w:pos="720"/>
              </w:tabs>
              <w:spacing w:line="216" w:lineRule="auto"/>
              <w:ind w:left="-146" w:right="-169"/>
              <w:jc w:val="center"/>
              <w:rPr>
                <w:rFonts w:ascii="Arial" w:hAnsi="Arial" w:cs="Arial"/>
                <w:bCs/>
                <w:sz w:val="16"/>
                <w:szCs w:val="16"/>
              </w:rPr>
            </w:pPr>
            <w:r w:rsidRPr="002E79A9">
              <w:rPr>
                <w:rFonts w:ascii="Arial" w:hAnsi="Arial" w:cs="Arial"/>
                <w:bCs/>
                <w:sz w:val="16"/>
                <w:szCs w:val="16"/>
              </w:rPr>
              <w:t>12</w:t>
            </w:r>
          </w:p>
        </w:tc>
        <w:tc>
          <w:tcPr>
            <w:tcW w:w="91" w:type="pct"/>
            <w:tcBorders>
              <w:left w:val="nil"/>
              <w:right w:val="single" w:sz="4" w:space="0" w:color="auto"/>
            </w:tcBorders>
            <w:shd w:val="clear" w:color="auto" w:fill="auto"/>
            <w:noWrap/>
            <w:vAlign w:val="center"/>
          </w:tcPr>
          <w:p w14:paraId="3AD64F91" w14:textId="149776C8" w:rsidR="00E430A1" w:rsidRPr="002E79A9" w:rsidRDefault="00E430A1" w:rsidP="00E430A1">
            <w:pPr>
              <w:tabs>
                <w:tab w:val="left" w:pos="720"/>
              </w:tabs>
              <w:spacing w:line="216" w:lineRule="auto"/>
              <w:ind w:left="-146" w:right="-169"/>
              <w:jc w:val="center"/>
              <w:rPr>
                <w:rFonts w:ascii="Arial" w:hAnsi="Arial" w:cs="Arial"/>
                <w:bCs/>
                <w:sz w:val="16"/>
                <w:szCs w:val="16"/>
              </w:rPr>
            </w:pPr>
            <w:r w:rsidRPr="002E79A9">
              <w:rPr>
                <w:rFonts w:ascii="Arial" w:hAnsi="Arial" w:cs="Arial"/>
                <w:bCs/>
                <w:sz w:val="16"/>
                <w:szCs w:val="16"/>
              </w:rPr>
              <w:t>19</w:t>
            </w:r>
          </w:p>
        </w:tc>
        <w:tc>
          <w:tcPr>
            <w:tcW w:w="86" w:type="pct"/>
            <w:tcBorders>
              <w:top w:val="single" w:sz="4" w:space="0" w:color="auto"/>
              <w:left w:val="single" w:sz="4" w:space="0" w:color="auto"/>
              <w:right w:val="single" w:sz="4" w:space="0" w:color="auto"/>
            </w:tcBorders>
            <w:shd w:val="clear" w:color="auto" w:fill="auto"/>
            <w:noWrap/>
            <w:vAlign w:val="center"/>
          </w:tcPr>
          <w:p w14:paraId="4AB7372E" w14:textId="57DEB81B" w:rsidR="00E430A1" w:rsidRPr="002E79A9" w:rsidRDefault="00E430A1" w:rsidP="00E430A1">
            <w:pPr>
              <w:tabs>
                <w:tab w:val="left" w:pos="720"/>
              </w:tabs>
              <w:ind w:left="-146" w:right="-169"/>
              <w:jc w:val="center"/>
              <w:rPr>
                <w:rFonts w:ascii="Arial" w:hAnsi="Arial" w:cs="Arial"/>
                <w:bCs/>
                <w:sz w:val="16"/>
                <w:szCs w:val="16"/>
              </w:rPr>
            </w:pPr>
            <w:r w:rsidRPr="002E79A9">
              <w:rPr>
                <w:rFonts w:ascii="Arial" w:hAnsi="Arial" w:cs="Arial"/>
                <w:bCs/>
                <w:sz w:val="16"/>
                <w:szCs w:val="16"/>
              </w:rPr>
              <w:t>VI</w:t>
            </w:r>
          </w:p>
        </w:tc>
        <w:tc>
          <w:tcPr>
            <w:tcW w:w="87" w:type="pct"/>
            <w:gridSpan w:val="2"/>
            <w:tcBorders>
              <w:top w:val="single" w:sz="4" w:space="0" w:color="auto"/>
              <w:left w:val="nil"/>
              <w:right w:val="single" w:sz="4" w:space="0" w:color="auto"/>
            </w:tcBorders>
            <w:shd w:val="clear" w:color="auto" w:fill="auto"/>
            <w:noWrap/>
            <w:vAlign w:val="center"/>
          </w:tcPr>
          <w:p w14:paraId="71CCC0D1" w14:textId="288CBD7E" w:rsidR="00E430A1" w:rsidRPr="002E79A9" w:rsidRDefault="00E430A1" w:rsidP="00E430A1">
            <w:pPr>
              <w:tabs>
                <w:tab w:val="left" w:pos="720"/>
              </w:tabs>
              <w:ind w:left="-146" w:right="-169"/>
              <w:jc w:val="center"/>
              <w:rPr>
                <w:rFonts w:ascii="Arial" w:hAnsi="Arial" w:cs="Arial"/>
                <w:bCs/>
                <w:sz w:val="16"/>
                <w:szCs w:val="16"/>
              </w:rPr>
            </w:pPr>
            <w:r w:rsidRPr="002E79A9">
              <w:rPr>
                <w:rFonts w:ascii="Arial" w:hAnsi="Arial" w:cs="Arial"/>
                <w:bCs/>
                <w:sz w:val="16"/>
                <w:szCs w:val="16"/>
              </w:rPr>
              <w:t>3</w:t>
            </w:r>
          </w:p>
        </w:tc>
        <w:tc>
          <w:tcPr>
            <w:tcW w:w="95" w:type="pct"/>
            <w:tcBorders>
              <w:top w:val="single" w:sz="4" w:space="0" w:color="auto"/>
              <w:left w:val="nil"/>
              <w:right w:val="single" w:sz="4" w:space="0" w:color="auto"/>
            </w:tcBorders>
            <w:shd w:val="clear" w:color="auto" w:fill="auto"/>
            <w:noWrap/>
            <w:vAlign w:val="center"/>
          </w:tcPr>
          <w:p w14:paraId="570DFB59" w14:textId="69910E12" w:rsidR="00E430A1" w:rsidRPr="002E79A9" w:rsidRDefault="00E430A1" w:rsidP="00E430A1">
            <w:pPr>
              <w:tabs>
                <w:tab w:val="left" w:pos="720"/>
              </w:tabs>
              <w:ind w:left="-146" w:right="-169"/>
              <w:jc w:val="center"/>
              <w:rPr>
                <w:rFonts w:ascii="Arial" w:hAnsi="Arial" w:cs="Arial"/>
                <w:bCs/>
                <w:sz w:val="16"/>
                <w:szCs w:val="16"/>
              </w:rPr>
            </w:pPr>
            <w:r w:rsidRPr="002E79A9">
              <w:rPr>
                <w:rFonts w:ascii="Arial" w:hAnsi="Arial" w:cs="Arial"/>
                <w:bCs/>
                <w:sz w:val="16"/>
                <w:szCs w:val="16"/>
              </w:rPr>
              <w:t>10</w:t>
            </w:r>
          </w:p>
        </w:tc>
        <w:tc>
          <w:tcPr>
            <w:tcW w:w="90" w:type="pct"/>
            <w:tcBorders>
              <w:top w:val="single" w:sz="4" w:space="0" w:color="auto"/>
              <w:left w:val="nil"/>
              <w:right w:val="single" w:sz="4" w:space="0" w:color="auto"/>
            </w:tcBorders>
            <w:shd w:val="clear" w:color="auto" w:fill="auto"/>
            <w:vAlign w:val="center"/>
          </w:tcPr>
          <w:p w14:paraId="4E70750D" w14:textId="2ECE065B" w:rsidR="00E430A1" w:rsidRPr="002E79A9" w:rsidRDefault="00E430A1" w:rsidP="00E430A1">
            <w:pPr>
              <w:tabs>
                <w:tab w:val="left" w:pos="720"/>
              </w:tabs>
              <w:ind w:left="-146" w:right="-169"/>
              <w:jc w:val="center"/>
              <w:rPr>
                <w:rFonts w:ascii="Arial" w:hAnsi="Arial" w:cs="Arial"/>
                <w:bCs/>
                <w:sz w:val="16"/>
                <w:szCs w:val="16"/>
              </w:rPr>
            </w:pPr>
            <w:r w:rsidRPr="002E79A9">
              <w:rPr>
                <w:rFonts w:ascii="Arial" w:hAnsi="Arial" w:cs="Arial"/>
                <w:bCs/>
                <w:sz w:val="16"/>
                <w:szCs w:val="16"/>
              </w:rPr>
              <w:t>17</w:t>
            </w:r>
          </w:p>
        </w:tc>
        <w:tc>
          <w:tcPr>
            <w:tcW w:w="116" w:type="pct"/>
            <w:tcBorders>
              <w:left w:val="nil"/>
              <w:right w:val="single" w:sz="4" w:space="0" w:color="auto"/>
            </w:tcBorders>
            <w:shd w:val="clear" w:color="auto" w:fill="auto"/>
            <w:noWrap/>
            <w:vAlign w:val="center"/>
          </w:tcPr>
          <w:p w14:paraId="4B4746E5" w14:textId="327EB83C" w:rsidR="00E430A1" w:rsidRPr="002E79A9" w:rsidRDefault="00E430A1" w:rsidP="00E430A1">
            <w:pPr>
              <w:tabs>
                <w:tab w:val="left" w:pos="720"/>
              </w:tabs>
              <w:ind w:left="-87" w:right="-113"/>
              <w:jc w:val="center"/>
              <w:rPr>
                <w:rFonts w:ascii="Arial" w:hAnsi="Arial" w:cs="Arial"/>
                <w:bCs/>
                <w:sz w:val="16"/>
                <w:szCs w:val="16"/>
              </w:rPr>
            </w:pPr>
            <w:r w:rsidRPr="002E79A9">
              <w:rPr>
                <w:rFonts w:ascii="Arial" w:hAnsi="Arial" w:cs="Arial"/>
                <w:bCs/>
                <w:sz w:val="16"/>
                <w:szCs w:val="16"/>
              </w:rPr>
              <w:t>24</w:t>
            </w:r>
          </w:p>
        </w:tc>
        <w:tc>
          <w:tcPr>
            <w:tcW w:w="103" w:type="pct"/>
            <w:tcBorders>
              <w:top w:val="single" w:sz="4" w:space="0" w:color="auto"/>
              <w:left w:val="nil"/>
              <w:right w:val="single" w:sz="4" w:space="0" w:color="auto"/>
            </w:tcBorders>
            <w:shd w:val="clear" w:color="auto" w:fill="auto"/>
            <w:noWrap/>
            <w:vAlign w:val="center"/>
          </w:tcPr>
          <w:p w14:paraId="08778A80" w14:textId="27B73B88" w:rsidR="00E430A1" w:rsidRPr="002E79A9" w:rsidRDefault="00E430A1" w:rsidP="00E430A1">
            <w:pPr>
              <w:tabs>
                <w:tab w:val="left" w:pos="720"/>
              </w:tabs>
              <w:ind w:left="-87" w:right="-113"/>
              <w:jc w:val="center"/>
              <w:rPr>
                <w:rFonts w:ascii="Arial" w:hAnsi="Arial" w:cs="Arial"/>
                <w:bCs/>
                <w:sz w:val="16"/>
                <w:szCs w:val="16"/>
              </w:rPr>
            </w:pPr>
            <w:r w:rsidRPr="002E79A9">
              <w:rPr>
                <w:rFonts w:ascii="Arial" w:hAnsi="Arial" w:cs="Arial"/>
                <w:bCs/>
                <w:sz w:val="16"/>
                <w:szCs w:val="16"/>
              </w:rPr>
              <w:t>31</w:t>
            </w:r>
          </w:p>
        </w:tc>
        <w:tc>
          <w:tcPr>
            <w:tcW w:w="86" w:type="pct"/>
            <w:tcBorders>
              <w:top w:val="single" w:sz="4" w:space="0" w:color="auto"/>
              <w:left w:val="nil"/>
              <w:right w:val="single" w:sz="4" w:space="0" w:color="auto"/>
            </w:tcBorders>
            <w:shd w:val="clear" w:color="auto" w:fill="auto"/>
            <w:noWrap/>
            <w:vAlign w:val="center"/>
          </w:tcPr>
          <w:p w14:paraId="6D08F2AA" w14:textId="5CEA207E" w:rsidR="00E430A1" w:rsidRPr="002E79A9" w:rsidRDefault="00E430A1" w:rsidP="00E430A1">
            <w:pPr>
              <w:tabs>
                <w:tab w:val="left" w:pos="720"/>
              </w:tabs>
              <w:ind w:left="-87" w:right="-113"/>
              <w:jc w:val="center"/>
              <w:rPr>
                <w:rFonts w:ascii="Arial" w:hAnsi="Arial" w:cs="Arial"/>
                <w:bCs/>
                <w:sz w:val="16"/>
                <w:szCs w:val="16"/>
              </w:rPr>
            </w:pPr>
            <w:r w:rsidRPr="002E79A9">
              <w:rPr>
                <w:rFonts w:ascii="Arial" w:hAnsi="Arial" w:cs="Arial"/>
                <w:bCs/>
                <w:sz w:val="16"/>
                <w:szCs w:val="16"/>
              </w:rPr>
              <w:t>7</w:t>
            </w:r>
          </w:p>
        </w:tc>
        <w:tc>
          <w:tcPr>
            <w:tcW w:w="120" w:type="pct"/>
            <w:tcBorders>
              <w:top w:val="single" w:sz="4" w:space="0" w:color="auto"/>
              <w:left w:val="nil"/>
              <w:right w:val="nil"/>
            </w:tcBorders>
            <w:shd w:val="clear" w:color="auto" w:fill="auto"/>
            <w:noWrap/>
            <w:vAlign w:val="center"/>
          </w:tcPr>
          <w:p w14:paraId="0B525D5F" w14:textId="59FA1B08" w:rsidR="00E430A1" w:rsidRPr="002E79A9" w:rsidRDefault="00E430A1" w:rsidP="00E430A1">
            <w:pPr>
              <w:tabs>
                <w:tab w:val="left" w:pos="720"/>
              </w:tabs>
              <w:ind w:left="-145" w:right="-92"/>
              <w:jc w:val="center"/>
              <w:rPr>
                <w:rFonts w:ascii="Arial" w:hAnsi="Arial" w:cs="Arial"/>
                <w:bCs/>
                <w:sz w:val="16"/>
                <w:szCs w:val="16"/>
              </w:rPr>
            </w:pPr>
            <w:r w:rsidRPr="002E79A9">
              <w:rPr>
                <w:rFonts w:ascii="Arial" w:hAnsi="Arial" w:cs="Arial"/>
                <w:bCs/>
                <w:sz w:val="16"/>
                <w:szCs w:val="16"/>
              </w:rPr>
              <w:t>14</w:t>
            </w:r>
          </w:p>
        </w:tc>
        <w:tc>
          <w:tcPr>
            <w:tcW w:w="80" w:type="pct"/>
            <w:tcBorders>
              <w:left w:val="single" w:sz="4" w:space="0" w:color="auto"/>
              <w:right w:val="single" w:sz="4" w:space="0" w:color="auto"/>
            </w:tcBorders>
            <w:shd w:val="clear" w:color="auto" w:fill="auto"/>
            <w:noWrap/>
            <w:vAlign w:val="center"/>
          </w:tcPr>
          <w:p w14:paraId="6AEBED6D" w14:textId="77777777" w:rsidR="00E430A1" w:rsidRPr="002E79A9" w:rsidRDefault="00E430A1" w:rsidP="00E430A1">
            <w:pPr>
              <w:tabs>
                <w:tab w:val="left" w:pos="720"/>
              </w:tabs>
              <w:ind w:left="-144" w:right="-144"/>
              <w:jc w:val="center"/>
              <w:rPr>
                <w:rFonts w:ascii="Arial" w:hAnsi="Arial" w:cs="Arial"/>
                <w:bCs/>
                <w:sz w:val="16"/>
                <w:szCs w:val="16"/>
              </w:rPr>
            </w:pPr>
            <w:r w:rsidRPr="002E79A9">
              <w:rPr>
                <w:rFonts w:ascii="Arial" w:hAnsi="Arial" w:cs="Arial"/>
                <w:bCs/>
                <w:sz w:val="16"/>
                <w:szCs w:val="16"/>
              </w:rPr>
              <w:t>21</w:t>
            </w:r>
          </w:p>
          <w:p w14:paraId="78006189" w14:textId="77777777" w:rsidR="00E430A1" w:rsidRPr="002E79A9" w:rsidRDefault="00E430A1" w:rsidP="00E430A1">
            <w:pPr>
              <w:tabs>
                <w:tab w:val="left" w:pos="720"/>
              </w:tabs>
              <w:ind w:left="-144" w:right="-144"/>
              <w:jc w:val="center"/>
              <w:rPr>
                <w:rFonts w:ascii="Arial" w:hAnsi="Arial" w:cs="Arial"/>
                <w:bCs/>
                <w:sz w:val="16"/>
                <w:szCs w:val="16"/>
              </w:rPr>
            </w:pPr>
          </w:p>
          <w:p w14:paraId="41AAB72F" w14:textId="77777777" w:rsidR="00E430A1" w:rsidRPr="002E79A9" w:rsidRDefault="00E430A1" w:rsidP="00E430A1">
            <w:pPr>
              <w:tabs>
                <w:tab w:val="left" w:pos="720"/>
              </w:tabs>
              <w:ind w:left="-144" w:right="-144"/>
              <w:jc w:val="center"/>
              <w:rPr>
                <w:rFonts w:ascii="Arial" w:hAnsi="Arial" w:cs="Arial"/>
                <w:bCs/>
                <w:sz w:val="16"/>
                <w:szCs w:val="16"/>
              </w:rPr>
            </w:pPr>
          </w:p>
          <w:p w14:paraId="4A97EC02" w14:textId="77777777" w:rsidR="00E430A1" w:rsidRPr="002E79A9" w:rsidRDefault="00E430A1" w:rsidP="00E430A1">
            <w:pPr>
              <w:tabs>
                <w:tab w:val="left" w:pos="720"/>
              </w:tabs>
              <w:ind w:left="-144" w:right="-144"/>
              <w:jc w:val="center"/>
              <w:rPr>
                <w:rFonts w:ascii="Arial" w:hAnsi="Arial" w:cs="Arial"/>
                <w:bCs/>
                <w:sz w:val="16"/>
                <w:szCs w:val="16"/>
              </w:rPr>
            </w:pPr>
          </w:p>
        </w:tc>
      </w:tr>
      <w:tr w:rsidR="00590D71" w:rsidRPr="002E79A9" w14:paraId="483D0B9A" w14:textId="77777777" w:rsidTr="00590D71">
        <w:trPr>
          <w:trHeight w:hRule="exact" w:val="216"/>
          <w:jc w:val="center"/>
        </w:trPr>
        <w:tc>
          <w:tcPr>
            <w:tcW w:w="135" w:type="pct"/>
            <w:vMerge/>
            <w:tcBorders>
              <w:top w:val="single" w:sz="8" w:space="0" w:color="000000"/>
              <w:left w:val="single" w:sz="4" w:space="0" w:color="auto"/>
              <w:bottom w:val="single" w:sz="4" w:space="0" w:color="auto"/>
              <w:right w:val="single" w:sz="4" w:space="0" w:color="auto"/>
            </w:tcBorders>
            <w:vAlign w:val="center"/>
          </w:tcPr>
          <w:p w14:paraId="2EC180FD" w14:textId="77777777" w:rsidR="00E430A1" w:rsidRPr="002E79A9" w:rsidRDefault="00E430A1" w:rsidP="00E430A1">
            <w:pPr>
              <w:spacing w:line="216" w:lineRule="auto"/>
              <w:rPr>
                <w:rFonts w:ascii="Arial" w:hAnsi="Arial" w:cs="Arial"/>
                <w:b/>
                <w:bCs/>
                <w:sz w:val="16"/>
                <w:szCs w:val="16"/>
              </w:rPr>
            </w:pPr>
          </w:p>
        </w:tc>
        <w:tc>
          <w:tcPr>
            <w:tcW w:w="84" w:type="pct"/>
            <w:tcBorders>
              <w:top w:val="nil"/>
              <w:left w:val="nil"/>
              <w:right w:val="single" w:sz="4" w:space="0" w:color="auto"/>
            </w:tcBorders>
            <w:shd w:val="clear" w:color="auto" w:fill="auto"/>
            <w:noWrap/>
            <w:vAlign w:val="center"/>
          </w:tcPr>
          <w:p w14:paraId="507E483F" w14:textId="0882CD5F" w:rsidR="00E430A1" w:rsidRPr="002E79A9" w:rsidRDefault="00E430A1" w:rsidP="00E430A1">
            <w:pPr>
              <w:tabs>
                <w:tab w:val="left" w:pos="720"/>
              </w:tabs>
              <w:spacing w:line="216" w:lineRule="auto"/>
              <w:ind w:left="-198" w:right="-197"/>
              <w:jc w:val="center"/>
              <w:rPr>
                <w:rFonts w:ascii="Arial" w:hAnsi="Arial" w:cs="Arial"/>
                <w:bCs/>
                <w:sz w:val="16"/>
                <w:szCs w:val="16"/>
              </w:rPr>
            </w:pPr>
            <w:r w:rsidRPr="002E79A9">
              <w:rPr>
                <w:rFonts w:ascii="Arial" w:hAnsi="Arial" w:cs="Arial"/>
                <w:bCs/>
                <w:sz w:val="16"/>
                <w:szCs w:val="16"/>
              </w:rPr>
              <w:t> </w:t>
            </w:r>
          </w:p>
        </w:tc>
        <w:tc>
          <w:tcPr>
            <w:tcW w:w="84" w:type="pct"/>
            <w:tcBorders>
              <w:top w:val="nil"/>
              <w:left w:val="nil"/>
              <w:right w:val="single" w:sz="4" w:space="0" w:color="auto"/>
            </w:tcBorders>
            <w:shd w:val="clear" w:color="auto" w:fill="auto"/>
            <w:noWrap/>
            <w:vAlign w:val="center"/>
          </w:tcPr>
          <w:p w14:paraId="17A666AA" w14:textId="2550D14B" w:rsidR="00E430A1" w:rsidRPr="002E79A9" w:rsidRDefault="00E430A1" w:rsidP="00E430A1">
            <w:pPr>
              <w:tabs>
                <w:tab w:val="left" w:pos="720"/>
              </w:tabs>
              <w:spacing w:line="216" w:lineRule="auto"/>
              <w:ind w:left="-198" w:right="-197"/>
              <w:jc w:val="center"/>
              <w:rPr>
                <w:rFonts w:ascii="Arial" w:hAnsi="Arial" w:cs="Arial"/>
                <w:bCs/>
                <w:sz w:val="16"/>
                <w:szCs w:val="16"/>
              </w:rPr>
            </w:pPr>
            <w:r w:rsidRPr="002E79A9">
              <w:rPr>
                <w:rFonts w:ascii="Arial" w:hAnsi="Arial" w:cs="Arial"/>
                <w:bCs/>
                <w:sz w:val="16"/>
                <w:szCs w:val="16"/>
              </w:rPr>
              <w:t> </w:t>
            </w:r>
          </w:p>
        </w:tc>
        <w:tc>
          <w:tcPr>
            <w:tcW w:w="94" w:type="pct"/>
            <w:tcBorders>
              <w:top w:val="nil"/>
              <w:left w:val="nil"/>
              <w:right w:val="single" w:sz="4" w:space="0" w:color="auto"/>
            </w:tcBorders>
            <w:shd w:val="clear" w:color="auto" w:fill="auto"/>
            <w:noWrap/>
            <w:vAlign w:val="center"/>
          </w:tcPr>
          <w:p w14:paraId="65BD5010" w14:textId="6863BB0C" w:rsidR="00E430A1" w:rsidRPr="002E79A9" w:rsidRDefault="00E430A1" w:rsidP="00E430A1">
            <w:pPr>
              <w:tabs>
                <w:tab w:val="left" w:pos="720"/>
              </w:tabs>
              <w:spacing w:line="216" w:lineRule="auto"/>
              <w:ind w:left="-198" w:right="-197"/>
              <w:jc w:val="center"/>
              <w:rPr>
                <w:rFonts w:ascii="Arial" w:hAnsi="Arial" w:cs="Arial"/>
                <w:bCs/>
                <w:sz w:val="16"/>
                <w:szCs w:val="16"/>
              </w:rPr>
            </w:pPr>
            <w:r w:rsidRPr="002E79A9">
              <w:rPr>
                <w:rFonts w:ascii="Arial" w:hAnsi="Arial" w:cs="Arial"/>
                <w:bCs/>
                <w:sz w:val="16"/>
                <w:szCs w:val="16"/>
              </w:rPr>
              <w:t> </w:t>
            </w:r>
          </w:p>
        </w:tc>
        <w:tc>
          <w:tcPr>
            <w:tcW w:w="109" w:type="pct"/>
            <w:tcBorders>
              <w:top w:val="nil"/>
              <w:left w:val="nil"/>
              <w:right w:val="single" w:sz="4" w:space="0" w:color="auto"/>
            </w:tcBorders>
            <w:shd w:val="clear" w:color="auto" w:fill="auto"/>
            <w:noWrap/>
            <w:vAlign w:val="center"/>
          </w:tcPr>
          <w:p w14:paraId="550BA322" w14:textId="77777777" w:rsidR="00E430A1" w:rsidRPr="002E79A9" w:rsidRDefault="00E430A1" w:rsidP="00E430A1">
            <w:pPr>
              <w:tabs>
                <w:tab w:val="left" w:pos="720"/>
              </w:tabs>
              <w:spacing w:line="216" w:lineRule="auto"/>
              <w:ind w:left="-198" w:right="-197"/>
              <w:jc w:val="center"/>
              <w:rPr>
                <w:rFonts w:ascii="Arial" w:hAnsi="Arial" w:cs="Arial"/>
                <w:bCs/>
                <w:sz w:val="16"/>
                <w:szCs w:val="16"/>
              </w:rPr>
            </w:pPr>
          </w:p>
          <w:p w14:paraId="3A7E3F25" w14:textId="77777777" w:rsidR="00E430A1" w:rsidRPr="002E79A9" w:rsidRDefault="00E430A1" w:rsidP="00E430A1">
            <w:pPr>
              <w:tabs>
                <w:tab w:val="left" w:pos="720"/>
              </w:tabs>
              <w:spacing w:line="216" w:lineRule="auto"/>
              <w:ind w:left="-198" w:right="-197"/>
              <w:jc w:val="center"/>
              <w:rPr>
                <w:rFonts w:ascii="Arial" w:hAnsi="Arial" w:cs="Arial"/>
                <w:bCs/>
                <w:sz w:val="16"/>
                <w:szCs w:val="16"/>
              </w:rPr>
            </w:pPr>
          </w:p>
          <w:p w14:paraId="18494895" w14:textId="77777777" w:rsidR="00E430A1" w:rsidRPr="002E79A9" w:rsidRDefault="00E430A1" w:rsidP="00E430A1">
            <w:pPr>
              <w:tabs>
                <w:tab w:val="left" w:pos="720"/>
              </w:tabs>
              <w:spacing w:line="216" w:lineRule="auto"/>
              <w:ind w:left="-198" w:right="-197"/>
              <w:jc w:val="center"/>
              <w:rPr>
                <w:rFonts w:ascii="Arial" w:hAnsi="Arial" w:cs="Arial"/>
                <w:bCs/>
                <w:sz w:val="16"/>
                <w:szCs w:val="16"/>
              </w:rPr>
            </w:pPr>
            <w:r w:rsidRPr="002E79A9">
              <w:rPr>
                <w:rFonts w:ascii="Arial" w:hAnsi="Arial" w:cs="Arial"/>
                <w:bCs/>
                <w:sz w:val="16"/>
                <w:szCs w:val="16"/>
              </w:rPr>
              <w:t>29</w:t>
            </w:r>
          </w:p>
          <w:p w14:paraId="2AD0AF44" w14:textId="77777777" w:rsidR="00E430A1" w:rsidRPr="002E79A9" w:rsidRDefault="00E430A1" w:rsidP="00E430A1">
            <w:pPr>
              <w:tabs>
                <w:tab w:val="left" w:pos="720"/>
              </w:tabs>
              <w:spacing w:line="216" w:lineRule="auto"/>
              <w:ind w:left="-198" w:right="-197"/>
              <w:jc w:val="center"/>
              <w:rPr>
                <w:rFonts w:ascii="Arial" w:hAnsi="Arial" w:cs="Arial"/>
                <w:bCs/>
                <w:sz w:val="16"/>
                <w:szCs w:val="16"/>
              </w:rPr>
            </w:pPr>
          </w:p>
        </w:tc>
        <w:tc>
          <w:tcPr>
            <w:tcW w:w="91" w:type="pct"/>
            <w:tcBorders>
              <w:top w:val="nil"/>
              <w:left w:val="nil"/>
              <w:right w:val="single" w:sz="4" w:space="0" w:color="auto"/>
            </w:tcBorders>
            <w:shd w:val="clear" w:color="auto" w:fill="auto"/>
            <w:noWrap/>
            <w:vAlign w:val="center"/>
          </w:tcPr>
          <w:p w14:paraId="22E0838B" w14:textId="108D1CF9" w:rsidR="00E430A1" w:rsidRPr="002E79A9" w:rsidRDefault="00E430A1" w:rsidP="00E430A1">
            <w:pPr>
              <w:tabs>
                <w:tab w:val="left" w:pos="720"/>
              </w:tabs>
              <w:spacing w:line="216" w:lineRule="auto"/>
              <w:ind w:left="-198" w:right="-197"/>
              <w:jc w:val="center"/>
              <w:rPr>
                <w:rFonts w:ascii="Arial" w:hAnsi="Arial" w:cs="Arial"/>
                <w:bCs/>
                <w:sz w:val="16"/>
                <w:szCs w:val="16"/>
              </w:rPr>
            </w:pPr>
            <w:r w:rsidRPr="002E79A9">
              <w:rPr>
                <w:rFonts w:ascii="Arial" w:hAnsi="Arial" w:cs="Arial"/>
                <w:bCs/>
                <w:sz w:val="16"/>
                <w:szCs w:val="16"/>
              </w:rPr>
              <w:t>1</w:t>
            </w:r>
          </w:p>
        </w:tc>
        <w:tc>
          <w:tcPr>
            <w:tcW w:w="85" w:type="pct"/>
            <w:tcBorders>
              <w:top w:val="nil"/>
              <w:left w:val="nil"/>
              <w:right w:val="single" w:sz="4" w:space="0" w:color="auto"/>
            </w:tcBorders>
            <w:shd w:val="clear" w:color="auto" w:fill="auto"/>
            <w:noWrap/>
            <w:vAlign w:val="center"/>
          </w:tcPr>
          <w:p w14:paraId="1A233C0C" w14:textId="77C0A6F4" w:rsidR="00E430A1" w:rsidRPr="002E79A9" w:rsidRDefault="00E430A1" w:rsidP="00E430A1">
            <w:pPr>
              <w:tabs>
                <w:tab w:val="left" w:pos="720"/>
              </w:tabs>
              <w:spacing w:line="216" w:lineRule="auto"/>
              <w:ind w:left="-198" w:right="-197"/>
              <w:jc w:val="center"/>
              <w:rPr>
                <w:rFonts w:ascii="Arial" w:hAnsi="Arial" w:cs="Arial"/>
                <w:bCs/>
                <w:sz w:val="16"/>
                <w:szCs w:val="16"/>
              </w:rPr>
            </w:pPr>
            <w:r w:rsidRPr="002E79A9">
              <w:rPr>
                <w:rFonts w:ascii="Arial" w:hAnsi="Arial" w:cs="Arial"/>
                <w:bCs/>
                <w:sz w:val="16"/>
                <w:szCs w:val="16"/>
              </w:rPr>
              <w:t> </w:t>
            </w:r>
          </w:p>
        </w:tc>
        <w:tc>
          <w:tcPr>
            <w:tcW w:w="86" w:type="pct"/>
            <w:tcBorders>
              <w:top w:val="nil"/>
              <w:left w:val="nil"/>
              <w:right w:val="single" w:sz="4" w:space="0" w:color="auto"/>
            </w:tcBorders>
            <w:shd w:val="clear" w:color="auto" w:fill="auto"/>
            <w:noWrap/>
            <w:vAlign w:val="center"/>
          </w:tcPr>
          <w:p w14:paraId="54C355F3" w14:textId="6F70980B" w:rsidR="00E430A1" w:rsidRPr="002E79A9" w:rsidRDefault="00E430A1" w:rsidP="00E430A1">
            <w:pPr>
              <w:tabs>
                <w:tab w:val="left" w:pos="720"/>
              </w:tabs>
              <w:spacing w:line="216" w:lineRule="auto"/>
              <w:ind w:left="-198" w:right="-197"/>
              <w:jc w:val="center"/>
              <w:rPr>
                <w:rFonts w:ascii="Arial" w:hAnsi="Arial" w:cs="Arial"/>
                <w:bCs/>
                <w:sz w:val="16"/>
                <w:szCs w:val="16"/>
              </w:rPr>
            </w:pPr>
            <w:r w:rsidRPr="002E79A9">
              <w:rPr>
                <w:rFonts w:ascii="Arial" w:hAnsi="Arial" w:cs="Arial"/>
                <w:bCs/>
                <w:sz w:val="16"/>
                <w:szCs w:val="16"/>
              </w:rPr>
              <w:t> </w:t>
            </w:r>
          </w:p>
        </w:tc>
        <w:tc>
          <w:tcPr>
            <w:tcW w:w="92" w:type="pct"/>
            <w:tcBorders>
              <w:top w:val="nil"/>
              <w:left w:val="nil"/>
              <w:right w:val="nil"/>
            </w:tcBorders>
            <w:shd w:val="clear" w:color="auto" w:fill="auto"/>
            <w:noWrap/>
            <w:vAlign w:val="center"/>
          </w:tcPr>
          <w:p w14:paraId="64C530F4" w14:textId="77777777" w:rsidR="00E430A1" w:rsidRPr="002E79A9" w:rsidRDefault="00E430A1" w:rsidP="00E430A1">
            <w:pPr>
              <w:tabs>
                <w:tab w:val="left" w:pos="720"/>
              </w:tabs>
              <w:spacing w:line="216" w:lineRule="auto"/>
              <w:ind w:left="-198" w:right="-197"/>
              <w:rPr>
                <w:rFonts w:ascii="Arial" w:hAnsi="Arial" w:cs="Arial"/>
                <w:sz w:val="16"/>
                <w:szCs w:val="16"/>
              </w:rPr>
            </w:pPr>
          </w:p>
        </w:tc>
        <w:tc>
          <w:tcPr>
            <w:tcW w:w="90" w:type="pct"/>
            <w:tcBorders>
              <w:top w:val="nil"/>
              <w:left w:val="single" w:sz="4" w:space="0" w:color="auto"/>
              <w:right w:val="single" w:sz="4" w:space="0" w:color="auto"/>
            </w:tcBorders>
            <w:shd w:val="clear" w:color="auto" w:fill="auto"/>
            <w:noWrap/>
            <w:vAlign w:val="center"/>
          </w:tcPr>
          <w:p w14:paraId="7BF3ED22" w14:textId="77777777" w:rsidR="00E430A1" w:rsidRPr="002E79A9" w:rsidRDefault="00E430A1" w:rsidP="00E430A1">
            <w:pPr>
              <w:tabs>
                <w:tab w:val="left" w:pos="720"/>
              </w:tabs>
              <w:spacing w:line="216" w:lineRule="auto"/>
              <w:ind w:left="-58" w:right="-27"/>
              <w:jc w:val="center"/>
              <w:rPr>
                <w:rFonts w:ascii="Arial" w:hAnsi="Arial" w:cs="Arial"/>
                <w:bCs/>
                <w:sz w:val="16"/>
                <w:szCs w:val="16"/>
              </w:rPr>
            </w:pPr>
          </w:p>
        </w:tc>
        <w:tc>
          <w:tcPr>
            <w:tcW w:w="99" w:type="pct"/>
            <w:tcBorders>
              <w:top w:val="nil"/>
              <w:left w:val="nil"/>
              <w:right w:val="single" w:sz="4" w:space="0" w:color="auto"/>
            </w:tcBorders>
            <w:shd w:val="clear" w:color="auto" w:fill="auto"/>
            <w:noWrap/>
            <w:vAlign w:val="center"/>
          </w:tcPr>
          <w:p w14:paraId="57DD3227" w14:textId="202664D5" w:rsidR="00E430A1" w:rsidRPr="002E79A9" w:rsidRDefault="00E430A1" w:rsidP="00E430A1">
            <w:pPr>
              <w:tabs>
                <w:tab w:val="left" w:pos="720"/>
              </w:tabs>
              <w:spacing w:line="216" w:lineRule="auto"/>
              <w:ind w:left="-198" w:right="-197"/>
              <w:jc w:val="center"/>
              <w:rPr>
                <w:rFonts w:ascii="Arial" w:hAnsi="Arial" w:cs="Arial"/>
                <w:bCs/>
                <w:sz w:val="16"/>
                <w:szCs w:val="16"/>
              </w:rPr>
            </w:pPr>
            <w:r w:rsidRPr="002E79A9">
              <w:rPr>
                <w:rFonts w:ascii="Arial" w:hAnsi="Arial" w:cs="Arial"/>
                <w:bCs/>
                <w:sz w:val="16"/>
                <w:szCs w:val="16"/>
              </w:rPr>
              <w:t> </w:t>
            </w:r>
          </w:p>
        </w:tc>
        <w:tc>
          <w:tcPr>
            <w:tcW w:w="105" w:type="pct"/>
            <w:tcBorders>
              <w:top w:val="nil"/>
              <w:left w:val="nil"/>
              <w:right w:val="single" w:sz="4" w:space="0" w:color="auto"/>
            </w:tcBorders>
            <w:shd w:val="clear" w:color="auto" w:fill="auto"/>
            <w:noWrap/>
            <w:vAlign w:val="center"/>
          </w:tcPr>
          <w:p w14:paraId="5BD9E54C" w14:textId="4BAA2EE9" w:rsidR="00E430A1" w:rsidRPr="002E79A9" w:rsidRDefault="00E430A1" w:rsidP="00E430A1">
            <w:pPr>
              <w:tabs>
                <w:tab w:val="left" w:pos="720"/>
              </w:tabs>
              <w:spacing w:line="216" w:lineRule="auto"/>
              <w:ind w:left="-198" w:right="-197"/>
              <w:jc w:val="center"/>
              <w:rPr>
                <w:rFonts w:ascii="Arial" w:hAnsi="Arial" w:cs="Arial"/>
                <w:bCs/>
                <w:sz w:val="16"/>
                <w:szCs w:val="16"/>
              </w:rPr>
            </w:pPr>
            <w:r w:rsidRPr="002E79A9">
              <w:rPr>
                <w:rFonts w:ascii="Arial" w:hAnsi="Arial" w:cs="Arial"/>
                <w:bCs/>
                <w:sz w:val="16"/>
                <w:szCs w:val="16"/>
              </w:rPr>
              <w:t> </w:t>
            </w:r>
          </w:p>
        </w:tc>
        <w:tc>
          <w:tcPr>
            <w:tcW w:w="107" w:type="pct"/>
            <w:tcBorders>
              <w:top w:val="nil"/>
              <w:left w:val="nil"/>
              <w:right w:val="nil"/>
            </w:tcBorders>
            <w:shd w:val="clear" w:color="auto" w:fill="auto"/>
            <w:noWrap/>
            <w:vAlign w:val="center"/>
          </w:tcPr>
          <w:p w14:paraId="513E7A5C" w14:textId="77777777" w:rsidR="00E430A1" w:rsidRPr="002E79A9" w:rsidRDefault="00E430A1" w:rsidP="00E430A1">
            <w:pPr>
              <w:tabs>
                <w:tab w:val="left" w:pos="720"/>
              </w:tabs>
              <w:spacing w:line="216" w:lineRule="auto"/>
              <w:ind w:left="-198" w:right="-197"/>
              <w:rPr>
                <w:rFonts w:ascii="Arial" w:hAnsi="Arial" w:cs="Arial"/>
                <w:sz w:val="16"/>
                <w:szCs w:val="16"/>
              </w:rPr>
            </w:pPr>
          </w:p>
        </w:tc>
        <w:tc>
          <w:tcPr>
            <w:tcW w:w="86" w:type="pct"/>
            <w:tcBorders>
              <w:top w:val="nil"/>
              <w:left w:val="single" w:sz="4" w:space="0" w:color="auto"/>
              <w:right w:val="single" w:sz="4" w:space="0" w:color="auto"/>
            </w:tcBorders>
            <w:shd w:val="clear" w:color="auto" w:fill="auto"/>
            <w:noWrap/>
            <w:vAlign w:val="center"/>
          </w:tcPr>
          <w:p w14:paraId="64E90EE2" w14:textId="77777777" w:rsidR="00E430A1" w:rsidRPr="002E79A9" w:rsidRDefault="00E430A1" w:rsidP="00E430A1">
            <w:pPr>
              <w:tabs>
                <w:tab w:val="left" w:pos="720"/>
              </w:tabs>
              <w:spacing w:line="216" w:lineRule="auto"/>
              <w:ind w:left="-198" w:right="-197"/>
              <w:jc w:val="center"/>
              <w:rPr>
                <w:rFonts w:ascii="Arial" w:hAnsi="Arial" w:cs="Arial"/>
                <w:bCs/>
                <w:sz w:val="16"/>
                <w:szCs w:val="16"/>
              </w:rPr>
            </w:pPr>
          </w:p>
        </w:tc>
        <w:tc>
          <w:tcPr>
            <w:tcW w:w="93" w:type="pct"/>
            <w:tcBorders>
              <w:top w:val="nil"/>
              <w:left w:val="nil"/>
              <w:right w:val="single" w:sz="4" w:space="0" w:color="auto"/>
            </w:tcBorders>
            <w:shd w:val="clear" w:color="auto" w:fill="auto"/>
            <w:noWrap/>
            <w:vAlign w:val="center"/>
          </w:tcPr>
          <w:p w14:paraId="5BECF0C8" w14:textId="735EDF1C" w:rsidR="00E430A1" w:rsidRPr="002E79A9" w:rsidRDefault="00E430A1" w:rsidP="00E430A1">
            <w:pPr>
              <w:tabs>
                <w:tab w:val="left" w:pos="720"/>
              </w:tabs>
              <w:spacing w:line="216" w:lineRule="auto"/>
              <w:ind w:left="-198" w:right="-197"/>
              <w:jc w:val="center"/>
              <w:rPr>
                <w:rFonts w:ascii="Arial" w:hAnsi="Arial" w:cs="Arial"/>
                <w:bCs/>
                <w:sz w:val="16"/>
                <w:szCs w:val="16"/>
              </w:rPr>
            </w:pPr>
            <w:r w:rsidRPr="002E79A9">
              <w:rPr>
                <w:rFonts w:ascii="Arial" w:hAnsi="Arial" w:cs="Arial"/>
                <w:bCs/>
                <w:sz w:val="16"/>
                <w:szCs w:val="16"/>
              </w:rPr>
              <w:t>3</w:t>
            </w:r>
          </w:p>
        </w:tc>
        <w:tc>
          <w:tcPr>
            <w:tcW w:w="95" w:type="pct"/>
            <w:tcBorders>
              <w:top w:val="nil"/>
              <w:left w:val="nil"/>
              <w:right w:val="single" w:sz="4" w:space="0" w:color="auto"/>
            </w:tcBorders>
            <w:shd w:val="clear" w:color="auto" w:fill="auto"/>
            <w:noWrap/>
            <w:vAlign w:val="center"/>
          </w:tcPr>
          <w:p w14:paraId="2BDE0C16" w14:textId="7D48883E" w:rsidR="00E430A1" w:rsidRPr="002E79A9" w:rsidRDefault="00E430A1" w:rsidP="00E430A1">
            <w:pPr>
              <w:tabs>
                <w:tab w:val="left" w:pos="720"/>
              </w:tabs>
              <w:spacing w:line="216" w:lineRule="auto"/>
              <w:ind w:left="-198" w:right="-197"/>
              <w:jc w:val="center"/>
              <w:rPr>
                <w:rFonts w:ascii="Arial" w:hAnsi="Arial" w:cs="Arial"/>
                <w:bCs/>
                <w:sz w:val="16"/>
                <w:szCs w:val="16"/>
              </w:rPr>
            </w:pPr>
            <w:r w:rsidRPr="002E79A9">
              <w:rPr>
                <w:rFonts w:ascii="Arial" w:hAnsi="Arial" w:cs="Arial"/>
                <w:bCs/>
                <w:sz w:val="16"/>
                <w:szCs w:val="16"/>
              </w:rPr>
              <w:t> </w:t>
            </w:r>
          </w:p>
        </w:tc>
        <w:tc>
          <w:tcPr>
            <w:tcW w:w="93" w:type="pct"/>
            <w:tcBorders>
              <w:top w:val="nil"/>
              <w:left w:val="nil"/>
              <w:right w:val="single" w:sz="4" w:space="0" w:color="auto"/>
            </w:tcBorders>
            <w:shd w:val="clear" w:color="auto" w:fill="auto"/>
            <w:noWrap/>
            <w:vAlign w:val="center"/>
          </w:tcPr>
          <w:p w14:paraId="00828342" w14:textId="21849352" w:rsidR="00E430A1" w:rsidRPr="002E79A9" w:rsidRDefault="00E430A1" w:rsidP="00E430A1">
            <w:pPr>
              <w:tabs>
                <w:tab w:val="left" w:pos="720"/>
              </w:tabs>
              <w:spacing w:line="216" w:lineRule="auto"/>
              <w:ind w:left="-198" w:right="-197"/>
              <w:jc w:val="center"/>
              <w:rPr>
                <w:rFonts w:ascii="Arial" w:hAnsi="Arial" w:cs="Arial"/>
                <w:bCs/>
                <w:sz w:val="16"/>
                <w:szCs w:val="16"/>
              </w:rPr>
            </w:pPr>
            <w:r w:rsidRPr="002E79A9">
              <w:rPr>
                <w:rFonts w:ascii="Arial" w:hAnsi="Arial" w:cs="Arial"/>
                <w:bCs/>
                <w:sz w:val="16"/>
                <w:szCs w:val="16"/>
              </w:rPr>
              <w:t> </w:t>
            </w:r>
          </w:p>
        </w:tc>
        <w:tc>
          <w:tcPr>
            <w:tcW w:w="93" w:type="pct"/>
            <w:tcBorders>
              <w:left w:val="nil"/>
              <w:right w:val="single" w:sz="4" w:space="0" w:color="auto"/>
            </w:tcBorders>
            <w:shd w:val="clear" w:color="auto" w:fill="auto"/>
            <w:noWrap/>
            <w:vAlign w:val="center"/>
          </w:tcPr>
          <w:p w14:paraId="29F23798" w14:textId="77777777" w:rsidR="00E430A1" w:rsidRPr="002E79A9" w:rsidRDefault="00E430A1" w:rsidP="00E430A1">
            <w:pPr>
              <w:tabs>
                <w:tab w:val="left" w:pos="720"/>
              </w:tabs>
              <w:snapToGrid w:val="0"/>
              <w:jc w:val="center"/>
              <w:rPr>
                <w:rFonts w:ascii="Arial" w:hAnsi="Arial" w:cs="Arial"/>
                <w:bCs/>
                <w:sz w:val="16"/>
                <w:szCs w:val="16"/>
              </w:rPr>
            </w:pPr>
          </w:p>
        </w:tc>
        <w:tc>
          <w:tcPr>
            <w:tcW w:w="93" w:type="pct"/>
            <w:tcBorders>
              <w:top w:val="nil"/>
              <w:left w:val="single" w:sz="4" w:space="0" w:color="auto"/>
              <w:right w:val="single" w:sz="4" w:space="0" w:color="auto"/>
            </w:tcBorders>
            <w:shd w:val="clear" w:color="auto" w:fill="auto"/>
            <w:noWrap/>
            <w:vAlign w:val="center"/>
          </w:tcPr>
          <w:p w14:paraId="4C4B9A09" w14:textId="76146CE1" w:rsidR="00E430A1" w:rsidRPr="002E79A9" w:rsidRDefault="00E430A1" w:rsidP="00E430A1">
            <w:pPr>
              <w:tabs>
                <w:tab w:val="left" w:pos="720"/>
              </w:tabs>
              <w:spacing w:line="216" w:lineRule="auto"/>
              <w:ind w:left="-146" w:right="-169"/>
              <w:jc w:val="center"/>
              <w:rPr>
                <w:rFonts w:ascii="Arial" w:hAnsi="Arial" w:cs="Arial"/>
                <w:bCs/>
                <w:sz w:val="16"/>
                <w:szCs w:val="16"/>
              </w:rPr>
            </w:pPr>
          </w:p>
        </w:tc>
        <w:tc>
          <w:tcPr>
            <w:tcW w:w="93" w:type="pct"/>
            <w:tcBorders>
              <w:top w:val="nil"/>
              <w:left w:val="nil"/>
              <w:right w:val="single" w:sz="4" w:space="0" w:color="auto"/>
            </w:tcBorders>
            <w:shd w:val="clear" w:color="auto" w:fill="auto"/>
            <w:noWrap/>
            <w:vAlign w:val="center"/>
          </w:tcPr>
          <w:p w14:paraId="0B612C1E" w14:textId="463B0BC4" w:rsidR="00E430A1" w:rsidRPr="002E79A9" w:rsidRDefault="00E430A1" w:rsidP="00E430A1">
            <w:pPr>
              <w:tabs>
                <w:tab w:val="left" w:pos="720"/>
              </w:tabs>
              <w:spacing w:line="216" w:lineRule="auto"/>
              <w:ind w:left="-146" w:right="-169"/>
              <w:jc w:val="center"/>
              <w:rPr>
                <w:rFonts w:ascii="Arial" w:hAnsi="Arial" w:cs="Arial"/>
                <w:bCs/>
                <w:sz w:val="16"/>
                <w:szCs w:val="16"/>
              </w:rPr>
            </w:pPr>
            <w:r w:rsidRPr="002E79A9">
              <w:rPr>
                <w:rFonts w:ascii="Arial" w:hAnsi="Arial" w:cs="Arial"/>
                <w:bCs/>
                <w:sz w:val="16"/>
                <w:szCs w:val="16"/>
              </w:rPr>
              <w:t> </w:t>
            </w:r>
          </w:p>
        </w:tc>
        <w:tc>
          <w:tcPr>
            <w:tcW w:w="86" w:type="pct"/>
            <w:tcBorders>
              <w:top w:val="nil"/>
              <w:left w:val="nil"/>
              <w:right w:val="single" w:sz="4" w:space="0" w:color="auto"/>
            </w:tcBorders>
            <w:shd w:val="clear" w:color="auto" w:fill="auto"/>
            <w:noWrap/>
            <w:vAlign w:val="center"/>
          </w:tcPr>
          <w:p w14:paraId="29E638CA" w14:textId="77777777" w:rsidR="00E430A1" w:rsidRPr="002E79A9" w:rsidRDefault="00E430A1" w:rsidP="00E430A1">
            <w:pPr>
              <w:tabs>
                <w:tab w:val="left" w:pos="720"/>
              </w:tabs>
              <w:spacing w:line="216" w:lineRule="auto"/>
              <w:ind w:right="-169"/>
              <w:jc w:val="center"/>
              <w:rPr>
                <w:rFonts w:ascii="Arial" w:hAnsi="Arial" w:cs="Arial"/>
                <w:bCs/>
                <w:sz w:val="16"/>
                <w:szCs w:val="16"/>
              </w:rPr>
            </w:pPr>
          </w:p>
        </w:tc>
        <w:tc>
          <w:tcPr>
            <w:tcW w:w="109" w:type="pct"/>
            <w:tcBorders>
              <w:top w:val="nil"/>
              <w:left w:val="nil"/>
              <w:right w:val="single" w:sz="4" w:space="0" w:color="auto"/>
            </w:tcBorders>
            <w:shd w:val="clear" w:color="auto" w:fill="auto"/>
            <w:vAlign w:val="center"/>
          </w:tcPr>
          <w:p w14:paraId="001D7893" w14:textId="2E58AF8A" w:rsidR="00E430A1" w:rsidRPr="002E79A9" w:rsidRDefault="00E430A1" w:rsidP="00E430A1">
            <w:pPr>
              <w:tabs>
                <w:tab w:val="left" w:pos="720"/>
              </w:tabs>
              <w:snapToGrid w:val="0"/>
              <w:spacing w:line="216" w:lineRule="auto"/>
              <w:ind w:left="-146" w:right="-169" w:firstLine="720"/>
              <w:jc w:val="center"/>
              <w:rPr>
                <w:rFonts w:ascii="Arial" w:hAnsi="Arial" w:cs="Arial"/>
                <w:bCs/>
                <w:sz w:val="16"/>
                <w:szCs w:val="16"/>
              </w:rPr>
            </w:pPr>
            <w:r w:rsidRPr="002E79A9">
              <w:rPr>
                <w:rFonts w:ascii="Arial" w:hAnsi="Arial" w:cs="Arial"/>
                <w:bCs/>
                <w:sz w:val="16"/>
                <w:szCs w:val="16"/>
              </w:rPr>
              <w:t> </w:t>
            </w:r>
          </w:p>
        </w:tc>
        <w:tc>
          <w:tcPr>
            <w:tcW w:w="87" w:type="pct"/>
            <w:tcBorders>
              <w:top w:val="nil"/>
              <w:left w:val="nil"/>
              <w:right w:val="single" w:sz="4" w:space="0" w:color="auto"/>
            </w:tcBorders>
            <w:shd w:val="clear" w:color="auto" w:fill="auto"/>
            <w:noWrap/>
            <w:vAlign w:val="center"/>
          </w:tcPr>
          <w:p w14:paraId="05A7550E" w14:textId="77777777" w:rsidR="00E430A1" w:rsidRPr="002E79A9" w:rsidRDefault="00E430A1" w:rsidP="00E430A1">
            <w:pPr>
              <w:tabs>
                <w:tab w:val="left" w:pos="720"/>
              </w:tabs>
              <w:spacing w:line="216" w:lineRule="auto"/>
              <w:ind w:left="-146" w:right="-169"/>
              <w:jc w:val="center"/>
              <w:rPr>
                <w:rFonts w:ascii="Arial" w:hAnsi="Arial" w:cs="Arial"/>
                <w:bCs/>
                <w:sz w:val="16"/>
                <w:szCs w:val="16"/>
              </w:rPr>
            </w:pPr>
          </w:p>
        </w:tc>
        <w:tc>
          <w:tcPr>
            <w:tcW w:w="87" w:type="pct"/>
            <w:tcBorders>
              <w:top w:val="nil"/>
              <w:left w:val="nil"/>
              <w:right w:val="single" w:sz="4" w:space="0" w:color="auto"/>
            </w:tcBorders>
            <w:shd w:val="clear" w:color="auto" w:fill="auto"/>
            <w:noWrap/>
            <w:vAlign w:val="center"/>
          </w:tcPr>
          <w:p w14:paraId="7F76AFA8" w14:textId="5D8F3C04" w:rsidR="00E430A1" w:rsidRPr="002E79A9" w:rsidRDefault="00E430A1" w:rsidP="00E430A1">
            <w:pPr>
              <w:tabs>
                <w:tab w:val="left" w:pos="720"/>
              </w:tabs>
              <w:spacing w:line="216" w:lineRule="auto"/>
              <w:ind w:left="-146" w:right="-169"/>
              <w:jc w:val="center"/>
              <w:rPr>
                <w:rFonts w:ascii="Arial" w:hAnsi="Arial" w:cs="Arial"/>
                <w:bCs/>
                <w:sz w:val="16"/>
                <w:szCs w:val="16"/>
              </w:rPr>
            </w:pPr>
            <w:r w:rsidRPr="002E79A9">
              <w:rPr>
                <w:rFonts w:ascii="Arial" w:hAnsi="Arial" w:cs="Arial"/>
                <w:bCs/>
                <w:sz w:val="16"/>
                <w:szCs w:val="16"/>
              </w:rPr>
              <w:t> 4</w:t>
            </w:r>
          </w:p>
        </w:tc>
        <w:tc>
          <w:tcPr>
            <w:tcW w:w="87" w:type="pct"/>
            <w:tcBorders>
              <w:top w:val="nil"/>
              <w:left w:val="nil"/>
              <w:right w:val="single" w:sz="4" w:space="0" w:color="auto"/>
            </w:tcBorders>
            <w:shd w:val="clear" w:color="auto" w:fill="auto"/>
            <w:noWrap/>
            <w:vAlign w:val="center"/>
          </w:tcPr>
          <w:p w14:paraId="073DC9BD" w14:textId="69EB2E18" w:rsidR="00E430A1" w:rsidRPr="002E79A9" w:rsidRDefault="00E430A1" w:rsidP="00E430A1">
            <w:pPr>
              <w:tabs>
                <w:tab w:val="left" w:pos="720"/>
              </w:tabs>
              <w:spacing w:line="216" w:lineRule="auto"/>
              <w:ind w:left="-146" w:right="-169"/>
              <w:jc w:val="center"/>
              <w:rPr>
                <w:rFonts w:ascii="Arial" w:hAnsi="Arial" w:cs="Arial"/>
                <w:bCs/>
                <w:sz w:val="16"/>
                <w:szCs w:val="16"/>
              </w:rPr>
            </w:pPr>
            <w:r w:rsidRPr="002E79A9">
              <w:rPr>
                <w:rFonts w:ascii="Arial" w:hAnsi="Arial" w:cs="Arial"/>
                <w:bCs/>
                <w:sz w:val="16"/>
                <w:szCs w:val="16"/>
              </w:rPr>
              <w:t> </w:t>
            </w:r>
          </w:p>
        </w:tc>
        <w:tc>
          <w:tcPr>
            <w:tcW w:w="87" w:type="pct"/>
            <w:tcBorders>
              <w:top w:val="nil"/>
              <w:left w:val="nil"/>
              <w:right w:val="single" w:sz="4" w:space="0" w:color="auto"/>
            </w:tcBorders>
            <w:shd w:val="clear" w:color="auto" w:fill="auto"/>
            <w:noWrap/>
            <w:vAlign w:val="center"/>
          </w:tcPr>
          <w:p w14:paraId="6871152D" w14:textId="7EFAD83A" w:rsidR="00E430A1" w:rsidRPr="002E79A9" w:rsidRDefault="00E430A1" w:rsidP="00E430A1">
            <w:pPr>
              <w:tabs>
                <w:tab w:val="left" w:pos="720"/>
              </w:tabs>
              <w:ind w:left="-144" w:right="-144"/>
              <w:jc w:val="center"/>
              <w:rPr>
                <w:rFonts w:ascii="Arial" w:hAnsi="Arial" w:cs="Arial"/>
                <w:bCs/>
                <w:sz w:val="16"/>
                <w:szCs w:val="16"/>
              </w:rPr>
            </w:pPr>
            <w:r w:rsidRPr="002E79A9">
              <w:rPr>
                <w:rFonts w:ascii="Arial" w:hAnsi="Arial" w:cs="Arial"/>
                <w:bCs/>
                <w:sz w:val="16"/>
                <w:szCs w:val="16"/>
              </w:rPr>
              <w:t> </w:t>
            </w:r>
          </w:p>
        </w:tc>
        <w:tc>
          <w:tcPr>
            <w:tcW w:w="88" w:type="pct"/>
            <w:tcBorders>
              <w:top w:val="nil"/>
              <w:left w:val="nil"/>
              <w:right w:val="single" w:sz="4" w:space="0" w:color="auto"/>
            </w:tcBorders>
            <w:shd w:val="clear" w:color="auto" w:fill="auto"/>
            <w:noWrap/>
            <w:vAlign w:val="center"/>
          </w:tcPr>
          <w:p w14:paraId="55463E0E" w14:textId="77777777" w:rsidR="00E430A1" w:rsidRPr="002E79A9" w:rsidRDefault="00E430A1" w:rsidP="00E430A1">
            <w:pPr>
              <w:tabs>
                <w:tab w:val="left" w:pos="720"/>
              </w:tabs>
              <w:spacing w:line="216" w:lineRule="auto"/>
              <w:ind w:left="-146" w:right="-169"/>
              <w:jc w:val="center"/>
              <w:rPr>
                <w:rFonts w:ascii="Arial" w:hAnsi="Arial" w:cs="Arial"/>
                <w:bCs/>
                <w:sz w:val="16"/>
                <w:szCs w:val="16"/>
              </w:rPr>
            </w:pPr>
          </w:p>
        </w:tc>
        <w:tc>
          <w:tcPr>
            <w:tcW w:w="86" w:type="pct"/>
            <w:tcBorders>
              <w:top w:val="nil"/>
              <w:left w:val="nil"/>
              <w:right w:val="single" w:sz="4" w:space="0" w:color="auto"/>
            </w:tcBorders>
            <w:shd w:val="clear" w:color="auto" w:fill="auto"/>
            <w:noWrap/>
            <w:vAlign w:val="center"/>
          </w:tcPr>
          <w:p w14:paraId="02C78FB5" w14:textId="37DAE678" w:rsidR="00E430A1" w:rsidRPr="002E79A9" w:rsidRDefault="00E430A1" w:rsidP="00E430A1">
            <w:pPr>
              <w:tabs>
                <w:tab w:val="left" w:pos="720"/>
              </w:tabs>
              <w:spacing w:line="216" w:lineRule="auto"/>
              <w:ind w:left="-146" w:right="-169"/>
              <w:jc w:val="center"/>
              <w:rPr>
                <w:rFonts w:ascii="Arial" w:hAnsi="Arial" w:cs="Arial"/>
                <w:bCs/>
                <w:sz w:val="16"/>
                <w:szCs w:val="16"/>
              </w:rPr>
            </w:pPr>
            <w:r w:rsidRPr="002E79A9">
              <w:rPr>
                <w:rFonts w:ascii="Arial" w:hAnsi="Arial" w:cs="Arial"/>
                <w:bCs/>
                <w:sz w:val="16"/>
                <w:szCs w:val="16"/>
              </w:rPr>
              <w:t> 4</w:t>
            </w:r>
          </w:p>
        </w:tc>
        <w:tc>
          <w:tcPr>
            <w:tcW w:w="85" w:type="pct"/>
            <w:gridSpan w:val="2"/>
            <w:tcBorders>
              <w:top w:val="nil"/>
              <w:left w:val="nil"/>
              <w:right w:val="single" w:sz="4" w:space="0" w:color="auto"/>
            </w:tcBorders>
            <w:shd w:val="clear" w:color="auto" w:fill="auto"/>
            <w:noWrap/>
            <w:vAlign w:val="center"/>
          </w:tcPr>
          <w:p w14:paraId="3CE0C674" w14:textId="185F393A" w:rsidR="00E430A1" w:rsidRPr="002E79A9" w:rsidRDefault="00E430A1" w:rsidP="00E430A1">
            <w:pPr>
              <w:tabs>
                <w:tab w:val="left" w:pos="720"/>
              </w:tabs>
              <w:spacing w:line="216" w:lineRule="auto"/>
              <w:ind w:left="-146" w:right="-169"/>
              <w:jc w:val="center"/>
              <w:rPr>
                <w:rFonts w:ascii="Arial" w:hAnsi="Arial" w:cs="Arial"/>
                <w:bCs/>
                <w:sz w:val="16"/>
                <w:szCs w:val="16"/>
              </w:rPr>
            </w:pPr>
            <w:r w:rsidRPr="002E79A9">
              <w:rPr>
                <w:rFonts w:ascii="Arial" w:hAnsi="Arial" w:cs="Arial"/>
                <w:bCs/>
                <w:sz w:val="16"/>
                <w:szCs w:val="16"/>
              </w:rPr>
              <w:t> </w:t>
            </w:r>
          </w:p>
        </w:tc>
        <w:tc>
          <w:tcPr>
            <w:tcW w:w="107" w:type="pct"/>
            <w:tcBorders>
              <w:left w:val="nil"/>
              <w:right w:val="single" w:sz="4" w:space="0" w:color="auto"/>
            </w:tcBorders>
            <w:shd w:val="clear" w:color="auto" w:fill="auto"/>
            <w:noWrap/>
            <w:vAlign w:val="center"/>
          </w:tcPr>
          <w:p w14:paraId="162A36B9" w14:textId="14786E77" w:rsidR="00E430A1" w:rsidRPr="002E79A9" w:rsidRDefault="00E430A1" w:rsidP="00E430A1">
            <w:pPr>
              <w:tabs>
                <w:tab w:val="left" w:pos="720"/>
              </w:tabs>
              <w:ind w:left="-144" w:right="-144"/>
              <w:jc w:val="center"/>
              <w:rPr>
                <w:rFonts w:ascii="Arial" w:hAnsi="Arial" w:cs="Arial"/>
                <w:bCs/>
                <w:sz w:val="16"/>
                <w:szCs w:val="16"/>
              </w:rPr>
            </w:pPr>
            <w:r w:rsidRPr="002E79A9">
              <w:rPr>
                <w:rFonts w:ascii="Arial" w:hAnsi="Arial" w:cs="Arial"/>
                <w:bCs/>
                <w:sz w:val="16"/>
                <w:szCs w:val="16"/>
              </w:rPr>
              <w:t> </w:t>
            </w:r>
          </w:p>
        </w:tc>
        <w:tc>
          <w:tcPr>
            <w:tcW w:w="101" w:type="pct"/>
            <w:tcBorders>
              <w:top w:val="nil"/>
              <w:left w:val="nil"/>
              <w:right w:val="single" w:sz="4" w:space="0" w:color="auto"/>
            </w:tcBorders>
            <w:shd w:val="clear" w:color="auto" w:fill="auto"/>
            <w:noWrap/>
            <w:vAlign w:val="center"/>
          </w:tcPr>
          <w:p w14:paraId="0F66C710" w14:textId="77777777" w:rsidR="00E430A1" w:rsidRPr="002E79A9" w:rsidRDefault="00E430A1" w:rsidP="00E430A1">
            <w:pPr>
              <w:tabs>
                <w:tab w:val="left" w:pos="720"/>
              </w:tabs>
              <w:ind w:left="-144" w:right="-144"/>
              <w:jc w:val="center"/>
              <w:rPr>
                <w:rFonts w:ascii="Arial" w:hAnsi="Arial" w:cs="Arial"/>
                <w:bCs/>
                <w:sz w:val="16"/>
                <w:szCs w:val="16"/>
              </w:rPr>
            </w:pPr>
          </w:p>
          <w:p w14:paraId="55679BA8" w14:textId="74EF5D18" w:rsidR="00E430A1" w:rsidRPr="002E79A9" w:rsidRDefault="00E430A1" w:rsidP="00E430A1">
            <w:pPr>
              <w:tabs>
                <w:tab w:val="left" w:pos="720"/>
              </w:tabs>
              <w:ind w:left="-144" w:right="-144"/>
              <w:jc w:val="center"/>
              <w:rPr>
                <w:rFonts w:ascii="Arial" w:hAnsi="Arial" w:cs="Arial"/>
                <w:bCs/>
                <w:sz w:val="16"/>
                <w:szCs w:val="16"/>
              </w:rPr>
            </w:pPr>
            <w:r w:rsidRPr="002E79A9">
              <w:rPr>
                <w:rFonts w:ascii="Arial" w:hAnsi="Arial" w:cs="Arial"/>
                <w:bCs/>
                <w:sz w:val="16"/>
                <w:szCs w:val="16"/>
              </w:rPr>
              <w:t>30 </w:t>
            </w:r>
          </w:p>
        </w:tc>
        <w:tc>
          <w:tcPr>
            <w:tcW w:w="86" w:type="pct"/>
            <w:tcBorders>
              <w:top w:val="nil"/>
              <w:left w:val="nil"/>
              <w:right w:val="single" w:sz="4" w:space="0" w:color="auto"/>
            </w:tcBorders>
            <w:shd w:val="clear" w:color="auto" w:fill="auto"/>
            <w:noWrap/>
            <w:vAlign w:val="center"/>
          </w:tcPr>
          <w:p w14:paraId="02CB648F" w14:textId="4DA3379F" w:rsidR="00E430A1" w:rsidRPr="002E79A9" w:rsidRDefault="00E430A1" w:rsidP="00E430A1">
            <w:pPr>
              <w:tabs>
                <w:tab w:val="left" w:pos="720"/>
              </w:tabs>
              <w:spacing w:line="216" w:lineRule="auto"/>
              <w:ind w:left="-146" w:right="-169"/>
              <w:jc w:val="center"/>
              <w:rPr>
                <w:rFonts w:ascii="Arial" w:hAnsi="Arial" w:cs="Arial"/>
                <w:bCs/>
                <w:sz w:val="16"/>
                <w:szCs w:val="16"/>
              </w:rPr>
            </w:pPr>
            <w:r w:rsidRPr="002E79A9">
              <w:rPr>
                <w:rFonts w:ascii="Arial" w:hAnsi="Arial" w:cs="Arial"/>
                <w:bCs/>
                <w:sz w:val="16"/>
                <w:szCs w:val="16"/>
              </w:rPr>
              <w:t>1</w:t>
            </w:r>
          </w:p>
        </w:tc>
        <w:tc>
          <w:tcPr>
            <w:tcW w:w="85" w:type="pct"/>
            <w:gridSpan w:val="2"/>
            <w:tcBorders>
              <w:top w:val="nil"/>
              <w:left w:val="nil"/>
              <w:right w:val="single" w:sz="4" w:space="0" w:color="auto"/>
            </w:tcBorders>
            <w:shd w:val="clear" w:color="auto" w:fill="auto"/>
            <w:noWrap/>
            <w:vAlign w:val="center"/>
          </w:tcPr>
          <w:p w14:paraId="4FDD8456" w14:textId="679B0578" w:rsidR="00E430A1" w:rsidRPr="002E79A9" w:rsidRDefault="00E430A1" w:rsidP="00E430A1">
            <w:pPr>
              <w:tabs>
                <w:tab w:val="left" w:pos="720"/>
              </w:tabs>
              <w:spacing w:line="216" w:lineRule="auto"/>
              <w:ind w:left="-146" w:right="-169"/>
              <w:jc w:val="center"/>
              <w:rPr>
                <w:rFonts w:ascii="Arial" w:hAnsi="Arial" w:cs="Arial"/>
                <w:bCs/>
                <w:sz w:val="16"/>
                <w:szCs w:val="16"/>
              </w:rPr>
            </w:pPr>
            <w:r w:rsidRPr="002E79A9">
              <w:rPr>
                <w:rFonts w:ascii="Arial" w:hAnsi="Arial" w:cs="Arial"/>
                <w:bCs/>
                <w:sz w:val="16"/>
                <w:szCs w:val="16"/>
              </w:rPr>
              <w:t> </w:t>
            </w:r>
          </w:p>
        </w:tc>
        <w:tc>
          <w:tcPr>
            <w:tcW w:w="95" w:type="pct"/>
            <w:tcBorders>
              <w:top w:val="nil"/>
              <w:left w:val="nil"/>
              <w:right w:val="single" w:sz="4" w:space="0" w:color="auto"/>
            </w:tcBorders>
            <w:shd w:val="clear" w:color="auto" w:fill="auto"/>
            <w:noWrap/>
            <w:vAlign w:val="center"/>
          </w:tcPr>
          <w:p w14:paraId="002AAE8A" w14:textId="77777777" w:rsidR="00E430A1" w:rsidRPr="002E79A9" w:rsidRDefault="00E430A1" w:rsidP="00E430A1">
            <w:pPr>
              <w:tabs>
                <w:tab w:val="left" w:pos="720"/>
              </w:tabs>
              <w:spacing w:line="216" w:lineRule="auto"/>
              <w:ind w:left="-146" w:right="-169"/>
              <w:jc w:val="center"/>
              <w:rPr>
                <w:rFonts w:ascii="Arial" w:hAnsi="Arial" w:cs="Arial"/>
                <w:bCs/>
                <w:sz w:val="16"/>
                <w:szCs w:val="16"/>
              </w:rPr>
            </w:pPr>
          </w:p>
        </w:tc>
        <w:tc>
          <w:tcPr>
            <w:tcW w:w="111" w:type="pct"/>
            <w:tcBorders>
              <w:top w:val="nil"/>
              <w:left w:val="nil"/>
              <w:right w:val="single" w:sz="4" w:space="0" w:color="auto"/>
            </w:tcBorders>
            <w:shd w:val="clear" w:color="auto" w:fill="auto"/>
            <w:vAlign w:val="center"/>
          </w:tcPr>
          <w:p w14:paraId="00769FB4" w14:textId="77777777" w:rsidR="00E430A1" w:rsidRPr="002E79A9" w:rsidRDefault="00E430A1" w:rsidP="00E430A1">
            <w:pPr>
              <w:tabs>
                <w:tab w:val="left" w:pos="720"/>
              </w:tabs>
              <w:spacing w:line="216" w:lineRule="auto"/>
              <w:ind w:left="-146" w:right="-169"/>
              <w:jc w:val="center"/>
              <w:rPr>
                <w:rFonts w:ascii="Arial" w:hAnsi="Arial" w:cs="Arial"/>
                <w:bCs/>
                <w:sz w:val="16"/>
                <w:szCs w:val="16"/>
              </w:rPr>
            </w:pPr>
          </w:p>
        </w:tc>
        <w:tc>
          <w:tcPr>
            <w:tcW w:w="95" w:type="pct"/>
            <w:tcBorders>
              <w:top w:val="nil"/>
              <w:left w:val="single" w:sz="4" w:space="0" w:color="auto"/>
              <w:right w:val="single" w:sz="4" w:space="0" w:color="auto"/>
            </w:tcBorders>
            <w:shd w:val="clear" w:color="auto" w:fill="auto"/>
            <w:noWrap/>
            <w:vAlign w:val="center"/>
          </w:tcPr>
          <w:p w14:paraId="61D97F60" w14:textId="77777777" w:rsidR="00E430A1" w:rsidRPr="002E79A9" w:rsidRDefault="00E430A1" w:rsidP="00E430A1">
            <w:pPr>
              <w:tabs>
                <w:tab w:val="left" w:pos="720"/>
              </w:tabs>
              <w:spacing w:line="216" w:lineRule="auto"/>
              <w:ind w:left="-146" w:right="-169"/>
              <w:jc w:val="center"/>
              <w:rPr>
                <w:rFonts w:ascii="Arial" w:hAnsi="Arial" w:cs="Arial"/>
                <w:bCs/>
                <w:sz w:val="16"/>
                <w:szCs w:val="16"/>
              </w:rPr>
            </w:pPr>
          </w:p>
        </w:tc>
        <w:tc>
          <w:tcPr>
            <w:tcW w:w="95" w:type="pct"/>
            <w:gridSpan w:val="2"/>
            <w:tcBorders>
              <w:top w:val="nil"/>
              <w:left w:val="nil"/>
              <w:right w:val="single" w:sz="4" w:space="0" w:color="auto"/>
            </w:tcBorders>
            <w:shd w:val="clear" w:color="auto" w:fill="auto"/>
            <w:noWrap/>
            <w:vAlign w:val="center"/>
          </w:tcPr>
          <w:p w14:paraId="6FF87CEC" w14:textId="109B9363" w:rsidR="00E430A1" w:rsidRPr="002E79A9" w:rsidRDefault="00E430A1" w:rsidP="00E430A1">
            <w:pPr>
              <w:tabs>
                <w:tab w:val="left" w:pos="720"/>
              </w:tabs>
              <w:spacing w:line="216" w:lineRule="auto"/>
              <w:ind w:left="-146" w:right="-169"/>
              <w:jc w:val="center"/>
              <w:rPr>
                <w:rFonts w:ascii="Arial" w:hAnsi="Arial" w:cs="Arial"/>
                <w:bCs/>
                <w:sz w:val="16"/>
                <w:szCs w:val="16"/>
              </w:rPr>
            </w:pPr>
            <w:r w:rsidRPr="002E79A9">
              <w:rPr>
                <w:rFonts w:ascii="Arial" w:hAnsi="Arial" w:cs="Arial"/>
                <w:bCs/>
                <w:sz w:val="16"/>
                <w:szCs w:val="16"/>
              </w:rPr>
              <w:t> </w:t>
            </w:r>
          </w:p>
        </w:tc>
        <w:tc>
          <w:tcPr>
            <w:tcW w:w="95" w:type="pct"/>
            <w:tcBorders>
              <w:top w:val="nil"/>
              <w:left w:val="nil"/>
              <w:right w:val="single" w:sz="4" w:space="0" w:color="auto"/>
            </w:tcBorders>
            <w:shd w:val="clear" w:color="auto" w:fill="auto"/>
            <w:noWrap/>
            <w:vAlign w:val="center"/>
          </w:tcPr>
          <w:p w14:paraId="2ADD503D" w14:textId="1C449AAF" w:rsidR="00E430A1" w:rsidRPr="002E79A9" w:rsidRDefault="00E430A1" w:rsidP="00E430A1">
            <w:pPr>
              <w:tabs>
                <w:tab w:val="left" w:pos="720"/>
              </w:tabs>
              <w:spacing w:line="216" w:lineRule="auto"/>
              <w:ind w:left="-146" w:right="-169"/>
              <w:jc w:val="center"/>
              <w:rPr>
                <w:rFonts w:ascii="Arial" w:hAnsi="Arial" w:cs="Arial"/>
                <w:bCs/>
                <w:sz w:val="16"/>
                <w:szCs w:val="16"/>
              </w:rPr>
            </w:pPr>
            <w:r w:rsidRPr="002E79A9">
              <w:rPr>
                <w:rFonts w:ascii="Arial" w:hAnsi="Arial" w:cs="Arial"/>
                <w:bCs/>
                <w:sz w:val="16"/>
                <w:szCs w:val="16"/>
              </w:rPr>
              <w:t> </w:t>
            </w:r>
          </w:p>
        </w:tc>
        <w:tc>
          <w:tcPr>
            <w:tcW w:w="96" w:type="pct"/>
            <w:tcBorders>
              <w:top w:val="nil"/>
              <w:left w:val="nil"/>
              <w:right w:val="single" w:sz="4" w:space="0" w:color="auto"/>
            </w:tcBorders>
            <w:shd w:val="clear" w:color="auto" w:fill="auto"/>
            <w:noWrap/>
            <w:vAlign w:val="center"/>
          </w:tcPr>
          <w:p w14:paraId="075BFA39" w14:textId="77777777" w:rsidR="00E430A1" w:rsidRPr="002E79A9" w:rsidRDefault="00E430A1" w:rsidP="00E430A1">
            <w:pPr>
              <w:tabs>
                <w:tab w:val="left" w:pos="720"/>
              </w:tabs>
              <w:spacing w:line="216" w:lineRule="auto"/>
              <w:ind w:left="-146" w:right="-169"/>
              <w:jc w:val="center"/>
              <w:rPr>
                <w:rFonts w:ascii="Arial" w:hAnsi="Arial" w:cs="Arial"/>
                <w:bCs/>
                <w:sz w:val="16"/>
                <w:szCs w:val="16"/>
              </w:rPr>
            </w:pPr>
          </w:p>
        </w:tc>
        <w:tc>
          <w:tcPr>
            <w:tcW w:w="100" w:type="pct"/>
            <w:tcBorders>
              <w:top w:val="nil"/>
              <w:left w:val="nil"/>
              <w:right w:val="single" w:sz="4" w:space="0" w:color="auto"/>
            </w:tcBorders>
            <w:shd w:val="clear" w:color="auto" w:fill="auto"/>
            <w:vAlign w:val="center"/>
          </w:tcPr>
          <w:p w14:paraId="6E9B09D0" w14:textId="77777777" w:rsidR="00E430A1" w:rsidRPr="002E79A9" w:rsidRDefault="00E430A1" w:rsidP="00E430A1">
            <w:pPr>
              <w:tabs>
                <w:tab w:val="left" w:pos="720"/>
              </w:tabs>
              <w:spacing w:line="216" w:lineRule="auto"/>
              <w:ind w:left="-146" w:right="-169"/>
              <w:jc w:val="center"/>
              <w:rPr>
                <w:rFonts w:ascii="Arial" w:hAnsi="Arial" w:cs="Arial"/>
                <w:bCs/>
                <w:sz w:val="16"/>
                <w:szCs w:val="16"/>
              </w:rPr>
            </w:pPr>
          </w:p>
        </w:tc>
        <w:tc>
          <w:tcPr>
            <w:tcW w:w="91" w:type="pct"/>
            <w:tcBorders>
              <w:top w:val="nil"/>
              <w:left w:val="nil"/>
              <w:right w:val="single" w:sz="4" w:space="0" w:color="auto"/>
            </w:tcBorders>
            <w:shd w:val="clear" w:color="auto" w:fill="auto"/>
            <w:noWrap/>
            <w:vAlign w:val="center"/>
          </w:tcPr>
          <w:p w14:paraId="4CD457BD" w14:textId="7E6E1631" w:rsidR="00E430A1" w:rsidRPr="002E79A9" w:rsidRDefault="00E430A1" w:rsidP="00E430A1">
            <w:pPr>
              <w:tabs>
                <w:tab w:val="left" w:pos="720"/>
              </w:tabs>
              <w:spacing w:line="216" w:lineRule="auto"/>
              <w:ind w:left="-146" w:right="-169"/>
              <w:jc w:val="center"/>
              <w:rPr>
                <w:rFonts w:ascii="Arial" w:hAnsi="Arial" w:cs="Arial"/>
                <w:bCs/>
                <w:sz w:val="16"/>
                <w:szCs w:val="16"/>
              </w:rPr>
            </w:pPr>
            <w:r w:rsidRPr="002E79A9">
              <w:rPr>
                <w:rFonts w:ascii="Arial" w:hAnsi="Arial" w:cs="Arial"/>
                <w:bCs/>
                <w:sz w:val="16"/>
                <w:szCs w:val="16"/>
              </w:rPr>
              <w:t> 3</w:t>
            </w:r>
          </w:p>
        </w:tc>
        <w:tc>
          <w:tcPr>
            <w:tcW w:w="91" w:type="pct"/>
            <w:tcBorders>
              <w:top w:val="nil"/>
              <w:left w:val="nil"/>
              <w:right w:val="single" w:sz="4" w:space="0" w:color="auto"/>
            </w:tcBorders>
            <w:shd w:val="clear" w:color="auto" w:fill="auto"/>
            <w:noWrap/>
            <w:vAlign w:val="center"/>
          </w:tcPr>
          <w:p w14:paraId="0936CC26" w14:textId="697669F8" w:rsidR="00E430A1" w:rsidRPr="002E79A9" w:rsidRDefault="00E430A1" w:rsidP="00E430A1">
            <w:pPr>
              <w:tabs>
                <w:tab w:val="left" w:pos="720"/>
              </w:tabs>
              <w:spacing w:line="216" w:lineRule="auto"/>
              <w:ind w:left="-146" w:right="-169"/>
              <w:jc w:val="center"/>
              <w:rPr>
                <w:rFonts w:ascii="Arial" w:hAnsi="Arial" w:cs="Arial"/>
                <w:bCs/>
                <w:sz w:val="16"/>
                <w:szCs w:val="16"/>
              </w:rPr>
            </w:pPr>
            <w:r w:rsidRPr="002E79A9">
              <w:rPr>
                <w:rFonts w:ascii="Arial" w:hAnsi="Arial" w:cs="Arial"/>
                <w:bCs/>
                <w:sz w:val="16"/>
                <w:szCs w:val="16"/>
              </w:rPr>
              <w:t> </w:t>
            </w:r>
          </w:p>
        </w:tc>
        <w:tc>
          <w:tcPr>
            <w:tcW w:w="91" w:type="pct"/>
            <w:tcBorders>
              <w:top w:val="nil"/>
              <w:left w:val="nil"/>
              <w:right w:val="single" w:sz="4" w:space="0" w:color="auto"/>
            </w:tcBorders>
            <w:shd w:val="clear" w:color="auto" w:fill="auto"/>
            <w:noWrap/>
            <w:vAlign w:val="center"/>
          </w:tcPr>
          <w:p w14:paraId="16428328" w14:textId="7DD19660" w:rsidR="00E430A1" w:rsidRPr="002E79A9" w:rsidRDefault="00E430A1" w:rsidP="00E430A1">
            <w:pPr>
              <w:tabs>
                <w:tab w:val="left" w:pos="720"/>
              </w:tabs>
              <w:spacing w:line="216" w:lineRule="auto"/>
              <w:ind w:left="-146" w:right="-169"/>
              <w:jc w:val="center"/>
              <w:rPr>
                <w:rFonts w:ascii="Arial" w:hAnsi="Arial" w:cs="Arial"/>
                <w:bCs/>
                <w:sz w:val="16"/>
                <w:szCs w:val="16"/>
              </w:rPr>
            </w:pPr>
            <w:r w:rsidRPr="002E79A9">
              <w:rPr>
                <w:rFonts w:ascii="Arial" w:hAnsi="Arial" w:cs="Arial"/>
                <w:bCs/>
                <w:sz w:val="16"/>
                <w:szCs w:val="16"/>
              </w:rPr>
              <w:t> </w:t>
            </w:r>
          </w:p>
        </w:tc>
        <w:tc>
          <w:tcPr>
            <w:tcW w:w="91" w:type="pct"/>
            <w:tcBorders>
              <w:top w:val="nil"/>
              <w:left w:val="nil"/>
              <w:right w:val="single" w:sz="4" w:space="0" w:color="auto"/>
            </w:tcBorders>
            <w:shd w:val="clear" w:color="auto" w:fill="auto"/>
            <w:noWrap/>
            <w:vAlign w:val="center"/>
          </w:tcPr>
          <w:p w14:paraId="6C82D589" w14:textId="77777777" w:rsidR="00E430A1" w:rsidRPr="002E79A9" w:rsidRDefault="00E430A1" w:rsidP="00E430A1">
            <w:pPr>
              <w:tabs>
                <w:tab w:val="left" w:pos="720"/>
              </w:tabs>
              <w:spacing w:line="216" w:lineRule="auto"/>
              <w:ind w:left="-146" w:right="-169"/>
              <w:jc w:val="center"/>
              <w:rPr>
                <w:rFonts w:ascii="Arial" w:hAnsi="Arial" w:cs="Arial"/>
                <w:bCs/>
                <w:sz w:val="16"/>
                <w:szCs w:val="16"/>
              </w:rPr>
            </w:pPr>
          </w:p>
          <w:p w14:paraId="7246E1ED" w14:textId="77777777" w:rsidR="00E430A1" w:rsidRPr="002E79A9" w:rsidRDefault="00E430A1" w:rsidP="00E430A1">
            <w:pPr>
              <w:tabs>
                <w:tab w:val="left" w:pos="720"/>
              </w:tabs>
              <w:spacing w:line="216" w:lineRule="auto"/>
              <w:ind w:left="-146" w:right="-169"/>
              <w:jc w:val="center"/>
              <w:rPr>
                <w:rFonts w:ascii="Arial" w:hAnsi="Arial" w:cs="Arial"/>
                <w:bCs/>
                <w:sz w:val="16"/>
                <w:szCs w:val="16"/>
              </w:rPr>
            </w:pPr>
          </w:p>
          <w:p w14:paraId="7B45D712" w14:textId="77777777" w:rsidR="00E430A1" w:rsidRPr="002E79A9" w:rsidRDefault="00E430A1" w:rsidP="00E430A1">
            <w:pPr>
              <w:tabs>
                <w:tab w:val="left" w:pos="720"/>
              </w:tabs>
              <w:spacing w:line="216" w:lineRule="auto"/>
              <w:ind w:left="-146" w:right="-169"/>
              <w:jc w:val="center"/>
              <w:rPr>
                <w:rFonts w:ascii="Arial" w:hAnsi="Arial" w:cs="Arial"/>
                <w:bCs/>
                <w:sz w:val="16"/>
                <w:szCs w:val="16"/>
              </w:rPr>
            </w:pPr>
          </w:p>
        </w:tc>
        <w:tc>
          <w:tcPr>
            <w:tcW w:w="86" w:type="pct"/>
            <w:tcBorders>
              <w:top w:val="nil"/>
              <w:left w:val="nil"/>
              <w:right w:val="single" w:sz="4" w:space="0" w:color="auto"/>
            </w:tcBorders>
            <w:shd w:val="clear" w:color="auto" w:fill="auto"/>
            <w:noWrap/>
            <w:vAlign w:val="center"/>
          </w:tcPr>
          <w:p w14:paraId="4158DAB4" w14:textId="1A704B9B" w:rsidR="00E430A1" w:rsidRPr="002E79A9" w:rsidRDefault="00E430A1" w:rsidP="00E430A1">
            <w:pPr>
              <w:tabs>
                <w:tab w:val="left" w:pos="720"/>
              </w:tabs>
              <w:ind w:left="-146" w:right="-169"/>
              <w:jc w:val="center"/>
              <w:rPr>
                <w:rFonts w:ascii="Arial" w:hAnsi="Arial" w:cs="Arial"/>
                <w:bCs/>
                <w:sz w:val="16"/>
                <w:szCs w:val="16"/>
              </w:rPr>
            </w:pPr>
            <w:r w:rsidRPr="002E79A9">
              <w:rPr>
                <w:rFonts w:ascii="Arial" w:hAnsi="Arial" w:cs="Arial"/>
                <w:bCs/>
                <w:sz w:val="16"/>
                <w:szCs w:val="16"/>
              </w:rPr>
              <w:t>1</w:t>
            </w:r>
          </w:p>
        </w:tc>
        <w:tc>
          <w:tcPr>
            <w:tcW w:w="87" w:type="pct"/>
            <w:gridSpan w:val="2"/>
            <w:tcBorders>
              <w:top w:val="nil"/>
              <w:left w:val="nil"/>
              <w:right w:val="single" w:sz="4" w:space="0" w:color="auto"/>
            </w:tcBorders>
            <w:shd w:val="clear" w:color="auto" w:fill="auto"/>
            <w:noWrap/>
            <w:vAlign w:val="center"/>
          </w:tcPr>
          <w:p w14:paraId="08CB0D53" w14:textId="6A185663" w:rsidR="00E430A1" w:rsidRPr="002E79A9" w:rsidRDefault="00E430A1" w:rsidP="00E430A1">
            <w:pPr>
              <w:tabs>
                <w:tab w:val="left" w:pos="720"/>
              </w:tabs>
              <w:ind w:left="-146" w:right="-169"/>
              <w:jc w:val="center"/>
              <w:rPr>
                <w:rFonts w:ascii="Arial" w:hAnsi="Arial" w:cs="Arial"/>
                <w:bCs/>
                <w:sz w:val="16"/>
                <w:szCs w:val="16"/>
              </w:rPr>
            </w:pPr>
            <w:r w:rsidRPr="002E79A9">
              <w:rPr>
                <w:rFonts w:ascii="Arial" w:hAnsi="Arial" w:cs="Arial"/>
                <w:bCs/>
                <w:sz w:val="16"/>
                <w:szCs w:val="16"/>
              </w:rPr>
              <w:t> </w:t>
            </w:r>
          </w:p>
        </w:tc>
        <w:tc>
          <w:tcPr>
            <w:tcW w:w="95" w:type="pct"/>
            <w:tcBorders>
              <w:top w:val="nil"/>
              <w:left w:val="nil"/>
              <w:right w:val="single" w:sz="4" w:space="0" w:color="auto"/>
            </w:tcBorders>
            <w:shd w:val="clear" w:color="auto" w:fill="auto"/>
            <w:noWrap/>
            <w:vAlign w:val="center"/>
          </w:tcPr>
          <w:p w14:paraId="70CAEC23" w14:textId="04CFA453" w:rsidR="00E430A1" w:rsidRPr="002E79A9" w:rsidRDefault="00E430A1" w:rsidP="00E430A1">
            <w:pPr>
              <w:tabs>
                <w:tab w:val="left" w:pos="720"/>
              </w:tabs>
              <w:ind w:left="-146" w:right="-169"/>
              <w:jc w:val="center"/>
              <w:rPr>
                <w:rFonts w:ascii="Arial" w:hAnsi="Arial" w:cs="Arial"/>
                <w:bCs/>
                <w:sz w:val="16"/>
                <w:szCs w:val="16"/>
              </w:rPr>
            </w:pPr>
            <w:r w:rsidRPr="002E79A9">
              <w:rPr>
                <w:rFonts w:ascii="Arial" w:hAnsi="Arial" w:cs="Arial"/>
                <w:bCs/>
                <w:sz w:val="16"/>
                <w:szCs w:val="16"/>
              </w:rPr>
              <w:t> </w:t>
            </w:r>
          </w:p>
        </w:tc>
        <w:tc>
          <w:tcPr>
            <w:tcW w:w="90" w:type="pct"/>
            <w:tcBorders>
              <w:top w:val="nil"/>
              <w:left w:val="nil"/>
              <w:right w:val="single" w:sz="4" w:space="0" w:color="auto"/>
            </w:tcBorders>
            <w:shd w:val="clear" w:color="auto" w:fill="auto"/>
            <w:vAlign w:val="center"/>
          </w:tcPr>
          <w:p w14:paraId="33D1E364" w14:textId="77777777" w:rsidR="00E430A1" w:rsidRPr="002E79A9" w:rsidRDefault="00E430A1" w:rsidP="00E430A1">
            <w:pPr>
              <w:tabs>
                <w:tab w:val="left" w:pos="720"/>
              </w:tabs>
              <w:ind w:right="-169"/>
              <w:jc w:val="center"/>
              <w:rPr>
                <w:rFonts w:ascii="Arial" w:hAnsi="Arial" w:cs="Arial"/>
                <w:bCs/>
                <w:sz w:val="16"/>
                <w:szCs w:val="16"/>
              </w:rPr>
            </w:pPr>
          </w:p>
        </w:tc>
        <w:tc>
          <w:tcPr>
            <w:tcW w:w="116" w:type="pct"/>
            <w:tcBorders>
              <w:top w:val="nil"/>
              <w:left w:val="nil"/>
              <w:right w:val="nil"/>
            </w:tcBorders>
            <w:shd w:val="clear" w:color="auto" w:fill="auto"/>
            <w:noWrap/>
            <w:vAlign w:val="center"/>
          </w:tcPr>
          <w:p w14:paraId="160D43BB" w14:textId="77777777" w:rsidR="00E430A1" w:rsidRPr="002E79A9" w:rsidRDefault="00E430A1" w:rsidP="00E430A1">
            <w:pPr>
              <w:tabs>
                <w:tab w:val="left" w:pos="720"/>
              </w:tabs>
              <w:ind w:left="-87" w:right="-113"/>
              <w:jc w:val="center"/>
              <w:rPr>
                <w:rFonts w:ascii="Arial" w:hAnsi="Arial" w:cs="Arial"/>
                <w:bCs/>
                <w:sz w:val="16"/>
                <w:szCs w:val="16"/>
              </w:rPr>
            </w:pPr>
          </w:p>
        </w:tc>
        <w:tc>
          <w:tcPr>
            <w:tcW w:w="103" w:type="pct"/>
            <w:tcBorders>
              <w:top w:val="nil"/>
              <w:left w:val="single" w:sz="4" w:space="0" w:color="auto"/>
              <w:right w:val="single" w:sz="4" w:space="0" w:color="auto"/>
            </w:tcBorders>
            <w:shd w:val="clear" w:color="auto" w:fill="auto"/>
            <w:noWrap/>
            <w:vAlign w:val="center"/>
          </w:tcPr>
          <w:p w14:paraId="15EC0C97" w14:textId="1ACE6D1B" w:rsidR="00E430A1" w:rsidRPr="002E79A9" w:rsidRDefault="00E430A1" w:rsidP="00E430A1">
            <w:pPr>
              <w:tabs>
                <w:tab w:val="left" w:pos="720"/>
              </w:tabs>
              <w:ind w:left="-87" w:right="-113"/>
              <w:jc w:val="center"/>
              <w:rPr>
                <w:rFonts w:ascii="Arial" w:hAnsi="Arial" w:cs="Arial"/>
                <w:bCs/>
                <w:sz w:val="16"/>
                <w:szCs w:val="16"/>
              </w:rPr>
            </w:pPr>
            <w:r w:rsidRPr="002E79A9">
              <w:rPr>
                <w:rFonts w:ascii="Arial" w:hAnsi="Arial" w:cs="Arial"/>
                <w:bCs/>
                <w:sz w:val="16"/>
                <w:szCs w:val="16"/>
              </w:rPr>
              <w:t> </w:t>
            </w:r>
          </w:p>
        </w:tc>
        <w:tc>
          <w:tcPr>
            <w:tcW w:w="86" w:type="pct"/>
            <w:tcBorders>
              <w:top w:val="nil"/>
              <w:left w:val="nil"/>
              <w:right w:val="single" w:sz="4" w:space="0" w:color="auto"/>
            </w:tcBorders>
            <w:shd w:val="clear" w:color="auto" w:fill="auto"/>
            <w:noWrap/>
            <w:vAlign w:val="center"/>
          </w:tcPr>
          <w:p w14:paraId="1BABC46A" w14:textId="351337AA" w:rsidR="00E430A1" w:rsidRPr="002E79A9" w:rsidRDefault="00E430A1" w:rsidP="00E430A1">
            <w:pPr>
              <w:tabs>
                <w:tab w:val="left" w:pos="720"/>
              </w:tabs>
              <w:ind w:left="-87" w:right="-113"/>
              <w:jc w:val="center"/>
              <w:rPr>
                <w:rFonts w:ascii="Arial" w:hAnsi="Arial" w:cs="Arial"/>
                <w:bCs/>
                <w:sz w:val="16"/>
                <w:szCs w:val="16"/>
              </w:rPr>
            </w:pPr>
            <w:r w:rsidRPr="002E79A9">
              <w:rPr>
                <w:rFonts w:ascii="Arial" w:hAnsi="Arial" w:cs="Arial"/>
                <w:bCs/>
                <w:sz w:val="16"/>
                <w:szCs w:val="16"/>
              </w:rPr>
              <w:t> </w:t>
            </w:r>
          </w:p>
        </w:tc>
        <w:tc>
          <w:tcPr>
            <w:tcW w:w="120" w:type="pct"/>
            <w:tcBorders>
              <w:top w:val="nil"/>
              <w:left w:val="nil"/>
              <w:right w:val="nil"/>
            </w:tcBorders>
            <w:shd w:val="clear" w:color="auto" w:fill="auto"/>
            <w:noWrap/>
            <w:vAlign w:val="center"/>
          </w:tcPr>
          <w:p w14:paraId="279ADBE5" w14:textId="0919830A" w:rsidR="00E430A1" w:rsidRPr="002E79A9" w:rsidRDefault="00E430A1" w:rsidP="00E430A1">
            <w:pPr>
              <w:tabs>
                <w:tab w:val="left" w:pos="720"/>
              </w:tabs>
              <w:ind w:left="-145" w:right="-92"/>
              <w:jc w:val="center"/>
              <w:rPr>
                <w:rFonts w:ascii="Arial" w:hAnsi="Arial" w:cs="Arial"/>
                <w:bCs/>
                <w:sz w:val="16"/>
                <w:szCs w:val="16"/>
              </w:rPr>
            </w:pPr>
            <w:r w:rsidRPr="002E79A9">
              <w:rPr>
                <w:rFonts w:ascii="Arial" w:hAnsi="Arial" w:cs="Arial"/>
                <w:bCs/>
                <w:sz w:val="16"/>
                <w:szCs w:val="16"/>
              </w:rPr>
              <w:t> </w:t>
            </w:r>
          </w:p>
        </w:tc>
        <w:tc>
          <w:tcPr>
            <w:tcW w:w="80" w:type="pct"/>
            <w:tcBorders>
              <w:top w:val="nil"/>
              <w:left w:val="single" w:sz="4" w:space="0" w:color="auto"/>
              <w:right w:val="single" w:sz="4" w:space="0" w:color="auto"/>
            </w:tcBorders>
            <w:shd w:val="clear" w:color="auto" w:fill="auto"/>
            <w:noWrap/>
            <w:vAlign w:val="center"/>
          </w:tcPr>
          <w:p w14:paraId="7AF29B4E" w14:textId="77777777" w:rsidR="00E430A1" w:rsidRPr="002E79A9" w:rsidRDefault="00E430A1" w:rsidP="00E430A1">
            <w:pPr>
              <w:tabs>
                <w:tab w:val="left" w:pos="720"/>
              </w:tabs>
              <w:ind w:left="-144" w:right="-144"/>
              <w:jc w:val="center"/>
              <w:rPr>
                <w:rFonts w:ascii="Arial" w:hAnsi="Arial" w:cs="Arial"/>
                <w:sz w:val="16"/>
                <w:szCs w:val="16"/>
              </w:rPr>
            </w:pPr>
          </w:p>
        </w:tc>
      </w:tr>
      <w:tr w:rsidR="00590D71" w:rsidRPr="002E79A9" w14:paraId="7409FF0D" w14:textId="77777777" w:rsidTr="00590D71">
        <w:trPr>
          <w:trHeight w:hRule="exact" w:val="216"/>
          <w:jc w:val="center"/>
        </w:trPr>
        <w:tc>
          <w:tcPr>
            <w:tcW w:w="135" w:type="pct"/>
            <w:vMerge/>
            <w:tcBorders>
              <w:top w:val="single" w:sz="8" w:space="0" w:color="000000"/>
              <w:left w:val="single" w:sz="4" w:space="0" w:color="auto"/>
              <w:bottom w:val="single" w:sz="4" w:space="0" w:color="auto"/>
              <w:right w:val="single" w:sz="4" w:space="0" w:color="auto"/>
            </w:tcBorders>
            <w:vAlign w:val="center"/>
          </w:tcPr>
          <w:p w14:paraId="68F2EDFB" w14:textId="77777777" w:rsidR="00E430A1" w:rsidRPr="002E79A9" w:rsidRDefault="00E430A1" w:rsidP="00E430A1">
            <w:pPr>
              <w:spacing w:line="216" w:lineRule="auto"/>
              <w:rPr>
                <w:rFonts w:ascii="Arial" w:hAnsi="Arial" w:cs="Arial"/>
                <w:b/>
                <w:bCs/>
                <w:sz w:val="16"/>
                <w:szCs w:val="16"/>
              </w:rPr>
            </w:pPr>
          </w:p>
        </w:tc>
        <w:tc>
          <w:tcPr>
            <w:tcW w:w="84" w:type="pct"/>
            <w:tcBorders>
              <w:top w:val="nil"/>
              <w:left w:val="nil"/>
              <w:bottom w:val="single" w:sz="4" w:space="0" w:color="auto"/>
              <w:right w:val="single" w:sz="4" w:space="0" w:color="auto"/>
            </w:tcBorders>
            <w:shd w:val="clear" w:color="auto" w:fill="auto"/>
            <w:noWrap/>
            <w:vAlign w:val="center"/>
          </w:tcPr>
          <w:p w14:paraId="4AA0AA9F" w14:textId="42A164CF" w:rsidR="00E430A1" w:rsidRPr="002E79A9" w:rsidRDefault="00E430A1" w:rsidP="00E430A1">
            <w:pPr>
              <w:tabs>
                <w:tab w:val="left" w:pos="720"/>
              </w:tabs>
              <w:spacing w:line="216" w:lineRule="auto"/>
              <w:ind w:left="-198" w:right="-197"/>
              <w:jc w:val="center"/>
              <w:rPr>
                <w:rFonts w:ascii="Arial" w:hAnsi="Arial" w:cs="Arial"/>
                <w:bCs/>
                <w:sz w:val="16"/>
                <w:szCs w:val="16"/>
              </w:rPr>
            </w:pPr>
            <w:r w:rsidRPr="002E79A9">
              <w:rPr>
                <w:rFonts w:ascii="Arial" w:hAnsi="Arial" w:cs="Arial"/>
                <w:bCs/>
                <w:sz w:val="16"/>
                <w:szCs w:val="16"/>
              </w:rPr>
              <w:t>3</w:t>
            </w:r>
          </w:p>
        </w:tc>
        <w:tc>
          <w:tcPr>
            <w:tcW w:w="84" w:type="pct"/>
            <w:tcBorders>
              <w:left w:val="nil"/>
              <w:bottom w:val="single" w:sz="4" w:space="0" w:color="auto"/>
              <w:right w:val="single" w:sz="4" w:space="0" w:color="auto"/>
            </w:tcBorders>
            <w:shd w:val="clear" w:color="auto" w:fill="auto"/>
            <w:noWrap/>
            <w:vAlign w:val="center"/>
          </w:tcPr>
          <w:p w14:paraId="10BE79F2" w14:textId="11618FC6" w:rsidR="00E430A1" w:rsidRPr="002E79A9" w:rsidRDefault="00E430A1" w:rsidP="00E430A1">
            <w:pPr>
              <w:tabs>
                <w:tab w:val="left" w:pos="720"/>
              </w:tabs>
              <w:spacing w:line="216" w:lineRule="auto"/>
              <w:ind w:left="-198" w:right="-197"/>
              <w:jc w:val="center"/>
              <w:rPr>
                <w:rFonts w:ascii="Arial" w:hAnsi="Arial" w:cs="Arial"/>
                <w:bCs/>
                <w:sz w:val="16"/>
                <w:szCs w:val="16"/>
              </w:rPr>
            </w:pPr>
            <w:r w:rsidRPr="002E79A9">
              <w:rPr>
                <w:rFonts w:ascii="Arial" w:hAnsi="Arial" w:cs="Arial"/>
                <w:bCs/>
                <w:sz w:val="16"/>
                <w:szCs w:val="16"/>
              </w:rPr>
              <w:t>10</w:t>
            </w:r>
          </w:p>
        </w:tc>
        <w:tc>
          <w:tcPr>
            <w:tcW w:w="94" w:type="pct"/>
            <w:tcBorders>
              <w:left w:val="nil"/>
              <w:bottom w:val="single" w:sz="4" w:space="0" w:color="auto"/>
              <w:right w:val="single" w:sz="4" w:space="0" w:color="auto"/>
            </w:tcBorders>
            <w:shd w:val="clear" w:color="auto" w:fill="auto"/>
            <w:noWrap/>
            <w:vAlign w:val="center"/>
          </w:tcPr>
          <w:p w14:paraId="7658E6C4" w14:textId="2031B82E" w:rsidR="00E430A1" w:rsidRPr="002E79A9" w:rsidRDefault="00E430A1" w:rsidP="00E430A1">
            <w:pPr>
              <w:tabs>
                <w:tab w:val="left" w:pos="720"/>
              </w:tabs>
              <w:spacing w:line="216" w:lineRule="auto"/>
              <w:ind w:left="-198" w:right="-197"/>
              <w:jc w:val="center"/>
              <w:rPr>
                <w:rFonts w:ascii="Arial" w:hAnsi="Arial" w:cs="Arial"/>
                <w:bCs/>
                <w:sz w:val="16"/>
                <w:szCs w:val="16"/>
              </w:rPr>
            </w:pPr>
            <w:r w:rsidRPr="002E79A9">
              <w:rPr>
                <w:rFonts w:ascii="Arial" w:hAnsi="Arial" w:cs="Arial"/>
                <w:bCs/>
                <w:sz w:val="16"/>
                <w:szCs w:val="16"/>
              </w:rPr>
              <w:t>17</w:t>
            </w:r>
          </w:p>
        </w:tc>
        <w:tc>
          <w:tcPr>
            <w:tcW w:w="109" w:type="pct"/>
            <w:tcBorders>
              <w:left w:val="nil"/>
              <w:bottom w:val="single" w:sz="4" w:space="0" w:color="auto"/>
              <w:right w:val="single" w:sz="4" w:space="0" w:color="auto"/>
            </w:tcBorders>
            <w:shd w:val="clear" w:color="auto" w:fill="auto"/>
            <w:noWrap/>
            <w:vAlign w:val="center"/>
          </w:tcPr>
          <w:p w14:paraId="4B99F3B3" w14:textId="20F0CD17" w:rsidR="00E430A1" w:rsidRPr="002E79A9" w:rsidRDefault="00E430A1" w:rsidP="00E430A1">
            <w:pPr>
              <w:tabs>
                <w:tab w:val="left" w:pos="720"/>
              </w:tabs>
              <w:spacing w:line="216" w:lineRule="auto"/>
              <w:ind w:left="-198" w:right="-197"/>
              <w:jc w:val="center"/>
              <w:rPr>
                <w:rFonts w:ascii="Arial" w:hAnsi="Arial" w:cs="Arial"/>
                <w:bCs/>
                <w:sz w:val="16"/>
                <w:szCs w:val="16"/>
              </w:rPr>
            </w:pPr>
            <w:r w:rsidRPr="002E79A9">
              <w:rPr>
                <w:rFonts w:ascii="Arial" w:hAnsi="Arial" w:cs="Arial"/>
                <w:bCs/>
                <w:sz w:val="16"/>
                <w:szCs w:val="16"/>
              </w:rPr>
              <w:t>25</w:t>
            </w:r>
          </w:p>
        </w:tc>
        <w:tc>
          <w:tcPr>
            <w:tcW w:w="91" w:type="pct"/>
            <w:tcBorders>
              <w:left w:val="nil"/>
              <w:bottom w:val="single" w:sz="4" w:space="0" w:color="auto"/>
              <w:right w:val="single" w:sz="4" w:space="0" w:color="auto"/>
            </w:tcBorders>
            <w:shd w:val="clear" w:color="auto" w:fill="auto"/>
            <w:noWrap/>
            <w:vAlign w:val="center"/>
          </w:tcPr>
          <w:p w14:paraId="6C26F5AA" w14:textId="6F480826" w:rsidR="00E430A1" w:rsidRPr="002E79A9" w:rsidRDefault="00E430A1" w:rsidP="00E430A1">
            <w:pPr>
              <w:tabs>
                <w:tab w:val="left" w:pos="720"/>
              </w:tabs>
              <w:spacing w:line="216" w:lineRule="auto"/>
              <w:ind w:left="-58" w:right="-27"/>
              <w:jc w:val="center"/>
              <w:rPr>
                <w:rFonts w:ascii="Arial" w:hAnsi="Arial" w:cs="Arial"/>
                <w:bCs/>
                <w:sz w:val="16"/>
                <w:szCs w:val="16"/>
              </w:rPr>
            </w:pPr>
            <w:r w:rsidRPr="002E79A9">
              <w:rPr>
                <w:rFonts w:ascii="Arial" w:hAnsi="Arial" w:cs="Arial"/>
                <w:bCs/>
                <w:sz w:val="16"/>
                <w:szCs w:val="16"/>
              </w:rPr>
              <w:t>Х</w:t>
            </w:r>
          </w:p>
        </w:tc>
        <w:tc>
          <w:tcPr>
            <w:tcW w:w="85" w:type="pct"/>
            <w:tcBorders>
              <w:left w:val="nil"/>
              <w:bottom w:val="single" w:sz="4" w:space="0" w:color="auto"/>
              <w:right w:val="single" w:sz="4" w:space="0" w:color="auto"/>
            </w:tcBorders>
            <w:shd w:val="clear" w:color="auto" w:fill="auto"/>
            <w:noWrap/>
            <w:vAlign w:val="center"/>
          </w:tcPr>
          <w:p w14:paraId="2DAB5A38" w14:textId="3AAEE803" w:rsidR="00E430A1" w:rsidRPr="002E79A9" w:rsidRDefault="00E430A1" w:rsidP="00E430A1">
            <w:pPr>
              <w:tabs>
                <w:tab w:val="left" w:pos="720"/>
              </w:tabs>
              <w:spacing w:line="216" w:lineRule="auto"/>
              <w:ind w:left="-198" w:right="-197"/>
              <w:jc w:val="center"/>
              <w:rPr>
                <w:rFonts w:ascii="Arial" w:hAnsi="Arial" w:cs="Arial"/>
                <w:bCs/>
                <w:sz w:val="16"/>
                <w:szCs w:val="16"/>
              </w:rPr>
            </w:pPr>
            <w:r w:rsidRPr="002E79A9">
              <w:rPr>
                <w:rFonts w:ascii="Arial" w:hAnsi="Arial" w:cs="Arial"/>
                <w:bCs/>
                <w:sz w:val="16"/>
                <w:szCs w:val="16"/>
              </w:rPr>
              <w:t>8</w:t>
            </w:r>
          </w:p>
        </w:tc>
        <w:tc>
          <w:tcPr>
            <w:tcW w:w="86" w:type="pct"/>
            <w:tcBorders>
              <w:left w:val="nil"/>
              <w:bottom w:val="single" w:sz="4" w:space="0" w:color="auto"/>
              <w:right w:val="single" w:sz="4" w:space="0" w:color="auto"/>
            </w:tcBorders>
            <w:shd w:val="clear" w:color="auto" w:fill="auto"/>
            <w:noWrap/>
            <w:vAlign w:val="center"/>
          </w:tcPr>
          <w:p w14:paraId="21B0D9B5" w14:textId="334E32A1" w:rsidR="00E430A1" w:rsidRPr="002E79A9" w:rsidRDefault="00E430A1" w:rsidP="00E430A1">
            <w:pPr>
              <w:tabs>
                <w:tab w:val="left" w:pos="720"/>
              </w:tabs>
              <w:spacing w:line="216" w:lineRule="auto"/>
              <w:ind w:left="-198" w:right="-197"/>
              <w:jc w:val="center"/>
              <w:rPr>
                <w:rFonts w:ascii="Arial" w:hAnsi="Arial" w:cs="Arial"/>
                <w:bCs/>
                <w:sz w:val="16"/>
                <w:szCs w:val="16"/>
              </w:rPr>
            </w:pPr>
            <w:r w:rsidRPr="002E79A9">
              <w:rPr>
                <w:rFonts w:ascii="Arial" w:hAnsi="Arial" w:cs="Arial"/>
                <w:bCs/>
                <w:sz w:val="16"/>
                <w:szCs w:val="16"/>
              </w:rPr>
              <w:t>15</w:t>
            </w:r>
          </w:p>
        </w:tc>
        <w:tc>
          <w:tcPr>
            <w:tcW w:w="92" w:type="pct"/>
            <w:tcBorders>
              <w:left w:val="nil"/>
              <w:bottom w:val="single" w:sz="4" w:space="0" w:color="auto"/>
              <w:right w:val="single" w:sz="4" w:space="0" w:color="auto"/>
            </w:tcBorders>
            <w:shd w:val="clear" w:color="auto" w:fill="auto"/>
            <w:noWrap/>
            <w:vAlign w:val="center"/>
          </w:tcPr>
          <w:p w14:paraId="189CB38C" w14:textId="42364741" w:rsidR="00E430A1" w:rsidRPr="002E79A9" w:rsidRDefault="00E430A1" w:rsidP="00E430A1">
            <w:pPr>
              <w:tabs>
                <w:tab w:val="left" w:pos="720"/>
              </w:tabs>
              <w:spacing w:line="216" w:lineRule="auto"/>
              <w:ind w:left="-198" w:right="-197"/>
              <w:jc w:val="center"/>
              <w:rPr>
                <w:rFonts w:ascii="Arial" w:hAnsi="Arial" w:cs="Arial"/>
                <w:bCs/>
                <w:sz w:val="16"/>
                <w:szCs w:val="16"/>
              </w:rPr>
            </w:pPr>
            <w:r w:rsidRPr="002E79A9">
              <w:rPr>
                <w:rFonts w:ascii="Arial" w:hAnsi="Arial" w:cs="Arial"/>
                <w:bCs/>
                <w:sz w:val="16"/>
                <w:szCs w:val="16"/>
              </w:rPr>
              <w:t>22</w:t>
            </w:r>
          </w:p>
        </w:tc>
        <w:tc>
          <w:tcPr>
            <w:tcW w:w="90" w:type="pct"/>
            <w:tcBorders>
              <w:left w:val="nil"/>
              <w:bottom w:val="single" w:sz="4" w:space="0" w:color="auto"/>
              <w:right w:val="single" w:sz="4" w:space="0" w:color="auto"/>
            </w:tcBorders>
            <w:shd w:val="clear" w:color="auto" w:fill="auto"/>
            <w:noWrap/>
            <w:vAlign w:val="center"/>
          </w:tcPr>
          <w:p w14:paraId="4EA0BD94" w14:textId="53643DB8" w:rsidR="00E430A1" w:rsidRPr="002E79A9" w:rsidRDefault="00E430A1" w:rsidP="00E430A1">
            <w:pPr>
              <w:tabs>
                <w:tab w:val="left" w:pos="720"/>
              </w:tabs>
              <w:spacing w:line="216" w:lineRule="auto"/>
              <w:ind w:left="-58" w:right="-95" w:hanging="19"/>
              <w:jc w:val="center"/>
              <w:rPr>
                <w:rFonts w:ascii="Arial" w:hAnsi="Arial" w:cs="Arial"/>
                <w:bCs/>
                <w:sz w:val="16"/>
                <w:szCs w:val="16"/>
              </w:rPr>
            </w:pPr>
            <w:r w:rsidRPr="002E79A9">
              <w:rPr>
                <w:rFonts w:ascii="Arial" w:hAnsi="Arial" w:cs="Arial"/>
                <w:bCs/>
                <w:sz w:val="16"/>
                <w:szCs w:val="16"/>
              </w:rPr>
              <w:t>29</w:t>
            </w:r>
          </w:p>
        </w:tc>
        <w:tc>
          <w:tcPr>
            <w:tcW w:w="99" w:type="pct"/>
            <w:tcBorders>
              <w:left w:val="nil"/>
              <w:bottom w:val="single" w:sz="4" w:space="0" w:color="auto"/>
              <w:right w:val="single" w:sz="4" w:space="0" w:color="auto"/>
            </w:tcBorders>
            <w:shd w:val="clear" w:color="auto" w:fill="auto"/>
            <w:noWrap/>
            <w:vAlign w:val="center"/>
          </w:tcPr>
          <w:p w14:paraId="0795A7B1" w14:textId="77C33EEC" w:rsidR="00E430A1" w:rsidRPr="002E79A9" w:rsidRDefault="00E430A1" w:rsidP="00E430A1">
            <w:pPr>
              <w:tabs>
                <w:tab w:val="left" w:pos="720"/>
              </w:tabs>
              <w:spacing w:line="216" w:lineRule="auto"/>
              <w:ind w:left="-198" w:right="-197"/>
              <w:jc w:val="center"/>
              <w:rPr>
                <w:rFonts w:ascii="Arial" w:hAnsi="Arial" w:cs="Arial"/>
                <w:bCs/>
                <w:sz w:val="16"/>
                <w:szCs w:val="16"/>
              </w:rPr>
            </w:pPr>
            <w:r w:rsidRPr="002E79A9">
              <w:rPr>
                <w:rFonts w:ascii="Arial" w:hAnsi="Arial" w:cs="Arial"/>
                <w:bCs/>
                <w:sz w:val="16"/>
                <w:szCs w:val="16"/>
              </w:rPr>
              <w:t>5</w:t>
            </w:r>
          </w:p>
        </w:tc>
        <w:tc>
          <w:tcPr>
            <w:tcW w:w="105" w:type="pct"/>
            <w:tcBorders>
              <w:left w:val="nil"/>
              <w:bottom w:val="single" w:sz="4" w:space="0" w:color="auto"/>
              <w:right w:val="single" w:sz="4" w:space="0" w:color="auto"/>
            </w:tcBorders>
            <w:shd w:val="clear" w:color="auto" w:fill="auto"/>
            <w:noWrap/>
            <w:vAlign w:val="center"/>
          </w:tcPr>
          <w:p w14:paraId="134EEB60" w14:textId="183224E8" w:rsidR="00E430A1" w:rsidRPr="002E79A9" w:rsidRDefault="00E430A1" w:rsidP="00E430A1">
            <w:pPr>
              <w:tabs>
                <w:tab w:val="left" w:pos="720"/>
              </w:tabs>
              <w:spacing w:line="216" w:lineRule="auto"/>
              <w:ind w:left="-198" w:right="-197"/>
              <w:jc w:val="center"/>
              <w:rPr>
                <w:rFonts w:ascii="Arial" w:hAnsi="Arial" w:cs="Arial"/>
                <w:bCs/>
                <w:sz w:val="16"/>
                <w:szCs w:val="16"/>
              </w:rPr>
            </w:pPr>
            <w:r w:rsidRPr="002E79A9">
              <w:rPr>
                <w:rFonts w:ascii="Arial" w:hAnsi="Arial" w:cs="Arial"/>
                <w:bCs/>
                <w:sz w:val="16"/>
                <w:szCs w:val="16"/>
              </w:rPr>
              <w:t>12</w:t>
            </w:r>
          </w:p>
        </w:tc>
        <w:tc>
          <w:tcPr>
            <w:tcW w:w="107" w:type="pct"/>
            <w:tcBorders>
              <w:left w:val="nil"/>
              <w:bottom w:val="single" w:sz="4" w:space="0" w:color="auto"/>
              <w:right w:val="nil"/>
            </w:tcBorders>
            <w:shd w:val="clear" w:color="auto" w:fill="auto"/>
            <w:noWrap/>
            <w:vAlign w:val="center"/>
          </w:tcPr>
          <w:p w14:paraId="55A86C95" w14:textId="6809F761" w:rsidR="00E430A1" w:rsidRPr="002E79A9" w:rsidRDefault="00E430A1" w:rsidP="00E430A1">
            <w:pPr>
              <w:tabs>
                <w:tab w:val="left" w:pos="720"/>
              </w:tabs>
              <w:spacing w:line="216" w:lineRule="auto"/>
              <w:ind w:left="-198" w:right="-197"/>
              <w:jc w:val="center"/>
              <w:rPr>
                <w:rFonts w:ascii="Arial" w:hAnsi="Arial" w:cs="Arial"/>
                <w:bCs/>
                <w:sz w:val="16"/>
                <w:szCs w:val="16"/>
              </w:rPr>
            </w:pPr>
            <w:r w:rsidRPr="002E79A9">
              <w:rPr>
                <w:rFonts w:ascii="Arial" w:hAnsi="Arial" w:cs="Arial"/>
                <w:bCs/>
                <w:sz w:val="16"/>
                <w:szCs w:val="16"/>
              </w:rPr>
              <w:t>19</w:t>
            </w:r>
          </w:p>
        </w:tc>
        <w:tc>
          <w:tcPr>
            <w:tcW w:w="86" w:type="pct"/>
            <w:tcBorders>
              <w:left w:val="single" w:sz="4" w:space="0" w:color="auto"/>
              <w:bottom w:val="single" w:sz="4" w:space="0" w:color="auto"/>
              <w:right w:val="single" w:sz="4" w:space="0" w:color="auto"/>
            </w:tcBorders>
            <w:shd w:val="clear" w:color="auto" w:fill="auto"/>
            <w:noWrap/>
            <w:vAlign w:val="center"/>
          </w:tcPr>
          <w:p w14:paraId="395A7E80" w14:textId="5A1C08D7" w:rsidR="00E430A1" w:rsidRPr="002E79A9" w:rsidRDefault="00E430A1" w:rsidP="00E430A1">
            <w:pPr>
              <w:tabs>
                <w:tab w:val="left" w:pos="720"/>
              </w:tabs>
              <w:spacing w:line="216" w:lineRule="auto"/>
              <w:ind w:left="-198" w:right="-197"/>
              <w:jc w:val="center"/>
              <w:rPr>
                <w:rFonts w:ascii="Arial" w:hAnsi="Arial" w:cs="Arial"/>
                <w:bCs/>
                <w:sz w:val="16"/>
                <w:szCs w:val="16"/>
              </w:rPr>
            </w:pPr>
            <w:r w:rsidRPr="002E79A9">
              <w:rPr>
                <w:rFonts w:ascii="Arial" w:hAnsi="Arial" w:cs="Arial"/>
                <w:bCs/>
                <w:sz w:val="16"/>
                <w:szCs w:val="16"/>
              </w:rPr>
              <w:t>26</w:t>
            </w:r>
          </w:p>
        </w:tc>
        <w:tc>
          <w:tcPr>
            <w:tcW w:w="93" w:type="pct"/>
            <w:tcBorders>
              <w:left w:val="nil"/>
              <w:bottom w:val="single" w:sz="4" w:space="0" w:color="auto"/>
              <w:right w:val="single" w:sz="4" w:space="0" w:color="auto"/>
            </w:tcBorders>
            <w:shd w:val="clear" w:color="auto" w:fill="auto"/>
            <w:noWrap/>
            <w:vAlign w:val="center"/>
          </w:tcPr>
          <w:p w14:paraId="5FB3BD54" w14:textId="169B9818" w:rsidR="00E430A1" w:rsidRPr="002E79A9" w:rsidRDefault="00E430A1" w:rsidP="00E430A1">
            <w:pPr>
              <w:tabs>
                <w:tab w:val="left" w:pos="720"/>
              </w:tabs>
              <w:spacing w:line="216" w:lineRule="auto"/>
              <w:ind w:left="-198" w:right="-197"/>
              <w:jc w:val="center"/>
              <w:rPr>
                <w:rFonts w:ascii="Arial" w:hAnsi="Arial" w:cs="Arial"/>
                <w:bCs/>
                <w:sz w:val="16"/>
                <w:szCs w:val="16"/>
              </w:rPr>
            </w:pPr>
            <w:r w:rsidRPr="002E79A9">
              <w:rPr>
                <w:rFonts w:ascii="Arial" w:hAnsi="Arial" w:cs="Arial"/>
                <w:bCs/>
                <w:sz w:val="16"/>
                <w:szCs w:val="16"/>
              </w:rPr>
              <w:t>XІІ</w:t>
            </w:r>
          </w:p>
        </w:tc>
        <w:tc>
          <w:tcPr>
            <w:tcW w:w="95" w:type="pct"/>
            <w:tcBorders>
              <w:left w:val="nil"/>
              <w:bottom w:val="single" w:sz="4" w:space="0" w:color="auto"/>
              <w:right w:val="single" w:sz="4" w:space="0" w:color="auto"/>
            </w:tcBorders>
            <w:shd w:val="clear" w:color="auto" w:fill="auto"/>
            <w:noWrap/>
            <w:vAlign w:val="center"/>
          </w:tcPr>
          <w:p w14:paraId="0D732EA3" w14:textId="664505D2" w:rsidR="00E430A1" w:rsidRPr="002E79A9" w:rsidRDefault="00E430A1" w:rsidP="00E430A1">
            <w:pPr>
              <w:tabs>
                <w:tab w:val="left" w:pos="720"/>
              </w:tabs>
              <w:spacing w:line="216" w:lineRule="auto"/>
              <w:ind w:left="-198" w:right="-197"/>
              <w:jc w:val="center"/>
              <w:rPr>
                <w:rFonts w:ascii="Arial" w:hAnsi="Arial" w:cs="Arial"/>
                <w:bCs/>
                <w:sz w:val="16"/>
                <w:szCs w:val="16"/>
              </w:rPr>
            </w:pPr>
            <w:r w:rsidRPr="002E79A9">
              <w:rPr>
                <w:rFonts w:ascii="Arial" w:hAnsi="Arial" w:cs="Arial"/>
                <w:bCs/>
                <w:sz w:val="16"/>
                <w:szCs w:val="16"/>
              </w:rPr>
              <w:t>10</w:t>
            </w:r>
          </w:p>
        </w:tc>
        <w:tc>
          <w:tcPr>
            <w:tcW w:w="93" w:type="pct"/>
            <w:tcBorders>
              <w:left w:val="nil"/>
              <w:bottom w:val="single" w:sz="4" w:space="0" w:color="auto"/>
              <w:right w:val="single" w:sz="4" w:space="0" w:color="auto"/>
            </w:tcBorders>
            <w:shd w:val="clear" w:color="auto" w:fill="auto"/>
            <w:noWrap/>
            <w:vAlign w:val="center"/>
          </w:tcPr>
          <w:p w14:paraId="16D0E501" w14:textId="0F555FD2" w:rsidR="00E430A1" w:rsidRPr="002E79A9" w:rsidRDefault="00E430A1" w:rsidP="00E430A1">
            <w:pPr>
              <w:tabs>
                <w:tab w:val="left" w:pos="720"/>
              </w:tabs>
              <w:spacing w:line="216" w:lineRule="auto"/>
              <w:ind w:left="-198" w:right="-197"/>
              <w:jc w:val="center"/>
              <w:rPr>
                <w:rFonts w:ascii="Arial" w:hAnsi="Arial" w:cs="Arial"/>
                <w:bCs/>
                <w:sz w:val="16"/>
                <w:szCs w:val="16"/>
              </w:rPr>
            </w:pPr>
            <w:r w:rsidRPr="002E79A9">
              <w:rPr>
                <w:rFonts w:ascii="Arial" w:hAnsi="Arial" w:cs="Arial"/>
                <w:bCs/>
                <w:sz w:val="16"/>
                <w:szCs w:val="16"/>
              </w:rPr>
              <w:t>17</w:t>
            </w:r>
          </w:p>
        </w:tc>
        <w:tc>
          <w:tcPr>
            <w:tcW w:w="93" w:type="pct"/>
            <w:tcBorders>
              <w:left w:val="nil"/>
              <w:bottom w:val="single" w:sz="4" w:space="0" w:color="auto"/>
              <w:right w:val="single" w:sz="4" w:space="0" w:color="auto"/>
            </w:tcBorders>
            <w:shd w:val="clear" w:color="auto" w:fill="auto"/>
            <w:noWrap/>
            <w:vAlign w:val="center"/>
          </w:tcPr>
          <w:p w14:paraId="66EE1D45" w14:textId="7B664B00" w:rsidR="00E430A1" w:rsidRPr="002E79A9" w:rsidRDefault="00E430A1" w:rsidP="00E430A1">
            <w:pPr>
              <w:tabs>
                <w:tab w:val="left" w:pos="720"/>
              </w:tabs>
              <w:spacing w:line="216" w:lineRule="auto"/>
              <w:ind w:left="-146" w:right="-169"/>
              <w:jc w:val="center"/>
              <w:rPr>
                <w:rFonts w:ascii="Arial" w:hAnsi="Arial" w:cs="Arial"/>
                <w:bCs/>
                <w:sz w:val="16"/>
                <w:szCs w:val="16"/>
              </w:rPr>
            </w:pPr>
            <w:r w:rsidRPr="002E79A9">
              <w:rPr>
                <w:rFonts w:ascii="Arial" w:hAnsi="Arial" w:cs="Arial"/>
                <w:bCs/>
                <w:sz w:val="16"/>
                <w:szCs w:val="16"/>
              </w:rPr>
              <w:t>24</w:t>
            </w:r>
          </w:p>
        </w:tc>
        <w:tc>
          <w:tcPr>
            <w:tcW w:w="93" w:type="pct"/>
            <w:tcBorders>
              <w:left w:val="nil"/>
              <w:bottom w:val="single" w:sz="4" w:space="0" w:color="auto"/>
              <w:right w:val="single" w:sz="4" w:space="0" w:color="auto"/>
            </w:tcBorders>
            <w:shd w:val="clear" w:color="auto" w:fill="auto"/>
            <w:noWrap/>
            <w:vAlign w:val="center"/>
          </w:tcPr>
          <w:p w14:paraId="57E5CBF6" w14:textId="3BEA8F4A" w:rsidR="00E430A1" w:rsidRPr="002E79A9" w:rsidRDefault="00E430A1" w:rsidP="00E430A1">
            <w:pPr>
              <w:tabs>
                <w:tab w:val="left" w:pos="720"/>
              </w:tabs>
              <w:spacing w:line="216" w:lineRule="auto"/>
              <w:ind w:left="-146" w:right="-169"/>
              <w:jc w:val="center"/>
              <w:rPr>
                <w:rFonts w:ascii="Arial" w:hAnsi="Arial" w:cs="Arial"/>
                <w:bCs/>
                <w:sz w:val="16"/>
                <w:szCs w:val="16"/>
              </w:rPr>
            </w:pPr>
            <w:r w:rsidRPr="002E79A9">
              <w:rPr>
                <w:rFonts w:ascii="Arial" w:hAnsi="Arial" w:cs="Arial"/>
                <w:bCs/>
                <w:sz w:val="16"/>
                <w:szCs w:val="16"/>
              </w:rPr>
              <w:t>31</w:t>
            </w:r>
          </w:p>
        </w:tc>
        <w:tc>
          <w:tcPr>
            <w:tcW w:w="93" w:type="pct"/>
            <w:tcBorders>
              <w:left w:val="nil"/>
              <w:bottom w:val="single" w:sz="4" w:space="0" w:color="auto"/>
              <w:right w:val="single" w:sz="4" w:space="0" w:color="auto"/>
            </w:tcBorders>
            <w:shd w:val="clear" w:color="auto" w:fill="auto"/>
            <w:noWrap/>
            <w:vAlign w:val="center"/>
          </w:tcPr>
          <w:p w14:paraId="25CE8BCA" w14:textId="668BB525" w:rsidR="00E430A1" w:rsidRPr="002E79A9" w:rsidRDefault="00E430A1" w:rsidP="00E430A1">
            <w:pPr>
              <w:tabs>
                <w:tab w:val="left" w:pos="720"/>
              </w:tabs>
              <w:spacing w:line="216" w:lineRule="auto"/>
              <w:ind w:left="-146" w:right="-169"/>
              <w:jc w:val="center"/>
              <w:rPr>
                <w:rFonts w:ascii="Arial" w:hAnsi="Arial" w:cs="Arial"/>
                <w:bCs/>
                <w:sz w:val="16"/>
                <w:szCs w:val="16"/>
              </w:rPr>
            </w:pPr>
            <w:r w:rsidRPr="002E79A9">
              <w:rPr>
                <w:rFonts w:ascii="Arial" w:hAnsi="Arial" w:cs="Arial"/>
                <w:bCs/>
                <w:sz w:val="16"/>
                <w:szCs w:val="16"/>
              </w:rPr>
              <w:t>7</w:t>
            </w:r>
          </w:p>
        </w:tc>
        <w:tc>
          <w:tcPr>
            <w:tcW w:w="86" w:type="pct"/>
            <w:tcBorders>
              <w:left w:val="nil"/>
              <w:bottom w:val="single" w:sz="4" w:space="0" w:color="auto"/>
              <w:right w:val="single" w:sz="4" w:space="0" w:color="auto"/>
            </w:tcBorders>
            <w:shd w:val="clear" w:color="auto" w:fill="auto"/>
            <w:noWrap/>
            <w:vAlign w:val="center"/>
          </w:tcPr>
          <w:p w14:paraId="7FD57BAD" w14:textId="64CD8800" w:rsidR="00E430A1" w:rsidRPr="002E79A9" w:rsidRDefault="00E430A1" w:rsidP="00E430A1">
            <w:pPr>
              <w:tabs>
                <w:tab w:val="left" w:pos="720"/>
              </w:tabs>
              <w:spacing w:line="216" w:lineRule="auto"/>
              <w:ind w:left="-146" w:right="-169"/>
              <w:jc w:val="center"/>
              <w:rPr>
                <w:rFonts w:ascii="Arial" w:hAnsi="Arial" w:cs="Arial"/>
                <w:bCs/>
                <w:sz w:val="16"/>
                <w:szCs w:val="16"/>
              </w:rPr>
            </w:pPr>
            <w:r w:rsidRPr="002E79A9">
              <w:rPr>
                <w:rFonts w:ascii="Arial" w:hAnsi="Arial" w:cs="Arial"/>
                <w:bCs/>
                <w:sz w:val="16"/>
                <w:szCs w:val="16"/>
              </w:rPr>
              <w:t>14</w:t>
            </w:r>
          </w:p>
        </w:tc>
        <w:tc>
          <w:tcPr>
            <w:tcW w:w="109" w:type="pct"/>
            <w:tcBorders>
              <w:left w:val="nil"/>
              <w:bottom w:val="single" w:sz="4" w:space="0" w:color="auto"/>
              <w:right w:val="single" w:sz="4" w:space="0" w:color="auto"/>
            </w:tcBorders>
            <w:shd w:val="clear" w:color="auto" w:fill="auto"/>
            <w:vAlign w:val="center"/>
          </w:tcPr>
          <w:p w14:paraId="3BF69E00" w14:textId="339EB237" w:rsidR="00E430A1" w:rsidRPr="002E79A9" w:rsidRDefault="00E430A1" w:rsidP="00E430A1">
            <w:pPr>
              <w:tabs>
                <w:tab w:val="left" w:pos="720"/>
              </w:tabs>
              <w:spacing w:line="216" w:lineRule="auto"/>
              <w:ind w:left="-146" w:right="-169"/>
              <w:jc w:val="center"/>
              <w:rPr>
                <w:rFonts w:ascii="Arial" w:hAnsi="Arial" w:cs="Arial"/>
                <w:bCs/>
                <w:sz w:val="16"/>
                <w:szCs w:val="16"/>
              </w:rPr>
            </w:pPr>
            <w:r w:rsidRPr="002E79A9">
              <w:rPr>
                <w:rFonts w:ascii="Arial" w:hAnsi="Arial" w:cs="Arial"/>
                <w:bCs/>
                <w:sz w:val="16"/>
                <w:szCs w:val="16"/>
              </w:rPr>
              <w:t>21</w:t>
            </w:r>
          </w:p>
        </w:tc>
        <w:tc>
          <w:tcPr>
            <w:tcW w:w="87" w:type="pct"/>
            <w:tcBorders>
              <w:left w:val="nil"/>
              <w:bottom w:val="single" w:sz="4" w:space="0" w:color="auto"/>
              <w:right w:val="single" w:sz="4" w:space="0" w:color="auto"/>
            </w:tcBorders>
            <w:shd w:val="clear" w:color="auto" w:fill="auto"/>
            <w:noWrap/>
            <w:vAlign w:val="center"/>
          </w:tcPr>
          <w:p w14:paraId="7F182D1A" w14:textId="11BC4D0B" w:rsidR="00E430A1" w:rsidRPr="002E79A9" w:rsidRDefault="00E430A1" w:rsidP="00E430A1">
            <w:pPr>
              <w:tabs>
                <w:tab w:val="left" w:pos="720"/>
              </w:tabs>
              <w:spacing w:line="216" w:lineRule="auto"/>
              <w:ind w:left="-146" w:right="-169"/>
              <w:jc w:val="center"/>
              <w:rPr>
                <w:rFonts w:ascii="Arial" w:hAnsi="Arial" w:cs="Arial"/>
                <w:bCs/>
                <w:sz w:val="16"/>
                <w:szCs w:val="16"/>
              </w:rPr>
            </w:pPr>
            <w:r w:rsidRPr="002E79A9">
              <w:rPr>
                <w:rFonts w:ascii="Arial" w:hAnsi="Arial" w:cs="Arial"/>
                <w:bCs/>
                <w:sz w:val="16"/>
                <w:szCs w:val="16"/>
              </w:rPr>
              <w:t>28</w:t>
            </w:r>
          </w:p>
        </w:tc>
        <w:tc>
          <w:tcPr>
            <w:tcW w:w="87" w:type="pct"/>
            <w:tcBorders>
              <w:left w:val="nil"/>
              <w:bottom w:val="single" w:sz="4" w:space="0" w:color="auto"/>
              <w:right w:val="single" w:sz="4" w:space="0" w:color="auto"/>
            </w:tcBorders>
            <w:shd w:val="clear" w:color="auto" w:fill="auto"/>
            <w:noWrap/>
            <w:vAlign w:val="center"/>
          </w:tcPr>
          <w:p w14:paraId="5D874D1B" w14:textId="75735B2B" w:rsidR="00E430A1" w:rsidRPr="002E79A9" w:rsidRDefault="00E430A1" w:rsidP="00E430A1">
            <w:pPr>
              <w:tabs>
                <w:tab w:val="left" w:pos="720"/>
              </w:tabs>
              <w:spacing w:line="216" w:lineRule="auto"/>
              <w:ind w:left="-146" w:right="-169"/>
              <w:jc w:val="center"/>
              <w:rPr>
                <w:rFonts w:ascii="Arial" w:hAnsi="Arial" w:cs="Arial"/>
                <w:bCs/>
                <w:sz w:val="16"/>
                <w:szCs w:val="16"/>
              </w:rPr>
            </w:pPr>
            <w:r w:rsidRPr="002E79A9">
              <w:rPr>
                <w:rFonts w:ascii="Arial" w:hAnsi="Arial" w:cs="Arial"/>
                <w:bCs/>
                <w:sz w:val="16"/>
                <w:szCs w:val="16"/>
              </w:rPr>
              <w:t>ІІ</w:t>
            </w:r>
          </w:p>
        </w:tc>
        <w:tc>
          <w:tcPr>
            <w:tcW w:w="87" w:type="pct"/>
            <w:tcBorders>
              <w:left w:val="nil"/>
              <w:bottom w:val="single" w:sz="4" w:space="0" w:color="auto"/>
              <w:right w:val="single" w:sz="4" w:space="0" w:color="auto"/>
            </w:tcBorders>
            <w:shd w:val="clear" w:color="auto" w:fill="auto"/>
            <w:noWrap/>
            <w:vAlign w:val="center"/>
          </w:tcPr>
          <w:p w14:paraId="2AA5FF05" w14:textId="1A7933C4" w:rsidR="00E430A1" w:rsidRPr="002E79A9" w:rsidRDefault="00E430A1" w:rsidP="00E430A1">
            <w:pPr>
              <w:tabs>
                <w:tab w:val="left" w:pos="720"/>
              </w:tabs>
              <w:spacing w:line="216" w:lineRule="auto"/>
              <w:ind w:left="-146" w:right="-169"/>
              <w:jc w:val="center"/>
              <w:rPr>
                <w:rFonts w:ascii="Arial" w:hAnsi="Arial" w:cs="Arial"/>
                <w:bCs/>
                <w:sz w:val="16"/>
                <w:szCs w:val="16"/>
              </w:rPr>
            </w:pPr>
            <w:r w:rsidRPr="002E79A9">
              <w:rPr>
                <w:rFonts w:ascii="Arial" w:hAnsi="Arial" w:cs="Arial"/>
                <w:bCs/>
                <w:sz w:val="16"/>
                <w:szCs w:val="16"/>
              </w:rPr>
              <w:t>11</w:t>
            </w:r>
          </w:p>
        </w:tc>
        <w:tc>
          <w:tcPr>
            <w:tcW w:w="87" w:type="pct"/>
            <w:tcBorders>
              <w:left w:val="nil"/>
              <w:bottom w:val="single" w:sz="4" w:space="0" w:color="auto"/>
              <w:right w:val="single" w:sz="4" w:space="0" w:color="auto"/>
            </w:tcBorders>
            <w:shd w:val="clear" w:color="auto" w:fill="auto"/>
            <w:noWrap/>
            <w:vAlign w:val="center"/>
          </w:tcPr>
          <w:p w14:paraId="3D35201C" w14:textId="08B4DC58" w:rsidR="00E430A1" w:rsidRPr="002E79A9" w:rsidRDefault="00E430A1" w:rsidP="00E430A1">
            <w:pPr>
              <w:tabs>
                <w:tab w:val="left" w:pos="720"/>
              </w:tabs>
              <w:ind w:left="-144" w:right="-144"/>
              <w:jc w:val="center"/>
              <w:rPr>
                <w:rFonts w:ascii="Arial" w:hAnsi="Arial" w:cs="Arial"/>
                <w:bCs/>
                <w:sz w:val="16"/>
                <w:szCs w:val="16"/>
              </w:rPr>
            </w:pPr>
            <w:r w:rsidRPr="002E79A9">
              <w:rPr>
                <w:rFonts w:ascii="Arial" w:hAnsi="Arial" w:cs="Arial"/>
                <w:bCs/>
                <w:sz w:val="16"/>
                <w:szCs w:val="16"/>
              </w:rPr>
              <w:t>18</w:t>
            </w:r>
          </w:p>
        </w:tc>
        <w:tc>
          <w:tcPr>
            <w:tcW w:w="88" w:type="pct"/>
            <w:tcBorders>
              <w:left w:val="nil"/>
              <w:bottom w:val="single" w:sz="4" w:space="0" w:color="auto"/>
              <w:right w:val="single" w:sz="4" w:space="0" w:color="auto"/>
            </w:tcBorders>
            <w:shd w:val="clear" w:color="auto" w:fill="auto"/>
            <w:noWrap/>
            <w:vAlign w:val="center"/>
          </w:tcPr>
          <w:p w14:paraId="3A1D9BFA" w14:textId="4BCF3825" w:rsidR="00E430A1" w:rsidRPr="002E79A9" w:rsidRDefault="00E430A1" w:rsidP="00E430A1">
            <w:pPr>
              <w:tabs>
                <w:tab w:val="left" w:pos="720"/>
              </w:tabs>
              <w:spacing w:line="216" w:lineRule="auto"/>
              <w:ind w:left="-146" w:right="-169"/>
              <w:jc w:val="center"/>
              <w:rPr>
                <w:rFonts w:ascii="Arial" w:hAnsi="Arial" w:cs="Arial"/>
                <w:bCs/>
                <w:sz w:val="16"/>
                <w:szCs w:val="16"/>
              </w:rPr>
            </w:pPr>
            <w:r w:rsidRPr="002E79A9">
              <w:rPr>
                <w:rFonts w:ascii="Arial" w:hAnsi="Arial" w:cs="Arial"/>
                <w:bCs/>
                <w:sz w:val="16"/>
                <w:szCs w:val="16"/>
              </w:rPr>
              <w:t>25</w:t>
            </w:r>
          </w:p>
        </w:tc>
        <w:tc>
          <w:tcPr>
            <w:tcW w:w="86" w:type="pct"/>
            <w:tcBorders>
              <w:left w:val="nil"/>
              <w:bottom w:val="single" w:sz="4" w:space="0" w:color="auto"/>
              <w:right w:val="single" w:sz="4" w:space="0" w:color="auto"/>
            </w:tcBorders>
            <w:shd w:val="clear" w:color="auto" w:fill="auto"/>
            <w:noWrap/>
            <w:vAlign w:val="center"/>
          </w:tcPr>
          <w:p w14:paraId="1CF59C71" w14:textId="77FA0BDD" w:rsidR="00E430A1" w:rsidRPr="002E79A9" w:rsidRDefault="00E430A1" w:rsidP="00E430A1">
            <w:pPr>
              <w:tabs>
                <w:tab w:val="left" w:pos="720"/>
              </w:tabs>
              <w:spacing w:line="216" w:lineRule="auto"/>
              <w:ind w:left="-146" w:right="-169"/>
              <w:jc w:val="center"/>
              <w:rPr>
                <w:rFonts w:ascii="Arial" w:hAnsi="Arial" w:cs="Arial"/>
                <w:bCs/>
                <w:sz w:val="16"/>
                <w:szCs w:val="16"/>
              </w:rPr>
            </w:pPr>
            <w:r w:rsidRPr="002E79A9">
              <w:rPr>
                <w:rFonts w:ascii="Arial" w:hAnsi="Arial" w:cs="Arial"/>
                <w:bCs/>
                <w:sz w:val="16"/>
                <w:szCs w:val="16"/>
              </w:rPr>
              <w:t>ІІІ</w:t>
            </w:r>
          </w:p>
        </w:tc>
        <w:tc>
          <w:tcPr>
            <w:tcW w:w="85" w:type="pct"/>
            <w:gridSpan w:val="2"/>
            <w:tcBorders>
              <w:left w:val="nil"/>
              <w:bottom w:val="single" w:sz="4" w:space="0" w:color="auto"/>
              <w:right w:val="single" w:sz="4" w:space="0" w:color="auto"/>
            </w:tcBorders>
            <w:shd w:val="clear" w:color="auto" w:fill="auto"/>
            <w:noWrap/>
            <w:vAlign w:val="center"/>
          </w:tcPr>
          <w:p w14:paraId="157F4DA1" w14:textId="573EA54A" w:rsidR="00E430A1" w:rsidRPr="002E79A9" w:rsidRDefault="00E430A1" w:rsidP="00E430A1">
            <w:pPr>
              <w:tabs>
                <w:tab w:val="left" w:pos="720"/>
              </w:tabs>
              <w:spacing w:line="216" w:lineRule="auto"/>
              <w:ind w:left="-146" w:right="-169"/>
              <w:jc w:val="center"/>
              <w:rPr>
                <w:rFonts w:ascii="Arial" w:hAnsi="Arial" w:cs="Arial"/>
                <w:bCs/>
                <w:sz w:val="16"/>
                <w:szCs w:val="16"/>
              </w:rPr>
            </w:pPr>
            <w:r w:rsidRPr="002E79A9">
              <w:rPr>
                <w:rFonts w:ascii="Arial" w:hAnsi="Arial" w:cs="Arial"/>
                <w:bCs/>
                <w:sz w:val="16"/>
                <w:szCs w:val="16"/>
              </w:rPr>
              <w:t>11</w:t>
            </w:r>
          </w:p>
        </w:tc>
        <w:tc>
          <w:tcPr>
            <w:tcW w:w="107" w:type="pct"/>
            <w:tcBorders>
              <w:left w:val="nil"/>
              <w:bottom w:val="single" w:sz="4" w:space="0" w:color="auto"/>
              <w:right w:val="single" w:sz="4" w:space="0" w:color="auto"/>
            </w:tcBorders>
            <w:shd w:val="clear" w:color="auto" w:fill="auto"/>
            <w:noWrap/>
            <w:vAlign w:val="center"/>
          </w:tcPr>
          <w:p w14:paraId="4FD1E444" w14:textId="5D165562" w:rsidR="00E430A1" w:rsidRPr="002E79A9" w:rsidRDefault="00E430A1" w:rsidP="00E430A1">
            <w:pPr>
              <w:tabs>
                <w:tab w:val="left" w:pos="720"/>
              </w:tabs>
              <w:ind w:left="-144" w:right="-144"/>
              <w:jc w:val="center"/>
              <w:rPr>
                <w:rFonts w:ascii="Arial" w:hAnsi="Arial" w:cs="Arial"/>
                <w:bCs/>
                <w:sz w:val="16"/>
                <w:szCs w:val="16"/>
              </w:rPr>
            </w:pPr>
            <w:r w:rsidRPr="002E79A9">
              <w:rPr>
                <w:rFonts w:ascii="Arial" w:hAnsi="Arial" w:cs="Arial"/>
                <w:bCs/>
                <w:sz w:val="16"/>
                <w:szCs w:val="16"/>
              </w:rPr>
              <w:t>18</w:t>
            </w:r>
          </w:p>
        </w:tc>
        <w:tc>
          <w:tcPr>
            <w:tcW w:w="101" w:type="pct"/>
            <w:tcBorders>
              <w:left w:val="nil"/>
              <w:bottom w:val="single" w:sz="4" w:space="0" w:color="auto"/>
              <w:right w:val="single" w:sz="4" w:space="0" w:color="auto"/>
            </w:tcBorders>
            <w:shd w:val="clear" w:color="auto" w:fill="auto"/>
            <w:noWrap/>
            <w:vAlign w:val="center"/>
          </w:tcPr>
          <w:p w14:paraId="422EE92F" w14:textId="0C58F936" w:rsidR="00E430A1" w:rsidRPr="002E79A9" w:rsidRDefault="00E430A1" w:rsidP="00E430A1">
            <w:pPr>
              <w:tabs>
                <w:tab w:val="left" w:pos="720"/>
              </w:tabs>
              <w:ind w:left="-144" w:right="-144"/>
              <w:jc w:val="center"/>
              <w:rPr>
                <w:rFonts w:ascii="Arial" w:hAnsi="Arial" w:cs="Arial"/>
                <w:bCs/>
                <w:sz w:val="16"/>
                <w:szCs w:val="16"/>
              </w:rPr>
            </w:pPr>
            <w:r w:rsidRPr="002E79A9">
              <w:rPr>
                <w:rFonts w:ascii="Arial" w:hAnsi="Arial" w:cs="Arial"/>
                <w:bCs/>
                <w:sz w:val="16"/>
                <w:szCs w:val="16"/>
              </w:rPr>
              <w:t>25</w:t>
            </w:r>
          </w:p>
        </w:tc>
        <w:tc>
          <w:tcPr>
            <w:tcW w:w="86" w:type="pct"/>
            <w:tcBorders>
              <w:left w:val="nil"/>
              <w:bottom w:val="single" w:sz="4" w:space="0" w:color="auto"/>
              <w:right w:val="single" w:sz="4" w:space="0" w:color="auto"/>
            </w:tcBorders>
            <w:shd w:val="clear" w:color="auto" w:fill="auto"/>
            <w:noWrap/>
            <w:vAlign w:val="center"/>
          </w:tcPr>
          <w:p w14:paraId="1CB479CE" w14:textId="335928E5" w:rsidR="00E430A1" w:rsidRPr="002E79A9" w:rsidRDefault="00E430A1" w:rsidP="00E430A1">
            <w:pPr>
              <w:tabs>
                <w:tab w:val="left" w:pos="720"/>
              </w:tabs>
              <w:spacing w:line="216" w:lineRule="auto"/>
              <w:ind w:left="-146" w:right="-169"/>
              <w:jc w:val="center"/>
              <w:rPr>
                <w:rFonts w:ascii="Arial" w:hAnsi="Arial" w:cs="Arial"/>
                <w:bCs/>
                <w:sz w:val="16"/>
                <w:szCs w:val="16"/>
              </w:rPr>
            </w:pPr>
            <w:r w:rsidRPr="002E79A9">
              <w:rPr>
                <w:rFonts w:ascii="Arial" w:hAnsi="Arial" w:cs="Arial"/>
                <w:bCs/>
                <w:sz w:val="16"/>
                <w:szCs w:val="16"/>
              </w:rPr>
              <w:t>IV</w:t>
            </w:r>
          </w:p>
        </w:tc>
        <w:tc>
          <w:tcPr>
            <w:tcW w:w="85" w:type="pct"/>
            <w:gridSpan w:val="2"/>
            <w:tcBorders>
              <w:left w:val="nil"/>
              <w:bottom w:val="single" w:sz="4" w:space="0" w:color="auto"/>
              <w:right w:val="single" w:sz="4" w:space="0" w:color="auto"/>
            </w:tcBorders>
            <w:shd w:val="clear" w:color="auto" w:fill="auto"/>
            <w:noWrap/>
            <w:vAlign w:val="center"/>
          </w:tcPr>
          <w:p w14:paraId="52B1A37C" w14:textId="780F6095" w:rsidR="00E430A1" w:rsidRPr="002E79A9" w:rsidRDefault="00E430A1" w:rsidP="00E430A1">
            <w:pPr>
              <w:tabs>
                <w:tab w:val="left" w:pos="720"/>
              </w:tabs>
              <w:spacing w:line="216" w:lineRule="auto"/>
              <w:ind w:left="-146" w:right="-169"/>
              <w:jc w:val="center"/>
              <w:rPr>
                <w:rFonts w:ascii="Arial" w:hAnsi="Arial" w:cs="Arial"/>
                <w:bCs/>
                <w:sz w:val="16"/>
                <w:szCs w:val="16"/>
              </w:rPr>
            </w:pPr>
            <w:r w:rsidRPr="002E79A9">
              <w:rPr>
                <w:rFonts w:ascii="Arial" w:hAnsi="Arial" w:cs="Arial"/>
                <w:bCs/>
                <w:sz w:val="16"/>
                <w:szCs w:val="16"/>
              </w:rPr>
              <w:t>8</w:t>
            </w:r>
          </w:p>
        </w:tc>
        <w:tc>
          <w:tcPr>
            <w:tcW w:w="95" w:type="pct"/>
            <w:tcBorders>
              <w:left w:val="nil"/>
              <w:bottom w:val="single" w:sz="4" w:space="0" w:color="auto"/>
              <w:right w:val="single" w:sz="4" w:space="0" w:color="auto"/>
            </w:tcBorders>
            <w:shd w:val="clear" w:color="auto" w:fill="auto"/>
            <w:noWrap/>
            <w:vAlign w:val="center"/>
          </w:tcPr>
          <w:p w14:paraId="03D9A91D" w14:textId="728A7BEF" w:rsidR="00E430A1" w:rsidRPr="002E79A9" w:rsidRDefault="00E430A1" w:rsidP="00E430A1">
            <w:pPr>
              <w:tabs>
                <w:tab w:val="left" w:pos="720"/>
              </w:tabs>
              <w:spacing w:line="216" w:lineRule="auto"/>
              <w:ind w:left="-146" w:right="-169"/>
              <w:jc w:val="center"/>
              <w:rPr>
                <w:rFonts w:ascii="Arial" w:hAnsi="Arial" w:cs="Arial"/>
                <w:bCs/>
                <w:sz w:val="16"/>
                <w:szCs w:val="16"/>
              </w:rPr>
            </w:pPr>
            <w:r w:rsidRPr="002E79A9">
              <w:rPr>
                <w:rFonts w:ascii="Arial" w:hAnsi="Arial" w:cs="Arial"/>
                <w:bCs/>
                <w:sz w:val="16"/>
                <w:szCs w:val="16"/>
              </w:rPr>
              <w:t>15</w:t>
            </w:r>
          </w:p>
        </w:tc>
        <w:tc>
          <w:tcPr>
            <w:tcW w:w="111" w:type="pct"/>
            <w:tcBorders>
              <w:left w:val="nil"/>
              <w:bottom w:val="single" w:sz="4" w:space="0" w:color="auto"/>
              <w:right w:val="single" w:sz="4" w:space="0" w:color="auto"/>
            </w:tcBorders>
            <w:shd w:val="clear" w:color="auto" w:fill="auto"/>
            <w:vAlign w:val="center"/>
          </w:tcPr>
          <w:p w14:paraId="50396193" w14:textId="2ACC9018" w:rsidR="00E430A1" w:rsidRPr="002E79A9" w:rsidRDefault="00E430A1" w:rsidP="00E430A1">
            <w:pPr>
              <w:tabs>
                <w:tab w:val="left" w:pos="720"/>
              </w:tabs>
              <w:spacing w:line="216" w:lineRule="auto"/>
              <w:ind w:right="-169"/>
              <w:jc w:val="both"/>
              <w:rPr>
                <w:rFonts w:ascii="Arial" w:hAnsi="Arial" w:cs="Arial"/>
                <w:bCs/>
                <w:sz w:val="16"/>
                <w:szCs w:val="16"/>
              </w:rPr>
            </w:pPr>
            <w:r w:rsidRPr="002E79A9">
              <w:rPr>
                <w:rFonts w:ascii="Arial" w:hAnsi="Arial" w:cs="Arial"/>
                <w:bCs/>
                <w:sz w:val="16"/>
                <w:szCs w:val="16"/>
              </w:rPr>
              <w:t>22</w:t>
            </w:r>
          </w:p>
        </w:tc>
        <w:tc>
          <w:tcPr>
            <w:tcW w:w="95" w:type="pct"/>
            <w:tcBorders>
              <w:left w:val="nil"/>
              <w:bottom w:val="single" w:sz="4" w:space="0" w:color="auto"/>
              <w:right w:val="single" w:sz="4" w:space="0" w:color="auto"/>
            </w:tcBorders>
            <w:shd w:val="clear" w:color="auto" w:fill="auto"/>
            <w:noWrap/>
            <w:vAlign w:val="center"/>
          </w:tcPr>
          <w:p w14:paraId="44612C67" w14:textId="6D7F8CF6" w:rsidR="00E430A1" w:rsidRPr="002E79A9" w:rsidRDefault="00E430A1" w:rsidP="00E430A1">
            <w:pPr>
              <w:tabs>
                <w:tab w:val="left" w:pos="720"/>
              </w:tabs>
              <w:spacing w:line="216" w:lineRule="auto"/>
              <w:ind w:left="-146" w:right="-169"/>
              <w:jc w:val="center"/>
              <w:rPr>
                <w:rFonts w:ascii="Arial" w:hAnsi="Arial" w:cs="Arial"/>
                <w:bCs/>
                <w:sz w:val="16"/>
                <w:szCs w:val="16"/>
              </w:rPr>
            </w:pPr>
            <w:r w:rsidRPr="002E79A9">
              <w:rPr>
                <w:rFonts w:ascii="Arial" w:hAnsi="Arial" w:cs="Arial"/>
                <w:bCs/>
                <w:sz w:val="16"/>
                <w:szCs w:val="16"/>
              </w:rPr>
              <w:t>29</w:t>
            </w:r>
          </w:p>
        </w:tc>
        <w:tc>
          <w:tcPr>
            <w:tcW w:w="95" w:type="pct"/>
            <w:gridSpan w:val="2"/>
            <w:tcBorders>
              <w:left w:val="nil"/>
              <w:bottom w:val="single" w:sz="4" w:space="0" w:color="auto"/>
              <w:right w:val="single" w:sz="4" w:space="0" w:color="auto"/>
            </w:tcBorders>
            <w:shd w:val="clear" w:color="auto" w:fill="auto"/>
            <w:noWrap/>
            <w:vAlign w:val="center"/>
          </w:tcPr>
          <w:p w14:paraId="5EF149C0" w14:textId="78755FE4" w:rsidR="00E430A1" w:rsidRPr="002E79A9" w:rsidRDefault="00E430A1" w:rsidP="00E430A1">
            <w:pPr>
              <w:tabs>
                <w:tab w:val="left" w:pos="720"/>
              </w:tabs>
              <w:spacing w:line="216" w:lineRule="auto"/>
              <w:ind w:left="-146" w:right="-169"/>
              <w:jc w:val="center"/>
              <w:rPr>
                <w:rFonts w:ascii="Arial" w:hAnsi="Arial" w:cs="Arial"/>
                <w:bCs/>
                <w:sz w:val="16"/>
                <w:szCs w:val="16"/>
              </w:rPr>
            </w:pPr>
            <w:r w:rsidRPr="002E79A9">
              <w:rPr>
                <w:rFonts w:ascii="Arial" w:hAnsi="Arial" w:cs="Arial"/>
                <w:bCs/>
                <w:sz w:val="16"/>
                <w:szCs w:val="16"/>
              </w:rPr>
              <w:t>6</w:t>
            </w:r>
          </w:p>
        </w:tc>
        <w:tc>
          <w:tcPr>
            <w:tcW w:w="95" w:type="pct"/>
            <w:tcBorders>
              <w:left w:val="nil"/>
              <w:bottom w:val="single" w:sz="4" w:space="0" w:color="auto"/>
              <w:right w:val="single" w:sz="4" w:space="0" w:color="auto"/>
            </w:tcBorders>
            <w:shd w:val="clear" w:color="auto" w:fill="auto"/>
            <w:noWrap/>
            <w:vAlign w:val="center"/>
          </w:tcPr>
          <w:p w14:paraId="69A73EE3" w14:textId="184D55B0" w:rsidR="00E430A1" w:rsidRPr="002E79A9" w:rsidRDefault="00E430A1" w:rsidP="00E430A1">
            <w:pPr>
              <w:tabs>
                <w:tab w:val="left" w:pos="720"/>
              </w:tabs>
              <w:spacing w:line="216" w:lineRule="auto"/>
              <w:ind w:left="-146" w:right="-169"/>
              <w:jc w:val="center"/>
              <w:rPr>
                <w:rFonts w:ascii="Arial" w:hAnsi="Arial" w:cs="Arial"/>
                <w:bCs/>
                <w:sz w:val="16"/>
                <w:szCs w:val="16"/>
              </w:rPr>
            </w:pPr>
            <w:r w:rsidRPr="002E79A9">
              <w:rPr>
                <w:rFonts w:ascii="Arial" w:hAnsi="Arial" w:cs="Arial"/>
                <w:bCs/>
                <w:sz w:val="16"/>
                <w:szCs w:val="16"/>
              </w:rPr>
              <w:t>13</w:t>
            </w:r>
          </w:p>
        </w:tc>
        <w:tc>
          <w:tcPr>
            <w:tcW w:w="96" w:type="pct"/>
            <w:tcBorders>
              <w:left w:val="nil"/>
              <w:bottom w:val="single" w:sz="4" w:space="0" w:color="auto"/>
              <w:right w:val="single" w:sz="4" w:space="0" w:color="auto"/>
            </w:tcBorders>
            <w:shd w:val="clear" w:color="auto" w:fill="auto"/>
            <w:noWrap/>
            <w:vAlign w:val="center"/>
          </w:tcPr>
          <w:p w14:paraId="50247922" w14:textId="5D87ED72" w:rsidR="00E430A1" w:rsidRPr="002E79A9" w:rsidRDefault="00E430A1" w:rsidP="00E430A1">
            <w:pPr>
              <w:tabs>
                <w:tab w:val="left" w:pos="720"/>
              </w:tabs>
              <w:spacing w:line="216" w:lineRule="auto"/>
              <w:ind w:left="-146" w:right="-169"/>
              <w:jc w:val="center"/>
              <w:rPr>
                <w:rFonts w:ascii="Arial" w:hAnsi="Arial" w:cs="Arial"/>
                <w:bCs/>
                <w:sz w:val="16"/>
                <w:szCs w:val="16"/>
              </w:rPr>
            </w:pPr>
            <w:r w:rsidRPr="002E79A9">
              <w:rPr>
                <w:rFonts w:ascii="Arial" w:hAnsi="Arial" w:cs="Arial"/>
                <w:bCs/>
                <w:sz w:val="16"/>
                <w:szCs w:val="16"/>
              </w:rPr>
              <w:t>20</w:t>
            </w:r>
          </w:p>
        </w:tc>
        <w:tc>
          <w:tcPr>
            <w:tcW w:w="100" w:type="pct"/>
            <w:tcBorders>
              <w:left w:val="nil"/>
              <w:bottom w:val="single" w:sz="4" w:space="0" w:color="auto"/>
              <w:right w:val="single" w:sz="4" w:space="0" w:color="auto"/>
            </w:tcBorders>
            <w:shd w:val="clear" w:color="auto" w:fill="auto"/>
            <w:vAlign w:val="center"/>
          </w:tcPr>
          <w:p w14:paraId="2247F20F" w14:textId="038CD281" w:rsidR="00E430A1" w:rsidRPr="002E79A9" w:rsidRDefault="00E430A1" w:rsidP="00E430A1">
            <w:pPr>
              <w:tabs>
                <w:tab w:val="left" w:pos="720"/>
              </w:tabs>
              <w:spacing w:line="216" w:lineRule="auto"/>
              <w:ind w:left="-146" w:right="-169"/>
              <w:jc w:val="center"/>
              <w:rPr>
                <w:rFonts w:ascii="Arial" w:hAnsi="Arial" w:cs="Arial"/>
                <w:bCs/>
                <w:sz w:val="16"/>
                <w:szCs w:val="16"/>
              </w:rPr>
            </w:pPr>
            <w:r w:rsidRPr="002E79A9">
              <w:rPr>
                <w:rFonts w:ascii="Arial" w:hAnsi="Arial" w:cs="Arial"/>
                <w:bCs/>
                <w:sz w:val="16"/>
                <w:szCs w:val="16"/>
              </w:rPr>
              <w:t>27</w:t>
            </w:r>
          </w:p>
        </w:tc>
        <w:tc>
          <w:tcPr>
            <w:tcW w:w="91" w:type="pct"/>
            <w:tcBorders>
              <w:left w:val="nil"/>
              <w:bottom w:val="single" w:sz="4" w:space="0" w:color="auto"/>
              <w:right w:val="single" w:sz="4" w:space="0" w:color="auto"/>
            </w:tcBorders>
            <w:shd w:val="clear" w:color="auto" w:fill="auto"/>
            <w:noWrap/>
            <w:vAlign w:val="center"/>
          </w:tcPr>
          <w:p w14:paraId="4C7452DD" w14:textId="77777777" w:rsidR="00E430A1" w:rsidRPr="002E79A9" w:rsidRDefault="00E430A1" w:rsidP="00E430A1">
            <w:pPr>
              <w:tabs>
                <w:tab w:val="left" w:pos="720"/>
              </w:tabs>
              <w:spacing w:line="216" w:lineRule="auto"/>
              <w:ind w:left="-146" w:right="-169"/>
              <w:jc w:val="center"/>
              <w:rPr>
                <w:rFonts w:ascii="Arial" w:hAnsi="Arial" w:cs="Arial"/>
                <w:bCs/>
                <w:sz w:val="16"/>
                <w:szCs w:val="16"/>
              </w:rPr>
            </w:pPr>
            <w:r w:rsidRPr="002E79A9">
              <w:rPr>
                <w:rFonts w:ascii="Arial" w:hAnsi="Arial" w:cs="Arial"/>
                <w:bCs/>
                <w:sz w:val="16"/>
                <w:szCs w:val="16"/>
              </w:rPr>
              <w:t>VІ</w:t>
            </w:r>
          </w:p>
          <w:p w14:paraId="3E69397E" w14:textId="77777777" w:rsidR="00E430A1" w:rsidRPr="002E79A9" w:rsidRDefault="00E430A1" w:rsidP="00E430A1">
            <w:pPr>
              <w:tabs>
                <w:tab w:val="left" w:pos="720"/>
              </w:tabs>
              <w:spacing w:line="216" w:lineRule="auto"/>
              <w:ind w:left="-146" w:right="-169"/>
              <w:jc w:val="center"/>
              <w:rPr>
                <w:rFonts w:ascii="Arial" w:hAnsi="Arial" w:cs="Arial"/>
                <w:bCs/>
                <w:sz w:val="16"/>
                <w:szCs w:val="16"/>
              </w:rPr>
            </w:pPr>
          </w:p>
        </w:tc>
        <w:tc>
          <w:tcPr>
            <w:tcW w:w="91" w:type="pct"/>
            <w:tcBorders>
              <w:left w:val="nil"/>
              <w:bottom w:val="single" w:sz="4" w:space="0" w:color="auto"/>
              <w:right w:val="single" w:sz="4" w:space="0" w:color="auto"/>
            </w:tcBorders>
            <w:shd w:val="clear" w:color="auto" w:fill="auto"/>
            <w:noWrap/>
            <w:vAlign w:val="center"/>
          </w:tcPr>
          <w:p w14:paraId="65CF74F5" w14:textId="63C9536A" w:rsidR="00E430A1" w:rsidRPr="002E79A9" w:rsidRDefault="00E430A1" w:rsidP="00E430A1">
            <w:pPr>
              <w:tabs>
                <w:tab w:val="left" w:pos="720"/>
              </w:tabs>
              <w:spacing w:line="216" w:lineRule="auto"/>
              <w:ind w:left="-146" w:right="-169"/>
              <w:jc w:val="center"/>
              <w:rPr>
                <w:rFonts w:ascii="Arial" w:hAnsi="Arial" w:cs="Arial"/>
                <w:bCs/>
                <w:sz w:val="16"/>
                <w:szCs w:val="16"/>
              </w:rPr>
            </w:pPr>
            <w:r w:rsidRPr="002E79A9">
              <w:rPr>
                <w:rFonts w:ascii="Arial" w:hAnsi="Arial" w:cs="Arial"/>
                <w:bCs/>
                <w:sz w:val="16"/>
                <w:szCs w:val="16"/>
              </w:rPr>
              <w:t>10</w:t>
            </w:r>
          </w:p>
        </w:tc>
        <w:tc>
          <w:tcPr>
            <w:tcW w:w="91" w:type="pct"/>
            <w:tcBorders>
              <w:left w:val="nil"/>
              <w:bottom w:val="single" w:sz="4" w:space="0" w:color="auto"/>
              <w:right w:val="single" w:sz="4" w:space="0" w:color="auto"/>
            </w:tcBorders>
            <w:shd w:val="clear" w:color="auto" w:fill="auto"/>
            <w:noWrap/>
            <w:vAlign w:val="center"/>
          </w:tcPr>
          <w:p w14:paraId="62C6C134" w14:textId="25326C4F" w:rsidR="00E430A1" w:rsidRPr="002E79A9" w:rsidRDefault="00E430A1" w:rsidP="00E430A1">
            <w:pPr>
              <w:tabs>
                <w:tab w:val="left" w:pos="720"/>
              </w:tabs>
              <w:spacing w:line="216" w:lineRule="auto"/>
              <w:ind w:left="-146" w:right="-169"/>
              <w:jc w:val="center"/>
              <w:rPr>
                <w:rFonts w:ascii="Arial" w:hAnsi="Arial" w:cs="Arial"/>
                <w:bCs/>
                <w:sz w:val="16"/>
                <w:szCs w:val="16"/>
              </w:rPr>
            </w:pPr>
            <w:r w:rsidRPr="002E79A9">
              <w:rPr>
                <w:rFonts w:ascii="Arial" w:hAnsi="Arial" w:cs="Arial"/>
                <w:bCs/>
                <w:sz w:val="16"/>
                <w:szCs w:val="16"/>
              </w:rPr>
              <w:t>17</w:t>
            </w:r>
          </w:p>
        </w:tc>
        <w:tc>
          <w:tcPr>
            <w:tcW w:w="91" w:type="pct"/>
            <w:tcBorders>
              <w:left w:val="nil"/>
              <w:bottom w:val="single" w:sz="4" w:space="0" w:color="auto"/>
              <w:right w:val="single" w:sz="4" w:space="0" w:color="auto"/>
            </w:tcBorders>
            <w:shd w:val="clear" w:color="auto" w:fill="auto"/>
            <w:noWrap/>
            <w:vAlign w:val="center"/>
          </w:tcPr>
          <w:p w14:paraId="7DEEDECC" w14:textId="1EDA03D3" w:rsidR="00E430A1" w:rsidRPr="002E79A9" w:rsidRDefault="00E430A1" w:rsidP="00E430A1">
            <w:pPr>
              <w:tabs>
                <w:tab w:val="left" w:pos="720"/>
              </w:tabs>
              <w:ind w:left="-144" w:right="-144"/>
              <w:jc w:val="center"/>
              <w:rPr>
                <w:rFonts w:ascii="Arial" w:hAnsi="Arial" w:cs="Arial"/>
                <w:bCs/>
                <w:sz w:val="16"/>
                <w:szCs w:val="16"/>
              </w:rPr>
            </w:pPr>
            <w:r w:rsidRPr="002E79A9">
              <w:rPr>
                <w:rFonts w:ascii="Arial" w:hAnsi="Arial" w:cs="Arial"/>
                <w:bCs/>
                <w:sz w:val="16"/>
                <w:szCs w:val="16"/>
              </w:rPr>
              <w:t>24</w:t>
            </w:r>
          </w:p>
        </w:tc>
        <w:tc>
          <w:tcPr>
            <w:tcW w:w="86" w:type="pct"/>
            <w:tcBorders>
              <w:left w:val="nil"/>
              <w:bottom w:val="single" w:sz="4" w:space="0" w:color="auto"/>
              <w:right w:val="single" w:sz="4" w:space="0" w:color="auto"/>
            </w:tcBorders>
            <w:shd w:val="clear" w:color="auto" w:fill="auto"/>
            <w:noWrap/>
            <w:vAlign w:val="center"/>
          </w:tcPr>
          <w:p w14:paraId="4FE6426D" w14:textId="7C753DB8" w:rsidR="00E430A1" w:rsidRPr="002E79A9" w:rsidRDefault="00E430A1" w:rsidP="00E430A1">
            <w:pPr>
              <w:tabs>
                <w:tab w:val="left" w:pos="720"/>
              </w:tabs>
              <w:ind w:left="-146" w:right="-169"/>
              <w:jc w:val="center"/>
              <w:rPr>
                <w:rFonts w:ascii="Arial" w:hAnsi="Arial" w:cs="Arial"/>
                <w:bCs/>
                <w:sz w:val="16"/>
                <w:szCs w:val="16"/>
              </w:rPr>
            </w:pPr>
            <w:r w:rsidRPr="002E79A9">
              <w:rPr>
                <w:rFonts w:ascii="Arial" w:hAnsi="Arial" w:cs="Arial"/>
                <w:bCs/>
                <w:sz w:val="16"/>
                <w:szCs w:val="16"/>
              </w:rPr>
              <w:t>VIІ</w:t>
            </w:r>
          </w:p>
        </w:tc>
        <w:tc>
          <w:tcPr>
            <w:tcW w:w="87" w:type="pct"/>
            <w:gridSpan w:val="2"/>
            <w:tcBorders>
              <w:left w:val="nil"/>
              <w:bottom w:val="single" w:sz="4" w:space="0" w:color="auto"/>
              <w:right w:val="single" w:sz="4" w:space="0" w:color="auto"/>
            </w:tcBorders>
            <w:shd w:val="clear" w:color="auto" w:fill="auto"/>
            <w:noWrap/>
            <w:vAlign w:val="center"/>
          </w:tcPr>
          <w:p w14:paraId="4F8F356D" w14:textId="499114A3" w:rsidR="00E430A1" w:rsidRPr="002E79A9" w:rsidRDefault="00E430A1" w:rsidP="00E430A1">
            <w:pPr>
              <w:tabs>
                <w:tab w:val="left" w:pos="720"/>
              </w:tabs>
              <w:ind w:left="-146" w:right="-169"/>
              <w:jc w:val="center"/>
              <w:rPr>
                <w:rFonts w:ascii="Arial" w:hAnsi="Arial" w:cs="Arial"/>
                <w:bCs/>
                <w:sz w:val="16"/>
                <w:szCs w:val="16"/>
              </w:rPr>
            </w:pPr>
            <w:r w:rsidRPr="002E79A9">
              <w:rPr>
                <w:rFonts w:ascii="Arial" w:hAnsi="Arial" w:cs="Arial"/>
                <w:bCs/>
                <w:sz w:val="16"/>
                <w:szCs w:val="16"/>
              </w:rPr>
              <w:t>8</w:t>
            </w:r>
          </w:p>
        </w:tc>
        <w:tc>
          <w:tcPr>
            <w:tcW w:w="95" w:type="pct"/>
            <w:tcBorders>
              <w:left w:val="nil"/>
              <w:bottom w:val="single" w:sz="4" w:space="0" w:color="auto"/>
              <w:right w:val="single" w:sz="4" w:space="0" w:color="auto"/>
            </w:tcBorders>
            <w:shd w:val="clear" w:color="auto" w:fill="auto"/>
            <w:noWrap/>
            <w:vAlign w:val="center"/>
          </w:tcPr>
          <w:p w14:paraId="44016AAB" w14:textId="4CC1B362" w:rsidR="00E430A1" w:rsidRPr="002E79A9" w:rsidRDefault="00E430A1" w:rsidP="00E430A1">
            <w:pPr>
              <w:tabs>
                <w:tab w:val="left" w:pos="720"/>
              </w:tabs>
              <w:ind w:left="-146" w:right="-169"/>
              <w:jc w:val="center"/>
              <w:rPr>
                <w:rFonts w:ascii="Arial" w:hAnsi="Arial" w:cs="Arial"/>
                <w:bCs/>
                <w:sz w:val="16"/>
                <w:szCs w:val="16"/>
              </w:rPr>
            </w:pPr>
            <w:r w:rsidRPr="002E79A9">
              <w:rPr>
                <w:rFonts w:ascii="Arial" w:hAnsi="Arial" w:cs="Arial"/>
                <w:bCs/>
                <w:sz w:val="16"/>
                <w:szCs w:val="16"/>
              </w:rPr>
              <w:t>15</w:t>
            </w:r>
          </w:p>
        </w:tc>
        <w:tc>
          <w:tcPr>
            <w:tcW w:w="90" w:type="pct"/>
            <w:tcBorders>
              <w:left w:val="nil"/>
              <w:bottom w:val="single" w:sz="4" w:space="0" w:color="auto"/>
              <w:right w:val="single" w:sz="4" w:space="0" w:color="auto"/>
            </w:tcBorders>
            <w:shd w:val="clear" w:color="auto" w:fill="auto"/>
            <w:vAlign w:val="center"/>
          </w:tcPr>
          <w:p w14:paraId="0565F452" w14:textId="5F0415F3" w:rsidR="00E430A1" w:rsidRPr="002E79A9" w:rsidRDefault="00E430A1" w:rsidP="00E430A1">
            <w:pPr>
              <w:tabs>
                <w:tab w:val="left" w:pos="720"/>
              </w:tabs>
              <w:ind w:left="-146" w:right="-169"/>
              <w:jc w:val="center"/>
              <w:rPr>
                <w:rFonts w:ascii="Arial" w:hAnsi="Arial" w:cs="Arial"/>
                <w:bCs/>
                <w:sz w:val="16"/>
                <w:szCs w:val="16"/>
              </w:rPr>
            </w:pPr>
            <w:r w:rsidRPr="002E79A9">
              <w:rPr>
                <w:rFonts w:ascii="Arial" w:hAnsi="Arial" w:cs="Arial"/>
                <w:bCs/>
                <w:sz w:val="16"/>
                <w:szCs w:val="16"/>
              </w:rPr>
              <w:t>22</w:t>
            </w:r>
          </w:p>
        </w:tc>
        <w:tc>
          <w:tcPr>
            <w:tcW w:w="116" w:type="pct"/>
            <w:tcBorders>
              <w:left w:val="nil"/>
              <w:bottom w:val="single" w:sz="4" w:space="0" w:color="auto"/>
              <w:right w:val="single" w:sz="4" w:space="0" w:color="auto"/>
            </w:tcBorders>
            <w:shd w:val="clear" w:color="auto" w:fill="auto"/>
            <w:noWrap/>
            <w:vAlign w:val="center"/>
          </w:tcPr>
          <w:p w14:paraId="335AAB3B" w14:textId="19172FC8" w:rsidR="00E430A1" w:rsidRPr="002E79A9" w:rsidRDefault="00E430A1" w:rsidP="00E430A1">
            <w:pPr>
              <w:tabs>
                <w:tab w:val="left" w:pos="720"/>
              </w:tabs>
              <w:ind w:left="-87" w:right="-113"/>
              <w:jc w:val="center"/>
              <w:rPr>
                <w:rFonts w:ascii="Arial" w:hAnsi="Arial" w:cs="Arial"/>
                <w:bCs/>
                <w:sz w:val="16"/>
                <w:szCs w:val="16"/>
              </w:rPr>
            </w:pPr>
            <w:r w:rsidRPr="002E79A9">
              <w:rPr>
                <w:rFonts w:ascii="Arial" w:hAnsi="Arial" w:cs="Arial"/>
                <w:bCs/>
                <w:sz w:val="16"/>
                <w:szCs w:val="16"/>
              </w:rPr>
              <w:t>29</w:t>
            </w:r>
          </w:p>
        </w:tc>
        <w:tc>
          <w:tcPr>
            <w:tcW w:w="103" w:type="pct"/>
            <w:tcBorders>
              <w:left w:val="nil"/>
              <w:bottom w:val="single" w:sz="4" w:space="0" w:color="auto"/>
              <w:right w:val="single" w:sz="4" w:space="0" w:color="auto"/>
            </w:tcBorders>
            <w:shd w:val="clear" w:color="auto" w:fill="auto"/>
            <w:noWrap/>
            <w:vAlign w:val="center"/>
          </w:tcPr>
          <w:p w14:paraId="3867CE2D" w14:textId="34A1C341" w:rsidR="00E430A1" w:rsidRPr="002E79A9" w:rsidRDefault="00E430A1" w:rsidP="00E430A1">
            <w:pPr>
              <w:tabs>
                <w:tab w:val="left" w:pos="720"/>
              </w:tabs>
              <w:ind w:left="-87" w:right="-113"/>
              <w:jc w:val="center"/>
              <w:rPr>
                <w:rFonts w:ascii="Arial" w:hAnsi="Arial" w:cs="Arial"/>
                <w:bCs/>
                <w:sz w:val="16"/>
                <w:szCs w:val="16"/>
              </w:rPr>
            </w:pPr>
            <w:r w:rsidRPr="002E79A9">
              <w:rPr>
                <w:rFonts w:ascii="Arial" w:hAnsi="Arial" w:cs="Arial"/>
                <w:bCs/>
                <w:sz w:val="16"/>
                <w:szCs w:val="16"/>
              </w:rPr>
              <w:t>5</w:t>
            </w:r>
          </w:p>
        </w:tc>
        <w:tc>
          <w:tcPr>
            <w:tcW w:w="86" w:type="pct"/>
            <w:tcBorders>
              <w:left w:val="nil"/>
              <w:bottom w:val="single" w:sz="4" w:space="0" w:color="auto"/>
              <w:right w:val="single" w:sz="4" w:space="0" w:color="auto"/>
            </w:tcBorders>
            <w:shd w:val="clear" w:color="auto" w:fill="auto"/>
            <w:noWrap/>
            <w:vAlign w:val="center"/>
          </w:tcPr>
          <w:p w14:paraId="015D62BA" w14:textId="05A2B8C3" w:rsidR="00E430A1" w:rsidRPr="002E79A9" w:rsidRDefault="00E430A1" w:rsidP="00E430A1">
            <w:pPr>
              <w:tabs>
                <w:tab w:val="left" w:pos="720"/>
              </w:tabs>
              <w:ind w:left="-87" w:right="-113"/>
              <w:jc w:val="center"/>
              <w:rPr>
                <w:rFonts w:ascii="Arial" w:hAnsi="Arial" w:cs="Arial"/>
                <w:bCs/>
                <w:sz w:val="16"/>
                <w:szCs w:val="16"/>
              </w:rPr>
            </w:pPr>
            <w:r w:rsidRPr="002E79A9">
              <w:rPr>
                <w:rFonts w:ascii="Arial" w:hAnsi="Arial" w:cs="Arial"/>
                <w:bCs/>
                <w:sz w:val="16"/>
                <w:szCs w:val="16"/>
              </w:rPr>
              <w:t>12</w:t>
            </w:r>
          </w:p>
        </w:tc>
        <w:tc>
          <w:tcPr>
            <w:tcW w:w="120" w:type="pct"/>
            <w:tcBorders>
              <w:left w:val="nil"/>
              <w:bottom w:val="single" w:sz="4" w:space="0" w:color="auto"/>
              <w:right w:val="nil"/>
            </w:tcBorders>
            <w:shd w:val="clear" w:color="auto" w:fill="auto"/>
            <w:noWrap/>
            <w:vAlign w:val="center"/>
          </w:tcPr>
          <w:p w14:paraId="76A12CE5" w14:textId="08DC4A44" w:rsidR="00E430A1" w:rsidRPr="002E79A9" w:rsidRDefault="00E430A1" w:rsidP="00E430A1">
            <w:pPr>
              <w:tabs>
                <w:tab w:val="left" w:pos="720"/>
              </w:tabs>
              <w:ind w:left="-145" w:right="-92"/>
              <w:jc w:val="center"/>
              <w:rPr>
                <w:rFonts w:ascii="Arial" w:hAnsi="Arial" w:cs="Arial"/>
                <w:bCs/>
                <w:sz w:val="16"/>
                <w:szCs w:val="16"/>
              </w:rPr>
            </w:pPr>
            <w:r w:rsidRPr="002E79A9">
              <w:rPr>
                <w:rFonts w:ascii="Arial" w:hAnsi="Arial" w:cs="Arial"/>
                <w:bCs/>
                <w:sz w:val="16"/>
                <w:szCs w:val="16"/>
              </w:rPr>
              <w:t>19</w:t>
            </w:r>
          </w:p>
        </w:tc>
        <w:tc>
          <w:tcPr>
            <w:tcW w:w="80" w:type="pct"/>
            <w:tcBorders>
              <w:left w:val="single" w:sz="4" w:space="0" w:color="auto"/>
              <w:bottom w:val="single" w:sz="4" w:space="0" w:color="auto"/>
              <w:right w:val="single" w:sz="4" w:space="0" w:color="auto"/>
            </w:tcBorders>
            <w:shd w:val="clear" w:color="auto" w:fill="auto"/>
            <w:noWrap/>
            <w:vAlign w:val="center"/>
          </w:tcPr>
          <w:p w14:paraId="2044374B" w14:textId="2592875C" w:rsidR="00E430A1" w:rsidRPr="002E79A9" w:rsidRDefault="00E430A1" w:rsidP="00E430A1">
            <w:pPr>
              <w:tabs>
                <w:tab w:val="left" w:pos="720"/>
              </w:tabs>
              <w:ind w:left="-144" w:right="-144"/>
              <w:jc w:val="center"/>
              <w:rPr>
                <w:rFonts w:ascii="Arial" w:hAnsi="Arial" w:cs="Arial"/>
                <w:bCs/>
                <w:sz w:val="16"/>
                <w:szCs w:val="16"/>
              </w:rPr>
            </w:pPr>
            <w:r w:rsidRPr="002E79A9">
              <w:rPr>
                <w:rFonts w:ascii="Arial" w:hAnsi="Arial" w:cs="Arial"/>
                <w:bCs/>
                <w:sz w:val="16"/>
                <w:szCs w:val="16"/>
              </w:rPr>
              <w:t>26</w:t>
            </w:r>
          </w:p>
        </w:tc>
      </w:tr>
      <w:tr w:rsidR="00E430A1" w:rsidRPr="002E79A9" w14:paraId="6907E59F" w14:textId="77777777" w:rsidTr="00E430A1">
        <w:trPr>
          <w:trHeight w:hRule="exact" w:val="216"/>
          <w:jc w:val="center"/>
        </w:trPr>
        <w:tc>
          <w:tcPr>
            <w:tcW w:w="135" w:type="pct"/>
            <w:vMerge/>
            <w:tcBorders>
              <w:top w:val="single" w:sz="8" w:space="0" w:color="000000"/>
              <w:left w:val="single" w:sz="4" w:space="0" w:color="auto"/>
              <w:bottom w:val="single" w:sz="4" w:space="0" w:color="auto"/>
              <w:right w:val="single" w:sz="4" w:space="0" w:color="auto"/>
            </w:tcBorders>
            <w:vAlign w:val="center"/>
          </w:tcPr>
          <w:p w14:paraId="3E8A8883" w14:textId="77777777" w:rsidR="00E430A1" w:rsidRPr="002E79A9" w:rsidRDefault="00E430A1" w:rsidP="00E430A1">
            <w:pPr>
              <w:spacing w:line="216" w:lineRule="auto"/>
              <w:rPr>
                <w:rFonts w:ascii="Arial" w:hAnsi="Arial" w:cs="Arial"/>
                <w:b/>
                <w:bCs/>
                <w:sz w:val="16"/>
                <w:szCs w:val="16"/>
              </w:rPr>
            </w:pPr>
          </w:p>
        </w:tc>
        <w:tc>
          <w:tcPr>
            <w:tcW w:w="84" w:type="pct"/>
            <w:tcBorders>
              <w:top w:val="nil"/>
              <w:left w:val="nil"/>
              <w:bottom w:val="single" w:sz="4" w:space="0" w:color="auto"/>
              <w:right w:val="single" w:sz="4" w:space="0" w:color="auto"/>
            </w:tcBorders>
            <w:shd w:val="clear" w:color="auto" w:fill="auto"/>
            <w:noWrap/>
            <w:vAlign w:val="center"/>
          </w:tcPr>
          <w:p w14:paraId="63A3EDEB" w14:textId="77777777" w:rsidR="00E430A1" w:rsidRPr="002E79A9" w:rsidRDefault="00E430A1" w:rsidP="00E430A1">
            <w:pPr>
              <w:spacing w:line="216" w:lineRule="auto"/>
              <w:ind w:left="-198" w:right="-197"/>
              <w:jc w:val="center"/>
              <w:rPr>
                <w:rFonts w:ascii="Arial" w:hAnsi="Arial" w:cs="Arial"/>
                <w:sz w:val="16"/>
                <w:szCs w:val="16"/>
              </w:rPr>
            </w:pPr>
            <w:r w:rsidRPr="002E79A9">
              <w:rPr>
                <w:rFonts w:ascii="Arial" w:hAnsi="Arial" w:cs="Arial"/>
                <w:sz w:val="16"/>
                <w:szCs w:val="16"/>
              </w:rPr>
              <w:t>1</w:t>
            </w:r>
          </w:p>
        </w:tc>
        <w:tc>
          <w:tcPr>
            <w:tcW w:w="84" w:type="pct"/>
            <w:tcBorders>
              <w:top w:val="nil"/>
              <w:left w:val="nil"/>
              <w:bottom w:val="single" w:sz="4" w:space="0" w:color="auto"/>
              <w:right w:val="single" w:sz="4" w:space="0" w:color="auto"/>
            </w:tcBorders>
            <w:shd w:val="clear" w:color="auto" w:fill="auto"/>
            <w:noWrap/>
            <w:vAlign w:val="center"/>
          </w:tcPr>
          <w:p w14:paraId="22EB3287" w14:textId="77777777" w:rsidR="00E430A1" w:rsidRPr="002E79A9" w:rsidRDefault="00E430A1" w:rsidP="00E430A1">
            <w:pPr>
              <w:spacing w:line="216" w:lineRule="auto"/>
              <w:ind w:left="-198" w:right="-197"/>
              <w:jc w:val="center"/>
              <w:rPr>
                <w:rFonts w:ascii="Arial" w:hAnsi="Arial" w:cs="Arial"/>
                <w:sz w:val="16"/>
                <w:szCs w:val="16"/>
              </w:rPr>
            </w:pPr>
            <w:r w:rsidRPr="002E79A9">
              <w:rPr>
                <w:rFonts w:ascii="Arial" w:hAnsi="Arial" w:cs="Arial"/>
                <w:sz w:val="16"/>
                <w:szCs w:val="16"/>
              </w:rPr>
              <w:t>2</w:t>
            </w:r>
          </w:p>
        </w:tc>
        <w:tc>
          <w:tcPr>
            <w:tcW w:w="94" w:type="pct"/>
            <w:tcBorders>
              <w:top w:val="nil"/>
              <w:left w:val="nil"/>
              <w:bottom w:val="single" w:sz="4" w:space="0" w:color="auto"/>
              <w:right w:val="single" w:sz="4" w:space="0" w:color="auto"/>
            </w:tcBorders>
            <w:shd w:val="clear" w:color="auto" w:fill="auto"/>
            <w:noWrap/>
            <w:vAlign w:val="center"/>
          </w:tcPr>
          <w:p w14:paraId="33FE3CEF" w14:textId="77777777" w:rsidR="00E430A1" w:rsidRPr="002E79A9" w:rsidRDefault="00E430A1" w:rsidP="00E430A1">
            <w:pPr>
              <w:spacing w:line="216" w:lineRule="auto"/>
              <w:ind w:left="-198" w:right="-197"/>
              <w:jc w:val="center"/>
              <w:rPr>
                <w:rFonts w:ascii="Arial" w:hAnsi="Arial" w:cs="Arial"/>
                <w:sz w:val="16"/>
                <w:szCs w:val="16"/>
              </w:rPr>
            </w:pPr>
            <w:r w:rsidRPr="002E79A9">
              <w:rPr>
                <w:rFonts w:ascii="Arial" w:hAnsi="Arial" w:cs="Arial"/>
                <w:sz w:val="16"/>
                <w:szCs w:val="16"/>
              </w:rPr>
              <w:t>3</w:t>
            </w:r>
          </w:p>
        </w:tc>
        <w:tc>
          <w:tcPr>
            <w:tcW w:w="109" w:type="pct"/>
            <w:tcBorders>
              <w:top w:val="nil"/>
              <w:left w:val="nil"/>
              <w:bottom w:val="single" w:sz="4" w:space="0" w:color="auto"/>
              <w:right w:val="single" w:sz="4" w:space="0" w:color="auto"/>
            </w:tcBorders>
            <w:shd w:val="clear" w:color="auto" w:fill="auto"/>
            <w:noWrap/>
            <w:vAlign w:val="center"/>
          </w:tcPr>
          <w:p w14:paraId="3B747923" w14:textId="77777777" w:rsidR="00E430A1" w:rsidRPr="002E79A9" w:rsidRDefault="00E430A1" w:rsidP="00E430A1">
            <w:pPr>
              <w:spacing w:line="216" w:lineRule="auto"/>
              <w:ind w:left="-198" w:right="-197"/>
              <w:jc w:val="center"/>
              <w:rPr>
                <w:rFonts w:ascii="Arial" w:hAnsi="Arial" w:cs="Arial"/>
                <w:sz w:val="16"/>
                <w:szCs w:val="16"/>
              </w:rPr>
            </w:pPr>
            <w:r w:rsidRPr="002E79A9">
              <w:rPr>
                <w:rFonts w:ascii="Arial" w:hAnsi="Arial" w:cs="Arial"/>
                <w:sz w:val="16"/>
                <w:szCs w:val="16"/>
              </w:rPr>
              <w:t>4</w:t>
            </w:r>
          </w:p>
        </w:tc>
        <w:tc>
          <w:tcPr>
            <w:tcW w:w="91" w:type="pct"/>
            <w:tcBorders>
              <w:top w:val="nil"/>
              <w:left w:val="nil"/>
              <w:bottom w:val="single" w:sz="4" w:space="0" w:color="auto"/>
              <w:right w:val="single" w:sz="4" w:space="0" w:color="auto"/>
            </w:tcBorders>
            <w:shd w:val="clear" w:color="auto" w:fill="auto"/>
            <w:noWrap/>
            <w:vAlign w:val="center"/>
          </w:tcPr>
          <w:p w14:paraId="7E580529" w14:textId="77777777" w:rsidR="00E430A1" w:rsidRPr="002E79A9" w:rsidRDefault="00E430A1" w:rsidP="00E430A1">
            <w:pPr>
              <w:spacing w:line="216" w:lineRule="auto"/>
              <w:ind w:left="-198" w:right="-197"/>
              <w:jc w:val="center"/>
              <w:rPr>
                <w:rFonts w:ascii="Arial" w:hAnsi="Arial" w:cs="Arial"/>
                <w:sz w:val="16"/>
                <w:szCs w:val="16"/>
              </w:rPr>
            </w:pPr>
            <w:r w:rsidRPr="002E79A9">
              <w:rPr>
                <w:rFonts w:ascii="Arial" w:hAnsi="Arial" w:cs="Arial"/>
                <w:sz w:val="16"/>
                <w:szCs w:val="16"/>
              </w:rPr>
              <w:t>5</w:t>
            </w:r>
          </w:p>
        </w:tc>
        <w:tc>
          <w:tcPr>
            <w:tcW w:w="85" w:type="pct"/>
            <w:tcBorders>
              <w:top w:val="nil"/>
              <w:left w:val="nil"/>
              <w:bottom w:val="single" w:sz="4" w:space="0" w:color="auto"/>
              <w:right w:val="single" w:sz="4" w:space="0" w:color="auto"/>
            </w:tcBorders>
            <w:shd w:val="clear" w:color="auto" w:fill="auto"/>
            <w:noWrap/>
            <w:vAlign w:val="center"/>
          </w:tcPr>
          <w:p w14:paraId="11CAE0BF" w14:textId="77777777" w:rsidR="00E430A1" w:rsidRPr="002E79A9" w:rsidRDefault="00E430A1" w:rsidP="00E430A1">
            <w:pPr>
              <w:spacing w:line="216" w:lineRule="auto"/>
              <w:ind w:left="-198" w:right="-197"/>
              <w:jc w:val="center"/>
              <w:rPr>
                <w:rFonts w:ascii="Arial" w:hAnsi="Arial" w:cs="Arial"/>
                <w:sz w:val="16"/>
                <w:szCs w:val="16"/>
              </w:rPr>
            </w:pPr>
            <w:r w:rsidRPr="002E79A9">
              <w:rPr>
                <w:rFonts w:ascii="Arial" w:hAnsi="Arial" w:cs="Arial"/>
                <w:sz w:val="16"/>
                <w:szCs w:val="16"/>
              </w:rPr>
              <w:t>6</w:t>
            </w:r>
          </w:p>
        </w:tc>
        <w:tc>
          <w:tcPr>
            <w:tcW w:w="86" w:type="pct"/>
            <w:tcBorders>
              <w:top w:val="nil"/>
              <w:left w:val="nil"/>
              <w:bottom w:val="single" w:sz="4" w:space="0" w:color="auto"/>
              <w:right w:val="single" w:sz="4" w:space="0" w:color="auto"/>
            </w:tcBorders>
            <w:shd w:val="clear" w:color="auto" w:fill="auto"/>
            <w:noWrap/>
            <w:vAlign w:val="center"/>
          </w:tcPr>
          <w:p w14:paraId="2F1CB3C3" w14:textId="77777777" w:rsidR="00E430A1" w:rsidRPr="002E79A9" w:rsidRDefault="00E430A1" w:rsidP="00E430A1">
            <w:pPr>
              <w:spacing w:line="216" w:lineRule="auto"/>
              <w:ind w:left="-198" w:right="-197"/>
              <w:jc w:val="center"/>
              <w:rPr>
                <w:rFonts w:ascii="Arial" w:hAnsi="Arial" w:cs="Arial"/>
                <w:sz w:val="16"/>
                <w:szCs w:val="16"/>
              </w:rPr>
            </w:pPr>
            <w:r w:rsidRPr="002E79A9">
              <w:rPr>
                <w:rFonts w:ascii="Arial" w:hAnsi="Arial" w:cs="Arial"/>
                <w:sz w:val="16"/>
                <w:szCs w:val="16"/>
              </w:rPr>
              <w:t>7</w:t>
            </w:r>
          </w:p>
        </w:tc>
        <w:tc>
          <w:tcPr>
            <w:tcW w:w="92" w:type="pct"/>
            <w:tcBorders>
              <w:top w:val="nil"/>
              <w:left w:val="nil"/>
              <w:bottom w:val="single" w:sz="4" w:space="0" w:color="auto"/>
              <w:right w:val="single" w:sz="4" w:space="0" w:color="auto"/>
            </w:tcBorders>
            <w:shd w:val="clear" w:color="auto" w:fill="auto"/>
            <w:noWrap/>
            <w:vAlign w:val="center"/>
          </w:tcPr>
          <w:p w14:paraId="7B291867" w14:textId="77777777" w:rsidR="00E430A1" w:rsidRPr="002E79A9" w:rsidRDefault="00E430A1" w:rsidP="00E430A1">
            <w:pPr>
              <w:spacing w:line="216" w:lineRule="auto"/>
              <w:ind w:left="-198" w:right="-197"/>
              <w:jc w:val="center"/>
              <w:rPr>
                <w:rFonts w:ascii="Arial" w:hAnsi="Arial" w:cs="Arial"/>
                <w:sz w:val="16"/>
                <w:szCs w:val="16"/>
              </w:rPr>
            </w:pPr>
            <w:r w:rsidRPr="002E79A9">
              <w:rPr>
                <w:rFonts w:ascii="Arial" w:hAnsi="Arial" w:cs="Arial"/>
                <w:sz w:val="16"/>
                <w:szCs w:val="16"/>
              </w:rPr>
              <w:t>8</w:t>
            </w:r>
          </w:p>
        </w:tc>
        <w:tc>
          <w:tcPr>
            <w:tcW w:w="90" w:type="pct"/>
            <w:tcBorders>
              <w:top w:val="nil"/>
              <w:left w:val="nil"/>
              <w:bottom w:val="single" w:sz="4" w:space="0" w:color="auto"/>
              <w:right w:val="single" w:sz="4" w:space="0" w:color="auto"/>
            </w:tcBorders>
            <w:shd w:val="clear" w:color="auto" w:fill="auto"/>
            <w:noWrap/>
            <w:vAlign w:val="center"/>
          </w:tcPr>
          <w:p w14:paraId="729A1C14" w14:textId="77777777" w:rsidR="00E430A1" w:rsidRPr="002E79A9" w:rsidRDefault="00E430A1" w:rsidP="00E430A1">
            <w:pPr>
              <w:spacing w:line="216" w:lineRule="auto"/>
              <w:ind w:left="-58" w:right="-27"/>
              <w:jc w:val="center"/>
              <w:rPr>
                <w:rFonts w:ascii="Arial" w:hAnsi="Arial" w:cs="Arial"/>
                <w:sz w:val="16"/>
                <w:szCs w:val="16"/>
              </w:rPr>
            </w:pPr>
            <w:r w:rsidRPr="002E79A9">
              <w:rPr>
                <w:rFonts w:ascii="Arial" w:hAnsi="Arial" w:cs="Arial"/>
                <w:sz w:val="16"/>
                <w:szCs w:val="16"/>
              </w:rPr>
              <w:t>9</w:t>
            </w:r>
          </w:p>
        </w:tc>
        <w:tc>
          <w:tcPr>
            <w:tcW w:w="99" w:type="pct"/>
            <w:tcBorders>
              <w:top w:val="nil"/>
              <w:left w:val="nil"/>
              <w:bottom w:val="single" w:sz="4" w:space="0" w:color="auto"/>
              <w:right w:val="single" w:sz="4" w:space="0" w:color="auto"/>
            </w:tcBorders>
            <w:shd w:val="clear" w:color="auto" w:fill="auto"/>
            <w:noWrap/>
            <w:vAlign w:val="center"/>
          </w:tcPr>
          <w:p w14:paraId="1D34246D" w14:textId="77777777" w:rsidR="00E430A1" w:rsidRPr="002E79A9" w:rsidRDefault="00E430A1" w:rsidP="00E430A1">
            <w:pPr>
              <w:spacing w:line="216" w:lineRule="auto"/>
              <w:ind w:left="-198" w:right="-197"/>
              <w:jc w:val="center"/>
              <w:rPr>
                <w:rFonts w:ascii="Arial" w:hAnsi="Arial" w:cs="Arial"/>
                <w:sz w:val="16"/>
                <w:szCs w:val="16"/>
              </w:rPr>
            </w:pPr>
            <w:r w:rsidRPr="002E79A9">
              <w:rPr>
                <w:rFonts w:ascii="Arial" w:hAnsi="Arial" w:cs="Arial"/>
                <w:sz w:val="16"/>
                <w:szCs w:val="16"/>
              </w:rPr>
              <w:t>10</w:t>
            </w:r>
          </w:p>
        </w:tc>
        <w:tc>
          <w:tcPr>
            <w:tcW w:w="105" w:type="pct"/>
            <w:tcBorders>
              <w:top w:val="nil"/>
              <w:left w:val="nil"/>
              <w:bottom w:val="single" w:sz="4" w:space="0" w:color="auto"/>
              <w:right w:val="single" w:sz="4" w:space="0" w:color="auto"/>
            </w:tcBorders>
            <w:shd w:val="clear" w:color="auto" w:fill="auto"/>
            <w:noWrap/>
            <w:vAlign w:val="center"/>
          </w:tcPr>
          <w:p w14:paraId="7466387F" w14:textId="77777777" w:rsidR="00E430A1" w:rsidRPr="002E79A9" w:rsidRDefault="00E430A1" w:rsidP="00E430A1">
            <w:pPr>
              <w:spacing w:line="216" w:lineRule="auto"/>
              <w:ind w:left="-198" w:right="-197"/>
              <w:jc w:val="center"/>
              <w:rPr>
                <w:rFonts w:ascii="Arial" w:hAnsi="Arial" w:cs="Arial"/>
                <w:sz w:val="16"/>
                <w:szCs w:val="16"/>
              </w:rPr>
            </w:pPr>
            <w:r w:rsidRPr="002E79A9">
              <w:rPr>
                <w:rFonts w:ascii="Arial" w:hAnsi="Arial" w:cs="Arial"/>
                <w:sz w:val="16"/>
                <w:szCs w:val="16"/>
              </w:rPr>
              <w:t>11</w:t>
            </w:r>
          </w:p>
        </w:tc>
        <w:tc>
          <w:tcPr>
            <w:tcW w:w="107" w:type="pct"/>
            <w:tcBorders>
              <w:top w:val="nil"/>
              <w:left w:val="nil"/>
              <w:bottom w:val="single" w:sz="4" w:space="0" w:color="auto"/>
              <w:right w:val="single" w:sz="4" w:space="0" w:color="auto"/>
            </w:tcBorders>
            <w:shd w:val="clear" w:color="auto" w:fill="auto"/>
            <w:noWrap/>
            <w:vAlign w:val="center"/>
          </w:tcPr>
          <w:p w14:paraId="1092443E" w14:textId="77777777" w:rsidR="00E430A1" w:rsidRPr="002E79A9" w:rsidRDefault="00E430A1" w:rsidP="00E430A1">
            <w:pPr>
              <w:spacing w:line="216" w:lineRule="auto"/>
              <w:ind w:left="-198" w:right="-197"/>
              <w:jc w:val="center"/>
              <w:rPr>
                <w:rFonts w:ascii="Arial" w:hAnsi="Arial" w:cs="Arial"/>
                <w:sz w:val="16"/>
                <w:szCs w:val="16"/>
              </w:rPr>
            </w:pPr>
            <w:r w:rsidRPr="002E79A9">
              <w:rPr>
                <w:rFonts w:ascii="Arial" w:hAnsi="Arial" w:cs="Arial"/>
                <w:sz w:val="16"/>
                <w:szCs w:val="16"/>
              </w:rPr>
              <w:t>12</w:t>
            </w:r>
          </w:p>
        </w:tc>
        <w:tc>
          <w:tcPr>
            <w:tcW w:w="86" w:type="pct"/>
            <w:tcBorders>
              <w:top w:val="nil"/>
              <w:left w:val="nil"/>
              <w:bottom w:val="single" w:sz="4" w:space="0" w:color="auto"/>
              <w:right w:val="single" w:sz="4" w:space="0" w:color="auto"/>
            </w:tcBorders>
            <w:shd w:val="clear" w:color="auto" w:fill="auto"/>
            <w:noWrap/>
            <w:vAlign w:val="center"/>
          </w:tcPr>
          <w:p w14:paraId="5650CBC6" w14:textId="77777777" w:rsidR="00E430A1" w:rsidRPr="002E79A9" w:rsidRDefault="00E430A1" w:rsidP="00E430A1">
            <w:pPr>
              <w:spacing w:line="216" w:lineRule="auto"/>
              <w:ind w:left="-198" w:right="-197"/>
              <w:jc w:val="center"/>
              <w:rPr>
                <w:rFonts w:ascii="Arial" w:hAnsi="Arial" w:cs="Arial"/>
                <w:sz w:val="16"/>
                <w:szCs w:val="16"/>
              </w:rPr>
            </w:pPr>
            <w:r w:rsidRPr="002E79A9">
              <w:rPr>
                <w:rFonts w:ascii="Arial" w:hAnsi="Arial" w:cs="Arial"/>
                <w:sz w:val="16"/>
                <w:szCs w:val="16"/>
              </w:rPr>
              <w:t>13</w:t>
            </w:r>
          </w:p>
        </w:tc>
        <w:tc>
          <w:tcPr>
            <w:tcW w:w="93" w:type="pct"/>
            <w:tcBorders>
              <w:top w:val="nil"/>
              <w:left w:val="nil"/>
              <w:bottom w:val="single" w:sz="4" w:space="0" w:color="auto"/>
              <w:right w:val="single" w:sz="4" w:space="0" w:color="auto"/>
            </w:tcBorders>
            <w:shd w:val="clear" w:color="auto" w:fill="auto"/>
            <w:noWrap/>
            <w:vAlign w:val="center"/>
          </w:tcPr>
          <w:p w14:paraId="74A64F2E" w14:textId="77777777" w:rsidR="00E430A1" w:rsidRPr="002E79A9" w:rsidRDefault="00E430A1" w:rsidP="00E430A1">
            <w:pPr>
              <w:spacing w:line="216" w:lineRule="auto"/>
              <w:ind w:left="-198" w:right="-197"/>
              <w:jc w:val="center"/>
              <w:rPr>
                <w:rFonts w:ascii="Arial" w:hAnsi="Arial" w:cs="Arial"/>
                <w:sz w:val="16"/>
                <w:szCs w:val="16"/>
              </w:rPr>
            </w:pPr>
            <w:r w:rsidRPr="002E79A9">
              <w:rPr>
                <w:rFonts w:ascii="Arial" w:hAnsi="Arial" w:cs="Arial"/>
                <w:sz w:val="16"/>
                <w:szCs w:val="16"/>
              </w:rPr>
              <w:t>14</w:t>
            </w:r>
          </w:p>
        </w:tc>
        <w:tc>
          <w:tcPr>
            <w:tcW w:w="95" w:type="pct"/>
            <w:tcBorders>
              <w:top w:val="nil"/>
              <w:left w:val="nil"/>
              <w:bottom w:val="single" w:sz="4" w:space="0" w:color="auto"/>
              <w:right w:val="single" w:sz="4" w:space="0" w:color="auto"/>
            </w:tcBorders>
            <w:shd w:val="clear" w:color="auto" w:fill="auto"/>
            <w:noWrap/>
            <w:vAlign w:val="center"/>
          </w:tcPr>
          <w:p w14:paraId="2B389943" w14:textId="77777777" w:rsidR="00E430A1" w:rsidRPr="002E79A9" w:rsidRDefault="00E430A1" w:rsidP="00E430A1">
            <w:pPr>
              <w:spacing w:line="216" w:lineRule="auto"/>
              <w:ind w:left="-198" w:right="-197"/>
              <w:jc w:val="center"/>
              <w:rPr>
                <w:rFonts w:ascii="Arial" w:hAnsi="Arial" w:cs="Arial"/>
                <w:sz w:val="16"/>
                <w:szCs w:val="16"/>
              </w:rPr>
            </w:pPr>
            <w:r w:rsidRPr="002E79A9">
              <w:rPr>
                <w:rFonts w:ascii="Arial" w:hAnsi="Arial" w:cs="Arial"/>
                <w:sz w:val="16"/>
                <w:szCs w:val="16"/>
              </w:rPr>
              <w:t>15</w:t>
            </w:r>
          </w:p>
        </w:tc>
        <w:tc>
          <w:tcPr>
            <w:tcW w:w="93" w:type="pct"/>
            <w:tcBorders>
              <w:top w:val="nil"/>
              <w:left w:val="nil"/>
              <w:bottom w:val="single" w:sz="4" w:space="0" w:color="auto"/>
              <w:right w:val="single" w:sz="4" w:space="0" w:color="auto"/>
            </w:tcBorders>
            <w:shd w:val="clear" w:color="auto" w:fill="auto"/>
            <w:noWrap/>
            <w:vAlign w:val="center"/>
          </w:tcPr>
          <w:p w14:paraId="355C7B6D" w14:textId="77777777" w:rsidR="00E430A1" w:rsidRPr="002E79A9" w:rsidRDefault="00E430A1" w:rsidP="00E430A1">
            <w:pPr>
              <w:spacing w:line="216" w:lineRule="auto"/>
              <w:ind w:left="-198" w:right="-197"/>
              <w:jc w:val="center"/>
              <w:rPr>
                <w:rFonts w:ascii="Arial" w:hAnsi="Arial" w:cs="Arial"/>
                <w:sz w:val="16"/>
                <w:szCs w:val="16"/>
              </w:rPr>
            </w:pPr>
            <w:r w:rsidRPr="002E79A9">
              <w:rPr>
                <w:rFonts w:ascii="Arial" w:hAnsi="Arial" w:cs="Arial"/>
                <w:sz w:val="16"/>
                <w:szCs w:val="16"/>
              </w:rPr>
              <w:t>16</w:t>
            </w:r>
          </w:p>
        </w:tc>
        <w:tc>
          <w:tcPr>
            <w:tcW w:w="93" w:type="pct"/>
            <w:tcBorders>
              <w:top w:val="nil"/>
              <w:left w:val="nil"/>
              <w:bottom w:val="single" w:sz="4" w:space="0" w:color="auto"/>
              <w:right w:val="single" w:sz="4" w:space="0" w:color="auto"/>
            </w:tcBorders>
            <w:shd w:val="clear" w:color="auto" w:fill="auto"/>
            <w:noWrap/>
            <w:vAlign w:val="center"/>
          </w:tcPr>
          <w:p w14:paraId="37F7E781" w14:textId="77777777" w:rsidR="00E430A1" w:rsidRPr="002E79A9" w:rsidRDefault="00E430A1" w:rsidP="00E430A1">
            <w:pPr>
              <w:spacing w:line="216" w:lineRule="auto"/>
              <w:ind w:left="-146" w:right="-169"/>
              <w:jc w:val="center"/>
              <w:rPr>
                <w:rFonts w:ascii="Arial" w:hAnsi="Arial" w:cs="Arial"/>
                <w:sz w:val="16"/>
                <w:szCs w:val="16"/>
              </w:rPr>
            </w:pPr>
            <w:r w:rsidRPr="002E79A9">
              <w:rPr>
                <w:rFonts w:ascii="Arial" w:hAnsi="Arial" w:cs="Arial"/>
                <w:sz w:val="16"/>
                <w:szCs w:val="16"/>
              </w:rPr>
              <w:t>17</w:t>
            </w:r>
          </w:p>
        </w:tc>
        <w:tc>
          <w:tcPr>
            <w:tcW w:w="93" w:type="pct"/>
            <w:tcBorders>
              <w:top w:val="nil"/>
              <w:left w:val="nil"/>
              <w:bottom w:val="single" w:sz="4" w:space="0" w:color="auto"/>
              <w:right w:val="single" w:sz="4" w:space="0" w:color="auto"/>
            </w:tcBorders>
            <w:shd w:val="clear" w:color="auto" w:fill="auto"/>
            <w:noWrap/>
            <w:vAlign w:val="center"/>
          </w:tcPr>
          <w:p w14:paraId="3C7910B6" w14:textId="77777777" w:rsidR="00E430A1" w:rsidRPr="002E79A9" w:rsidRDefault="00E430A1" w:rsidP="00E430A1">
            <w:pPr>
              <w:spacing w:line="216" w:lineRule="auto"/>
              <w:ind w:left="-146" w:right="-169"/>
              <w:jc w:val="center"/>
              <w:rPr>
                <w:rFonts w:ascii="Arial" w:hAnsi="Arial" w:cs="Arial"/>
                <w:sz w:val="16"/>
                <w:szCs w:val="16"/>
              </w:rPr>
            </w:pPr>
            <w:r w:rsidRPr="002E79A9">
              <w:rPr>
                <w:rFonts w:ascii="Arial" w:hAnsi="Arial" w:cs="Arial"/>
                <w:sz w:val="16"/>
                <w:szCs w:val="16"/>
              </w:rPr>
              <w:t>18</w:t>
            </w:r>
          </w:p>
        </w:tc>
        <w:tc>
          <w:tcPr>
            <w:tcW w:w="93" w:type="pct"/>
            <w:tcBorders>
              <w:top w:val="nil"/>
              <w:left w:val="nil"/>
              <w:bottom w:val="single" w:sz="4" w:space="0" w:color="auto"/>
              <w:right w:val="single" w:sz="4" w:space="0" w:color="auto"/>
            </w:tcBorders>
            <w:shd w:val="clear" w:color="auto" w:fill="auto"/>
            <w:noWrap/>
            <w:vAlign w:val="center"/>
          </w:tcPr>
          <w:p w14:paraId="0B82EF96" w14:textId="77777777" w:rsidR="00E430A1" w:rsidRPr="002E79A9" w:rsidRDefault="00E430A1" w:rsidP="00E430A1">
            <w:pPr>
              <w:spacing w:line="216" w:lineRule="auto"/>
              <w:ind w:left="-146" w:right="-169"/>
              <w:jc w:val="center"/>
              <w:rPr>
                <w:rFonts w:ascii="Arial" w:hAnsi="Arial" w:cs="Arial"/>
                <w:sz w:val="16"/>
                <w:szCs w:val="16"/>
              </w:rPr>
            </w:pPr>
            <w:r w:rsidRPr="002E79A9">
              <w:rPr>
                <w:rFonts w:ascii="Arial" w:hAnsi="Arial" w:cs="Arial"/>
                <w:sz w:val="16"/>
                <w:szCs w:val="16"/>
              </w:rPr>
              <w:t>19</w:t>
            </w:r>
          </w:p>
        </w:tc>
        <w:tc>
          <w:tcPr>
            <w:tcW w:w="86" w:type="pct"/>
            <w:tcBorders>
              <w:top w:val="nil"/>
              <w:left w:val="nil"/>
              <w:bottom w:val="single" w:sz="4" w:space="0" w:color="auto"/>
              <w:right w:val="single" w:sz="4" w:space="0" w:color="auto"/>
            </w:tcBorders>
            <w:shd w:val="clear" w:color="auto" w:fill="auto"/>
            <w:noWrap/>
            <w:vAlign w:val="center"/>
          </w:tcPr>
          <w:p w14:paraId="392DFC53" w14:textId="77777777" w:rsidR="00E430A1" w:rsidRPr="002E79A9" w:rsidRDefault="00E430A1" w:rsidP="00E430A1">
            <w:pPr>
              <w:spacing w:line="216" w:lineRule="auto"/>
              <w:ind w:left="-146" w:right="-169"/>
              <w:jc w:val="center"/>
              <w:rPr>
                <w:rFonts w:ascii="Arial" w:hAnsi="Arial" w:cs="Arial"/>
                <w:sz w:val="16"/>
                <w:szCs w:val="16"/>
              </w:rPr>
            </w:pPr>
            <w:r w:rsidRPr="002E79A9">
              <w:rPr>
                <w:rFonts w:ascii="Arial" w:hAnsi="Arial" w:cs="Arial"/>
                <w:sz w:val="16"/>
                <w:szCs w:val="16"/>
              </w:rPr>
              <w:t>20</w:t>
            </w:r>
          </w:p>
        </w:tc>
        <w:tc>
          <w:tcPr>
            <w:tcW w:w="109" w:type="pct"/>
            <w:tcBorders>
              <w:top w:val="nil"/>
              <w:left w:val="nil"/>
              <w:bottom w:val="single" w:sz="4" w:space="0" w:color="auto"/>
              <w:right w:val="single" w:sz="4" w:space="0" w:color="auto"/>
            </w:tcBorders>
            <w:shd w:val="clear" w:color="auto" w:fill="auto"/>
            <w:vAlign w:val="center"/>
          </w:tcPr>
          <w:p w14:paraId="3435C3C9" w14:textId="77777777" w:rsidR="00E430A1" w:rsidRPr="002E79A9" w:rsidRDefault="00E430A1" w:rsidP="00E430A1">
            <w:pPr>
              <w:spacing w:line="216" w:lineRule="auto"/>
              <w:ind w:left="-146" w:right="-169"/>
              <w:jc w:val="center"/>
              <w:rPr>
                <w:rFonts w:ascii="Arial" w:hAnsi="Arial" w:cs="Arial"/>
                <w:sz w:val="16"/>
                <w:szCs w:val="16"/>
              </w:rPr>
            </w:pPr>
            <w:r w:rsidRPr="002E79A9">
              <w:rPr>
                <w:rFonts w:ascii="Arial" w:hAnsi="Arial" w:cs="Arial"/>
                <w:sz w:val="16"/>
                <w:szCs w:val="16"/>
              </w:rPr>
              <w:t>21</w:t>
            </w:r>
          </w:p>
        </w:tc>
        <w:tc>
          <w:tcPr>
            <w:tcW w:w="87" w:type="pct"/>
            <w:tcBorders>
              <w:top w:val="nil"/>
              <w:left w:val="nil"/>
              <w:bottom w:val="single" w:sz="4" w:space="0" w:color="auto"/>
              <w:right w:val="single" w:sz="4" w:space="0" w:color="auto"/>
            </w:tcBorders>
            <w:shd w:val="clear" w:color="auto" w:fill="auto"/>
            <w:noWrap/>
            <w:vAlign w:val="center"/>
          </w:tcPr>
          <w:p w14:paraId="0DA4C260" w14:textId="77777777" w:rsidR="00E430A1" w:rsidRPr="002E79A9" w:rsidRDefault="00E430A1" w:rsidP="00E430A1">
            <w:pPr>
              <w:spacing w:line="216" w:lineRule="auto"/>
              <w:ind w:left="-146" w:right="-169"/>
              <w:jc w:val="center"/>
              <w:rPr>
                <w:rFonts w:ascii="Arial" w:hAnsi="Arial" w:cs="Arial"/>
                <w:sz w:val="16"/>
                <w:szCs w:val="16"/>
              </w:rPr>
            </w:pPr>
            <w:r w:rsidRPr="002E79A9">
              <w:rPr>
                <w:rFonts w:ascii="Arial" w:hAnsi="Arial" w:cs="Arial"/>
                <w:sz w:val="16"/>
                <w:szCs w:val="16"/>
              </w:rPr>
              <w:t>22</w:t>
            </w:r>
          </w:p>
        </w:tc>
        <w:tc>
          <w:tcPr>
            <w:tcW w:w="87" w:type="pct"/>
            <w:tcBorders>
              <w:top w:val="nil"/>
              <w:left w:val="nil"/>
              <w:bottom w:val="single" w:sz="4" w:space="0" w:color="auto"/>
              <w:right w:val="single" w:sz="4" w:space="0" w:color="auto"/>
            </w:tcBorders>
            <w:shd w:val="clear" w:color="auto" w:fill="auto"/>
            <w:noWrap/>
            <w:vAlign w:val="center"/>
          </w:tcPr>
          <w:p w14:paraId="04C193E0" w14:textId="77777777" w:rsidR="00E430A1" w:rsidRPr="002E79A9" w:rsidRDefault="00E430A1" w:rsidP="00E430A1">
            <w:pPr>
              <w:spacing w:line="216" w:lineRule="auto"/>
              <w:ind w:left="-146" w:right="-169"/>
              <w:jc w:val="center"/>
              <w:rPr>
                <w:rFonts w:ascii="Arial" w:hAnsi="Arial" w:cs="Arial"/>
                <w:sz w:val="16"/>
                <w:szCs w:val="16"/>
              </w:rPr>
            </w:pPr>
            <w:r w:rsidRPr="002E79A9">
              <w:rPr>
                <w:rFonts w:ascii="Arial" w:hAnsi="Arial" w:cs="Arial"/>
                <w:sz w:val="16"/>
                <w:szCs w:val="16"/>
              </w:rPr>
              <w:t>23</w:t>
            </w:r>
          </w:p>
        </w:tc>
        <w:tc>
          <w:tcPr>
            <w:tcW w:w="87" w:type="pct"/>
            <w:tcBorders>
              <w:top w:val="nil"/>
              <w:left w:val="nil"/>
              <w:bottom w:val="single" w:sz="4" w:space="0" w:color="auto"/>
              <w:right w:val="single" w:sz="4" w:space="0" w:color="auto"/>
            </w:tcBorders>
            <w:shd w:val="clear" w:color="auto" w:fill="auto"/>
            <w:noWrap/>
            <w:vAlign w:val="center"/>
          </w:tcPr>
          <w:p w14:paraId="1152B84B" w14:textId="77777777" w:rsidR="00E430A1" w:rsidRPr="002E79A9" w:rsidRDefault="00E430A1" w:rsidP="00E430A1">
            <w:pPr>
              <w:spacing w:line="216" w:lineRule="auto"/>
              <w:ind w:left="-146" w:right="-169"/>
              <w:jc w:val="center"/>
              <w:rPr>
                <w:rFonts w:ascii="Arial" w:hAnsi="Arial" w:cs="Arial"/>
                <w:sz w:val="16"/>
                <w:szCs w:val="16"/>
              </w:rPr>
            </w:pPr>
            <w:r w:rsidRPr="002E79A9">
              <w:rPr>
                <w:rFonts w:ascii="Arial" w:hAnsi="Arial" w:cs="Arial"/>
                <w:sz w:val="16"/>
                <w:szCs w:val="16"/>
              </w:rPr>
              <w:t>24</w:t>
            </w:r>
          </w:p>
        </w:tc>
        <w:tc>
          <w:tcPr>
            <w:tcW w:w="87" w:type="pct"/>
            <w:tcBorders>
              <w:top w:val="nil"/>
              <w:left w:val="nil"/>
              <w:bottom w:val="single" w:sz="4" w:space="0" w:color="auto"/>
              <w:right w:val="single" w:sz="4" w:space="0" w:color="auto"/>
            </w:tcBorders>
            <w:shd w:val="clear" w:color="auto" w:fill="auto"/>
            <w:noWrap/>
            <w:vAlign w:val="center"/>
          </w:tcPr>
          <w:p w14:paraId="2D74C667" w14:textId="77777777" w:rsidR="00E430A1" w:rsidRPr="002E79A9" w:rsidRDefault="00E430A1" w:rsidP="00E430A1">
            <w:pPr>
              <w:spacing w:line="216" w:lineRule="auto"/>
              <w:ind w:left="-146" w:right="-169"/>
              <w:jc w:val="center"/>
              <w:rPr>
                <w:rFonts w:ascii="Arial" w:hAnsi="Arial" w:cs="Arial"/>
                <w:sz w:val="16"/>
                <w:szCs w:val="16"/>
              </w:rPr>
            </w:pPr>
            <w:r w:rsidRPr="002E79A9">
              <w:rPr>
                <w:rFonts w:ascii="Arial" w:hAnsi="Arial" w:cs="Arial"/>
                <w:sz w:val="16"/>
                <w:szCs w:val="16"/>
              </w:rPr>
              <w:t>25</w:t>
            </w:r>
          </w:p>
        </w:tc>
        <w:tc>
          <w:tcPr>
            <w:tcW w:w="88" w:type="pct"/>
            <w:tcBorders>
              <w:top w:val="nil"/>
              <w:left w:val="nil"/>
              <w:bottom w:val="single" w:sz="4" w:space="0" w:color="auto"/>
              <w:right w:val="single" w:sz="4" w:space="0" w:color="auto"/>
            </w:tcBorders>
            <w:shd w:val="clear" w:color="auto" w:fill="auto"/>
            <w:noWrap/>
            <w:vAlign w:val="center"/>
          </w:tcPr>
          <w:p w14:paraId="73EC16E3" w14:textId="77777777" w:rsidR="00E430A1" w:rsidRPr="002E79A9" w:rsidRDefault="00E430A1" w:rsidP="00E430A1">
            <w:pPr>
              <w:spacing w:line="216" w:lineRule="auto"/>
              <w:ind w:left="-146" w:right="-169"/>
              <w:jc w:val="center"/>
              <w:rPr>
                <w:rFonts w:ascii="Arial" w:hAnsi="Arial" w:cs="Arial"/>
                <w:sz w:val="16"/>
                <w:szCs w:val="16"/>
              </w:rPr>
            </w:pPr>
            <w:r w:rsidRPr="002E79A9">
              <w:rPr>
                <w:rFonts w:ascii="Arial" w:hAnsi="Arial" w:cs="Arial"/>
                <w:sz w:val="16"/>
                <w:szCs w:val="16"/>
              </w:rPr>
              <w:t>26</w:t>
            </w:r>
          </w:p>
        </w:tc>
        <w:tc>
          <w:tcPr>
            <w:tcW w:w="86" w:type="pct"/>
            <w:tcBorders>
              <w:top w:val="nil"/>
              <w:left w:val="nil"/>
              <w:bottom w:val="single" w:sz="4" w:space="0" w:color="auto"/>
              <w:right w:val="single" w:sz="4" w:space="0" w:color="auto"/>
            </w:tcBorders>
            <w:shd w:val="clear" w:color="auto" w:fill="auto"/>
            <w:noWrap/>
            <w:vAlign w:val="center"/>
          </w:tcPr>
          <w:p w14:paraId="4336E884" w14:textId="77777777" w:rsidR="00E430A1" w:rsidRPr="002E79A9" w:rsidRDefault="00E430A1" w:rsidP="00E430A1">
            <w:pPr>
              <w:spacing w:line="216" w:lineRule="auto"/>
              <w:ind w:left="-146" w:right="-169"/>
              <w:jc w:val="center"/>
              <w:rPr>
                <w:rFonts w:ascii="Arial" w:hAnsi="Arial" w:cs="Arial"/>
                <w:sz w:val="16"/>
                <w:szCs w:val="16"/>
              </w:rPr>
            </w:pPr>
            <w:r w:rsidRPr="002E79A9">
              <w:rPr>
                <w:rFonts w:ascii="Arial" w:hAnsi="Arial" w:cs="Arial"/>
                <w:sz w:val="16"/>
                <w:szCs w:val="16"/>
              </w:rPr>
              <w:t>27</w:t>
            </w:r>
          </w:p>
        </w:tc>
        <w:tc>
          <w:tcPr>
            <w:tcW w:w="85" w:type="pct"/>
            <w:gridSpan w:val="2"/>
            <w:tcBorders>
              <w:top w:val="nil"/>
              <w:left w:val="nil"/>
              <w:bottom w:val="single" w:sz="4" w:space="0" w:color="auto"/>
              <w:right w:val="single" w:sz="4" w:space="0" w:color="auto"/>
            </w:tcBorders>
            <w:shd w:val="clear" w:color="auto" w:fill="auto"/>
            <w:noWrap/>
            <w:vAlign w:val="center"/>
          </w:tcPr>
          <w:p w14:paraId="2C82F914" w14:textId="77777777" w:rsidR="00E430A1" w:rsidRPr="002E79A9" w:rsidRDefault="00E430A1" w:rsidP="00E430A1">
            <w:pPr>
              <w:spacing w:line="216" w:lineRule="auto"/>
              <w:ind w:left="-146" w:right="-169"/>
              <w:jc w:val="center"/>
              <w:rPr>
                <w:rFonts w:ascii="Arial" w:hAnsi="Arial" w:cs="Arial"/>
                <w:sz w:val="16"/>
                <w:szCs w:val="16"/>
              </w:rPr>
            </w:pPr>
            <w:r w:rsidRPr="002E79A9">
              <w:rPr>
                <w:rFonts w:ascii="Arial" w:hAnsi="Arial" w:cs="Arial"/>
                <w:sz w:val="16"/>
                <w:szCs w:val="16"/>
              </w:rPr>
              <w:t>28</w:t>
            </w:r>
          </w:p>
        </w:tc>
        <w:tc>
          <w:tcPr>
            <w:tcW w:w="107" w:type="pct"/>
            <w:tcBorders>
              <w:top w:val="nil"/>
              <w:left w:val="nil"/>
              <w:bottom w:val="single" w:sz="4" w:space="0" w:color="auto"/>
              <w:right w:val="single" w:sz="4" w:space="0" w:color="auto"/>
            </w:tcBorders>
            <w:shd w:val="clear" w:color="auto" w:fill="auto"/>
            <w:noWrap/>
            <w:vAlign w:val="center"/>
          </w:tcPr>
          <w:p w14:paraId="379A4809" w14:textId="77777777" w:rsidR="00E430A1" w:rsidRPr="002E79A9" w:rsidRDefault="00E430A1" w:rsidP="00E430A1">
            <w:pPr>
              <w:spacing w:line="216" w:lineRule="auto"/>
              <w:ind w:left="-146" w:right="-169"/>
              <w:jc w:val="center"/>
              <w:rPr>
                <w:rFonts w:ascii="Arial" w:hAnsi="Arial" w:cs="Arial"/>
                <w:sz w:val="16"/>
                <w:szCs w:val="16"/>
              </w:rPr>
            </w:pPr>
            <w:r w:rsidRPr="002E79A9">
              <w:rPr>
                <w:rFonts w:ascii="Arial" w:hAnsi="Arial" w:cs="Arial"/>
                <w:sz w:val="16"/>
                <w:szCs w:val="16"/>
              </w:rPr>
              <w:t>29</w:t>
            </w:r>
          </w:p>
        </w:tc>
        <w:tc>
          <w:tcPr>
            <w:tcW w:w="101" w:type="pct"/>
            <w:tcBorders>
              <w:top w:val="nil"/>
              <w:left w:val="nil"/>
              <w:bottom w:val="single" w:sz="4" w:space="0" w:color="auto"/>
              <w:right w:val="single" w:sz="4" w:space="0" w:color="auto"/>
            </w:tcBorders>
            <w:shd w:val="clear" w:color="auto" w:fill="auto"/>
            <w:noWrap/>
            <w:vAlign w:val="center"/>
          </w:tcPr>
          <w:p w14:paraId="34CA5DF5" w14:textId="77777777" w:rsidR="00E430A1" w:rsidRPr="002E79A9" w:rsidRDefault="00E430A1" w:rsidP="00E430A1">
            <w:pPr>
              <w:spacing w:line="216" w:lineRule="auto"/>
              <w:ind w:left="-146" w:right="-169"/>
              <w:jc w:val="center"/>
              <w:rPr>
                <w:rFonts w:ascii="Arial" w:hAnsi="Arial" w:cs="Arial"/>
                <w:sz w:val="16"/>
                <w:szCs w:val="16"/>
              </w:rPr>
            </w:pPr>
            <w:r w:rsidRPr="002E79A9">
              <w:rPr>
                <w:rFonts w:ascii="Arial" w:hAnsi="Arial" w:cs="Arial"/>
                <w:sz w:val="16"/>
                <w:szCs w:val="16"/>
              </w:rPr>
              <w:t>30</w:t>
            </w:r>
          </w:p>
        </w:tc>
        <w:tc>
          <w:tcPr>
            <w:tcW w:w="86" w:type="pct"/>
            <w:tcBorders>
              <w:top w:val="nil"/>
              <w:left w:val="nil"/>
              <w:bottom w:val="single" w:sz="4" w:space="0" w:color="auto"/>
              <w:right w:val="single" w:sz="4" w:space="0" w:color="auto"/>
            </w:tcBorders>
            <w:shd w:val="clear" w:color="auto" w:fill="auto"/>
            <w:noWrap/>
            <w:vAlign w:val="center"/>
          </w:tcPr>
          <w:p w14:paraId="52834DEE" w14:textId="77777777" w:rsidR="00E430A1" w:rsidRPr="002E79A9" w:rsidRDefault="00E430A1" w:rsidP="00E430A1">
            <w:pPr>
              <w:spacing w:line="216" w:lineRule="auto"/>
              <w:ind w:left="-146" w:right="-169"/>
              <w:jc w:val="center"/>
              <w:rPr>
                <w:rFonts w:ascii="Arial" w:hAnsi="Arial" w:cs="Arial"/>
                <w:sz w:val="16"/>
                <w:szCs w:val="16"/>
              </w:rPr>
            </w:pPr>
            <w:r w:rsidRPr="002E79A9">
              <w:rPr>
                <w:rFonts w:ascii="Arial" w:hAnsi="Arial" w:cs="Arial"/>
                <w:sz w:val="16"/>
                <w:szCs w:val="16"/>
              </w:rPr>
              <w:t>31</w:t>
            </w:r>
          </w:p>
        </w:tc>
        <w:tc>
          <w:tcPr>
            <w:tcW w:w="85" w:type="pct"/>
            <w:gridSpan w:val="2"/>
            <w:tcBorders>
              <w:top w:val="nil"/>
              <w:left w:val="nil"/>
              <w:bottom w:val="single" w:sz="4" w:space="0" w:color="auto"/>
              <w:right w:val="single" w:sz="4" w:space="0" w:color="auto"/>
            </w:tcBorders>
            <w:shd w:val="clear" w:color="auto" w:fill="auto"/>
            <w:noWrap/>
            <w:vAlign w:val="center"/>
          </w:tcPr>
          <w:p w14:paraId="125179B5" w14:textId="77777777" w:rsidR="00E430A1" w:rsidRPr="002E79A9" w:rsidRDefault="00E430A1" w:rsidP="00E430A1">
            <w:pPr>
              <w:spacing w:line="216" w:lineRule="auto"/>
              <w:ind w:left="-146" w:right="-169"/>
              <w:jc w:val="center"/>
              <w:rPr>
                <w:rFonts w:ascii="Arial" w:hAnsi="Arial" w:cs="Arial"/>
                <w:sz w:val="16"/>
                <w:szCs w:val="16"/>
              </w:rPr>
            </w:pPr>
            <w:r w:rsidRPr="002E79A9">
              <w:rPr>
                <w:rFonts w:ascii="Arial" w:hAnsi="Arial" w:cs="Arial"/>
                <w:sz w:val="16"/>
                <w:szCs w:val="16"/>
              </w:rPr>
              <w:t>32</w:t>
            </w:r>
          </w:p>
        </w:tc>
        <w:tc>
          <w:tcPr>
            <w:tcW w:w="95" w:type="pct"/>
            <w:tcBorders>
              <w:top w:val="nil"/>
              <w:left w:val="nil"/>
              <w:bottom w:val="single" w:sz="4" w:space="0" w:color="auto"/>
              <w:right w:val="single" w:sz="4" w:space="0" w:color="auto"/>
            </w:tcBorders>
            <w:shd w:val="clear" w:color="auto" w:fill="auto"/>
            <w:noWrap/>
            <w:vAlign w:val="center"/>
          </w:tcPr>
          <w:p w14:paraId="5AB6CADA" w14:textId="77777777" w:rsidR="00E430A1" w:rsidRPr="002E79A9" w:rsidRDefault="00E430A1" w:rsidP="00E430A1">
            <w:pPr>
              <w:spacing w:line="216" w:lineRule="auto"/>
              <w:ind w:left="-146" w:right="-169"/>
              <w:jc w:val="center"/>
              <w:rPr>
                <w:rFonts w:ascii="Arial" w:hAnsi="Arial" w:cs="Arial"/>
                <w:sz w:val="16"/>
                <w:szCs w:val="16"/>
              </w:rPr>
            </w:pPr>
            <w:r w:rsidRPr="002E79A9">
              <w:rPr>
                <w:rFonts w:ascii="Arial" w:hAnsi="Arial" w:cs="Arial"/>
                <w:sz w:val="16"/>
                <w:szCs w:val="16"/>
              </w:rPr>
              <w:t>33</w:t>
            </w:r>
          </w:p>
        </w:tc>
        <w:tc>
          <w:tcPr>
            <w:tcW w:w="111" w:type="pct"/>
            <w:tcBorders>
              <w:top w:val="nil"/>
              <w:left w:val="nil"/>
              <w:bottom w:val="single" w:sz="4" w:space="0" w:color="auto"/>
              <w:right w:val="single" w:sz="4" w:space="0" w:color="auto"/>
            </w:tcBorders>
            <w:shd w:val="clear" w:color="auto" w:fill="auto"/>
            <w:vAlign w:val="center"/>
          </w:tcPr>
          <w:p w14:paraId="3190EC95" w14:textId="77777777" w:rsidR="00E430A1" w:rsidRPr="002E79A9" w:rsidRDefault="00E430A1" w:rsidP="00E430A1">
            <w:pPr>
              <w:spacing w:line="216" w:lineRule="auto"/>
              <w:ind w:left="-146" w:right="-169"/>
              <w:jc w:val="center"/>
              <w:rPr>
                <w:rFonts w:ascii="Arial" w:hAnsi="Arial" w:cs="Arial"/>
                <w:sz w:val="16"/>
                <w:szCs w:val="16"/>
              </w:rPr>
            </w:pPr>
            <w:r w:rsidRPr="002E79A9">
              <w:rPr>
                <w:rFonts w:ascii="Arial" w:hAnsi="Arial" w:cs="Arial"/>
                <w:sz w:val="16"/>
                <w:szCs w:val="16"/>
              </w:rPr>
              <w:t>34</w:t>
            </w:r>
          </w:p>
        </w:tc>
        <w:tc>
          <w:tcPr>
            <w:tcW w:w="95" w:type="pct"/>
            <w:tcBorders>
              <w:top w:val="nil"/>
              <w:left w:val="nil"/>
              <w:bottom w:val="single" w:sz="4" w:space="0" w:color="auto"/>
              <w:right w:val="single" w:sz="4" w:space="0" w:color="auto"/>
            </w:tcBorders>
            <w:shd w:val="clear" w:color="auto" w:fill="auto"/>
            <w:noWrap/>
            <w:vAlign w:val="center"/>
          </w:tcPr>
          <w:p w14:paraId="1FD0CC60" w14:textId="77777777" w:rsidR="00E430A1" w:rsidRPr="002E79A9" w:rsidRDefault="00E430A1" w:rsidP="00E430A1">
            <w:pPr>
              <w:spacing w:line="216" w:lineRule="auto"/>
              <w:ind w:left="-146" w:right="-169"/>
              <w:jc w:val="center"/>
              <w:rPr>
                <w:rFonts w:ascii="Arial" w:hAnsi="Arial" w:cs="Arial"/>
                <w:sz w:val="16"/>
                <w:szCs w:val="16"/>
              </w:rPr>
            </w:pPr>
            <w:r w:rsidRPr="002E79A9">
              <w:rPr>
                <w:rFonts w:ascii="Arial" w:hAnsi="Arial" w:cs="Arial"/>
                <w:sz w:val="16"/>
                <w:szCs w:val="16"/>
              </w:rPr>
              <w:t>35</w:t>
            </w:r>
          </w:p>
        </w:tc>
        <w:tc>
          <w:tcPr>
            <w:tcW w:w="95" w:type="pct"/>
            <w:gridSpan w:val="2"/>
            <w:tcBorders>
              <w:top w:val="nil"/>
              <w:left w:val="nil"/>
              <w:bottom w:val="single" w:sz="4" w:space="0" w:color="auto"/>
              <w:right w:val="single" w:sz="4" w:space="0" w:color="auto"/>
            </w:tcBorders>
            <w:shd w:val="clear" w:color="auto" w:fill="auto"/>
            <w:noWrap/>
            <w:vAlign w:val="center"/>
          </w:tcPr>
          <w:p w14:paraId="283D33DA" w14:textId="77777777" w:rsidR="00E430A1" w:rsidRPr="002E79A9" w:rsidRDefault="00E430A1" w:rsidP="00E430A1">
            <w:pPr>
              <w:spacing w:line="216" w:lineRule="auto"/>
              <w:ind w:left="-146" w:right="-169"/>
              <w:jc w:val="center"/>
              <w:rPr>
                <w:rFonts w:ascii="Arial" w:hAnsi="Arial" w:cs="Arial"/>
                <w:sz w:val="16"/>
                <w:szCs w:val="16"/>
              </w:rPr>
            </w:pPr>
            <w:r w:rsidRPr="002E79A9">
              <w:rPr>
                <w:rFonts w:ascii="Arial" w:hAnsi="Arial" w:cs="Arial"/>
                <w:sz w:val="16"/>
                <w:szCs w:val="16"/>
              </w:rPr>
              <w:t>36</w:t>
            </w:r>
          </w:p>
        </w:tc>
        <w:tc>
          <w:tcPr>
            <w:tcW w:w="95" w:type="pct"/>
            <w:tcBorders>
              <w:top w:val="nil"/>
              <w:left w:val="nil"/>
              <w:bottom w:val="single" w:sz="4" w:space="0" w:color="auto"/>
              <w:right w:val="single" w:sz="4" w:space="0" w:color="auto"/>
            </w:tcBorders>
            <w:shd w:val="clear" w:color="auto" w:fill="auto"/>
            <w:noWrap/>
            <w:vAlign w:val="center"/>
          </w:tcPr>
          <w:p w14:paraId="4EFAF5C8" w14:textId="77777777" w:rsidR="00E430A1" w:rsidRPr="002E79A9" w:rsidRDefault="00E430A1" w:rsidP="00E430A1">
            <w:pPr>
              <w:spacing w:line="216" w:lineRule="auto"/>
              <w:ind w:left="-146" w:right="-169"/>
              <w:jc w:val="center"/>
              <w:rPr>
                <w:rFonts w:ascii="Arial" w:hAnsi="Arial" w:cs="Arial"/>
                <w:sz w:val="16"/>
                <w:szCs w:val="16"/>
              </w:rPr>
            </w:pPr>
            <w:r w:rsidRPr="002E79A9">
              <w:rPr>
                <w:rFonts w:ascii="Arial" w:hAnsi="Arial" w:cs="Arial"/>
                <w:sz w:val="16"/>
                <w:szCs w:val="16"/>
              </w:rPr>
              <w:t>37</w:t>
            </w:r>
          </w:p>
        </w:tc>
        <w:tc>
          <w:tcPr>
            <w:tcW w:w="96" w:type="pct"/>
            <w:tcBorders>
              <w:top w:val="nil"/>
              <w:left w:val="nil"/>
              <w:bottom w:val="single" w:sz="4" w:space="0" w:color="auto"/>
              <w:right w:val="single" w:sz="4" w:space="0" w:color="auto"/>
            </w:tcBorders>
            <w:shd w:val="clear" w:color="auto" w:fill="auto"/>
            <w:noWrap/>
            <w:vAlign w:val="center"/>
          </w:tcPr>
          <w:p w14:paraId="0CB3CD5B" w14:textId="77777777" w:rsidR="00E430A1" w:rsidRPr="002E79A9" w:rsidRDefault="00E430A1" w:rsidP="00E430A1">
            <w:pPr>
              <w:spacing w:line="216" w:lineRule="auto"/>
              <w:ind w:left="-146" w:right="-169"/>
              <w:jc w:val="center"/>
              <w:rPr>
                <w:rFonts w:ascii="Arial" w:hAnsi="Arial" w:cs="Arial"/>
                <w:sz w:val="16"/>
                <w:szCs w:val="16"/>
              </w:rPr>
            </w:pPr>
            <w:r w:rsidRPr="002E79A9">
              <w:rPr>
                <w:rFonts w:ascii="Arial" w:hAnsi="Arial" w:cs="Arial"/>
                <w:sz w:val="16"/>
                <w:szCs w:val="16"/>
              </w:rPr>
              <w:t>38</w:t>
            </w:r>
          </w:p>
        </w:tc>
        <w:tc>
          <w:tcPr>
            <w:tcW w:w="100" w:type="pct"/>
            <w:tcBorders>
              <w:top w:val="nil"/>
              <w:left w:val="nil"/>
              <w:bottom w:val="single" w:sz="4" w:space="0" w:color="auto"/>
              <w:right w:val="single" w:sz="4" w:space="0" w:color="auto"/>
            </w:tcBorders>
            <w:shd w:val="clear" w:color="auto" w:fill="auto"/>
            <w:vAlign w:val="center"/>
          </w:tcPr>
          <w:p w14:paraId="68D9CB69" w14:textId="77777777" w:rsidR="00E430A1" w:rsidRPr="002E79A9" w:rsidRDefault="00E430A1" w:rsidP="00E430A1">
            <w:pPr>
              <w:spacing w:line="216" w:lineRule="auto"/>
              <w:ind w:left="-146" w:right="-169"/>
              <w:jc w:val="center"/>
              <w:rPr>
                <w:rFonts w:ascii="Arial" w:hAnsi="Arial" w:cs="Arial"/>
                <w:sz w:val="16"/>
                <w:szCs w:val="16"/>
              </w:rPr>
            </w:pPr>
            <w:r w:rsidRPr="002E79A9">
              <w:rPr>
                <w:rFonts w:ascii="Arial" w:hAnsi="Arial" w:cs="Arial"/>
                <w:sz w:val="16"/>
                <w:szCs w:val="16"/>
              </w:rPr>
              <w:t>39</w:t>
            </w:r>
          </w:p>
        </w:tc>
        <w:tc>
          <w:tcPr>
            <w:tcW w:w="91" w:type="pct"/>
            <w:tcBorders>
              <w:top w:val="nil"/>
              <w:left w:val="nil"/>
              <w:bottom w:val="single" w:sz="4" w:space="0" w:color="auto"/>
              <w:right w:val="single" w:sz="4" w:space="0" w:color="auto"/>
            </w:tcBorders>
            <w:shd w:val="clear" w:color="auto" w:fill="auto"/>
            <w:noWrap/>
            <w:vAlign w:val="center"/>
          </w:tcPr>
          <w:p w14:paraId="065D738F" w14:textId="77777777" w:rsidR="00E430A1" w:rsidRPr="002E79A9" w:rsidRDefault="00E430A1" w:rsidP="00E430A1">
            <w:pPr>
              <w:spacing w:line="216" w:lineRule="auto"/>
              <w:ind w:left="-146" w:right="-169"/>
              <w:jc w:val="center"/>
              <w:rPr>
                <w:rFonts w:ascii="Arial" w:hAnsi="Arial" w:cs="Arial"/>
                <w:sz w:val="16"/>
                <w:szCs w:val="16"/>
              </w:rPr>
            </w:pPr>
            <w:r w:rsidRPr="002E79A9">
              <w:rPr>
                <w:rFonts w:ascii="Arial" w:hAnsi="Arial" w:cs="Arial"/>
                <w:sz w:val="16"/>
                <w:szCs w:val="16"/>
              </w:rPr>
              <w:t>40</w:t>
            </w:r>
          </w:p>
        </w:tc>
        <w:tc>
          <w:tcPr>
            <w:tcW w:w="91" w:type="pct"/>
            <w:tcBorders>
              <w:top w:val="nil"/>
              <w:left w:val="nil"/>
              <w:bottom w:val="single" w:sz="4" w:space="0" w:color="auto"/>
              <w:right w:val="single" w:sz="4" w:space="0" w:color="auto"/>
            </w:tcBorders>
            <w:shd w:val="clear" w:color="auto" w:fill="auto"/>
            <w:noWrap/>
            <w:vAlign w:val="center"/>
          </w:tcPr>
          <w:p w14:paraId="4A26E474" w14:textId="77777777" w:rsidR="00E430A1" w:rsidRPr="002E79A9" w:rsidRDefault="00E430A1" w:rsidP="00E430A1">
            <w:pPr>
              <w:spacing w:line="216" w:lineRule="auto"/>
              <w:ind w:left="-146" w:right="-169"/>
              <w:jc w:val="center"/>
              <w:rPr>
                <w:rFonts w:ascii="Arial" w:hAnsi="Arial" w:cs="Arial"/>
                <w:sz w:val="16"/>
                <w:szCs w:val="16"/>
              </w:rPr>
            </w:pPr>
            <w:r w:rsidRPr="002E79A9">
              <w:rPr>
                <w:rFonts w:ascii="Arial" w:hAnsi="Arial" w:cs="Arial"/>
                <w:sz w:val="16"/>
                <w:szCs w:val="16"/>
              </w:rPr>
              <w:t>41</w:t>
            </w:r>
          </w:p>
        </w:tc>
        <w:tc>
          <w:tcPr>
            <w:tcW w:w="91" w:type="pct"/>
            <w:tcBorders>
              <w:top w:val="nil"/>
              <w:left w:val="nil"/>
              <w:bottom w:val="single" w:sz="4" w:space="0" w:color="auto"/>
              <w:right w:val="single" w:sz="4" w:space="0" w:color="auto"/>
            </w:tcBorders>
            <w:shd w:val="clear" w:color="auto" w:fill="auto"/>
            <w:noWrap/>
            <w:vAlign w:val="center"/>
          </w:tcPr>
          <w:p w14:paraId="51171620" w14:textId="77777777" w:rsidR="00E430A1" w:rsidRPr="002E79A9" w:rsidRDefault="00E430A1" w:rsidP="00E430A1">
            <w:pPr>
              <w:spacing w:line="216" w:lineRule="auto"/>
              <w:ind w:left="-146" w:right="-169"/>
              <w:jc w:val="center"/>
              <w:rPr>
                <w:rFonts w:ascii="Arial" w:hAnsi="Arial" w:cs="Arial"/>
                <w:sz w:val="16"/>
                <w:szCs w:val="16"/>
              </w:rPr>
            </w:pPr>
            <w:r w:rsidRPr="002E79A9">
              <w:rPr>
                <w:rFonts w:ascii="Arial" w:hAnsi="Arial" w:cs="Arial"/>
                <w:sz w:val="16"/>
                <w:szCs w:val="16"/>
              </w:rPr>
              <w:t>42</w:t>
            </w:r>
          </w:p>
        </w:tc>
        <w:tc>
          <w:tcPr>
            <w:tcW w:w="91" w:type="pct"/>
            <w:tcBorders>
              <w:top w:val="nil"/>
              <w:left w:val="nil"/>
              <w:bottom w:val="single" w:sz="4" w:space="0" w:color="auto"/>
              <w:right w:val="single" w:sz="4" w:space="0" w:color="auto"/>
            </w:tcBorders>
            <w:shd w:val="clear" w:color="auto" w:fill="auto"/>
            <w:noWrap/>
            <w:vAlign w:val="center"/>
          </w:tcPr>
          <w:p w14:paraId="7DB8973F" w14:textId="77777777" w:rsidR="00E430A1" w:rsidRPr="002E79A9" w:rsidRDefault="00E430A1" w:rsidP="00E430A1">
            <w:pPr>
              <w:spacing w:line="216" w:lineRule="auto"/>
              <w:ind w:left="-146" w:right="-169"/>
              <w:jc w:val="center"/>
              <w:rPr>
                <w:rFonts w:ascii="Arial" w:hAnsi="Arial" w:cs="Arial"/>
                <w:sz w:val="16"/>
                <w:szCs w:val="16"/>
              </w:rPr>
            </w:pPr>
            <w:r w:rsidRPr="002E79A9">
              <w:rPr>
                <w:rFonts w:ascii="Arial" w:hAnsi="Arial" w:cs="Arial"/>
                <w:sz w:val="16"/>
                <w:szCs w:val="16"/>
              </w:rPr>
              <w:t>43</w:t>
            </w:r>
          </w:p>
        </w:tc>
        <w:tc>
          <w:tcPr>
            <w:tcW w:w="86" w:type="pct"/>
            <w:tcBorders>
              <w:top w:val="nil"/>
              <w:left w:val="nil"/>
              <w:bottom w:val="single" w:sz="4" w:space="0" w:color="auto"/>
              <w:right w:val="single" w:sz="4" w:space="0" w:color="auto"/>
            </w:tcBorders>
            <w:shd w:val="clear" w:color="auto" w:fill="auto"/>
            <w:noWrap/>
            <w:vAlign w:val="center"/>
          </w:tcPr>
          <w:p w14:paraId="2D8F52FC" w14:textId="77777777" w:rsidR="00E430A1" w:rsidRPr="002E79A9" w:rsidRDefault="00E430A1" w:rsidP="00E430A1">
            <w:pPr>
              <w:ind w:left="-146" w:right="-169"/>
              <w:jc w:val="center"/>
              <w:rPr>
                <w:rFonts w:ascii="Arial" w:hAnsi="Arial" w:cs="Arial"/>
                <w:sz w:val="16"/>
                <w:szCs w:val="16"/>
              </w:rPr>
            </w:pPr>
            <w:r w:rsidRPr="002E79A9">
              <w:rPr>
                <w:rFonts w:ascii="Arial" w:hAnsi="Arial" w:cs="Arial"/>
                <w:sz w:val="16"/>
                <w:szCs w:val="16"/>
              </w:rPr>
              <w:t>44</w:t>
            </w:r>
          </w:p>
        </w:tc>
        <w:tc>
          <w:tcPr>
            <w:tcW w:w="87" w:type="pct"/>
            <w:gridSpan w:val="2"/>
            <w:tcBorders>
              <w:top w:val="nil"/>
              <w:left w:val="nil"/>
              <w:bottom w:val="single" w:sz="4" w:space="0" w:color="auto"/>
              <w:right w:val="single" w:sz="4" w:space="0" w:color="auto"/>
            </w:tcBorders>
            <w:shd w:val="clear" w:color="auto" w:fill="auto"/>
            <w:noWrap/>
            <w:vAlign w:val="center"/>
          </w:tcPr>
          <w:p w14:paraId="6E6F5434" w14:textId="77777777" w:rsidR="00E430A1" w:rsidRPr="002E79A9" w:rsidRDefault="00E430A1" w:rsidP="00E430A1">
            <w:pPr>
              <w:ind w:left="-146" w:right="-169"/>
              <w:jc w:val="center"/>
              <w:rPr>
                <w:rFonts w:ascii="Arial" w:hAnsi="Arial" w:cs="Arial"/>
                <w:sz w:val="16"/>
                <w:szCs w:val="16"/>
              </w:rPr>
            </w:pPr>
            <w:r w:rsidRPr="002E79A9">
              <w:rPr>
                <w:rFonts w:ascii="Arial" w:hAnsi="Arial" w:cs="Arial"/>
                <w:sz w:val="16"/>
                <w:szCs w:val="16"/>
              </w:rPr>
              <w:t>45</w:t>
            </w:r>
          </w:p>
        </w:tc>
        <w:tc>
          <w:tcPr>
            <w:tcW w:w="95" w:type="pct"/>
            <w:tcBorders>
              <w:top w:val="nil"/>
              <w:left w:val="nil"/>
              <w:bottom w:val="single" w:sz="4" w:space="0" w:color="auto"/>
              <w:right w:val="single" w:sz="4" w:space="0" w:color="auto"/>
            </w:tcBorders>
            <w:shd w:val="clear" w:color="auto" w:fill="auto"/>
            <w:noWrap/>
            <w:vAlign w:val="center"/>
          </w:tcPr>
          <w:p w14:paraId="3FFE33BF" w14:textId="77777777" w:rsidR="00E430A1" w:rsidRPr="002E79A9" w:rsidRDefault="00E430A1" w:rsidP="00E430A1">
            <w:pPr>
              <w:ind w:left="-146" w:right="-169"/>
              <w:jc w:val="center"/>
              <w:rPr>
                <w:rFonts w:ascii="Arial" w:hAnsi="Arial" w:cs="Arial"/>
                <w:sz w:val="16"/>
                <w:szCs w:val="16"/>
              </w:rPr>
            </w:pPr>
            <w:r w:rsidRPr="002E79A9">
              <w:rPr>
                <w:rFonts w:ascii="Arial" w:hAnsi="Arial" w:cs="Arial"/>
                <w:sz w:val="16"/>
                <w:szCs w:val="16"/>
              </w:rPr>
              <w:t>46</w:t>
            </w:r>
          </w:p>
        </w:tc>
        <w:tc>
          <w:tcPr>
            <w:tcW w:w="90" w:type="pct"/>
            <w:tcBorders>
              <w:top w:val="nil"/>
              <w:left w:val="nil"/>
              <w:bottom w:val="single" w:sz="4" w:space="0" w:color="auto"/>
              <w:right w:val="single" w:sz="4" w:space="0" w:color="auto"/>
            </w:tcBorders>
            <w:shd w:val="clear" w:color="auto" w:fill="auto"/>
            <w:vAlign w:val="center"/>
          </w:tcPr>
          <w:p w14:paraId="1613ECBF" w14:textId="77777777" w:rsidR="00E430A1" w:rsidRPr="002E79A9" w:rsidRDefault="00E430A1" w:rsidP="00E430A1">
            <w:pPr>
              <w:ind w:left="-146" w:right="-169"/>
              <w:jc w:val="center"/>
              <w:rPr>
                <w:rFonts w:ascii="Arial" w:hAnsi="Arial" w:cs="Arial"/>
                <w:sz w:val="16"/>
                <w:szCs w:val="16"/>
              </w:rPr>
            </w:pPr>
            <w:r w:rsidRPr="002E79A9">
              <w:rPr>
                <w:rFonts w:ascii="Arial" w:hAnsi="Arial" w:cs="Arial"/>
                <w:sz w:val="16"/>
                <w:szCs w:val="16"/>
              </w:rPr>
              <w:t>47</w:t>
            </w:r>
          </w:p>
        </w:tc>
        <w:tc>
          <w:tcPr>
            <w:tcW w:w="116" w:type="pct"/>
            <w:tcBorders>
              <w:top w:val="nil"/>
              <w:left w:val="nil"/>
              <w:bottom w:val="single" w:sz="4" w:space="0" w:color="auto"/>
              <w:right w:val="single" w:sz="4" w:space="0" w:color="auto"/>
            </w:tcBorders>
            <w:shd w:val="clear" w:color="auto" w:fill="auto"/>
            <w:noWrap/>
            <w:vAlign w:val="center"/>
          </w:tcPr>
          <w:p w14:paraId="156E245F" w14:textId="77777777" w:rsidR="00E430A1" w:rsidRPr="002E79A9" w:rsidRDefault="00E430A1" w:rsidP="00E430A1">
            <w:pPr>
              <w:ind w:left="-87" w:right="-113"/>
              <w:jc w:val="center"/>
              <w:rPr>
                <w:rFonts w:ascii="Arial" w:hAnsi="Arial" w:cs="Arial"/>
                <w:sz w:val="16"/>
                <w:szCs w:val="16"/>
              </w:rPr>
            </w:pPr>
            <w:r w:rsidRPr="002E79A9">
              <w:rPr>
                <w:rFonts w:ascii="Arial" w:hAnsi="Arial" w:cs="Arial"/>
                <w:sz w:val="16"/>
                <w:szCs w:val="16"/>
              </w:rPr>
              <w:t>48</w:t>
            </w:r>
          </w:p>
        </w:tc>
        <w:tc>
          <w:tcPr>
            <w:tcW w:w="103" w:type="pct"/>
            <w:tcBorders>
              <w:top w:val="nil"/>
              <w:left w:val="nil"/>
              <w:bottom w:val="single" w:sz="4" w:space="0" w:color="auto"/>
              <w:right w:val="single" w:sz="4" w:space="0" w:color="auto"/>
            </w:tcBorders>
            <w:shd w:val="clear" w:color="auto" w:fill="auto"/>
            <w:noWrap/>
            <w:vAlign w:val="center"/>
          </w:tcPr>
          <w:p w14:paraId="3D7600D7" w14:textId="77777777" w:rsidR="00E430A1" w:rsidRPr="002E79A9" w:rsidRDefault="00E430A1" w:rsidP="00E430A1">
            <w:pPr>
              <w:ind w:left="-87" w:right="-113"/>
              <w:jc w:val="center"/>
              <w:rPr>
                <w:rFonts w:ascii="Arial" w:hAnsi="Arial" w:cs="Arial"/>
                <w:sz w:val="16"/>
                <w:szCs w:val="16"/>
              </w:rPr>
            </w:pPr>
            <w:r w:rsidRPr="002E79A9">
              <w:rPr>
                <w:rFonts w:ascii="Arial" w:hAnsi="Arial" w:cs="Arial"/>
                <w:sz w:val="16"/>
                <w:szCs w:val="16"/>
              </w:rPr>
              <w:t>49</w:t>
            </w:r>
          </w:p>
        </w:tc>
        <w:tc>
          <w:tcPr>
            <w:tcW w:w="86" w:type="pct"/>
            <w:tcBorders>
              <w:top w:val="nil"/>
              <w:left w:val="nil"/>
              <w:bottom w:val="single" w:sz="4" w:space="0" w:color="auto"/>
              <w:right w:val="single" w:sz="4" w:space="0" w:color="auto"/>
            </w:tcBorders>
            <w:shd w:val="clear" w:color="auto" w:fill="auto"/>
            <w:noWrap/>
            <w:vAlign w:val="center"/>
          </w:tcPr>
          <w:p w14:paraId="730B1803" w14:textId="77777777" w:rsidR="00E430A1" w:rsidRPr="002E79A9" w:rsidRDefault="00E430A1" w:rsidP="00E430A1">
            <w:pPr>
              <w:ind w:left="-87" w:right="-113"/>
              <w:jc w:val="center"/>
              <w:rPr>
                <w:rFonts w:ascii="Arial" w:hAnsi="Arial" w:cs="Arial"/>
                <w:sz w:val="16"/>
                <w:szCs w:val="16"/>
              </w:rPr>
            </w:pPr>
            <w:r w:rsidRPr="002E79A9">
              <w:rPr>
                <w:rFonts w:ascii="Arial" w:hAnsi="Arial" w:cs="Arial"/>
                <w:sz w:val="16"/>
                <w:szCs w:val="16"/>
              </w:rPr>
              <w:t>50</w:t>
            </w:r>
          </w:p>
        </w:tc>
        <w:tc>
          <w:tcPr>
            <w:tcW w:w="120" w:type="pct"/>
            <w:tcBorders>
              <w:top w:val="nil"/>
              <w:left w:val="nil"/>
              <w:bottom w:val="single" w:sz="4" w:space="0" w:color="auto"/>
              <w:right w:val="nil"/>
            </w:tcBorders>
            <w:shd w:val="clear" w:color="auto" w:fill="auto"/>
            <w:noWrap/>
            <w:vAlign w:val="center"/>
          </w:tcPr>
          <w:p w14:paraId="0BA5181D" w14:textId="77777777" w:rsidR="00E430A1" w:rsidRPr="002E79A9" w:rsidRDefault="00E430A1" w:rsidP="00E430A1">
            <w:pPr>
              <w:ind w:right="-92" w:hanging="166"/>
              <w:jc w:val="center"/>
              <w:rPr>
                <w:rFonts w:ascii="Arial" w:hAnsi="Arial" w:cs="Arial"/>
                <w:sz w:val="16"/>
                <w:szCs w:val="16"/>
              </w:rPr>
            </w:pPr>
            <w:r w:rsidRPr="002E79A9">
              <w:rPr>
                <w:rFonts w:ascii="Arial" w:hAnsi="Arial" w:cs="Arial"/>
                <w:sz w:val="16"/>
                <w:szCs w:val="16"/>
              </w:rPr>
              <w:t>51</w:t>
            </w:r>
          </w:p>
        </w:tc>
        <w:tc>
          <w:tcPr>
            <w:tcW w:w="80" w:type="pct"/>
            <w:tcBorders>
              <w:top w:val="nil"/>
              <w:left w:val="single" w:sz="4" w:space="0" w:color="auto"/>
              <w:bottom w:val="single" w:sz="4" w:space="0" w:color="auto"/>
              <w:right w:val="single" w:sz="4" w:space="0" w:color="auto"/>
            </w:tcBorders>
            <w:shd w:val="clear" w:color="auto" w:fill="auto"/>
            <w:noWrap/>
            <w:vAlign w:val="center"/>
          </w:tcPr>
          <w:p w14:paraId="579ACF19" w14:textId="77777777" w:rsidR="00E430A1" w:rsidRPr="002E79A9" w:rsidRDefault="00E430A1" w:rsidP="00E430A1">
            <w:pPr>
              <w:ind w:left="-144" w:right="-144"/>
              <w:jc w:val="center"/>
              <w:rPr>
                <w:rFonts w:ascii="Arial" w:hAnsi="Arial" w:cs="Arial"/>
                <w:sz w:val="16"/>
                <w:szCs w:val="16"/>
              </w:rPr>
            </w:pPr>
            <w:r w:rsidRPr="002E79A9">
              <w:rPr>
                <w:rFonts w:ascii="Arial" w:hAnsi="Arial" w:cs="Arial"/>
                <w:sz w:val="16"/>
                <w:szCs w:val="16"/>
              </w:rPr>
              <w:t>52</w:t>
            </w:r>
          </w:p>
        </w:tc>
      </w:tr>
      <w:tr w:rsidR="00E430A1" w:rsidRPr="002E79A9" w14:paraId="4A56EED4" w14:textId="77777777" w:rsidTr="00E430A1">
        <w:trPr>
          <w:trHeight w:hRule="exact" w:val="216"/>
          <w:jc w:val="center"/>
        </w:trPr>
        <w:tc>
          <w:tcPr>
            <w:tcW w:w="13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F00E20B" w14:textId="77777777" w:rsidR="00E430A1" w:rsidRPr="002E79A9" w:rsidRDefault="00E430A1" w:rsidP="00E430A1">
            <w:pPr>
              <w:spacing w:line="216" w:lineRule="auto"/>
              <w:jc w:val="center"/>
              <w:rPr>
                <w:rFonts w:ascii="Arial" w:hAnsi="Arial" w:cs="Arial"/>
                <w:b/>
                <w:bCs/>
                <w:sz w:val="16"/>
                <w:szCs w:val="16"/>
              </w:rPr>
            </w:pPr>
            <w:r w:rsidRPr="002E79A9">
              <w:rPr>
                <w:rFonts w:ascii="Arial" w:hAnsi="Arial" w:cs="Arial"/>
                <w:b/>
                <w:bCs/>
                <w:sz w:val="16"/>
                <w:szCs w:val="16"/>
              </w:rPr>
              <w:t>І</w:t>
            </w:r>
          </w:p>
        </w:tc>
        <w:tc>
          <w:tcPr>
            <w:tcW w:w="84" w:type="pct"/>
            <w:tcBorders>
              <w:top w:val="single" w:sz="4" w:space="0" w:color="auto"/>
              <w:left w:val="nil"/>
              <w:bottom w:val="single" w:sz="4" w:space="0" w:color="auto"/>
              <w:right w:val="single" w:sz="4" w:space="0" w:color="auto"/>
            </w:tcBorders>
            <w:shd w:val="clear" w:color="auto" w:fill="auto"/>
            <w:noWrap/>
            <w:vAlign w:val="center"/>
          </w:tcPr>
          <w:p w14:paraId="0FECC5AC" w14:textId="77777777" w:rsidR="00E430A1" w:rsidRPr="002E79A9" w:rsidRDefault="00E430A1" w:rsidP="00E430A1">
            <w:pPr>
              <w:tabs>
                <w:tab w:val="left" w:pos="720"/>
              </w:tabs>
              <w:spacing w:line="216" w:lineRule="auto"/>
              <w:ind w:left="-198" w:right="-197"/>
              <w:jc w:val="center"/>
              <w:rPr>
                <w:rFonts w:ascii="Arial" w:hAnsi="Arial" w:cs="Arial"/>
                <w:b/>
                <w:sz w:val="16"/>
                <w:szCs w:val="16"/>
              </w:rPr>
            </w:pPr>
          </w:p>
        </w:tc>
        <w:tc>
          <w:tcPr>
            <w:tcW w:w="84" w:type="pct"/>
            <w:tcBorders>
              <w:top w:val="single" w:sz="4" w:space="0" w:color="auto"/>
              <w:left w:val="nil"/>
              <w:bottom w:val="single" w:sz="4" w:space="0" w:color="auto"/>
              <w:right w:val="single" w:sz="4" w:space="0" w:color="auto"/>
            </w:tcBorders>
            <w:shd w:val="clear" w:color="auto" w:fill="auto"/>
            <w:noWrap/>
            <w:vAlign w:val="center"/>
          </w:tcPr>
          <w:p w14:paraId="09680CC3" w14:textId="77777777" w:rsidR="00E430A1" w:rsidRPr="002E79A9" w:rsidRDefault="00E430A1" w:rsidP="00E430A1">
            <w:pPr>
              <w:tabs>
                <w:tab w:val="left" w:pos="720"/>
              </w:tabs>
              <w:spacing w:line="216" w:lineRule="auto"/>
              <w:ind w:left="-198" w:right="-197"/>
              <w:jc w:val="center"/>
              <w:rPr>
                <w:rFonts w:ascii="Arial" w:hAnsi="Arial" w:cs="Arial"/>
                <w:b/>
                <w:sz w:val="16"/>
                <w:szCs w:val="16"/>
              </w:rPr>
            </w:pPr>
          </w:p>
        </w:tc>
        <w:tc>
          <w:tcPr>
            <w:tcW w:w="94" w:type="pct"/>
            <w:tcBorders>
              <w:top w:val="single" w:sz="4" w:space="0" w:color="auto"/>
              <w:left w:val="nil"/>
              <w:bottom w:val="single" w:sz="4" w:space="0" w:color="auto"/>
              <w:right w:val="single" w:sz="4" w:space="0" w:color="auto"/>
            </w:tcBorders>
            <w:shd w:val="clear" w:color="auto" w:fill="auto"/>
            <w:noWrap/>
            <w:vAlign w:val="center"/>
          </w:tcPr>
          <w:p w14:paraId="77BE4DEF" w14:textId="77777777" w:rsidR="00E430A1" w:rsidRPr="002E79A9" w:rsidRDefault="00E430A1" w:rsidP="00E430A1">
            <w:pPr>
              <w:tabs>
                <w:tab w:val="left" w:pos="720"/>
              </w:tabs>
              <w:spacing w:line="216" w:lineRule="auto"/>
              <w:ind w:left="-198" w:right="-197"/>
              <w:jc w:val="center"/>
              <w:rPr>
                <w:rFonts w:ascii="Arial" w:hAnsi="Arial" w:cs="Arial"/>
                <w:b/>
                <w:sz w:val="16"/>
                <w:szCs w:val="16"/>
              </w:rPr>
            </w:pPr>
          </w:p>
        </w:tc>
        <w:tc>
          <w:tcPr>
            <w:tcW w:w="109" w:type="pct"/>
            <w:tcBorders>
              <w:top w:val="single" w:sz="4" w:space="0" w:color="auto"/>
              <w:left w:val="nil"/>
              <w:bottom w:val="single" w:sz="4" w:space="0" w:color="auto"/>
              <w:right w:val="single" w:sz="4" w:space="0" w:color="auto"/>
            </w:tcBorders>
            <w:shd w:val="clear" w:color="auto" w:fill="auto"/>
            <w:noWrap/>
            <w:vAlign w:val="center"/>
          </w:tcPr>
          <w:p w14:paraId="5AC0B366" w14:textId="77777777" w:rsidR="00E430A1" w:rsidRPr="002E79A9" w:rsidRDefault="00E430A1" w:rsidP="00E430A1">
            <w:pPr>
              <w:tabs>
                <w:tab w:val="left" w:pos="720"/>
              </w:tabs>
              <w:spacing w:line="216" w:lineRule="auto"/>
              <w:ind w:left="-198" w:right="-197"/>
              <w:jc w:val="center"/>
              <w:rPr>
                <w:rFonts w:ascii="Arial" w:hAnsi="Arial" w:cs="Arial"/>
                <w:b/>
                <w:sz w:val="16"/>
                <w:szCs w:val="16"/>
              </w:rPr>
            </w:pPr>
          </w:p>
        </w:tc>
        <w:tc>
          <w:tcPr>
            <w:tcW w:w="91" w:type="pct"/>
            <w:tcBorders>
              <w:top w:val="single" w:sz="4" w:space="0" w:color="auto"/>
              <w:left w:val="nil"/>
              <w:bottom w:val="single" w:sz="4" w:space="0" w:color="auto"/>
              <w:right w:val="single" w:sz="4" w:space="0" w:color="auto"/>
            </w:tcBorders>
            <w:shd w:val="clear" w:color="auto" w:fill="auto"/>
            <w:noWrap/>
            <w:vAlign w:val="center"/>
          </w:tcPr>
          <w:p w14:paraId="2DAF2759" w14:textId="77777777" w:rsidR="00E430A1" w:rsidRPr="002E79A9" w:rsidRDefault="00E430A1" w:rsidP="00E430A1">
            <w:pPr>
              <w:tabs>
                <w:tab w:val="left" w:pos="720"/>
              </w:tabs>
              <w:spacing w:line="216" w:lineRule="auto"/>
              <w:ind w:left="-198" w:right="-197"/>
              <w:jc w:val="center"/>
              <w:rPr>
                <w:rFonts w:ascii="Arial" w:hAnsi="Arial" w:cs="Arial"/>
                <w:b/>
                <w:sz w:val="16"/>
                <w:szCs w:val="16"/>
              </w:rPr>
            </w:pPr>
          </w:p>
        </w:tc>
        <w:tc>
          <w:tcPr>
            <w:tcW w:w="85" w:type="pct"/>
            <w:tcBorders>
              <w:top w:val="single" w:sz="4" w:space="0" w:color="auto"/>
              <w:left w:val="nil"/>
              <w:bottom w:val="single" w:sz="4" w:space="0" w:color="auto"/>
              <w:right w:val="single" w:sz="4" w:space="0" w:color="auto"/>
            </w:tcBorders>
            <w:shd w:val="clear" w:color="auto" w:fill="auto"/>
            <w:noWrap/>
            <w:vAlign w:val="center"/>
          </w:tcPr>
          <w:p w14:paraId="33854C43" w14:textId="77777777" w:rsidR="00E430A1" w:rsidRPr="002E79A9" w:rsidRDefault="00E430A1" w:rsidP="00E430A1">
            <w:pPr>
              <w:tabs>
                <w:tab w:val="left" w:pos="720"/>
              </w:tabs>
              <w:spacing w:line="216" w:lineRule="auto"/>
              <w:ind w:left="-198" w:right="-197"/>
              <w:jc w:val="center"/>
              <w:rPr>
                <w:rFonts w:ascii="Arial" w:hAnsi="Arial" w:cs="Arial"/>
                <w:b/>
                <w:sz w:val="16"/>
                <w:szCs w:val="16"/>
              </w:rPr>
            </w:pPr>
          </w:p>
        </w:tc>
        <w:tc>
          <w:tcPr>
            <w:tcW w:w="86" w:type="pct"/>
            <w:tcBorders>
              <w:top w:val="single" w:sz="4" w:space="0" w:color="auto"/>
              <w:left w:val="nil"/>
              <w:bottom w:val="single" w:sz="4" w:space="0" w:color="auto"/>
              <w:right w:val="single" w:sz="4" w:space="0" w:color="auto"/>
            </w:tcBorders>
            <w:shd w:val="clear" w:color="auto" w:fill="auto"/>
            <w:noWrap/>
            <w:vAlign w:val="center"/>
          </w:tcPr>
          <w:p w14:paraId="1BCB7265" w14:textId="77777777" w:rsidR="00E430A1" w:rsidRPr="002E79A9" w:rsidRDefault="00E430A1" w:rsidP="00E430A1">
            <w:pPr>
              <w:tabs>
                <w:tab w:val="left" w:pos="720"/>
              </w:tabs>
              <w:spacing w:line="216" w:lineRule="auto"/>
              <w:ind w:left="-198" w:right="-197"/>
              <w:jc w:val="center"/>
              <w:rPr>
                <w:rFonts w:ascii="Arial" w:hAnsi="Arial" w:cs="Arial"/>
                <w:b/>
                <w:sz w:val="16"/>
                <w:szCs w:val="16"/>
              </w:rPr>
            </w:pPr>
          </w:p>
        </w:tc>
        <w:tc>
          <w:tcPr>
            <w:tcW w:w="92" w:type="pct"/>
            <w:tcBorders>
              <w:top w:val="single" w:sz="4" w:space="0" w:color="auto"/>
              <w:left w:val="nil"/>
              <w:bottom w:val="single" w:sz="4" w:space="0" w:color="auto"/>
              <w:right w:val="single" w:sz="4" w:space="0" w:color="auto"/>
            </w:tcBorders>
            <w:shd w:val="clear" w:color="auto" w:fill="auto"/>
            <w:noWrap/>
            <w:vAlign w:val="center"/>
          </w:tcPr>
          <w:p w14:paraId="66F04E2D" w14:textId="77777777" w:rsidR="00E430A1" w:rsidRPr="002E79A9" w:rsidRDefault="00E430A1" w:rsidP="00E430A1">
            <w:pPr>
              <w:tabs>
                <w:tab w:val="left" w:pos="720"/>
              </w:tabs>
              <w:spacing w:line="216" w:lineRule="auto"/>
              <w:ind w:left="-198" w:right="-197"/>
              <w:jc w:val="center"/>
              <w:rPr>
                <w:rFonts w:ascii="Arial" w:hAnsi="Arial" w:cs="Arial"/>
                <w:b/>
                <w:sz w:val="16"/>
                <w:szCs w:val="16"/>
              </w:rPr>
            </w:pPr>
          </w:p>
        </w:tc>
        <w:tc>
          <w:tcPr>
            <w:tcW w:w="90" w:type="pct"/>
            <w:tcBorders>
              <w:top w:val="single" w:sz="4" w:space="0" w:color="auto"/>
              <w:left w:val="nil"/>
              <w:bottom w:val="single" w:sz="4" w:space="0" w:color="auto"/>
              <w:right w:val="single" w:sz="4" w:space="0" w:color="auto"/>
            </w:tcBorders>
            <w:shd w:val="clear" w:color="auto" w:fill="auto"/>
            <w:noWrap/>
            <w:vAlign w:val="center"/>
          </w:tcPr>
          <w:p w14:paraId="2BF40B1C" w14:textId="77777777" w:rsidR="00E430A1" w:rsidRPr="002E79A9" w:rsidRDefault="00E430A1" w:rsidP="00E430A1">
            <w:pPr>
              <w:tabs>
                <w:tab w:val="left" w:pos="720"/>
              </w:tabs>
              <w:spacing w:line="216" w:lineRule="auto"/>
              <w:ind w:left="-58" w:right="-27"/>
              <w:jc w:val="center"/>
              <w:rPr>
                <w:rFonts w:ascii="Arial" w:hAnsi="Arial" w:cs="Arial"/>
                <w:b/>
                <w:sz w:val="16"/>
                <w:szCs w:val="16"/>
              </w:rPr>
            </w:pPr>
          </w:p>
        </w:tc>
        <w:tc>
          <w:tcPr>
            <w:tcW w:w="99" w:type="pct"/>
            <w:tcBorders>
              <w:top w:val="single" w:sz="4" w:space="0" w:color="auto"/>
              <w:left w:val="nil"/>
              <w:bottom w:val="single" w:sz="4" w:space="0" w:color="auto"/>
              <w:right w:val="single" w:sz="4" w:space="0" w:color="auto"/>
            </w:tcBorders>
            <w:shd w:val="clear" w:color="auto" w:fill="auto"/>
            <w:noWrap/>
            <w:vAlign w:val="center"/>
          </w:tcPr>
          <w:p w14:paraId="4C5B0730" w14:textId="77777777" w:rsidR="00E430A1" w:rsidRPr="002E79A9" w:rsidRDefault="00E430A1" w:rsidP="00E430A1">
            <w:pPr>
              <w:tabs>
                <w:tab w:val="left" w:pos="720"/>
              </w:tabs>
              <w:spacing w:line="216" w:lineRule="auto"/>
              <w:ind w:left="-198" w:right="-197"/>
              <w:jc w:val="center"/>
              <w:rPr>
                <w:rFonts w:ascii="Arial" w:hAnsi="Arial" w:cs="Arial"/>
                <w:b/>
                <w:sz w:val="16"/>
                <w:szCs w:val="16"/>
              </w:rPr>
            </w:pPr>
          </w:p>
        </w:tc>
        <w:tc>
          <w:tcPr>
            <w:tcW w:w="105" w:type="pct"/>
            <w:tcBorders>
              <w:top w:val="single" w:sz="4" w:space="0" w:color="auto"/>
              <w:left w:val="nil"/>
              <w:bottom w:val="single" w:sz="4" w:space="0" w:color="auto"/>
              <w:right w:val="single" w:sz="4" w:space="0" w:color="auto"/>
            </w:tcBorders>
            <w:shd w:val="clear" w:color="auto" w:fill="auto"/>
            <w:noWrap/>
            <w:vAlign w:val="center"/>
          </w:tcPr>
          <w:p w14:paraId="5B2FAA5B" w14:textId="77777777" w:rsidR="00E430A1" w:rsidRPr="002E79A9" w:rsidRDefault="00E430A1" w:rsidP="00E430A1">
            <w:pPr>
              <w:tabs>
                <w:tab w:val="left" w:pos="720"/>
              </w:tabs>
              <w:spacing w:line="216" w:lineRule="auto"/>
              <w:ind w:left="-198" w:right="-197"/>
              <w:jc w:val="center"/>
              <w:rPr>
                <w:rFonts w:ascii="Arial" w:hAnsi="Arial" w:cs="Arial"/>
                <w:b/>
                <w:sz w:val="16"/>
                <w:szCs w:val="16"/>
              </w:rPr>
            </w:pPr>
          </w:p>
        </w:tc>
        <w:tc>
          <w:tcPr>
            <w:tcW w:w="107" w:type="pct"/>
            <w:tcBorders>
              <w:top w:val="single" w:sz="4" w:space="0" w:color="auto"/>
              <w:left w:val="nil"/>
              <w:bottom w:val="single" w:sz="4" w:space="0" w:color="auto"/>
              <w:right w:val="single" w:sz="4" w:space="0" w:color="auto"/>
            </w:tcBorders>
            <w:shd w:val="clear" w:color="auto" w:fill="auto"/>
            <w:noWrap/>
            <w:vAlign w:val="center"/>
          </w:tcPr>
          <w:p w14:paraId="4EA750CE" w14:textId="77777777" w:rsidR="00E430A1" w:rsidRPr="002E79A9" w:rsidRDefault="00E430A1" w:rsidP="00E430A1">
            <w:pPr>
              <w:tabs>
                <w:tab w:val="left" w:pos="720"/>
              </w:tabs>
              <w:spacing w:line="216" w:lineRule="auto"/>
              <w:ind w:left="-198" w:right="-197"/>
              <w:jc w:val="center"/>
              <w:rPr>
                <w:rFonts w:ascii="Arial" w:hAnsi="Arial" w:cs="Arial"/>
                <w:b/>
                <w:sz w:val="16"/>
                <w:szCs w:val="16"/>
              </w:rPr>
            </w:pPr>
          </w:p>
        </w:tc>
        <w:tc>
          <w:tcPr>
            <w:tcW w:w="86" w:type="pct"/>
            <w:tcBorders>
              <w:top w:val="single" w:sz="4" w:space="0" w:color="auto"/>
              <w:left w:val="nil"/>
              <w:bottom w:val="single" w:sz="4" w:space="0" w:color="auto"/>
              <w:right w:val="single" w:sz="4" w:space="0" w:color="auto"/>
            </w:tcBorders>
            <w:shd w:val="clear" w:color="auto" w:fill="auto"/>
            <w:noWrap/>
            <w:vAlign w:val="center"/>
          </w:tcPr>
          <w:p w14:paraId="03D3D052" w14:textId="77777777" w:rsidR="00E430A1" w:rsidRPr="002E79A9" w:rsidRDefault="00E430A1" w:rsidP="00E430A1">
            <w:pPr>
              <w:tabs>
                <w:tab w:val="left" w:pos="720"/>
              </w:tabs>
              <w:spacing w:line="216" w:lineRule="auto"/>
              <w:ind w:left="-198" w:right="-197"/>
              <w:jc w:val="center"/>
              <w:rPr>
                <w:rFonts w:ascii="Arial" w:hAnsi="Arial" w:cs="Arial"/>
                <w:b/>
                <w:sz w:val="16"/>
                <w:szCs w:val="16"/>
              </w:rPr>
            </w:pPr>
          </w:p>
        </w:tc>
        <w:tc>
          <w:tcPr>
            <w:tcW w:w="93" w:type="pct"/>
            <w:tcBorders>
              <w:top w:val="single" w:sz="4" w:space="0" w:color="auto"/>
              <w:left w:val="nil"/>
              <w:bottom w:val="single" w:sz="4" w:space="0" w:color="auto"/>
              <w:right w:val="single" w:sz="4" w:space="0" w:color="auto"/>
            </w:tcBorders>
            <w:shd w:val="clear" w:color="auto" w:fill="auto"/>
            <w:noWrap/>
            <w:vAlign w:val="center"/>
          </w:tcPr>
          <w:p w14:paraId="6FEB9953" w14:textId="77777777" w:rsidR="00E430A1" w:rsidRPr="002E79A9" w:rsidRDefault="00E430A1" w:rsidP="00E430A1">
            <w:pPr>
              <w:tabs>
                <w:tab w:val="left" w:pos="720"/>
              </w:tabs>
              <w:spacing w:line="216" w:lineRule="auto"/>
              <w:ind w:left="-198" w:right="-197"/>
              <w:jc w:val="center"/>
              <w:rPr>
                <w:rFonts w:ascii="Arial" w:hAnsi="Arial" w:cs="Arial"/>
                <w:b/>
                <w:sz w:val="16"/>
                <w:szCs w:val="16"/>
              </w:rPr>
            </w:pPr>
          </w:p>
        </w:tc>
        <w:tc>
          <w:tcPr>
            <w:tcW w:w="95" w:type="pct"/>
            <w:tcBorders>
              <w:top w:val="single" w:sz="4" w:space="0" w:color="auto"/>
              <w:left w:val="nil"/>
              <w:bottom w:val="single" w:sz="4" w:space="0" w:color="auto"/>
              <w:right w:val="single" w:sz="4" w:space="0" w:color="auto"/>
            </w:tcBorders>
            <w:shd w:val="clear" w:color="auto" w:fill="auto"/>
            <w:noWrap/>
            <w:vAlign w:val="center"/>
          </w:tcPr>
          <w:p w14:paraId="3C66068E" w14:textId="77777777" w:rsidR="00E430A1" w:rsidRPr="002E79A9" w:rsidRDefault="00E430A1" w:rsidP="00E430A1">
            <w:pPr>
              <w:tabs>
                <w:tab w:val="left" w:pos="720"/>
              </w:tabs>
              <w:spacing w:line="216" w:lineRule="auto"/>
              <w:ind w:left="-198" w:right="-197"/>
              <w:jc w:val="center"/>
              <w:rPr>
                <w:rFonts w:ascii="Arial" w:hAnsi="Arial" w:cs="Arial"/>
                <w:b/>
                <w:sz w:val="16"/>
                <w:szCs w:val="16"/>
              </w:rPr>
            </w:pPr>
          </w:p>
        </w:tc>
        <w:tc>
          <w:tcPr>
            <w:tcW w:w="93" w:type="pct"/>
            <w:tcBorders>
              <w:top w:val="single" w:sz="4" w:space="0" w:color="auto"/>
              <w:left w:val="nil"/>
              <w:bottom w:val="single" w:sz="4" w:space="0" w:color="auto"/>
              <w:right w:val="single" w:sz="4" w:space="0" w:color="auto"/>
            </w:tcBorders>
            <w:shd w:val="clear" w:color="auto" w:fill="auto"/>
            <w:noWrap/>
            <w:vAlign w:val="center"/>
          </w:tcPr>
          <w:p w14:paraId="311643BD" w14:textId="77777777" w:rsidR="00E430A1" w:rsidRPr="002E79A9" w:rsidRDefault="00E430A1" w:rsidP="00E430A1">
            <w:pPr>
              <w:tabs>
                <w:tab w:val="left" w:pos="720"/>
              </w:tabs>
              <w:spacing w:line="144" w:lineRule="auto"/>
              <w:ind w:left="-144" w:right="-173"/>
              <w:jc w:val="center"/>
              <w:rPr>
                <w:rFonts w:ascii="Arial" w:hAnsi="Arial" w:cs="Arial"/>
                <w:b/>
                <w:sz w:val="16"/>
                <w:szCs w:val="16"/>
              </w:rPr>
            </w:pPr>
            <w:r w:rsidRPr="002E79A9">
              <w:rPr>
                <w:rFonts w:ascii="Arial" w:hAnsi="Arial" w:cs="Arial"/>
                <w:b/>
                <w:sz w:val="16"/>
                <w:szCs w:val="16"/>
              </w:rPr>
              <w:t>:</w:t>
            </w:r>
          </w:p>
        </w:tc>
        <w:tc>
          <w:tcPr>
            <w:tcW w:w="93" w:type="pct"/>
            <w:tcBorders>
              <w:top w:val="single" w:sz="4" w:space="0" w:color="auto"/>
              <w:left w:val="nil"/>
              <w:bottom w:val="single" w:sz="4" w:space="0" w:color="auto"/>
              <w:right w:val="single" w:sz="4" w:space="0" w:color="auto"/>
            </w:tcBorders>
            <w:shd w:val="clear" w:color="auto" w:fill="auto"/>
            <w:noWrap/>
            <w:vAlign w:val="center"/>
          </w:tcPr>
          <w:p w14:paraId="3E316E72" w14:textId="77777777" w:rsidR="00E430A1" w:rsidRPr="002E79A9" w:rsidRDefault="00E430A1" w:rsidP="00E430A1">
            <w:pPr>
              <w:tabs>
                <w:tab w:val="left" w:pos="720"/>
              </w:tabs>
              <w:spacing w:line="144" w:lineRule="auto"/>
              <w:ind w:left="-144" w:right="-173"/>
              <w:jc w:val="center"/>
              <w:rPr>
                <w:rFonts w:ascii="Arial" w:hAnsi="Arial" w:cs="Arial"/>
                <w:b/>
                <w:bCs/>
                <w:sz w:val="16"/>
                <w:szCs w:val="16"/>
              </w:rPr>
            </w:pPr>
            <w:r w:rsidRPr="002E79A9">
              <w:rPr>
                <w:rFonts w:ascii="Arial" w:hAnsi="Arial" w:cs="Arial"/>
                <w:b/>
                <w:bCs/>
                <w:sz w:val="16"/>
                <w:szCs w:val="16"/>
              </w:rPr>
              <w:t>:</w:t>
            </w:r>
          </w:p>
        </w:tc>
        <w:tc>
          <w:tcPr>
            <w:tcW w:w="93" w:type="pct"/>
            <w:tcBorders>
              <w:top w:val="single" w:sz="4" w:space="0" w:color="auto"/>
              <w:left w:val="nil"/>
              <w:bottom w:val="single" w:sz="4" w:space="0" w:color="auto"/>
              <w:right w:val="single" w:sz="4" w:space="0" w:color="auto"/>
            </w:tcBorders>
            <w:shd w:val="clear" w:color="auto" w:fill="auto"/>
            <w:noWrap/>
            <w:vAlign w:val="center"/>
          </w:tcPr>
          <w:p w14:paraId="0966DB84" w14:textId="77777777" w:rsidR="00E430A1" w:rsidRPr="002E79A9" w:rsidRDefault="00E430A1" w:rsidP="00E430A1">
            <w:pPr>
              <w:tabs>
                <w:tab w:val="left" w:pos="720"/>
              </w:tabs>
              <w:spacing w:line="216" w:lineRule="auto"/>
              <w:ind w:left="-146" w:right="-169"/>
              <w:jc w:val="center"/>
              <w:rPr>
                <w:rFonts w:ascii="Arial" w:hAnsi="Arial" w:cs="Arial"/>
                <w:b/>
                <w:bCs/>
                <w:sz w:val="16"/>
                <w:szCs w:val="16"/>
              </w:rPr>
            </w:pPr>
            <w:r w:rsidRPr="002E79A9">
              <w:rPr>
                <w:rFonts w:ascii="Arial" w:hAnsi="Arial" w:cs="Arial"/>
                <w:b/>
                <w:bCs/>
                <w:sz w:val="16"/>
                <w:szCs w:val="16"/>
              </w:rPr>
              <w:t>:</w:t>
            </w:r>
          </w:p>
        </w:tc>
        <w:tc>
          <w:tcPr>
            <w:tcW w:w="93" w:type="pct"/>
            <w:tcBorders>
              <w:top w:val="single" w:sz="4" w:space="0" w:color="auto"/>
              <w:left w:val="nil"/>
              <w:bottom w:val="single" w:sz="4" w:space="0" w:color="auto"/>
              <w:right w:val="single" w:sz="4" w:space="0" w:color="auto"/>
            </w:tcBorders>
            <w:shd w:val="clear" w:color="auto" w:fill="auto"/>
            <w:noWrap/>
            <w:vAlign w:val="center"/>
          </w:tcPr>
          <w:p w14:paraId="4A001119" w14:textId="77777777" w:rsidR="00E430A1" w:rsidRPr="002E79A9" w:rsidRDefault="00E430A1" w:rsidP="00E430A1">
            <w:pPr>
              <w:tabs>
                <w:tab w:val="left" w:pos="720"/>
              </w:tabs>
              <w:spacing w:line="216" w:lineRule="auto"/>
              <w:ind w:left="-146" w:right="-169"/>
              <w:jc w:val="center"/>
              <w:rPr>
                <w:rFonts w:ascii="Arial" w:hAnsi="Arial" w:cs="Arial"/>
                <w:b/>
                <w:sz w:val="16"/>
                <w:szCs w:val="16"/>
              </w:rPr>
            </w:pPr>
            <w:r w:rsidRPr="002E79A9">
              <w:rPr>
                <w:rFonts w:ascii="Arial" w:hAnsi="Arial" w:cs="Arial"/>
                <w:b/>
                <w:sz w:val="16"/>
                <w:szCs w:val="16"/>
              </w:rPr>
              <w:t>-</w:t>
            </w:r>
          </w:p>
        </w:tc>
        <w:tc>
          <w:tcPr>
            <w:tcW w:w="86" w:type="pct"/>
            <w:tcBorders>
              <w:top w:val="single" w:sz="4" w:space="0" w:color="auto"/>
              <w:left w:val="nil"/>
              <w:bottom w:val="single" w:sz="4" w:space="0" w:color="auto"/>
              <w:right w:val="single" w:sz="4" w:space="0" w:color="auto"/>
            </w:tcBorders>
            <w:shd w:val="clear" w:color="auto" w:fill="auto"/>
            <w:noWrap/>
            <w:vAlign w:val="center"/>
          </w:tcPr>
          <w:p w14:paraId="7F9CC41F" w14:textId="77777777" w:rsidR="00E430A1" w:rsidRPr="002E79A9" w:rsidRDefault="00E430A1" w:rsidP="00E430A1">
            <w:pPr>
              <w:tabs>
                <w:tab w:val="left" w:pos="720"/>
              </w:tabs>
              <w:spacing w:line="216" w:lineRule="auto"/>
              <w:ind w:left="-146" w:right="-169"/>
              <w:jc w:val="center"/>
              <w:rPr>
                <w:rFonts w:ascii="Arial" w:hAnsi="Arial" w:cs="Arial"/>
                <w:b/>
                <w:sz w:val="16"/>
                <w:szCs w:val="16"/>
              </w:rPr>
            </w:pPr>
            <w:r w:rsidRPr="002E79A9">
              <w:rPr>
                <w:rFonts w:ascii="Arial" w:hAnsi="Arial" w:cs="Arial"/>
                <w:b/>
                <w:sz w:val="16"/>
                <w:szCs w:val="16"/>
              </w:rPr>
              <w:t>-</w:t>
            </w:r>
          </w:p>
        </w:tc>
        <w:tc>
          <w:tcPr>
            <w:tcW w:w="109" w:type="pct"/>
            <w:tcBorders>
              <w:top w:val="single" w:sz="4" w:space="0" w:color="auto"/>
              <w:left w:val="nil"/>
              <w:bottom w:val="single" w:sz="4" w:space="0" w:color="auto"/>
              <w:right w:val="single" w:sz="4" w:space="0" w:color="auto"/>
            </w:tcBorders>
            <w:shd w:val="clear" w:color="auto" w:fill="auto"/>
            <w:vAlign w:val="center"/>
          </w:tcPr>
          <w:p w14:paraId="3C1CC383" w14:textId="77777777" w:rsidR="00E430A1" w:rsidRPr="002E79A9" w:rsidRDefault="00E430A1" w:rsidP="00E430A1">
            <w:pPr>
              <w:tabs>
                <w:tab w:val="left" w:pos="720"/>
              </w:tabs>
              <w:spacing w:line="216" w:lineRule="auto"/>
              <w:ind w:left="-146" w:right="-169"/>
              <w:jc w:val="center"/>
              <w:rPr>
                <w:rFonts w:ascii="Arial" w:hAnsi="Arial" w:cs="Arial"/>
                <w:b/>
                <w:sz w:val="16"/>
                <w:szCs w:val="16"/>
              </w:rPr>
            </w:pPr>
            <w:r w:rsidRPr="002E79A9">
              <w:rPr>
                <w:rFonts w:ascii="Arial" w:hAnsi="Arial" w:cs="Arial"/>
                <w:b/>
                <w:sz w:val="16"/>
                <w:szCs w:val="16"/>
              </w:rPr>
              <w:t>-</w:t>
            </w:r>
          </w:p>
        </w:tc>
        <w:tc>
          <w:tcPr>
            <w:tcW w:w="87" w:type="pct"/>
            <w:tcBorders>
              <w:top w:val="single" w:sz="4" w:space="0" w:color="auto"/>
              <w:left w:val="nil"/>
              <w:bottom w:val="single" w:sz="4" w:space="0" w:color="auto"/>
              <w:right w:val="single" w:sz="4" w:space="0" w:color="auto"/>
            </w:tcBorders>
            <w:shd w:val="clear" w:color="auto" w:fill="auto"/>
            <w:noWrap/>
            <w:vAlign w:val="center"/>
          </w:tcPr>
          <w:p w14:paraId="368541F2" w14:textId="77777777" w:rsidR="00E430A1" w:rsidRPr="002E79A9" w:rsidRDefault="00E430A1" w:rsidP="00E430A1">
            <w:pPr>
              <w:tabs>
                <w:tab w:val="left" w:pos="720"/>
              </w:tabs>
              <w:spacing w:line="216" w:lineRule="auto"/>
              <w:ind w:left="-146" w:right="-169"/>
              <w:jc w:val="center"/>
              <w:rPr>
                <w:rFonts w:ascii="Arial" w:hAnsi="Arial" w:cs="Arial"/>
                <w:b/>
                <w:sz w:val="16"/>
                <w:szCs w:val="16"/>
              </w:rPr>
            </w:pPr>
            <w:r w:rsidRPr="002E79A9">
              <w:rPr>
                <w:rFonts w:ascii="Arial" w:hAnsi="Arial" w:cs="Arial"/>
                <w:b/>
                <w:sz w:val="16"/>
                <w:szCs w:val="16"/>
              </w:rPr>
              <w:t>-</w:t>
            </w:r>
          </w:p>
        </w:tc>
        <w:tc>
          <w:tcPr>
            <w:tcW w:w="87" w:type="pct"/>
            <w:tcBorders>
              <w:top w:val="single" w:sz="4" w:space="0" w:color="auto"/>
              <w:left w:val="nil"/>
              <w:bottom w:val="single" w:sz="4" w:space="0" w:color="auto"/>
              <w:right w:val="single" w:sz="4" w:space="0" w:color="auto"/>
            </w:tcBorders>
            <w:shd w:val="clear" w:color="auto" w:fill="auto"/>
            <w:noWrap/>
            <w:vAlign w:val="center"/>
          </w:tcPr>
          <w:p w14:paraId="313FB416" w14:textId="77777777" w:rsidR="00E430A1" w:rsidRPr="002E79A9" w:rsidRDefault="00E430A1" w:rsidP="00E430A1">
            <w:pPr>
              <w:tabs>
                <w:tab w:val="left" w:pos="720"/>
              </w:tabs>
              <w:spacing w:line="216" w:lineRule="auto"/>
              <w:ind w:left="-146" w:right="-169"/>
              <w:jc w:val="center"/>
              <w:rPr>
                <w:rFonts w:ascii="Arial" w:hAnsi="Arial" w:cs="Arial"/>
                <w:color w:val="333333"/>
                <w:sz w:val="16"/>
                <w:szCs w:val="16"/>
              </w:rPr>
            </w:pPr>
          </w:p>
        </w:tc>
        <w:tc>
          <w:tcPr>
            <w:tcW w:w="87" w:type="pct"/>
            <w:tcBorders>
              <w:top w:val="single" w:sz="4" w:space="0" w:color="auto"/>
              <w:left w:val="nil"/>
              <w:bottom w:val="single" w:sz="4" w:space="0" w:color="auto"/>
              <w:right w:val="single" w:sz="4" w:space="0" w:color="auto"/>
            </w:tcBorders>
            <w:shd w:val="clear" w:color="auto" w:fill="auto"/>
            <w:noWrap/>
            <w:vAlign w:val="center"/>
          </w:tcPr>
          <w:p w14:paraId="73EC7B4B" w14:textId="77777777" w:rsidR="00E430A1" w:rsidRPr="002E79A9" w:rsidRDefault="00E430A1" w:rsidP="00E430A1">
            <w:pPr>
              <w:tabs>
                <w:tab w:val="left" w:pos="720"/>
              </w:tabs>
              <w:spacing w:line="216" w:lineRule="auto"/>
              <w:ind w:left="-146" w:right="-169"/>
              <w:jc w:val="center"/>
              <w:rPr>
                <w:rFonts w:ascii="Arial" w:hAnsi="Arial" w:cs="Arial"/>
                <w:color w:val="333333"/>
                <w:sz w:val="16"/>
                <w:szCs w:val="16"/>
              </w:rPr>
            </w:pPr>
          </w:p>
        </w:tc>
        <w:tc>
          <w:tcPr>
            <w:tcW w:w="87" w:type="pct"/>
            <w:tcBorders>
              <w:top w:val="single" w:sz="4" w:space="0" w:color="auto"/>
              <w:left w:val="nil"/>
              <w:bottom w:val="single" w:sz="4" w:space="0" w:color="auto"/>
              <w:right w:val="single" w:sz="4" w:space="0" w:color="auto"/>
            </w:tcBorders>
            <w:shd w:val="clear" w:color="auto" w:fill="auto"/>
            <w:noWrap/>
            <w:vAlign w:val="center"/>
          </w:tcPr>
          <w:p w14:paraId="5242DB24" w14:textId="77777777" w:rsidR="00E430A1" w:rsidRPr="002E79A9" w:rsidRDefault="00E430A1" w:rsidP="00E430A1">
            <w:pPr>
              <w:tabs>
                <w:tab w:val="left" w:pos="720"/>
              </w:tabs>
              <w:spacing w:line="216" w:lineRule="auto"/>
              <w:ind w:left="-146" w:right="-169"/>
              <w:jc w:val="center"/>
              <w:rPr>
                <w:rFonts w:ascii="Arial" w:hAnsi="Arial" w:cs="Arial"/>
                <w:color w:val="333333"/>
                <w:sz w:val="16"/>
                <w:szCs w:val="16"/>
              </w:rPr>
            </w:pPr>
          </w:p>
        </w:tc>
        <w:tc>
          <w:tcPr>
            <w:tcW w:w="88" w:type="pct"/>
            <w:tcBorders>
              <w:top w:val="single" w:sz="4" w:space="0" w:color="auto"/>
              <w:left w:val="nil"/>
              <w:bottom w:val="single" w:sz="4" w:space="0" w:color="auto"/>
              <w:right w:val="single" w:sz="4" w:space="0" w:color="auto"/>
            </w:tcBorders>
            <w:shd w:val="clear" w:color="auto" w:fill="auto"/>
            <w:noWrap/>
            <w:vAlign w:val="center"/>
          </w:tcPr>
          <w:p w14:paraId="69DDC752" w14:textId="77777777" w:rsidR="00E430A1" w:rsidRPr="002E79A9" w:rsidRDefault="00E430A1" w:rsidP="00E430A1">
            <w:pPr>
              <w:tabs>
                <w:tab w:val="left" w:pos="720"/>
              </w:tabs>
              <w:spacing w:line="216" w:lineRule="auto"/>
              <w:ind w:left="-146" w:right="-169"/>
              <w:jc w:val="center"/>
              <w:rPr>
                <w:rFonts w:ascii="Arial" w:hAnsi="Arial" w:cs="Arial"/>
                <w:color w:val="333333"/>
                <w:sz w:val="16"/>
                <w:szCs w:val="16"/>
              </w:rPr>
            </w:pPr>
          </w:p>
        </w:tc>
        <w:tc>
          <w:tcPr>
            <w:tcW w:w="86" w:type="pct"/>
            <w:tcBorders>
              <w:top w:val="single" w:sz="4" w:space="0" w:color="auto"/>
              <w:left w:val="nil"/>
              <w:bottom w:val="single" w:sz="4" w:space="0" w:color="auto"/>
              <w:right w:val="single" w:sz="4" w:space="0" w:color="auto"/>
            </w:tcBorders>
            <w:shd w:val="clear" w:color="auto" w:fill="auto"/>
            <w:noWrap/>
            <w:vAlign w:val="center"/>
          </w:tcPr>
          <w:p w14:paraId="7C348D6C" w14:textId="77777777" w:rsidR="00E430A1" w:rsidRPr="002E79A9" w:rsidRDefault="00E430A1" w:rsidP="00E430A1">
            <w:pPr>
              <w:tabs>
                <w:tab w:val="left" w:pos="720"/>
              </w:tabs>
              <w:spacing w:line="216" w:lineRule="auto"/>
              <w:ind w:left="-146" w:right="-169"/>
              <w:jc w:val="center"/>
              <w:rPr>
                <w:rFonts w:ascii="Arial" w:hAnsi="Arial" w:cs="Arial"/>
                <w:color w:val="333333"/>
                <w:sz w:val="16"/>
                <w:szCs w:val="16"/>
              </w:rPr>
            </w:pPr>
          </w:p>
        </w:tc>
        <w:tc>
          <w:tcPr>
            <w:tcW w:w="85" w:type="pct"/>
            <w:gridSpan w:val="2"/>
            <w:tcBorders>
              <w:top w:val="single" w:sz="4" w:space="0" w:color="auto"/>
              <w:left w:val="nil"/>
              <w:bottom w:val="single" w:sz="4" w:space="0" w:color="auto"/>
              <w:right w:val="single" w:sz="4" w:space="0" w:color="auto"/>
            </w:tcBorders>
            <w:shd w:val="clear" w:color="auto" w:fill="auto"/>
            <w:noWrap/>
            <w:vAlign w:val="center"/>
          </w:tcPr>
          <w:p w14:paraId="07225303" w14:textId="77777777" w:rsidR="00E430A1" w:rsidRPr="002E79A9" w:rsidRDefault="00E430A1" w:rsidP="00E430A1">
            <w:pPr>
              <w:tabs>
                <w:tab w:val="left" w:pos="720"/>
              </w:tabs>
              <w:spacing w:line="216" w:lineRule="auto"/>
              <w:ind w:left="-146" w:right="-169"/>
              <w:jc w:val="center"/>
              <w:rPr>
                <w:rFonts w:ascii="Arial" w:hAnsi="Arial" w:cs="Arial"/>
                <w:color w:val="333333"/>
                <w:sz w:val="16"/>
                <w:szCs w:val="16"/>
              </w:rPr>
            </w:pPr>
          </w:p>
        </w:tc>
        <w:tc>
          <w:tcPr>
            <w:tcW w:w="107" w:type="pct"/>
            <w:tcBorders>
              <w:top w:val="single" w:sz="4" w:space="0" w:color="auto"/>
              <w:left w:val="nil"/>
              <w:bottom w:val="single" w:sz="4" w:space="0" w:color="auto"/>
              <w:right w:val="single" w:sz="4" w:space="0" w:color="auto"/>
            </w:tcBorders>
            <w:shd w:val="clear" w:color="auto" w:fill="auto"/>
            <w:noWrap/>
            <w:vAlign w:val="center"/>
          </w:tcPr>
          <w:p w14:paraId="4AD7476C" w14:textId="77777777" w:rsidR="00E430A1" w:rsidRPr="002E79A9" w:rsidRDefault="00E430A1" w:rsidP="00E430A1">
            <w:pPr>
              <w:tabs>
                <w:tab w:val="left" w:pos="720"/>
              </w:tabs>
              <w:spacing w:line="216" w:lineRule="auto"/>
              <w:ind w:left="-146" w:right="-169"/>
              <w:jc w:val="center"/>
              <w:rPr>
                <w:rFonts w:ascii="Arial" w:hAnsi="Arial" w:cs="Arial"/>
                <w:color w:val="333333"/>
                <w:sz w:val="16"/>
                <w:szCs w:val="16"/>
              </w:rPr>
            </w:pPr>
          </w:p>
        </w:tc>
        <w:tc>
          <w:tcPr>
            <w:tcW w:w="101" w:type="pct"/>
            <w:tcBorders>
              <w:top w:val="single" w:sz="4" w:space="0" w:color="auto"/>
              <w:left w:val="nil"/>
              <w:bottom w:val="single" w:sz="4" w:space="0" w:color="auto"/>
              <w:right w:val="single" w:sz="4" w:space="0" w:color="auto"/>
            </w:tcBorders>
            <w:shd w:val="clear" w:color="auto" w:fill="auto"/>
            <w:noWrap/>
            <w:vAlign w:val="center"/>
          </w:tcPr>
          <w:p w14:paraId="3FDBCFF4" w14:textId="77777777" w:rsidR="00E430A1" w:rsidRPr="002E79A9" w:rsidRDefault="00E430A1" w:rsidP="00E430A1">
            <w:pPr>
              <w:tabs>
                <w:tab w:val="left" w:pos="720"/>
              </w:tabs>
              <w:spacing w:line="216" w:lineRule="auto"/>
              <w:ind w:left="-146" w:right="-169"/>
              <w:jc w:val="center"/>
              <w:rPr>
                <w:rFonts w:ascii="Arial" w:hAnsi="Arial" w:cs="Arial"/>
                <w:color w:val="333333"/>
                <w:sz w:val="16"/>
                <w:szCs w:val="16"/>
              </w:rPr>
            </w:pPr>
          </w:p>
        </w:tc>
        <w:tc>
          <w:tcPr>
            <w:tcW w:w="86" w:type="pct"/>
            <w:tcBorders>
              <w:top w:val="single" w:sz="4" w:space="0" w:color="auto"/>
              <w:left w:val="nil"/>
              <w:bottom w:val="single" w:sz="4" w:space="0" w:color="auto"/>
              <w:right w:val="single" w:sz="4" w:space="0" w:color="auto"/>
            </w:tcBorders>
            <w:shd w:val="clear" w:color="auto" w:fill="auto"/>
            <w:noWrap/>
            <w:vAlign w:val="center"/>
          </w:tcPr>
          <w:p w14:paraId="6EC595AF" w14:textId="77777777" w:rsidR="00E430A1" w:rsidRPr="002E79A9" w:rsidRDefault="00E430A1" w:rsidP="00E430A1">
            <w:pPr>
              <w:tabs>
                <w:tab w:val="left" w:pos="720"/>
              </w:tabs>
              <w:spacing w:line="216" w:lineRule="auto"/>
              <w:ind w:left="-146" w:right="-169"/>
              <w:jc w:val="center"/>
              <w:rPr>
                <w:rFonts w:ascii="Arial" w:hAnsi="Arial" w:cs="Arial"/>
                <w:color w:val="333333"/>
                <w:sz w:val="16"/>
                <w:szCs w:val="16"/>
              </w:rPr>
            </w:pPr>
          </w:p>
        </w:tc>
        <w:tc>
          <w:tcPr>
            <w:tcW w:w="85" w:type="pct"/>
            <w:gridSpan w:val="2"/>
            <w:tcBorders>
              <w:top w:val="single" w:sz="4" w:space="0" w:color="auto"/>
              <w:left w:val="nil"/>
              <w:bottom w:val="single" w:sz="4" w:space="0" w:color="auto"/>
              <w:right w:val="single" w:sz="4" w:space="0" w:color="auto"/>
            </w:tcBorders>
            <w:shd w:val="clear" w:color="auto" w:fill="auto"/>
            <w:noWrap/>
            <w:vAlign w:val="center"/>
          </w:tcPr>
          <w:p w14:paraId="2D0C56CF" w14:textId="77777777" w:rsidR="00E430A1" w:rsidRPr="002E79A9" w:rsidRDefault="00E430A1" w:rsidP="00E430A1">
            <w:pPr>
              <w:tabs>
                <w:tab w:val="left" w:pos="720"/>
              </w:tabs>
              <w:spacing w:line="216" w:lineRule="auto"/>
              <w:ind w:left="-146" w:right="-169"/>
              <w:jc w:val="center"/>
              <w:rPr>
                <w:rFonts w:ascii="Arial" w:hAnsi="Arial" w:cs="Arial"/>
                <w:color w:val="333333"/>
                <w:sz w:val="16"/>
                <w:szCs w:val="16"/>
              </w:rPr>
            </w:pPr>
          </w:p>
        </w:tc>
        <w:tc>
          <w:tcPr>
            <w:tcW w:w="95" w:type="pct"/>
            <w:tcBorders>
              <w:top w:val="single" w:sz="4" w:space="0" w:color="auto"/>
              <w:left w:val="nil"/>
              <w:bottom w:val="single" w:sz="4" w:space="0" w:color="auto"/>
              <w:right w:val="single" w:sz="4" w:space="0" w:color="auto"/>
            </w:tcBorders>
            <w:shd w:val="clear" w:color="auto" w:fill="auto"/>
            <w:noWrap/>
            <w:vAlign w:val="center"/>
          </w:tcPr>
          <w:p w14:paraId="4D6AFCF8" w14:textId="77777777" w:rsidR="00E430A1" w:rsidRPr="002E79A9" w:rsidRDefault="00E430A1" w:rsidP="00E430A1">
            <w:pPr>
              <w:tabs>
                <w:tab w:val="left" w:pos="720"/>
              </w:tabs>
              <w:spacing w:line="216" w:lineRule="auto"/>
              <w:ind w:left="-146" w:right="-169"/>
              <w:jc w:val="center"/>
              <w:rPr>
                <w:rFonts w:ascii="Arial" w:hAnsi="Arial" w:cs="Arial"/>
                <w:color w:val="333333"/>
                <w:sz w:val="16"/>
                <w:szCs w:val="16"/>
              </w:rPr>
            </w:pPr>
          </w:p>
        </w:tc>
        <w:tc>
          <w:tcPr>
            <w:tcW w:w="111" w:type="pct"/>
            <w:tcBorders>
              <w:top w:val="single" w:sz="4" w:space="0" w:color="auto"/>
              <w:left w:val="nil"/>
              <w:bottom w:val="single" w:sz="4" w:space="0" w:color="auto"/>
              <w:right w:val="single" w:sz="4" w:space="0" w:color="auto"/>
            </w:tcBorders>
            <w:shd w:val="clear" w:color="auto" w:fill="auto"/>
            <w:vAlign w:val="center"/>
          </w:tcPr>
          <w:p w14:paraId="1C7791A9" w14:textId="77777777" w:rsidR="00E430A1" w:rsidRPr="002E79A9" w:rsidRDefault="00E430A1" w:rsidP="00E430A1">
            <w:pPr>
              <w:tabs>
                <w:tab w:val="left" w:pos="720"/>
              </w:tabs>
              <w:spacing w:line="216" w:lineRule="auto"/>
              <w:ind w:left="-146" w:right="-169"/>
              <w:jc w:val="center"/>
              <w:rPr>
                <w:rFonts w:ascii="Arial" w:hAnsi="Arial" w:cs="Arial"/>
                <w:color w:val="333333"/>
                <w:sz w:val="16"/>
                <w:szCs w:val="16"/>
              </w:rPr>
            </w:pPr>
          </w:p>
        </w:tc>
        <w:tc>
          <w:tcPr>
            <w:tcW w:w="95" w:type="pct"/>
            <w:tcBorders>
              <w:top w:val="single" w:sz="4" w:space="0" w:color="auto"/>
              <w:left w:val="nil"/>
              <w:bottom w:val="single" w:sz="4" w:space="0" w:color="auto"/>
              <w:right w:val="single" w:sz="4" w:space="0" w:color="auto"/>
            </w:tcBorders>
            <w:shd w:val="clear" w:color="auto" w:fill="auto"/>
            <w:noWrap/>
            <w:vAlign w:val="center"/>
          </w:tcPr>
          <w:p w14:paraId="321BB286" w14:textId="77777777" w:rsidR="00E430A1" w:rsidRPr="002E79A9" w:rsidRDefault="00E430A1" w:rsidP="00E430A1">
            <w:pPr>
              <w:tabs>
                <w:tab w:val="left" w:pos="720"/>
              </w:tabs>
              <w:spacing w:line="216" w:lineRule="auto"/>
              <w:ind w:left="-146" w:right="-169"/>
              <w:jc w:val="center"/>
              <w:rPr>
                <w:rFonts w:ascii="Arial" w:hAnsi="Arial" w:cs="Arial"/>
                <w:color w:val="333333"/>
                <w:sz w:val="16"/>
                <w:szCs w:val="16"/>
              </w:rPr>
            </w:pPr>
          </w:p>
        </w:tc>
        <w:tc>
          <w:tcPr>
            <w:tcW w:w="95" w:type="pct"/>
            <w:gridSpan w:val="2"/>
            <w:tcBorders>
              <w:top w:val="single" w:sz="4" w:space="0" w:color="auto"/>
              <w:left w:val="nil"/>
              <w:bottom w:val="single" w:sz="4" w:space="0" w:color="auto"/>
              <w:right w:val="single" w:sz="4" w:space="0" w:color="auto"/>
            </w:tcBorders>
            <w:shd w:val="clear" w:color="auto" w:fill="auto"/>
            <w:noWrap/>
            <w:vAlign w:val="center"/>
          </w:tcPr>
          <w:p w14:paraId="6B9C8602" w14:textId="77777777" w:rsidR="00E430A1" w:rsidRPr="002E79A9" w:rsidRDefault="00E430A1" w:rsidP="00E430A1">
            <w:pPr>
              <w:tabs>
                <w:tab w:val="left" w:pos="720"/>
              </w:tabs>
              <w:spacing w:line="216" w:lineRule="auto"/>
              <w:ind w:left="-146" w:right="-169"/>
              <w:jc w:val="center"/>
              <w:rPr>
                <w:rFonts w:ascii="Arial" w:hAnsi="Arial" w:cs="Arial"/>
                <w:color w:val="333333"/>
                <w:sz w:val="16"/>
                <w:szCs w:val="16"/>
              </w:rPr>
            </w:pPr>
          </w:p>
        </w:tc>
        <w:tc>
          <w:tcPr>
            <w:tcW w:w="95" w:type="pct"/>
            <w:tcBorders>
              <w:top w:val="single" w:sz="4" w:space="0" w:color="auto"/>
              <w:left w:val="nil"/>
              <w:bottom w:val="single" w:sz="4" w:space="0" w:color="auto"/>
              <w:right w:val="single" w:sz="4" w:space="0" w:color="auto"/>
            </w:tcBorders>
            <w:shd w:val="clear" w:color="auto" w:fill="auto"/>
            <w:noWrap/>
            <w:vAlign w:val="center"/>
          </w:tcPr>
          <w:p w14:paraId="6ECDF7EE" w14:textId="77777777" w:rsidR="00E430A1" w:rsidRPr="002E79A9" w:rsidRDefault="00E430A1" w:rsidP="00E430A1">
            <w:pPr>
              <w:tabs>
                <w:tab w:val="left" w:pos="720"/>
              </w:tabs>
              <w:spacing w:line="216" w:lineRule="auto"/>
              <w:ind w:left="-146" w:right="-169"/>
              <w:jc w:val="center"/>
              <w:rPr>
                <w:rFonts w:ascii="Arial" w:hAnsi="Arial" w:cs="Arial"/>
                <w:color w:val="333333"/>
                <w:sz w:val="16"/>
                <w:szCs w:val="16"/>
              </w:rPr>
            </w:pPr>
          </w:p>
        </w:tc>
        <w:tc>
          <w:tcPr>
            <w:tcW w:w="96" w:type="pct"/>
            <w:tcBorders>
              <w:top w:val="single" w:sz="4" w:space="0" w:color="auto"/>
              <w:left w:val="nil"/>
              <w:bottom w:val="single" w:sz="4" w:space="0" w:color="auto"/>
              <w:right w:val="single" w:sz="4" w:space="0" w:color="auto"/>
            </w:tcBorders>
            <w:shd w:val="clear" w:color="auto" w:fill="auto"/>
            <w:noWrap/>
            <w:vAlign w:val="center"/>
          </w:tcPr>
          <w:p w14:paraId="6EAD5361" w14:textId="77777777" w:rsidR="00E430A1" w:rsidRPr="002E79A9" w:rsidRDefault="00E430A1" w:rsidP="00E430A1">
            <w:pPr>
              <w:tabs>
                <w:tab w:val="left" w:pos="720"/>
              </w:tabs>
              <w:spacing w:line="216" w:lineRule="auto"/>
              <w:ind w:left="-198" w:right="-197"/>
              <w:jc w:val="center"/>
              <w:rPr>
                <w:rFonts w:ascii="Arial" w:hAnsi="Arial" w:cs="Arial"/>
                <w:b/>
                <w:color w:val="333333"/>
                <w:sz w:val="16"/>
                <w:szCs w:val="16"/>
              </w:rPr>
            </w:pPr>
            <w:r w:rsidRPr="002E79A9">
              <w:rPr>
                <w:rFonts w:ascii="Arial" w:hAnsi="Arial" w:cs="Arial"/>
                <w:b/>
                <w:sz w:val="16"/>
                <w:szCs w:val="16"/>
              </w:rPr>
              <w:t>:</w:t>
            </w:r>
          </w:p>
        </w:tc>
        <w:tc>
          <w:tcPr>
            <w:tcW w:w="100" w:type="pct"/>
            <w:tcBorders>
              <w:top w:val="single" w:sz="4" w:space="0" w:color="auto"/>
              <w:left w:val="nil"/>
              <w:bottom w:val="single" w:sz="4" w:space="0" w:color="auto"/>
              <w:right w:val="single" w:sz="4" w:space="0" w:color="auto"/>
            </w:tcBorders>
            <w:shd w:val="clear" w:color="auto" w:fill="auto"/>
            <w:vAlign w:val="center"/>
          </w:tcPr>
          <w:p w14:paraId="0A649C10" w14:textId="77777777" w:rsidR="00E430A1" w:rsidRPr="002E79A9" w:rsidRDefault="00E430A1" w:rsidP="00E430A1">
            <w:pPr>
              <w:tabs>
                <w:tab w:val="left" w:pos="720"/>
              </w:tabs>
              <w:spacing w:line="216" w:lineRule="auto"/>
              <w:ind w:left="-198" w:right="-197"/>
              <w:jc w:val="center"/>
              <w:rPr>
                <w:rFonts w:ascii="Arial" w:hAnsi="Arial" w:cs="Arial"/>
                <w:b/>
                <w:color w:val="333333"/>
                <w:sz w:val="16"/>
                <w:szCs w:val="16"/>
              </w:rPr>
            </w:pPr>
            <w:r w:rsidRPr="002E79A9">
              <w:rPr>
                <w:rFonts w:ascii="Arial" w:hAnsi="Arial" w:cs="Arial"/>
                <w:b/>
                <w:bCs/>
                <w:sz w:val="16"/>
                <w:szCs w:val="16"/>
              </w:rPr>
              <w:t>:</w:t>
            </w:r>
          </w:p>
        </w:tc>
        <w:tc>
          <w:tcPr>
            <w:tcW w:w="91" w:type="pct"/>
            <w:tcBorders>
              <w:top w:val="single" w:sz="4" w:space="0" w:color="auto"/>
              <w:left w:val="nil"/>
              <w:bottom w:val="single" w:sz="4" w:space="0" w:color="auto"/>
              <w:right w:val="single" w:sz="4" w:space="0" w:color="auto"/>
            </w:tcBorders>
            <w:shd w:val="clear" w:color="auto" w:fill="auto"/>
            <w:noWrap/>
            <w:vAlign w:val="center"/>
          </w:tcPr>
          <w:p w14:paraId="50C3D3F9" w14:textId="77777777" w:rsidR="00E430A1" w:rsidRPr="002E79A9" w:rsidRDefault="00E430A1" w:rsidP="00E430A1">
            <w:pPr>
              <w:tabs>
                <w:tab w:val="left" w:pos="720"/>
              </w:tabs>
              <w:spacing w:line="216" w:lineRule="auto"/>
              <w:ind w:left="-146" w:right="-169"/>
              <w:jc w:val="center"/>
              <w:rPr>
                <w:rFonts w:ascii="Arial" w:hAnsi="Arial" w:cs="Arial"/>
                <w:b/>
                <w:color w:val="333333"/>
                <w:sz w:val="16"/>
                <w:szCs w:val="16"/>
              </w:rPr>
            </w:pPr>
            <w:r w:rsidRPr="002E79A9">
              <w:rPr>
                <w:rFonts w:ascii="Arial" w:hAnsi="Arial" w:cs="Arial"/>
                <w:b/>
                <w:bCs/>
                <w:sz w:val="16"/>
                <w:szCs w:val="16"/>
              </w:rPr>
              <w:t>:</w:t>
            </w:r>
          </w:p>
        </w:tc>
        <w:tc>
          <w:tcPr>
            <w:tcW w:w="91" w:type="pct"/>
            <w:tcBorders>
              <w:top w:val="single" w:sz="4" w:space="0" w:color="auto"/>
              <w:left w:val="nil"/>
              <w:bottom w:val="single" w:sz="4" w:space="0" w:color="auto"/>
              <w:right w:val="single" w:sz="4" w:space="0" w:color="auto"/>
            </w:tcBorders>
            <w:shd w:val="clear" w:color="auto" w:fill="auto"/>
            <w:noWrap/>
            <w:vAlign w:val="center"/>
          </w:tcPr>
          <w:p w14:paraId="03A7E036" w14:textId="77777777" w:rsidR="00E430A1" w:rsidRPr="002E79A9" w:rsidRDefault="00E430A1" w:rsidP="00E430A1">
            <w:pPr>
              <w:tabs>
                <w:tab w:val="left" w:pos="720"/>
              </w:tabs>
              <w:spacing w:line="216" w:lineRule="auto"/>
              <w:ind w:left="-146" w:right="-169"/>
              <w:jc w:val="center"/>
              <w:rPr>
                <w:rFonts w:ascii="Arial" w:hAnsi="Arial" w:cs="Arial"/>
                <w:color w:val="000000" w:themeColor="text1"/>
                <w:sz w:val="16"/>
                <w:szCs w:val="16"/>
              </w:rPr>
            </w:pPr>
            <w:r w:rsidRPr="002E79A9">
              <w:rPr>
                <w:rFonts w:ascii="Arial" w:hAnsi="Arial" w:cs="Arial"/>
                <w:color w:val="000000" w:themeColor="text1"/>
                <w:sz w:val="16"/>
                <w:szCs w:val="16"/>
              </w:rPr>
              <w:t>О</w:t>
            </w:r>
          </w:p>
        </w:tc>
        <w:tc>
          <w:tcPr>
            <w:tcW w:w="91" w:type="pct"/>
            <w:tcBorders>
              <w:top w:val="single" w:sz="4" w:space="0" w:color="auto"/>
              <w:left w:val="nil"/>
              <w:bottom w:val="single" w:sz="4" w:space="0" w:color="auto"/>
              <w:right w:val="single" w:sz="4" w:space="0" w:color="auto"/>
            </w:tcBorders>
            <w:shd w:val="clear" w:color="auto" w:fill="auto"/>
            <w:noWrap/>
            <w:vAlign w:val="center"/>
          </w:tcPr>
          <w:p w14:paraId="5A51288B" w14:textId="77777777" w:rsidR="00E430A1" w:rsidRPr="002E79A9" w:rsidRDefault="00E430A1" w:rsidP="00E430A1">
            <w:pPr>
              <w:tabs>
                <w:tab w:val="left" w:pos="720"/>
              </w:tabs>
              <w:spacing w:line="216" w:lineRule="auto"/>
              <w:ind w:left="-146" w:right="-169"/>
              <w:jc w:val="center"/>
              <w:rPr>
                <w:rFonts w:ascii="Arial" w:hAnsi="Arial" w:cs="Arial"/>
                <w:color w:val="000000" w:themeColor="text1"/>
                <w:sz w:val="16"/>
                <w:szCs w:val="16"/>
              </w:rPr>
            </w:pPr>
            <w:r w:rsidRPr="002E79A9">
              <w:rPr>
                <w:rFonts w:ascii="Arial" w:hAnsi="Arial" w:cs="Arial"/>
                <w:color w:val="000000" w:themeColor="text1"/>
                <w:sz w:val="16"/>
                <w:szCs w:val="16"/>
              </w:rPr>
              <w:t>О</w:t>
            </w:r>
          </w:p>
        </w:tc>
        <w:tc>
          <w:tcPr>
            <w:tcW w:w="91" w:type="pct"/>
            <w:tcBorders>
              <w:top w:val="single" w:sz="4" w:space="0" w:color="auto"/>
              <w:left w:val="nil"/>
              <w:bottom w:val="single" w:sz="4" w:space="0" w:color="auto"/>
              <w:right w:val="single" w:sz="4" w:space="0" w:color="auto"/>
            </w:tcBorders>
            <w:shd w:val="clear" w:color="auto" w:fill="auto"/>
            <w:noWrap/>
            <w:vAlign w:val="center"/>
          </w:tcPr>
          <w:p w14:paraId="768D4DC9" w14:textId="77777777" w:rsidR="00E430A1" w:rsidRPr="002E79A9" w:rsidRDefault="00E430A1" w:rsidP="00E430A1">
            <w:pPr>
              <w:tabs>
                <w:tab w:val="left" w:pos="720"/>
              </w:tabs>
              <w:spacing w:line="216" w:lineRule="auto"/>
              <w:ind w:left="-146" w:right="-169"/>
              <w:jc w:val="center"/>
              <w:rPr>
                <w:rFonts w:ascii="Arial" w:hAnsi="Arial" w:cs="Arial"/>
                <w:color w:val="000000" w:themeColor="text1"/>
                <w:sz w:val="16"/>
                <w:szCs w:val="16"/>
              </w:rPr>
            </w:pPr>
            <w:r w:rsidRPr="002E79A9">
              <w:rPr>
                <w:rFonts w:ascii="Arial" w:hAnsi="Arial" w:cs="Arial"/>
                <w:color w:val="000000" w:themeColor="text1"/>
                <w:sz w:val="16"/>
                <w:szCs w:val="16"/>
              </w:rPr>
              <w:t>О</w:t>
            </w:r>
          </w:p>
        </w:tc>
        <w:tc>
          <w:tcPr>
            <w:tcW w:w="86" w:type="pct"/>
            <w:tcBorders>
              <w:top w:val="single" w:sz="4" w:space="0" w:color="auto"/>
              <w:left w:val="nil"/>
              <w:bottom w:val="single" w:sz="4" w:space="0" w:color="auto"/>
              <w:right w:val="single" w:sz="4" w:space="0" w:color="auto"/>
            </w:tcBorders>
            <w:shd w:val="clear" w:color="auto" w:fill="auto"/>
            <w:noWrap/>
            <w:vAlign w:val="center"/>
          </w:tcPr>
          <w:p w14:paraId="25EE0A70" w14:textId="77777777" w:rsidR="00E430A1" w:rsidRPr="002E79A9" w:rsidRDefault="00E430A1" w:rsidP="00E430A1">
            <w:pPr>
              <w:tabs>
                <w:tab w:val="left" w:pos="720"/>
              </w:tabs>
              <w:spacing w:line="216" w:lineRule="auto"/>
              <w:ind w:left="-146" w:right="-169"/>
              <w:jc w:val="center"/>
              <w:rPr>
                <w:rFonts w:ascii="Arial" w:hAnsi="Arial" w:cs="Arial"/>
                <w:color w:val="000000" w:themeColor="text1"/>
                <w:sz w:val="16"/>
                <w:szCs w:val="16"/>
              </w:rPr>
            </w:pPr>
            <w:r w:rsidRPr="002E79A9">
              <w:rPr>
                <w:rFonts w:ascii="Arial" w:hAnsi="Arial" w:cs="Arial"/>
                <w:color w:val="000000" w:themeColor="text1"/>
                <w:sz w:val="16"/>
                <w:szCs w:val="16"/>
              </w:rPr>
              <w:t>О</w:t>
            </w:r>
          </w:p>
        </w:tc>
        <w:tc>
          <w:tcPr>
            <w:tcW w:w="87" w:type="pct"/>
            <w:gridSpan w:val="2"/>
            <w:tcBorders>
              <w:top w:val="single" w:sz="4" w:space="0" w:color="auto"/>
              <w:left w:val="nil"/>
              <w:bottom w:val="single" w:sz="4" w:space="0" w:color="auto"/>
              <w:right w:val="single" w:sz="4" w:space="0" w:color="auto"/>
            </w:tcBorders>
            <w:shd w:val="clear" w:color="auto" w:fill="auto"/>
            <w:noWrap/>
            <w:vAlign w:val="center"/>
          </w:tcPr>
          <w:p w14:paraId="38132C40" w14:textId="77777777" w:rsidR="00E430A1" w:rsidRPr="002E79A9" w:rsidRDefault="00E430A1" w:rsidP="00E430A1">
            <w:pPr>
              <w:tabs>
                <w:tab w:val="left" w:pos="720"/>
              </w:tabs>
              <w:ind w:left="-146" w:right="-169"/>
              <w:jc w:val="center"/>
              <w:rPr>
                <w:rFonts w:ascii="Arial" w:hAnsi="Arial" w:cs="Arial"/>
                <w:color w:val="000000" w:themeColor="text1"/>
                <w:sz w:val="16"/>
                <w:szCs w:val="16"/>
              </w:rPr>
            </w:pPr>
            <w:r w:rsidRPr="002E79A9">
              <w:rPr>
                <w:rFonts w:ascii="Arial" w:hAnsi="Arial" w:cs="Arial"/>
                <w:color w:val="000000" w:themeColor="text1"/>
                <w:sz w:val="16"/>
                <w:szCs w:val="16"/>
              </w:rPr>
              <w:t>О</w:t>
            </w:r>
          </w:p>
        </w:tc>
        <w:tc>
          <w:tcPr>
            <w:tcW w:w="95" w:type="pct"/>
            <w:tcBorders>
              <w:top w:val="single" w:sz="4" w:space="0" w:color="auto"/>
              <w:left w:val="nil"/>
              <w:bottom w:val="single" w:sz="4" w:space="0" w:color="auto"/>
              <w:right w:val="single" w:sz="4" w:space="0" w:color="auto"/>
            </w:tcBorders>
            <w:shd w:val="clear" w:color="auto" w:fill="auto"/>
            <w:noWrap/>
          </w:tcPr>
          <w:p w14:paraId="52956A9E" w14:textId="77777777" w:rsidR="00E430A1" w:rsidRPr="002E79A9" w:rsidRDefault="00E430A1" w:rsidP="00E430A1">
            <w:pPr>
              <w:rPr>
                <w:rFonts w:ascii="Arial" w:hAnsi="Arial" w:cs="Arial"/>
              </w:rPr>
            </w:pPr>
            <w:r w:rsidRPr="002E79A9">
              <w:rPr>
                <w:rFonts w:ascii="Arial" w:hAnsi="Arial" w:cs="Arial"/>
                <w:color w:val="000000" w:themeColor="text1"/>
                <w:sz w:val="16"/>
                <w:szCs w:val="16"/>
              </w:rPr>
              <w:t>О</w:t>
            </w:r>
          </w:p>
        </w:tc>
        <w:tc>
          <w:tcPr>
            <w:tcW w:w="90" w:type="pct"/>
            <w:tcBorders>
              <w:top w:val="single" w:sz="4" w:space="0" w:color="auto"/>
              <w:left w:val="nil"/>
              <w:bottom w:val="single" w:sz="4" w:space="0" w:color="auto"/>
              <w:right w:val="single" w:sz="4" w:space="0" w:color="auto"/>
            </w:tcBorders>
            <w:shd w:val="clear" w:color="auto" w:fill="auto"/>
          </w:tcPr>
          <w:p w14:paraId="4928014B" w14:textId="77777777" w:rsidR="00E430A1" w:rsidRPr="002E79A9" w:rsidRDefault="00E430A1" w:rsidP="00E430A1">
            <w:pPr>
              <w:rPr>
                <w:rFonts w:ascii="Arial" w:hAnsi="Arial" w:cs="Arial"/>
              </w:rPr>
            </w:pPr>
          </w:p>
        </w:tc>
        <w:tc>
          <w:tcPr>
            <w:tcW w:w="116" w:type="pct"/>
            <w:tcBorders>
              <w:top w:val="single" w:sz="4" w:space="0" w:color="auto"/>
              <w:left w:val="nil"/>
              <w:bottom w:val="single" w:sz="4" w:space="0" w:color="auto"/>
              <w:right w:val="single" w:sz="4" w:space="0" w:color="auto"/>
            </w:tcBorders>
            <w:shd w:val="clear" w:color="auto" w:fill="auto"/>
            <w:noWrap/>
          </w:tcPr>
          <w:p w14:paraId="1EC6888B" w14:textId="77777777" w:rsidR="00E430A1" w:rsidRPr="002E79A9" w:rsidRDefault="00E430A1" w:rsidP="00E430A1">
            <w:pPr>
              <w:rPr>
                <w:rFonts w:ascii="Arial" w:hAnsi="Arial" w:cs="Arial"/>
              </w:rPr>
            </w:pPr>
          </w:p>
        </w:tc>
        <w:tc>
          <w:tcPr>
            <w:tcW w:w="103" w:type="pct"/>
            <w:tcBorders>
              <w:top w:val="single" w:sz="4" w:space="0" w:color="auto"/>
              <w:left w:val="nil"/>
              <w:bottom w:val="single" w:sz="4" w:space="0" w:color="auto"/>
              <w:right w:val="single" w:sz="4" w:space="0" w:color="auto"/>
            </w:tcBorders>
            <w:shd w:val="clear" w:color="auto" w:fill="auto"/>
            <w:noWrap/>
            <w:vAlign w:val="center"/>
          </w:tcPr>
          <w:p w14:paraId="4170FE5C" w14:textId="77777777" w:rsidR="00E430A1" w:rsidRPr="002E79A9" w:rsidRDefault="00E430A1" w:rsidP="00E430A1">
            <w:pPr>
              <w:tabs>
                <w:tab w:val="left" w:pos="720"/>
              </w:tabs>
              <w:spacing w:line="216" w:lineRule="auto"/>
              <w:ind w:left="-146" w:right="-169"/>
              <w:jc w:val="center"/>
              <w:rPr>
                <w:rFonts w:ascii="Arial" w:hAnsi="Arial" w:cs="Arial"/>
                <w:b/>
                <w:color w:val="333333"/>
                <w:sz w:val="16"/>
                <w:szCs w:val="16"/>
              </w:rPr>
            </w:pPr>
          </w:p>
        </w:tc>
        <w:tc>
          <w:tcPr>
            <w:tcW w:w="86" w:type="pct"/>
            <w:tcBorders>
              <w:top w:val="single" w:sz="4" w:space="0" w:color="auto"/>
              <w:left w:val="nil"/>
              <w:bottom w:val="single" w:sz="4" w:space="0" w:color="auto"/>
              <w:right w:val="single" w:sz="4" w:space="0" w:color="auto"/>
            </w:tcBorders>
            <w:shd w:val="clear" w:color="auto" w:fill="auto"/>
            <w:noWrap/>
            <w:vAlign w:val="center"/>
          </w:tcPr>
          <w:p w14:paraId="26DADC4D" w14:textId="77777777" w:rsidR="00E430A1" w:rsidRPr="002E79A9" w:rsidRDefault="00E430A1" w:rsidP="00E430A1">
            <w:pPr>
              <w:tabs>
                <w:tab w:val="left" w:pos="720"/>
              </w:tabs>
              <w:spacing w:line="216" w:lineRule="auto"/>
              <w:ind w:left="-146" w:right="-169"/>
              <w:jc w:val="center"/>
              <w:rPr>
                <w:rFonts w:ascii="Arial" w:hAnsi="Arial" w:cs="Arial"/>
                <w:b/>
                <w:color w:val="333333"/>
                <w:sz w:val="16"/>
                <w:szCs w:val="16"/>
              </w:rPr>
            </w:pPr>
          </w:p>
        </w:tc>
        <w:tc>
          <w:tcPr>
            <w:tcW w:w="120" w:type="pct"/>
            <w:tcBorders>
              <w:top w:val="single" w:sz="4" w:space="0" w:color="auto"/>
              <w:left w:val="nil"/>
              <w:bottom w:val="single" w:sz="4" w:space="0" w:color="auto"/>
              <w:right w:val="nil"/>
            </w:tcBorders>
            <w:shd w:val="clear" w:color="auto" w:fill="auto"/>
            <w:noWrap/>
            <w:vAlign w:val="center"/>
          </w:tcPr>
          <w:p w14:paraId="35423763" w14:textId="77777777" w:rsidR="00E430A1" w:rsidRPr="002E79A9" w:rsidRDefault="00E430A1" w:rsidP="00E430A1">
            <w:pPr>
              <w:tabs>
                <w:tab w:val="left" w:pos="720"/>
              </w:tabs>
              <w:spacing w:line="216" w:lineRule="auto"/>
              <w:ind w:left="-146" w:right="-169"/>
              <w:jc w:val="center"/>
              <w:rPr>
                <w:rFonts w:ascii="Arial" w:hAnsi="Arial" w:cs="Arial"/>
                <w:b/>
                <w:color w:val="333333"/>
                <w:sz w:val="16"/>
                <w:szCs w:val="16"/>
              </w:rPr>
            </w:pPr>
          </w:p>
        </w:tc>
        <w:tc>
          <w:tcPr>
            <w:tcW w:w="8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8539A65" w14:textId="77777777" w:rsidR="00E430A1" w:rsidRPr="002E79A9" w:rsidRDefault="00E430A1" w:rsidP="00E430A1">
            <w:pPr>
              <w:tabs>
                <w:tab w:val="left" w:pos="720"/>
              </w:tabs>
              <w:spacing w:line="216" w:lineRule="auto"/>
              <w:ind w:left="-146" w:right="-169"/>
              <w:jc w:val="center"/>
              <w:rPr>
                <w:rFonts w:ascii="Arial" w:hAnsi="Arial" w:cs="Arial"/>
                <w:b/>
                <w:color w:val="333333"/>
                <w:sz w:val="16"/>
                <w:szCs w:val="16"/>
              </w:rPr>
            </w:pPr>
          </w:p>
        </w:tc>
      </w:tr>
      <w:tr w:rsidR="00E430A1" w:rsidRPr="002E79A9" w14:paraId="3A740A76" w14:textId="77777777" w:rsidTr="00E430A1">
        <w:trPr>
          <w:trHeight w:hRule="exact" w:val="216"/>
          <w:jc w:val="center"/>
        </w:trPr>
        <w:tc>
          <w:tcPr>
            <w:tcW w:w="13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4152891" w14:textId="77777777" w:rsidR="00E430A1" w:rsidRPr="002E79A9" w:rsidRDefault="00E430A1" w:rsidP="00E430A1">
            <w:pPr>
              <w:spacing w:line="216" w:lineRule="auto"/>
              <w:jc w:val="center"/>
              <w:rPr>
                <w:rFonts w:ascii="Arial" w:hAnsi="Arial" w:cs="Arial"/>
                <w:b/>
                <w:bCs/>
                <w:sz w:val="16"/>
                <w:szCs w:val="16"/>
              </w:rPr>
            </w:pPr>
            <w:r w:rsidRPr="002E79A9">
              <w:rPr>
                <w:rFonts w:ascii="Arial" w:hAnsi="Arial" w:cs="Arial"/>
                <w:b/>
                <w:bCs/>
                <w:sz w:val="16"/>
                <w:szCs w:val="16"/>
              </w:rPr>
              <w:t>ІІ</w:t>
            </w:r>
          </w:p>
        </w:tc>
        <w:tc>
          <w:tcPr>
            <w:tcW w:w="84" w:type="pct"/>
            <w:tcBorders>
              <w:top w:val="single" w:sz="4" w:space="0" w:color="auto"/>
              <w:left w:val="nil"/>
              <w:bottom w:val="single" w:sz="4" w:space="0" w:color="auto"/>
              <w:right w:val="single" w:sz="4" w:space="0" w:color="auto"/>
            </w:tcBorders>
            <w:shd w:val="clear" w:color="auto" w:fill="auto"/>
            <w:noWrap/>
            <w:vAlign w:val="center"/>
          </w:tcPr>
          <w:p w14:paraId="3AC1E538" w14:textId="77777777" w:rsidR="00E430A1" w:rsidRPr="002E79A9" w:rsidRDefault="00E430A1" w:rsidP="00E430A1">
            <w:pPr>
              <w:tabs>
                <w:tab w:val="left" w:pos="720"/>
              </w:tabs>
              <w:spacing w:line="216" w:lineRule="auto"/>
              <w:ind w:left="-198" w:right="-197"/>
              <w:jc w:val="center"/>
              <w:rPr>
                <w:rFonts w:ascii="Arial" w:hAnsi="Arial" w:cs="Arial"/>
                <w:b/>
                <w:sz w:val="16"/>
                <w:szCs w:val="16"/>
              </w:rPr>
            </w:pPr>
          </w:p>
        </w:tc>
        <w:tc>
          <w:tcPr>
            <w:tcW w:w="84" w:type="pct"/>
            <w:tcBorders>
              <w:top w:val="single" w:sz="4" w:space="0" w:color="auto"/>
              <w:left w:val="nil"/>
              <w:bottom w:val="single" w:sz="4" w:space="0" w:color="auto"/>
              <w:right w:val="single" w:sz="4" w:space="0" w:color="auto"/>
            </w:tcBorders>
            <w:shd w:val="clear" w:color="auto" w:fill="auto"/>
            <w:noWrap/>
            <w:vAlign w:val="center"/>
          </w:tcPr>
          <w:p w14:paraId="3B836511" w14:textId="77777777" w:rsidR="00E430A1" w:rsidRPr="002E79A9" w:rsidRDefault="00E430A1" w:rsidP="00E430A1">
            <w:pPr>
              <w:tabs>
                <w:tab w:val="left" w:pos="720"/>
              </w:tabs>
              <w:spacing w:line="216" w:lineRule="auto"/>
              <w:ind w:left="-198" w:right="-197"/>
              <w:jc w:val="center"/>
              <w:rPr>
                <w:rFonts w:ascii="Arial" w:hAnsi="Arial" w:cs="Arial"/>
                <w:b/>
                <w:sz w:val="16"/>
                <w:szCs w:val="16"/>
              </w:rPr>
            </w:pPr>
          </w:p>
        </w:tc>
        <w:tc>
          <w:tcPr>
            <w:tcW w:w="94" w:type="pct"/>
            <w:tcBorders>
              <w:top w:val="single" w:sz="4" w:space="0" w:color="auto"/>
              <w:left w:val="nil"/>
              <w:bottom w:val="single" w:sz="4" w:space="0" w:color="auto"/>
              <w:right w:val="single" w:sz="4" w:space="0" w:color="auto"/>
            </w:tcBorders>
            <w:shd w:val="clear" w:color="auto" w:fill="auto"/>
            <w:noWrap/>
            <w:vAlign w:val="center"/>
          </w:tcPr>
          <w:p w14:paraId="3AC92135" w14:textId="77777777" w:rsidR="00E430A1" w:rsidRPr="002E79A9" w:rsidRDefault="00E430A1" w:rsidP="00E430A1">
            <w:pPr>
              <w:tabs>
                <w:tab w:val="left" w:pos="720"/>
              </w:tabs>
              <w:spacing w:line="216" w:lineRule="auto"/>
              <w:ind w:left="-198" w:right="-197"/>
              <w:jc w:val="center"/>
              <w:rPr>
                <w:rFonts w:ascii="Arial" w:hAnsi="Arial" w:cs="Arial"/>
                <w:b/>
                <w:sz w:val="16"/>
                <w:szCs w:val="16"/>
              </w:rPr>
            </w:pPr>
          </w:p>
        </w:tc>
        <w:tc>
          <w:tcPr>
            <w:tcW w:w="109" w:type="pct"/>
            <w:tcBorders>
              <w:top w:val="single" w:sz="4" w:space="0" w:color="auto"/>
              <w:left w:val="nil"/>
              <w:bottom w:val="single" w:sz="4" w:space="0" w:color="auto"/>
              <w:right w:val="single" w:sz="4" w:space="0" w:color="auto"/>
            </w:tcBorders>
            <w:shd w:val="clear" w:color="auto" w:fill="auto"/>
            <w:noWrap/>
            <w:vAlign w:val="center"/>
          </w:tcPr>
          <w:p w14:paraId="510BB489" w14:textId="77777777" w:rsidR="00E430A1" w:rsidRPr="002E79A9" w:rsidRDefault="00E430A1" w:rsidP="00E430A1">
            <w:pPr>
              <w:tabs>
                <w:tab w:val="left" w:pos="720"/>
              </w:tabs>
              <w:spacing w:line="216" w:lineRule="auto"/>
              <w:ind w:left="-198" w:right="-197"/>
              <w:jc w:val="center"/>
              <w:rPr>
                <w:rFonts w:ascii="Arial" w:hAnsi="Arial" w:cs="Arial"/>
                <w:b/>
                <w:sz w:val="16"/>
                <w:szCs w:val="16"/>
              </w:rPr>
            </w:pPr>
          </w:p>
        </w:tc>
        <w:tc>
          <w:tcPr>
            <w:tcW w:w="91" w:type="pct"/>
            <w:tcBorders>
              <w:top w:val="single" w:sz="4" w:space="0" w:color="auto"/>
              <w:left w:val="nil"/>
              <w:bottom w:val="single" w:sz="4" w:space="0" w:color="auto"/>
              <w:right w:val="single" w:sz="4" w:space="0" w:color="auto"/>
            </w:tcBorders>
            <w:shd w:val="clear" w:color="auto" w:fill="auto"/>
            <w:noWrap/>
            <w:vAlign w:val="center"/>
          </w:tcPr>
          <w:p w14:paraId="4919D425" w14:textId="77777777" w:rsidR="00E430A1" w:rsidRPr="002E79A9" w:rsidRDefault="00E430A1" w:rsidP="00E430A1">
            <w:pPr>
              <w:tabs>
                <w:tab w:val="left" w:pos="720"/>
              </w:tabs>
              <w:spacing w:line="216" w:lineRule="auto"/>
              <w:ind w:left="-198" w:right="-197"/>
              <w:jc w:val="center"/>
              <w:rPr>
                <w:rFonts w:ascii="Arial" w:hAnsi="Arial" w:cs="Arial"/>
                <w:b/>
                <w:sz w:val="16"/>
                <w:szCs w:val="16"/>
              </w:rPr>
            </w:pPr>
          </w:p>
        </w:tc>
        <w:tc>
          <w:tcPr>
            <w:tcW w:w="85" w:type="pct"/>
            <w:tcBorders>
              <w:top w:val="single" w:sz="4" w:space="0" w:color="auto"/>
              <w:left w:val="nil"/>
              <w:bottom w:val="single" w:sz="4" w:space="0" w:color="auto"/>
              <w:right w:val="single" w:sz="4" w:space="0" w:color="auto"/>
            </w:tcBorders>
            <w:shd w:val="clear" w:color="auto" w:fill="auto"/>
            <w:noWrap/>
            <w:vAlign w:val="center"/>
          </w:tcPr>
          <w:p w14:paraId="7EEC6A40" w14:textId="77777777" w:rsidR="00E430A1" w:rsidRPr="002E79A9" w:rsidRDefault="00E430A1" w:rsidP="00E430A1">
            <w:pPr>
              <w:tabs>
                <w:tab w:val="left" w:pos="720"/>
              </w:tabs>
              <w:spacing w:line="216" w:lineRule="auto"/>
              <w:ind w:left="-198" w:right="-197"/>
              <w:jc w:val="center"/>
              <w:rPr>
                <w:rFonts w:ascii="Arial" w:hAnsi="Arial" w:cs="Arial"/>
                <w:b/>
                <w:sz w:val="16"/>
                <w:szCs w:val="16"/>
              </w:rPr>
            </w:pPr>
          </w:p>
        </w:tc>
        <w:tc>
          <w:tcPr>
            <w:tcW w:w="86" w:type="pct"/>
            <w:tcBorders>
              <w:top w:val="single" w:sz="4" w:space="0" w:color="auto"/>
              <w:left w:val="nil"/>
              <w:bottom w:val="single" w:sz="4" w:space="0" w:color="auto"/>
              <w:right w:val="single" w:sz="4" w:space="0" w:color="auto"/>
            </w:tcBorders>
            <w:shd w:val="clear" w:color="auto" w:fill="auto"/>
            <w:noWrap/>
            <w:vAlign w:val="center"/>
          </w:tcPr>
          <w:p w14:paraId="4EB51F25" w14:textId="77777777" w:rsidR="00E430A1" w:rsidRPr="002E79A9" w:rsidRDefault="00E430A1" w:rsidP="00E430A1">
            <w:pPr>
              <w:tabs>
                <w:tab w:val="left" w:pos="720"/>
              </w:tabs>
              <w:spacing w:line="216" w:lineRule="auto"/>
              <w:ind w:left="-198" w:right="-197"/>
              <w:jc w:val="center"/>
              <w:rPr>
                <w:rFonts w:ascii="Arial" w:hAnsi="Arial" w:cs="Arial"/>
                <w:b/>
                <w:sz w:val="16"/>
                <w:szCs w:val="16"/>
              </w:rPr>
            </w:pPr>
          </w:p>
        </w:tc>
        <w:tc>
          <w:tcPr>
            <w:tcW w:w="92" w:type="pct"/>
            <w:tcBorders>
              <w:top w:val="single" w:sz="4" w:space="0" w:color="auto"/>
              <w:left w:val="nil"/>
              <w:bottom w:val="single" w:sz="4" w:space="0" w:color="auto"/>
              <w:right w:val="single" w:sz="4" w:space="0" w:color="auto"/>
            </w:tcBorders>
            <w:shd w:val="clear" w:color="auto" w:fill="auto"/>
            <w:noWrap/>
            <w:vAlign w:val="center"/>
          </w:tcPr>
          <w:p w14:paraId="1578BF10" w14:textId="77777777" w:rsidR="00E430A1" w:rsidRPr="002E79A9" w:rsidRDefault="00E430A1" w:rsidP="00E430A1">
            <w:pPr>
              <w:tabs>
                <w:tab w:val="left" w:pos="720"/>
              </w:tabs>
              <w:spacing w:line="216" w:lineRule="auto"/>
              <w:ind w:left="-198" w:right="-197"/>
              <w:jc w:val="center"/>
              <w:rPr>
                <w:rFonts w:ascii="Arial" w:hAnsi="Arial" w:cs="Arial"/>
                <w:b/>
                <w:sz w:val="16"/>
                <w:szCs w:val="16"/>
              </w:rPr>
            </w:pPr>
          </w:p>
        </w:tc>
        <w:tc>
          <w:tcPr>
            <w:tcW w:w="90" w:type="pct"/>
            <w:tcBorders>
              <w:top w:val="single" w:sz="4" w:space="0" w:color="auto"/>
              <w:left w:val="nil"/>
              <w:bottom w:val="single" w:sz="4" w:space="0" w:color="auto"/>
              <w:right w:val="single" w:sz="4" w:space="0" w:color="auto"/>
            </w:tcBorders>
            <w:shd w:val="clear" w:color="auto" w:fill="auto"/>
            <w:noWrap/>
            <w:vAlign w:val="center"/>
          </w:tcPr>
          <w:p w14:paraId="54467C83" w14:textId="77777777" w:rsidR="00E430A1" w:rsidRPr="002E79A9" w:rsidRDefault="00E430A1" w:rsidP="00E430A1">
            <w:pPr>
              <w:tabs>
                <w:tab w:val="left" w:pos="720"/>
              </w:tabs>
              <w:spacing w:line="216" w:lineRule="auto"/>
              <w:ind w:left="-58" w:right="-27"/>
              <w:jc w:val="center"/>
              <w:rPr>
                <w:rFonts w:ascii="Arial" w:hAnsi="Arial" w:cs="Arial"/>
                <w:b/>
                <w:sz w:val="16"/>
                <w:szCs w:val="16"/>
              </w:rPr>
            </w:pPr>
          </w:p>
        </w:tc>
        <w:tc>
          <w:tcPr>
            <w:tcW w:w="99" w:type="pct"/>
            <w:tcBorders>
              <w:top w:val="single" w:sz="4" w:space="0" w:color="auto"/>
              <w:left w:val="nil"/>
              <w:bottom w:val="single" w:sz="4" w:space="0" w:color="auto"/>
              <w:right w:val="single" w:sz="4" w:space="0" w:color="auto"/>
            </w:tcBorders>
            <w:shd w:val="clear" w:color="auto" w:fill="auto"/>
            <w:noWrap/>
            <w:vAlign w:val="center"/>
          </w:tcPr>
          <w:p w14:paraId="2F23942B" w14:textId="77777777" w:rsidR="00E430A1" w:rsidRPr="002E79A9" w:rsidRDefault="00E430A1" w:rsidP="00E430A1">
            <w:pPr>
              <w:tabs>
                <w:tab w:val="left" w:pos="720"/>
              </w:tabs>
              <w:spacing w:line="216" w:lineRule="auto"/>
              <w:ind w:left="-198" w:right="-197"/>
              <w:jc w:val="center"/>
              <w:rPr>
                <w:rFonts w:ascii="Arial" w:hAnsi="Arial" w:cs="Arial"/>
                <w:b/>
                <w:sz w:val="16"/>
                <w:szCs w:val="16"/>
              </w:rPr>
            </w:pPr>
          </w:p>
        </w:tc>
        <w:tc>
          <w:tcPr>
            <w:tcW w:w="105" w:type="pct"/>
            <w:tcBorders>
              <w:top w:val="single" w:sz="4" w:space="0" w:color="auto"/>
              <w:left w:val="nil"/>
              <w:bottom w:val="single" w:sz="4" w:space="0" w:color="auto"/>
              <w:right w:val="single" w:sz="4" w:space="0" w:color="auto"/>
            </w:tcBorders>
            <w:shd w:val="clear" w:color="auto" w:fill="auto"/>
            <w:noWrap/>
            <w:vAlign w:val="center"/>
          </w:tcPr>
          <w:p w14:paraId="02F802A7" w14:textId="77777777" w:rsidR="00E430A1" w:rsidRPr="002E79A9" w:rsidRDefault="00E430A1" w:rsidP="00E430A1">
            <w:pPr>
              <w:tabs>
                <w:tab w:val="left" w:pos="720"/>
              </w:tabs>
              <w:spacing w:line="216" w:lineRule="auto"/>
              <w:ind w:left="-198" w:right="-197"/>
              <w:jc w:val="center"/>
              <w:rPr>
                <w:rFonts w:ascii="Arial" w:hAnsi="Arial" w:cs="Arial"/>
                <w:b/>
                <w:sz w:val="16"/>
                <w:szCs w:val="16"/>
              </w:rPr>
            </w:pPr>
          </w:p>
        </w:tc>
        <w:tc>
          <w:tcPr>
            <w:tcW w:w="107" w:type="pct"/>
            <w:tcBorders>
              <w:top w:val="single" w:sz="4" w:space="0" w:color="auto"/>
              <w:left w:val="nil"/>
              <w:bottom w:val="single" w:sz="4" w:space="0" w:color="auto"/>
              <w:right w:val="single" w:sz="4" w:space="0" w:color="auto"/>
            </w:tcBorders>
            <w:shd w:val="clear" w:color="auto" w:fill="auto"/>
            <w:noWrap/>
            <w:vAlign w:val="center"/>
          </w:tcPr>
          <w:p w14:paraId="7F8A69A6" w14:textId="77777777" w:rsidR="00E430A1" w:rsidRPr="002E79A9" w:rsidRDefault="00E430A1" w:rsidP="00E430A1">
            <w:pPr>
              <w:tabs>
                <w:tab w:val="left" w:pos="720"/>
              </w:tabs>
              <w:spacing w:line="216" w:lineRule="auto"/>
              <w:ind w:left="-198" w:right="-197"/>
              <w:jc w:val="center"/>
              <w:rPr>
                <w:rFonts w:ascii="Arial" w:hAnsi="Arial" w:cs="Arial"/>
                <w:b/>
                <w:sz w:val="16"/>
                <w:szCs w:val="16"/>
              </w:rPr>
            </w:pPr>
          </w:p>
        </w:tc>
        <w:tc>
          <w:tcPr>
            <w:tcW w:w="86" w:type="pct"/>
            <w:tcBorders>
              <w:top w:val="single" w:sz="4" w:space="0" w:color="auto"/>
              <w:left w:val="nil"/>
              <w:bottom w:val="single" w:sz="4" w:space="0" w:color="auto"/>
              <w:right w:val="single" w:sz="4" w:space="0" w:color="auto"/>
            </w:tcBorders>
            <w:shd w:val="clear" w:color="auto" w:fill="auto"/>
            <w:noWrap/>
            <w:vAlign w:val="center"/>
          </w:tcPr>
          <w:p w14:paraId="7C041338" w14:textId="77777777" w:rsidR="00E430A1" w:rsidRPr="002E79A9" w:rsidRDefault="00E430A1" w:rsidP="00E430A1">
            <w:pPr>
              <w:tabs>
                <w:tab w:val="left" w:pos="720"/>
              </w:tabs>
              <w:spacing w:line="216" w:lineRule="auto"/>
              <w:ind w:left="-198" w:right="-197"/>
              <w:jc w:val="center"/>
              <w:rPr>
                <w:rFonts w:ascii="Arial" w:hAnsi="Arial" w:cs="Arial"/>
                <w:b/>
                <w:sz w:val="16"/>
                <w:szCs w:val="16"/>
              </w:rPr>
            </w:pPr>
          </w:p>
        </w:tc>
        <w:tc>
          <w:tcPr>
            <w:tcW w:w="93" w:type="pct"/>
            <w:tcBorders>
              <w:top w:val="single" w:sz="4" w:space="0" w:color="auto"/>
              <w:left w:val="nil"/>
              <w:bottom w:val="single" w:sz="4" w:space="0" w:color="auto"/>
              <w:right w:val="single" w:sz="4" w:space="0" w:color="auto"/>
            </w:tcBorders>
            <w:shd w:val="clear" w:color="auto" w:fill="auto"/>
            <w:noWrap/>
            <w:vAlign w:val="center"/>
          </w:tcPr>
          <w:p w14:paraId="43623D4F" w14:textId="77777777" w:rsidR="00E430A1" w:rsidRPr="002E79A9" w:rsidRDefault="00E430A1" w:rsidP="00E430A1">
            <w:pPr>
              <w:tabs>
                <w:tab w:val="left" w:pos="720"/>
              </w:tabs>
              <w:spacing w:line="216" w:lineRule="auto"/>
              <w:ind w:left="-198" w:right="-197"/>
              <w:jc w:val="center"/>
              <w:rPr>
                <w:rFonts w:ascii="Arial" w:hAnsi="Arial" w:cs="Arial"/>
                <w:b/>
                <w:sz w:val="16"/>
                <w:szCs w:val="16"/>
              </w:rPr>
            </w:pPr>
          </w:p>
        </w:tc>
        <w:tc>
          <w:tcPr>
            <w:tcW w:w="95" w:type="pct"/>
            <w:tcBorders>
              <w:top w:val="single" w:sz="4" w:space="0" w:color="auto"/>
              <w:left w:val="nil"/>
              <w:bottom w:val="single" w:sz="4" w:space="0" w:color="auto"/>
              <w:right w:val="single" w:sz="4" w:space="0" w:color="auto"/>
            </w:tcBorders>
            <w:shd w:val="clear" w:color="auto" w:fill="auto"/>
            <w:noWrap/>
            <w:vAlign w:val="center"/>
          </w:tcPr>
          <w:p w14:paraId="2AD6E42E" w14:textId="77777777" w:rsidR="00E430A1" w:rsidRPr="002E79A9" w:rsidRDefault="00E430A1" w:rsidP="00E430A1">
            <w:pPr>
              <w:tabs>
                <w:tab w:val="left" w:pos="720"/>
              </w:tabs>
              <w:spacing w:line="216" w:lineRule="auto"/>
              <w:ind w:left="-198" w:right="-197"/>
              <w:jc w:val="center"/>
              <w:rPr>
                <w:rFonts w:ascii="Arial" w:hAnsi="Arial" w:cs="Arial"/>
                <w:b/>
                <w:sz w:val="16"/>
                <w:szCs w:val="16"/>
              </w:rPr>
            </w:pPr>
          </w:p>
        </w:tc>
        <w:tc>
          <w:tcPr>
            <w:tcW w:w="93" w:type="pct"/>
            <w:tcBorders>
              <w:top w:val="single" w:sz="4" w:space="0" w:color="auto"/>
              <w:left w:val="nil"/>
              <w:bottom w:val="single" w:sz="4" w:space="0" w:color="auto"/>
              <w:right w:val="single" w:sz="4" w:space="0" w:color="auto"/>
            </w:tcBorders>
            <w:shd w:val="clear" w:color="auto" w:fill="auto"/>
            <w:noWrap/>
            <w:vAlign w:val="center"/>
          </w:tcPr>
          <w:p w14:paraId="10FC8272" w14:textId="77777777" w:rsidR="00E430A1" w:rsidRPr="002E79A9" w:rsidRDefault="00E430A1" w:rsidP="00E430A1">
            <w:pPr>
              <w:tabs>
                <w:tab w:val="left" w:pos="720"/>
              </w:tabs>
              <w:spacing w:line="144" w:lineRule="auto"/>
              <w:ind w:left="-144" w:right="-173"/>
              <w:jc w:val="center"/>
              <w:rPr>
                <w:rFonts w:ascii="Arial" w:hAnsi="Arial" w:cs="Arial"/>
                <w:b/>
                <w:sz w:val="16"/>
                <w:szCs w:val="16"/>
              </w:rPr>
            </w:pPr>
            <w:r w:rsidRPr="002E79A9">
              <w:rPr>
                <w:rFonts w:ascii="Arial" w:hAnsi="Arial" w:cs="Arial"/>
                <w:b/>
                <w:sz w:val="16"/>
                <w:szCs w:val="16"/>
              </w:rPr>
              <w:t>:</w:t>
            </w:r>
          </w:p>
        </w:tc>
        <w:tc>
          <w:tcPr>
            <w:tcW w:w="93" w:type="pct"/>
            <w:tcBorders>
              <w:top w:val="single" w:sz="4" w:space="0" w:color="auto"/>
              <w:left w:val="nil"/>
              <w:bottom w:val="single" w:sz="4" w:space="0" w:color="auto"/>
              <w:right w:val="single" w:sz="4" w:space="0" w:color="auto"/>
            </w:tcBorders>
            <w:shd w:val="clear" w:color="auto" w:fill="auto"/>
            <w:noWrap/>
            <w:vAlign w:val="center"/>
          </w:tcPr>
          <w:p w14:paraId="4224F8B3" w14:textId="77777777" w:rsidR="00E430A1" w:rsidRPr="002E79A9" w:rsidRDefault="00E430A1" w:rsidP="00E430A1">
            <w:pPr>
              <w:tabs>
                <w:tab w:val="left" w:pos="720"/>
              </w:tabs>
              <w:spacing w:line="144" w:lineRule="auto"/>
              <w:ind w:left="-144" w:right="-173"/>
              <w:jc w:val="center"/>
              <w:rPr>
                <w:rFonts w:ascii="Arial" w:hAnsi="Arial" w:cs="Arial"/>
                <w:b/>
                <w:bCs/>
                <w:sz w:val="16"/>
                <w:szCs w:val="16"/>
              </w:rPr>
            </w:pPr>
            <w:r w:rsidRPr="002E79A9">
              <w:rPr>
                <w:rFonts w:ascii="Arial" w:hAnsi="Arial" w:cs="Arial"/>
                <w:b/>
                <w:bCs/>
                <w:sz w:val="16"/>
                <w:szCs w:val="16"/>
              </w:rPr>
              <w:t>:</w:t>
            </w:r>
          </w:p>
        </w:tc>
        <w:tc>
          <w:tcPr>
            <w:tcW w:w="93" w:type="pct"/>
            <w:tcBorders>
              <w:top w:val="single" w:sz="4" w:space="0" w:color="auto"/>
              <w:left w:val="nil"/>
              <w:bottom w:val="single" w:sz="4" w:space="0" w:color="auto"/>
              <w:right w:val="single" w:sz="4" w:space="0" w:color="auto"/>
            </w:tcBorders>
            <w:shd w:val="clear" w:color="auto" w:fill="auto"/>
            <w:noWrap/>
            <w:vAlign w:val="center"/>
          </w:tcPr>
          <w:p w14:paraId="1F65C817" w14:textId="77777777" w:rsidR="00E430A1" w:rsidRPr="002E79A9" w:rsidRDefault="00E430A1" w:rsidP="00E430A1">
            <w:pPr>
              <w:tabs>
                <w:tab w:val="left" w:pos="720"/>
              </w:tabs>
              <w:spacing w:line="216" w:lineRule="auto"/>
              <w:ind w:left="-146" w:right="-169"/>
              <w:jc w:val="center"/>
              <w:rPr>
                <w:rFonts w:ascii="Arial" w:hAnsi="Arial" w:cs="Arial"/>
                <w:b/>
                <w:bCs/>
                <w:sz w:val="16"/>
                <w:szCs w:val="16"/>
              </w:rPr>
            </w:pPr>
            <w:r w:rsidRPr="002E79A9">
              <w:rPr>
                <w:rFonts w:ascii="Arial" w:hAnsi="Arial" w:cs="Arial"/>
                <w:b/>
                <w:bCs/>
                <w:sz w:val="16"/>
                <w:szCs w:val="16"/>
              </w:rPr>
              <w:t>:</w:t>
            </w:r>
          </w:p>
        </w:tc>
        <w:tc>
          <w:tcPr>
            <w:tcW w:w="93" w:type="pct"/>
            <w:tcBorders>
              <w:top w:val="single" w:sz="4" w:space="0" w:color="auto"/>
              <w:left w:val="nil"/>
              <w:bottom w:val="single" w:sz="4" w:space="0" w:color="auto"/>
              <w:right w:val="single" w:sz="4" w:space="0" w:color="auto"/>
            </w:tcBorders>
            <w:shd w:val="clear" w:color="auto" w:fill="auto"/>
            <w:noWrap/>
            <w:vAlign w:val="center"/>
          </w:tcPr>
          <w:p w14:paraId="1EB9E4C3" w14:textId="77777777" w:rsidR="00E430A1" w:rsidRPr="002E79A9" w:rsidRDefault="00E430A1" w:rsidP="00E430A1">
            <w:pPr>
              <w:tabs>
                <w:tab w:val="left" w:pos="720"/>
              </w:tabs>
              <w:spacing w:line="216" w:lineRule="auto"/>
              <w:ind w:left="-146" w:right="-169"/>
              <w:jc w:val="center"/>
              <w:rPr>
                <w:rFonts w:ascii="Arial" w:hAnsi="Arial" w:cs="Arial"/>
                <w:b/>
                <w:sz w:val="16"/>
                <w:szCs w:val="16"/>
              </w:rPr>
            </w:pPr>
            <w:r w:rsidRPr="002E79A9">
              <w:rPr>
                <w:rFonts w:ascii="Arial" w:hAnsi="Arial" w:cs="Arial"/>
                <w:b/>
                <w:sz w:val="16"/>
                <w:szCs w:val="16"/>
              </w:rPr>
              <w:t>-</w:t>
            </w:r>
          </w:p>
        </w:tc>
        <w:tc>
          <w:tcPr>
            <w:tcW w:w="86" w:type="pct"/>
            <w:tcBorders>
              <w:top w:val="single" w:sz="4" w:space="0" w:color="auto"/>
              <w:left w:val="nil"/>
              <w:bottom w:val="single" w:sz="4" w:space="0" w:color="auto"/>
              <w:right w:val="single" w:sz="4" w:space="0" w:color="auto"/>
            </w:tcBorders>
            <w:shd w:val="clear" w:color="auto" w:fill="auto"/>
            <w:noWrap/>
            <w:vAlign w:val="center"/>
          </w:tcPr>
          <w:p w14:paraId="5C89CE7A" w14:textId="77777777" w:rsidR="00E430A1" w:rsidRPr="002E79A9" w:rsidRDefault="00E430A1" w:rsidP="00E430A1">
            <w:pPr>
              <w:tabs>
                <w:tab w:val="left" w:pos="720"/>
              </w:tabs>
              <w:spacing w:line="216" w:lineRule="auto"/>
              <w:ind w:left="-146" w:right="-169"/>
              <w:jc w:val="center"/>
              <w:rPr>
                <w:rFonts w:ascii="Arial" w:hAnsi="Arial" w:cs="Arial"/>
                <w:b/>
                <w:sz w:val="16"/>
                <w:szCs w:val="16"/>
              </w:rPr>
            </w:pPr>
            <w:r w:rsidRPr="002E79A9">
              <w:rPr>
                <w:rFonts w:ascii="Arial" w:hAnsi="Arial" w:cs="Arial"/>
                <w:b/>
                <w:sz w:val="16"/>
                <w:szCs w:val="16"/>
              </w:rPr>
              <w:t>-</w:t>
            </w:r>
          </w:p>
        </w:tc>
        <w:tc>
          <w:tcPr>
            <w:tcW w:w="109" w:type="pct"/>
            <w:tcBorders>
              <w:top w:val="single" w:sz="4" w:space="0" w:color="auto"/>
              <w:left w:val="nil"/>
              <w:bottom w:val="single" w:sz="4" w:space="0" w:color="auto"/>
              <w:right w:val="single" w:sz="4" w:space="0" w:color="auto"/>
            </w:tcBorders>
            <w:shd w:val="clear" w:color="auto" w:fill="auto"/>
            <w:vAlign w:val="center"/>
          </w:tcPr>
          <w:p w14:paraId="2DC2FCA8" w14:textId="77777777" w:rsidR="00E430A1" w:rsidRPr="002E79A9" w:rsidRDefault="00E430A1" w:rsidP="00E430A1">
            <w:pPr>
              <w:tabs>
                <w:tab w:val="left" w:pos="720"/>
              </w:tabs>
              <w:spacing w:line="216" w:lineRule="auto"/>
              <w:ind w:left="-146" w:right="-169"/>
              <w:jc w:val="center"/>
              <w:rPr>
                <w:rFonts w:ascii="Arial" w:hAnsi="Arial" w:cs="Arial"/>
                <w:b/>
                <w:sz w:val="16"/>
                <w:szCs w:val="16"/>
              </w:rPr>
            </w:pPr>
            <w:r w:rsidRPr="002E79A9">
              <w:rPr>
                <w:rFonts w:ascii="Arial" w:hAnsi="Arial" w:cs="Arial"/>
                <w:b/>
                <w:sz w:val="16"/>
                <w:szCs w:val="16"/>
              </w:rPr>
              <w:t>-</w:t>
            </w:r>
          </w:p>
        </w:tc>
        <w:tc>
          <w:tcPr>
            <w:tcW w:w="87" w:type="pct"/>
            <w:tcBorders>
              <w:top w:val="single" w:sz="4" w:space="0" w:color="auto"/>
              <w:left w:val="nil"/>
              <w:bottom w:val="single" w:sz="4" w:space="0" w:color="auto"/>
              <w:right w:val="single" w:sz="4" w:space="0" w:color="auto"/>
            </w:tcBorders>
            <w:shd w:val="clear" w:color="auto" w:fill="auto"/>
            <w:noWrap/>
            <w:vAlign w:val="center"/>
          </w:tcPr>
          <w:p w14:paraId="2C6386CF" w14:textId="77777777" w:rsidR="00E430A1" w:rsidRPr="002E79A9" w:rsidRDefault="00E430A1" w:rsidP="00E430A1">
            <w:pPr>
              <w:tabs>
                <w:tab w:val="left" w:pos="720"/>
              </w:tabs>
              <w:spacing w:line="216" w:lineRule="auto"/>
              <w:ind w:left="-146" w:right="-169"/>
              <w:jc w:val="center"/>
              <w:rPr>
                <w:rFonts w:ascii="Arial" w:hAnsi="Arial" w:cs="Arial"/>
                <w:b/>
                <w:sz w:val="16"/>
                <w:szCs w:val="16"/>
              </w:rPr>
            </w:pPr>
            <w:r w:rsidRPr="002E79A9">
              <w:rPr>
                <w:rFonts w:ascii="Arial" w:hAnsi="Arial" w:cs="Arial"/>
                <w:b/>
                <w:sz w:val="16"/>
                <w:szCs w:val="16"/>
              </w:rPr>
              <w:t>-</w:t>
            </w:r>
          </w:p>
        </w:tc>
        <w:tc>
          <w:tcPr>
            <w:tcW w:w="87" w:type="pct"/>
            <w:tcBorders>
              <w:top w:val="single" w:sz="4" w:space="0" w:color="auto"/>
              <w:left w:val="nil"/>
              <w:bottom w:val="single" w:sz="4" w:space="0" w:color="auto"/>
              <w:right w:val="single" w:sz="4" w:space="0" w:color="auto"/>
            </w:tcBorders>
            <w:shd w:val="clear" w:color="auto" w:fill="auto"/>
            <w:noWrap/>
            <w:vAlign w:val="center"/>
          </w:tcPr>
          <w:p w14:paraId="01377B82" w14:textId="77777777" w:rsidR="00E430A1" w:rsidRPr="002E79A9" w:rsidRDefault="00E430A1" w:rsidP="00E430A1">
            <w:pPr>
              <w:tabs>
                <w:tab w:val="left" w:pos="720"/>
              </w:tabs>
              <w:spacing w:line="216" w:lineRule="auto"/>
              <w:ind w:left="-146" w:right="-169"/>
              <w:jc w:val="center"/>
              <w:rPr>
                <w:rFonts w:ascii="Arial" w:hAnsi="Arial" w:cs="Arial"/>
                <w:color w:val="333333"/>
                <w:sz w:val="16"/>
                <w:szCs w:val="16"/>
              </w:rPr>
            </w:pPr>
          </w:p>
        </w:tc>
        <w:tc>
          <w:tcPr>
            <w:tcW w:w="87" w:type="pct"/>
            <w:tcBorders>
              <w:top w:val="single" w:sz="4" w:space="0" w:color="auto"/>
              <w:left w:val="nil"/>
              <w:bottom w:val="single" w:sz="4" w:space="0" w:color="auto"/>
              <w:right w:val="single" w:sz="4" w:space="0" w:color="auto"/>
            </w:tcBorders>
            <w:shd w:val="clear" w:color="auto" w:fill="auto"/>
            <w:noWrap/>
            <w:vAlign w:val="center"/>
          </w:tcPr>
          <w:p w14:paraId="4889E891" w14:textId="77777777" w:rsidR="00E430A1" w:rsidRPr="002E79A9" w:rsidRDefault="00E430A1" w:rsidP="00E430A1">
            <w:pPr>
              <w:tabs>
                <w:tab w:val="left" w:pos="720"/>
              </w:tabs>
              <w:spacing w:line="216" w:lineRule="auto"/>
              <w:ind w:left="-146" w:right="-169"/>
              <w:jc w:val="center"/>
              <w:rPr>
                <w:rFonts w:ascii="Arial" w:hAnsi="Arial" w:cs="Arial"/>
                <w:color w:val="333333"/>
                <w:sz w:val="16"/>
                <w:szCs w:val="16"/>
              </w:rPr>
            </w:pPr>
          </w:p>
        </w:tc>
        <w:tc>
          <w:tcPr>
            <w:tcW w:w="87" w:type="pct"/>
            <w:tcBorders>
              <w:top w:val="single" w:sz="4" w:space="0" w:color="auto"/>
              <w:left w:val="nil"/>
              <w:bottom w:val="single" w:sz="4" w:space="0" w:color="auto"/>
              <w:right w:val="single" w:sz="4" w:space="0" w:color="auto"/>
            </w:tcBorders>
            <w:shd w:val="clear" w:color="auto" w:fill="auto"/>
            <w:noWrap/>
            <w:vAlign w:val="center"/>
          </w:tcPr>
          <w:p w14:paraId="6DABE14F" w14:textId="77777777" w:rsidR="00E430A1" w:rsidRPr="002E79A9" w:rsidRDefault="00E430A1" w:rsidP="00E430A1">
            <w:pPr>
              <w:tabs>
                <w:tab w:val="left" w:pos="720"/>
              </w:tabs>
              <w:spacing w:line="216" w:lineRule="auto"/>
              <w:ind w:left="-146" w:right="-169"/>
              <w:jc w:val="center"/>
              <w:rPr>
                <w:rFonts w:ascii="Arial" w:hAnsi="Arial" w:cs="Arial"/>
                <w:color w:val="333333"/>
                <w:sz w:val="16"/>
                <w:szCs w:val="16"/>
              </w:rPr>
            </w:pPr>
          </w:p>
        </w:tc>
        <w:tc>
          <w:tcPr>
            <w:tcW w:w="88" w:type="pct"/>
            <w:tcBorders>
              <w:top w:val="single" w:sz="4" w:space="0" w:color="auto"/>
              <w:left w:val="nil"/>
              <w:bottom w:val="single" w:sz="4" w:space="0" w:color="auto"/>
              <w:right w:val="single" w:sz="4" w:space="0" w:color="auto"/>
            </w:tcBorders>
            <w:shd w:val="clear" w:color="auto" w:fill="auto"/>
            <w:noWrap/>
            <w:vAlign w:val="center"/>
          </w:tcPr>
          <w:p w14:paraId="75EF88CF" w14:textId="77777777" w:rsidR="00E430A1" w:rsidRPr="002E79A9" w:rsidRDefault="00E430A1" w:rsidP="00E430A1">
            <w:pPr>
              <w:tabs>
                <w:tab w:val="left" w:pos="720"/>
              </w:tabs>
              <w:spacing w:line="216" w:lineRule="auto"/>
              <w:ind w:left="-146" w:right="-169"/>
              <w:jc w:val="center"/>
              <w:rPr>
                <w:rFonts w:ascii="Arial" w:hAnsi="Arial" w:cs="Arial"/>
                <w:color w:val="333333"/>
                <w:sz w:val="16"/>
                <w:szCs w:val="16"/>
              </w:rPr>
            </w:pPr>
          </w:p>
        </w:tc>
        <w:tc>
          <w:tcPr>
            <w:tcW w:w="86" w:type="pct"/>
            <w:tcBorders>
              <w:top w:val="single" w:sz="4" w:space="0" w:color="auto"/>
              <w:left w:val="nil"/>
              <w:bottom w:val="single" w:sz="4" w:space="0" w:color="auto"/>
              <w:right w:val="single" w:sz="4" w:space="0" w:color="auto"/>
            </w:tcBorders>
            <w:shd w:val="clear" w:color="auto" w:fill="auto"/>
            <w:noWrap/>
            <w:vAlign w:val="center"/>
          </w:tcPr>
          <w:p w14:paraId="016069CF" w14:textId="77777777" w:rsidR="00E430A1" w:rsidRPr="002E79A9" w:rsidRDefault="00E430A1" w:rsidP="00E430A1">
            <w:pPr>
              <w:tabs>
                <w:tab w:val="left" w:pos="720"/>
              </w:tabs>
              <w:spacing w:line="216" w:lineRule="auto"/>
              <w:ind w:left="-146" w:right="-169"/>
              <w:jc w:val="center"/>
              <w:rPr>
                <w:rFonts w:ascii="Arial" w:hAnsi="Arial" w:cs="Arial"/>
                <w:color w:val="333333"/>
                <w:sz w:val="16"/>
                <w:szCs w:val="16"/>
              </w:rPr>
            </w:pPr>
          </w:p>
        </w:tc>
        <w:tc>
          <w:tcPr>
            <w:tcW w:w="85" w:type="pct"/>
            <w:gridSpan w:val="2"/>
            <w:tcBorders>
              <w:top w:val="single" w:sz="4" w:space="0" w:color="auto"/>
              <w:left w:val="nil"/>
              <w:bottom w:val="single" w:sz="4" w:space="0" w:color="auto"/>
              <w:right w:val="single" w:sz="4" w:space="0" w:color="auto"/>
            </w:tcBorders>
            <w:shd w:val="clear" w:color="auto" w:fill="auto"/>
            <w:noWrap/>
            <w:vAlign w:val="center"/>
          </w:tcPr>
          <w:p w14:paraId="6AC7E05F" w14:textId="77777777" w:rsidR="00E430A1" w:rsidRPr="002E79A9" w:rsidRDefault="00E430A1" w:rsidP="00E430A1">
            <w:pPr>
              <w:tabs>
                <w:tab w:val="left" w:pos="720"/>
              </w:tabs>
              <w:spacing w:line="216" w:lineRule="auto"/>
              <w:ind w:left="-146" w:right="-169"/>
              <w:jc w:val="center"/>
              <w:rPr>
                <w:rFonts w:ascii="Arial" w:hAnsi="Arial" w:cs="Arial"/>
                <w:color w:val="333333"/>
                <w:sz w:val="16"/>
                <w:szCs w:val="16"/>
              </w:rPr>
            </w:pPr>
          </w:p>
        </w:tc>
        <w:tc>
          <w:tcPr>
            <w:tcW w:w="107" w:type="pct"/>
            <w:tcBorders>
              <w:top w:val="single" w:sz="4" w:space="0" w:color="auto"/>
              <w:left w:val="nil"/>
              <w:bottom w:val="single" w:sz="4" w:space="0" w:color="auto"/>
              <w:right w:val="single" w:sz="4" w:space="0" w:color="auto"/>
            </w:tcBorders>
            <w:shd w:val="clear" w:color="auto" w:fill="auto"/>
            <w:noWrap/>
            <w:vAlign w:val="center"/>
          </w:tcPr>
          <w:p w14:paraId="10F782DE" w14:textId="77777777" w:rsidR="00E430A1" w:rsidRPr="002E79A9" w:rsidRDefault="00E430A1" w:rsidP="00E430A1">
            <w:pPr>
              <w:tabs>
                <w:tab w:val="left" w:pos="720"/>
              </w:tabs>
              <w:spacing w:line="216" w:lineRule="auto"/>
              <w:ind w:left="-146" w:right="-169"/>
              <w:jc w:val="center"/>
              <w:rPr>
                <w:rFonts w:ascii="Arial" w:hAnsi="Arial" w:cs="Arial"/>
                <w:color w:val="333333"/>
                <w:sz w:val="16"/>
                <w:szCs w:val="16"/>
              </w:rPr>
            </w:pPr>
          </w:p>
        </w:tc>
        <w:tc>
          <w:tcPr>
            <w:tcW w:w="101" w:type="pct"/>
            <w:tcBorders>
              <w:top w:val="single" w:sz="4" w:space="0" w:color="auto"/>
              <w:left w:val="nil"/>
              <w:bottom w:val="single" w:sz="4" w:space="0" w:color="auto"/>
              <w:right w:val="single" w:sz="4" w:space="0" w:color="auto"/>
            </w:tcBorders>
            <w:shd w:val="clear" w:color="auto" w:fill="auto"/>
            <w:noWrap/>
            <w:vAlign w:val="center"/>
          </w:tcPr>
          <w:p w14:paraId="02644250" w14:textId="77777777" w:rsidR="00E430A1" w:rsidRPr="002E79A9" w:rsidRDefault="00E430A1" w:rsidP="00E430A1">
            <w:pPr>
              <w:tabs>
                <w:tab w:val="left" w:pos="720"/>
              </w:tabs>
              <w:spacing w:line="216" w:lineRule="auto"/>
              <w:ind w:left="-146" w:right="-169"/>
              <w:jc w:val="center"/>
              <w:rPr>
                <w:rFonts w:ascii="Arial" w:hAnsi="Arial" w:cs="Arial"/>
                <w:color w:val="333333"/>
                <w:sz w:val="16"/>
                <w:szCs w:val="16"/>
              </w:rPr>
            </w:pPr>
          </w:p>
        </w:tc>
        <w:tc>
          <w:tcPr>
            <w:tcW w:w="86" w:type="pct"/>
            <w:tcBorders>
              <w:top w:val="single" w:sz="4" w:space="0" w:color="auto"/>
              <w:left w:val="nil"/>
              <w:bottom w:val="single" w:sz="4" w:space="0" w:color="auto"/>
              <w:right w:val="single" w:sz="4" w:space="0" w:color="auto"/>
            </w:tcBorders>
            <w:shd w:val="clear" w:color="auto" w:fill="auto"/>
            <w:noWrap/>
            <w:vAlign w:val="center"/>
          </w:tcPr>
          <w:p w14:paraId="5B50AB5C" w14:textId="77777777" w:rsidR="00E430A1" w:rsidRPr="002E79A9" w:rsidRDefault="00E430A1" w:rsidP="00E430A1">
            <w:pPr>
              <w:tabs>
                <w:tab w:val="left" w:pos="720"/>
              </w:tabs>
              <w:spacing w:line="216" w:lineRule="auto"/>
              <w:ind w:left="-146" w:right="-169"/>
              <w:jc w:val="center"/>
              <w:rPr>
                <w:rFonts w:ascii="Arial" w:hAnsi="Arial" w:cs="Arial"/>
                <w:color w:val="333333"/>
                <w:sz w:val="16"/>
                <w:szCs w:val="16"/>
              </w:rPr>
            </w:pPr>
          </w:p>
        </w:tc>
        <w:tc>
          <w:tcPr>
            <w:tcW w:w="85" w:type="pct"/>
            <w:gridSpan w:val="2"/>
            <w:tcBorders>
              <w:top w:val="single" w:sz="4" w:space="0" w:color="auto"/>
              <w:left w:val="nil"/>
              <w:bottom w:val="single" w:sz="4" w:space="0" w:color="auto"/>
              <w:right w:val="single" w:sz="4" w:space="0" w:color="auto"/>
            </w:tcBorders>
            <w:shd w:val="clear" w:color="auto" w:fill="auto"/>
            <w:noWrap/>
            <w:vAlign w:val="center"/>
          </w:tcPr>
          <w:p w14:paraId="40CAE062" w14:textId="77777777" w:rsidR="00E430A1" w:rsidRPr="002E79A9" w:rsidRDefault="00E430A1" w:rsidP="00E430A1">
            <w:pPr>
              <w:tabs>
                <w:tab w:val="left" w:pos="720"/>
              </w:tabs>
              <w:spacing w:line="216" w:lineRule="auto"/>
              <w:ind w:left="-146" w:right="-169"/>
              <w:jc w:val="center"/>
              <w:rPr>
                <w:rFonts w:ascii="Arial" w:hAnsi="Arial" w:cs="Arial"/>
                <w:color w:val="333333"/>
                <w:sz w:val="16"/>
                <w:szCs w:val="16"/>
              </w:rPr>
            </w:pPr>
          </w:p>
        </w:tc>
        <w:tc>
          <w:tcPr>
            <w:tcW w:w="95" w:type="pct"/>
            <w:tcBorders>
              <w:top w:val="single" w:sz="4" w:space="0" w:color="auto"/>
              <w:left w:val="nil"/>
              <w:bottom w:val="single" w:sz="4" w:space="0" w:color="auto"/>
              <w:right w:val="single" w:sz="4" w:space="0" w:color="auto"/>
            </w:tcBorders>
            <w:shd w:val="clear" w:color="auto" w:fill="auto"/>
            <w:noWrap/>
            <w:vAlign w:val="center"/>
          </w:tcPr>
          <w:p w14:paraId="420EF907" w14:textId="77777777" w:rsidR="00E430A1" w:rsidRPr="002E79A9" w:rsidRDefault="00E430A1" w:rsidP="00E430A1">
            <w:pPr>
              <w:tabs>
                <w:tab w:val="left" w:pos="720"/>
              </w:tabs>
              <w:spacing w:line="216" w:lineRule="auto"/>
              <w:ind w:left="-146" w:right="-169"/>
              <w:jc w:val="center"/>
              <w:rPr>
                <w:rFonts w:ascii="Arial" w:hAnsi="Arial" w:cs="Arial"/>
                <w:color w:val="333333"/>
                <w:sz w:val="16"/>
                <w:szCs w:val="16"/>
              </w:rPr>
            </w:pPr>
          </w:p>
        </w:tc>
        <w:tc>
          <w:tcPr>
            <w:tcW w:w="111" w:type="pct"/>
            <w:tcBorders>
              <w:top w:val="single" w:sz="4" w:space="0" w:color="auto"/>
              <w:left w:val="nil"/>
              <w:bottom w:val="single" w:sz="4" w:space="0" w:color="auto"/>
              <w:right w:val="single" w:sz="4" w:space="0" w:color="auto"/>
            </w:tcBorders>
            <w:shd w:val="clear" w:color="auto" w:fill="auto"/>
            <w:vAlign w:val="center"/>
          </w:tcPr>
          <w:p w14:paraId="53744AD2" w14:textId="77777777" w:rsidR="00E430A1" w:rsidRPr="002E79A9" w:rsidRDefault="00E430A1" w:rsidP="00E430A1">
            <w:pPr>
              <w:tabs>
                <w:tab w:val="left" w:pos="720"/>
              </w:tabs>
              <w:spacing w:line="216" w:lineRule="auto"/>
              <w:ind w:left="-146" w:right="-169"/>
              <w:jc w:val="center"/>
              <w:rPr>
                <w:rFonts w:ascii="Arial" w:hAnsi="Arial" w:cs="Arial"/>
                <w:color w:val="333333"/>
                <w:sz w:val="16"/>
                <w:szCs w:val="16"/>
              </w:rPr>
            </w:pPr>
          </w:p>
        </w:tc>
        <w:tc>
          <w:tcPr>
            <w:tcW w:w="95" w:type="pct"/>
            <w:tcBorders>
              <w:top w:val="single" w:sz="4" w:space="0" w:color="auto"/>
              <w:left w:val="nil"/>
              <w:bottom w:val="single" w:sz="4" w:space="0" w:color="auto"/>
              <w:right w:val="single" w:sz="4" w:space="0" w:color="auto"/>
            </w:tcBorders>
            <w:shd w:val="clear" w:color="auto" w:fill="auto"/>
            <w:noWrap/>
            <w:vAlign w:val="center"/>
          </w:tcPr>
          <w:p w14:paraId="2F674CDB" w14:textId="77777777" w:rsidR="00E430A1" w:rsidRPr="002E79A9" w:rsidRDefault="00E430A1" w:rsidP="00E430A1">
            <w:pPr>
              <w:tabs>
                <w:tab w:val="left" w:pos="720"/>
              </w:tabs>
              <w:spacing w:line="216" w:lineRule="auto"/>
              <w:ind w:left="-146" w:right="-169"/>
              <w:jc w:val="center"/>
              <w:rPr>
                <w:rFonts w:ascii="Arial" w:hAnsi="Arial" w:cs="Arial"/>
                <w:color w:val="333333"/>
                <w:sz w:val="16"/>
                <w:szCs w:val="16"/>
              </w:rPr>
            </w:pPr>
          </w:p>
        </w:tc>
        <w:tc>
          <w:tcPr>
            <w:tcW w:w="95" w:type="pct"/>
            <w:gridSpan w:val="2"/>
            <w:tcBorders>
              <w:top w:val="single" w:sz="4" w:space="0" w:color="auto"/>
              <w:left w:val="nil"/>
              <w:bottom w:val="single" w:sz="4" w:space="0" w:color="auto"/>
              <w:right w:val="single" w:sz="4" w:space="0" w:color="auto"/>
            </w:tcBorders>
            <w:shd w:val="clear" w:color="auto" w:fill="auto"/>
            <w:noWrap/>
            <w:vAlign w:val="center"/>
          </w:tcPr>
          <w:p w14:paraId="28FC3CFC" w14:textId="77777777" w:rsidR="00E430A1" w:rsidRPr="002E79A9" w:rsidRDefault="00E430A1" w:rsidP="00E430A1">
            <w:pPr>
              <w:tabs>
                <w:tab w:val="left" w:pos="720"/>
              </w:tabs>
              <w:spacing w:line="216" w:lineRule="auto"/>
              <w:ind w:left="-146" w:right="-169"/>
              <w:jc w:val="center"/>
              <w:rPr>
                <w:rFonts w:ascii="Arial" w:hAnsi="Arial" w:cs="Arial"/>
                <w:color w:val="333333"/>
                <w:sz w:val="16"/>
                <w:szCs w:val="16"/>
              </w:rPr>
            </w:pPr>
          </w:p>
        </w:tc>
        <w:tc>
          <w:tcPr>
            <w:tcW w:w="95" w:type="pct"/>
            <w:tcBorders>
              <w:top w:val="single" w:sz="4" w:space="0" w:color="auto"/>
              <w:left w:val="nil"/>
              <w:bottom w:val="single" w:sz="4" w:space="0" w:color="auto"/>
              <w:right w:val="single" w:sz="4" w:space="0" w:color="auto"/>
            </w:tcBorders>
            <w:shd w:val="clear" w:color="auto" w:fill="auto"/>
            <w:noWrap/>
            <w:vAlign w:val="center"/>
          </w:tcPr>
          <w:p w14:paraId="6FBC57B3" w14:textId="77777777" w:rsidR="00E430A1" w:rsidRPr="002E79A9" w:rsidRDefault="00E430A1" w:rsidP="00E430A1">
            <w:pPr>
              <w:tabs>
                <w:tab w:val="left" w:pos="720"/>
              </w:tabs>
              <w:spacing w:line="216" w:lineRule="auto"/>
              <w:ind w:left="-146" w:right="-169"/>
              <w:jc w:val="center"/>
              <w:rPr>
                <w:rFonts w:ascii="Arial" w:hAnsi="Arial" w:cs="Arial"/>
                <w:color w:val="333333"/>
                <w:sz w:val="16"/>
                <w:szCs w:val="16"/>
              </w:rPr>
            </w:pPr>
          </w:p>
        </w:tc>
        <w:tc>
          <w:tcPr>
            <w:tcW w:w="96" w:type="pct"/>
            <w:tcBorders>
              <w:top w:val="single" w:sz="4" w:space="0" w:color="auto"/>
              <w:left w:val="nil"/>
              <w:bottom w:val="single" w:sz="4" w:space="0" w:color="auto"/>
              <w:right w:val="single" w:sz="4" w:space="0" w:color="auto"/>
            </w:tcBorders>
            <w:shd w:val="clear" w:color="auto" w:fill="auto"/>
            <w:noWrap/>
            <w:vAlign w:val="center"/>
          </w:tcPr>
          <w:p w14:paraId="277D6B29" w14:textId="77777777" w:rsidR="00E430A1" w:rsidRPr="002E79A9" w:rsidRDefault="00E430A1" w:rsidP="00E430A1">
            <w:pPr>
              <w:tabs>
                <w:tab w:val="left" w:pos="720"/>
              </w:tabs>
              <w:spacing w:line="216" w:lineRule="auto"/>
              <w:ind w:left="-198" w:right="-197"/>
              <w:jc w:val="center"/>
              <w:rPr>
                <w:rFonts w:ascii="Arial" w:hAnsi="Arial" w:cs="Arial"/>
                <w:b/>
                <w:color w:val="333333"/>
                <w:sz w:val="16"/>
                <w:szCs w:val="16"/>
              </w:rPr>
            </w:pPr>
            <w:r w:rsidRPr="002E79A9">
              <w:rPr>
                <w:rFonts w:ascii="Arial" w:hAnsi="Arial" w:cs="Arial"/>
                <w:b/>
                <w:sz w:val="16"/>
                <w:szCs w:val="16"/>
              </w:rPr>
              <w:t>:</w:t>
            </w:r>
          </w:p>
        </w:tc>
        <w:tc>
          <w:tcPr>
            <w:tcW w:w="100" w:type="pct"/>
            <w:tcBorders>
              <w:top w:val="single" w:sz="4" w:space="0" w:color="auto"/>
              <w:left w:val="nil"/>
              <w:bottom w:val="single" w:sz="4" w:space="0" w:color="auto"/>
              <w:right w:val="single" w:sz="4" w:space="0" w:color="auto"/>
            </w:tcBorders>
            <w:shd w:val="clear" w:color="auto" w:fill="auto"/>
            <w:vAlign w:val="center"/>
          </w:tcPr>
          <w:p w14:paraId="1184C490" w14:textId="77777777" w:rsidR="00E430A1" w:rsidRPr="002E79A9" w:rsidRDefault="00E430A1" w:rsidP="00E430A1">
            <w:pPr>
              <w:tabs>
                <w:tab w:val="left" w:pos="720"/>
              </w:tabs>
              <w:spacing w:line="216" w:lineRule="auto"/>
              <w:ind w:left="-198" w:right="-197"/>
              <w:jc w:val="center"/>
              <w:rPr>
                <w:rFonts w:ascii="Arial" w:hAnsi="Arial" w:cs="Arial"/>
                <w:b/>
                <w:color w:val="333333"/>
                <w:sz w:val="16"/>
                <w:szCs w:val="16"/>
              </w:rPr>
            </w:pPr>
            <w:r w:rsidRPr="002E79A9">
              <w:rPr>
                <w:rFonts w:ascii="Arial" w:hAnsi="Arial" w:cs="Arial"/>
                <w:b/>
                <w:bCs/>
                <w:sz w:val="16"/>
                <w:szCs w:val="16"/>
              </w:rPr>
              <w:t>:</w:t>
            </w:r>
          </w:p>
        </w:tc>
        <w:tc>
          <w:tcPr>
            <w:tcW w:w="91" w:type="pct"/>
            <w:tcBorders>
              <w:top w:val="single" w:sz="4" w:space="0" w:color="auto"/>
              <w:left w:val="nil"/>
              <w:bottom w:val="single" w:sz="4" w:space="0" w:color="auto"/>
              <w:right w:val="single" w:sz="4" w:space="0" w:color="auto"/>
            </w:tcBorders>
            <w:shd w:val="clear" w:color="auto" w:fill="auto"/>
            <w:noWrap/>
            <w:vAlign w:val="center"/>
          </w:tcPr>
          <w:p w14:paraId="2D75726C" w14:textId="77777777" w:rsidR="00E430A1" w:rsidRPr="002E79A9" w:rsidRDefault="00E430A1" w:rsidP="00E430A1">
            <w:pPr>
              <w:tabs>
                <w:tab w:val="left" w:pos="720"/>
              </w:tabs>
              <w:spacing w:line="216" w:lineRule="auto"/>
              <w:ind w:left="-146" w:right="-169"/>
              <w:jc w:val="center"/>
              <w:rPr>
                <w:rFonts w:ascii="Arial" w:hAnsi="Arial" w:cs="Arial"/>
                <w:b/>
                <w:color w:val="333333"/>
                <w:sz w:val="16"/>
                <w:szCs w:val="16"/>
              </w:rPr>
            </w:pPr>
            <w:r w:rsidRPr="002E79A9">
              <w:rPr>
                <w:rFonts w:ascii="Arial" w:hAnsi="Arial" w:cs="Arial"/>
                <w:b/>
                <w:bCs/>
                <w:sz w:val="16"/>
                <w:szCs w:val="16"/>
              </w:rPr>
              <w:t>:</w:t>
            </w:r>
          </w:p>
        </w:tc>
        <w:tc>
          <w:tcPr>
            <w:tcW w:w="91" w:type="pct"/>
            <w:tcBorders>
              <w:top w:val="single" w:sz="4" w:space="0" w:color="auto"/>
              <w:left w:val="nil"/>
              <w:bottom w:val="single" w:sz="4" w:space="0" w:color="auto"/>
              <w:right w:val="single" w:sz="4" w:space="0" w:color="auto"/>
            </w:tcBorders>
            <w:shd w:val="clear" w:color="auto" w:fill="auto"/>
            <w:noWrap/>
            <w:vAlign w:val="center"/>
          </w:tcPr>
          <w:p w14:paraId="0DB37639" w14:textId="77777777" w:rsidR="00E430A1" w:rsidRPr="002E79A9" w:rsidRDefault="00E430A1" w:rsidP="00E430A1">
            <w:pPr>
              <w:tabs>
                <w:tab w:val="left" w:pos="720"/>
              </w:tabs>
              <w:spacing w:line="216" w:lineRule="auto"/>
              <w:ind w:left="-146" w:right="-169"/>
              <w:jc w:val="center"/>
              <w:rPr>
                <w:rFonts w:ascii="Arial" w:hAnsi="Arial" w:cs="Arial"/>
                <w:color w:val="000000" w:themeColor="text1"/>
                <w:sz w:val="16"/>
                <w:szCs w:val="16"/>
              </w:rPr>
            </w:pPr>
            <w:r w:rsidRPr="002E79A9">
              <w:rPr>
                <w:rFonts w:ascii="Arial" w:hAnsi="Arial" w:cs="Arial"/>
                <w:color w:val="000000" w:themeColor="text1"/>
                <w:sz w:val="16"/>
                <w:szCs w:val="16"/>
              </w:rPr>
              <w:t>О</w:t>
            </w:r>
          </w:p>
        </w:tc>
        <w:tc>
          <w:tcPr>
            <w:tcW w:w="91" w:type="pct"/>
            <w:tcBorders>
              <w:top w:val="single" w:sz="4" w:space="0" w:color="auto"/>
              <w:left w:val="nil"/>
              <w:bottom w:val="single" w:sz="4" w:space="0" w:color="auto"/>
              <w:right w:val="single" w:sz="4" w:space="0" w:color="auto"/>
            </w:tcBorders>
            <w:shd w:val="clear" w:color="auto" w:fill="auto"/>
            <w:noWrap/>
            <w:vAlign w:val="center"/>
          </w:tcPr>
          <w:p w14:paraId="38CB2C25" w14:textId="77777777" w:rsidR="00E430A1" w:rsidRPr="002E79A9" w:rsidRDefault="00E430A1" w:rsidP="00E430A1">
            <w:pPr>
              <w:tabs>
                <w:tab w:val="left" w:pos="720"/>
              </w:tabs>
              <w:spacing w:line="216" w:lineRule="auto"/>
              <w:ind w:left="-146" w:right="-169"/>
              <w:jc w:val="center"/>
              <w:rPr>
                <w:rFonts w:ascii="Arial" w:hAnsi="Arial" w:cs="Arial"/>
                <w:color w:val="000000" w:themeColor="text1"/>
                <w:sz w:val="16"/>
                <w:szCs w:val="16"/>
              </w:rPr>
            </w:pPr>
            <w:r w:rsidRPr="002E79A9">
              <w:rPr>
                <w:rFonts w:ascii="Arial" w:hAnsi="Arial" w:cs="Arial"/>
                <w:color w:val="000000" w:themeColor="text1"/>
                <w:sz w:val="16"/>
                <w:szCs w:val="16"/>
              </w:rPr>
              <w:t>О</w:t>
            </w:r>
          </w:p>
        </w:tc>
        <w:tc>
          <w:tcPr>
            <w:tcW w:w="91" w:type="pct"/>
            <w:tcBorders>
              <w:top w:val="single" w:sz="4" w:space="0" w:color="auto"/>
              <w:left w:val="nil"/>
              <w:bottom w:val="single" w:sz="4" w:space="0" w:color="auto"/>
              <w:right w:val="single" w:sz="4" w:space="0" w:color="auto"/>
            </w:tcBorders>
            <w:shd w:val="clear" w:color="auto" w:fill="auto"/>
            <w:noWrap/>
            <w:vAlign w:val="center"/>
          </w:tcPr>
          <w:p w14:paraId="65694D33" w14:textId="77777777" w:rsidR="00E430A1" w:rsidRPr="002E79A9" w:rsidRDefault="00E430A1" w:rsidP="00E430A1">
            <w:pPr>
              <w:tabs>
                <w:tab w:val="left" w:pos="720"/>
              </w:tabs>
              <w:spacing w:line="216" w:lineRule="auto"/>
              <w:ind w:left="-146" w:right="-169"/>
              <w:jc w:val="center"/>
              <w:rPr>
                <w:rFonts w:ascii="Arial" w:hAnsi="Arial" w:cs="Arial"/>
                <w:color w:val="000000" w:themeColor="text1"/>
                <w:sz w:val="16"/>
                <w:szCs w:val="16"/>
              </w:rPr>
            </w:pPr>
            <w:r w:rsidRPr="002E79A9">
              <w:rPr>
                <w:rFonts w:ascii="Arial" w:hAnsi="Arial" w:cs="Arial"/>
                <w:color w:val="000000" w:themeColor="text1"/>
                <w:sz w:val="16"/>
                <w:szCs w:val="16"/>
              </w:rPr>
              <w:t>О</w:t>
            </w:r>
          </w:p>
        </w:tc>
        <w:tc>
          <w:tcPr>
            <w:tcW w:w="86" w:type="pct"/>
            <w:tcBorders>
              <w:top w:val="single" w:sz="4" w:space="0" w:color="auto"/>
              <w:left w:val="nil"/>
              <w:bottom w:val="single" w:sz="4" w:space="0" w:color="auto"/>
              <w:right w:val="single" w:sz="4" w:space="0" w:color="auto"/>
            </w:tcBorders>
            <w:shd w:val="clear" w:color="auto" w:fill="auto"/>
            <w:noWrap/>
            <w:vAlign w:val="center"/>
          </w:tcPr>
          <w:p w14:paraId="13C37B7E" w14:textId="77777777" w:rsidR="00E430A1" w:rsidRPr="002E79A9" w:rsidRDefault="00E430A1" w:rsidP="00E430A1">
            <w:pPr>
              <w:tabs>
                <w:tab w:val="left" w:pos="720"/>
              </w:tabs>
              <w:spacing w:line="216" w:lineRule="auto"/>
              <w:ind w:left="-146" w:right="-169"/>
              <w:jc w:val="center"/>
              <w:rPr>
                <w:rFonts w:ascii="Arial" w:hAnsi="Arial" w:cs="Arial"/>
                <w:color w:val="000000" w:themeColor="text1"/>
                <w:sz w:val="16"/>
                <w:szCs w:val="16"/>
              </w:rPr>
            </w:pPr>
            <w:r w:rsidRPr="002E79A9">
              <w:rPr>
                <w:rFonts w:ascii="Arial" w:hAnsi="Arial" w:cs="Arial"/>
                <w:color w:val="000000" w:themeColor="text1"/>
                <w:sz w:val="16"/>
                <w:szCs w:val="16"/>
              </w:rPr>
              <w:t>О</w:t>
            </w:r>
          </w:p>
        </w:tc>
        <w:tc>
          <w:tcPr>
            <w:tcW w:w="87" w:type="pct"/>
            <w:gridSpan w:val="2"/>
            <w:tcBorders>
              <w:top w:val="single" w:sz="4" w:space="0" w:color="auto"/>
              <w:left w:val="nil"/>
              <w:bottom w:val="single" w:sz="4" w:space="0" w:color="auto"/>
              <w:right w:val="single" w:sz="4" w:space="0" w:color="auto"/>
            </w:tcBorders>
            <w:shd w:val="clear" w:color="auto" w:fill="auto"/>
            <w:noWrap/>
            <w:vAlign w:val="center"/>
          </w:tcPr>
          <w:p w14:paraId="4D653BB5" w14:textId="77777777" w:rsidR="00E430A1" w:rsidRPr="002E79A9" w:rsidRDefault="00E430A1" w:rsidP="00E430A1">
            <w:pPr>
              <w:tabs>
                <w:tab w:val="left" w:pos="720"/>
              </w:tabs>
              <w:ind w:left="-146" w:right="-169"/>
              <w:jc w:val="center"/>
              <w:rPr>
                <w:rFonts w:ascii="Arial" w:hAnsi="Arial" w:cs="Arial"/>
                <w:color w:val="000000" w:themeColor="text1"/>
                <w:sz w:val="16"/>
                <w:szCs w:val="16"/>
              </w:rPr>
            </w:pPr>
            <w:r w:rsidRPr="002E79A9">
              <w:rPr>
                <w:rFonts w:ascii="Arial" w:hAnsi="Arial" w:cs="Arial"/>
                <w:color w:val="000000" w:themeColor="text1"/>
                <w:sz w:val="16"/>
                <w:szCs w:val="16"/>
              </w:rPr>
              <w:t>О</w:t>
            </w:r>
          </w:p>
        </w:tc>
        <w:tc>
          <w:tcPr>
            <w:tcW w:w="95" w:type="pct"/>
            <w:tcBorders>
              <w:top w:val="single" w:sz="4" w:space="0" w:color="auto"/>
              <w:left w:val="nil"/>
              <w:bottom w:val="single" w:sz="4" w:space="0" w:color="auto"/>
              <w:right w:val="single" w:sz="4" w:space="0" w:color="auto"/>
            </w:tcBorders>
            <w:shd w:val="clear" w:color="auto" w:fill="auto"/>
            <w:noWrap/>
          </w:tcPr>
          <w:p w14:paraId="3FB06BAA" w14:textId="77777777" w:rsidR="00E430A1" w:rsidRPr="002E79A9" w:rsidRDefault="00E430A1" w:rsidP="00E430A1">
            <w:pPr>
              <w:rPr>
                <w:rFonts w:ascii="Arial" w:hAnsi="Arial" w:cs="Arial"/>
              </w:rPr>
            </w:pPr>
            <w:r w:rsidRPr="002E79A9">
              <w:rPr>
                <w:rFonts w:ascii="Arial" w:hAnsi="Arial" w:cs="Arial"/>
                <w:color w:val="000000" w:themeColor="text1"/>
                <w:sz w:val="16"/>
                <w:szCs w:val="16"/>
              </w:rPr>
              <w:t>О</w:t>
            </w:r>
          </w:p>
        </w:tc>
        <w:tc>
          <w:tcPr>
            <w:tcW w:w="90" w:type="pct"/>
            <w:tcBorders>
              <w:top w:val="single" w:sz="4" w:space="0" w:color="auto"/>
              <w:left w:val="nil"/>
              <w:bottom w:val="single" w:sz="4" w:space="0" w:color="auto"/>
              <w:right w:val="single" w:sz="4" w:space="0" w:color="auto"/>
            </w:tcBorders>
            <w:shd w:val="clear" w:color="auto" w:fill="auto"/>
          </w:tcPr>
          <w:p w14:paraId="6E1F3B96" w14:textId="77777777" w:rsidR="00E430A1" w:rsidRPr="002E79A9" w:rsidRDefault="00E430A1" w:rsidP="00E430A1">
            <w:pPr>
              <w:rPr>
                <w:rFonts w:ascii="Arial" w:hAnsi="Arial" w:cs="Arial"/>
                <w:b/>
                <w:bCs/>
                <w:sz w:val="16"/>
                <w:szCs w:val="16"/>
              </w:rPr>
            </w:pPr>
          </w:p>
        </w:tc>
        <w:tc>
          <w:tcPr>
            <w:tcW w:w="116" w:type="pct"/>
            <w:tcBorders>
              <w:top w:val="single" w:sz="4" w:space="0" w:color="auto"/>
              <w:left w:val="nil"/>
              <w:bottom w:val="single" w:sz="4" w:space="0" w:color="auto"/>
              <w:right w:val="single" w:sz="4" w:space="0" w:color="auto"/>
            </w:tcBorders>
            <w:shd w:val="clear" w:color="auto" w:fill="auto"/>
            <w:noWrap/>
          </w:tcPr>
          <w:p w14:paraId="3F3DD9BC" w14:textId="77777777" w:rsidR="00E430A1" w:rsidRPr="002E79A9" w:rsidRDefault="00E430A1" w:rsidP="00E430A1">
            <w:pPr>
              <w:rPr>
                <w:rFonts w:ascii="Arial" w:hAnsi="Arial" w:cs="Arial"/>
                <w:b/>
                <w:bCs/>
                <w:sz w:val="16"/>
                <w:szCs w:val="16"/>
              </w:rPr>
            </w:pPr>
          </w:p>
        </w:tc>
        <w:tc>
          <w:tcPr>
            <w:tcW w:w="103" w:type="pct"/>
            <w:tcBorders>
              <w:top w:val="single" w:sz="4" w:space="0" w:color="auto"/>
              <w:left w:val="nil"/>
              <w:bottom w:val="single" w:sz="4" w:space="0" w:color="auto"/>
              <w:right w:val="single" w:sz="4" w:space="0" w:color="auto"/>
            </w:tcBorders>
            <w:shd w:val="clear" w:color="auto" w:fill="auto"/>
            <w:noWrap/>
            <w:vAlign w:val="center"/>
          </w:tcPr>
          <w:p w14:paraId="42D6DF08" w14:textId="77777777" w:rsidR="00E430A1" w:rsidRPr="002E79A9" w:rsidRDefault="00E430A1" w:rsidP="00E430A1">
            <w:pPr>
              <w:tabs>
                <w:tab w:val="left" w:pos="720"/>
              </w:tabs>
              <w:spacing w:line="216" w:lineRule="auto"/>
              <w:ind w:left="-146" w:right="-169"/>
              <w:jc w:val="center"/>
              <w:rPr>
                <w:rFonts w:ascii="Arial" w:hAnsi="Arial" w:cs="Arial"/>
                <w:b/>
                <w:color w:val="333333"/>
                <w:sz w:val="16"/>
                <w:szCs w:val="16"/>
              </w:rPr>
            </w:pPr>
          </w:p>
        </w:tc>
        <w:tc>
          <w:tcPr>
            <w:tcW w:w="86" w:type="pct"/>
            <w:tcBorders>
              <w:top w:val="single" w:sz="4" w:space="0" w:color="auto"/>
              <w:left w:val="nil"/>
              <w:bottom w:val="single" w:sz="4" w:space="0" w:color="auto"/>
              <w:right w:val="single" w:sz="4" w:space="0" w:color="auto"/>
            </w:tcBorders>
            <w:shd w:val="clear" w:color="auto" w:fill="auto"/>
            <w:noWrap/>
            <w:vAlign w:val="center"/>
          </w:tcPr>
          <w:p w14:paraId="483718A9" w14:textId="77777777" w:rsidR="00E430A1" w:rsidRPr="002E79A9" w:rsidRDefault="00E430A1" w:rsidP="00E430A1">
            <w:pPr>
              <w:tabs>
                <w:tab w:val="left" w:pos="720"/>
              </w:tabs>
              <w:spacing w:line="216" w:lineRule="auto"/>
              <w:ind w:left="-146" w:right="-169"/>
              <w:jc w:val="center"/>
              <w:rPr>
                <w:rFonts w:ascii="Arial" w:hAnsi="Arial" w:cs="Arial"/>
                <w:b/>
                <w:color w:val="333333"/>
                <w:sz w:val="16"/>
                <w:szCs w:val="16"/>
              </w:rPr>
            </w:pPr>
          </w:p>
        </w:tc>
        <w:tc>
          <w:tcPr>
            <w:tcW w:w="120" w:type="pct"/>
            <w:tcBorders>
              <w:top w:val="single" w:sz="4" w:space="0" w:color="auto"/>
              <w:left w:val="nil"/>
              <w:bottom w:val="single" w:sz="4" w:space="0" w:color="auto"/>
              <w:right w:val="nil"/>
            </w:tcBorders>
            <w:shd w:val="clear" w:color="auto" w:fill="auto"/>
            <w:noWrap/>
            <w:vAlign w:val="center"/>
          </w:tcPr>
          <w:p w14:paraId="04B9F4AC" w14:textId="77777777" w:rsidR="00E430A1" w:rsidRPr="002E79A9" w:rsidRDefault="00E430A1" w:rsidP="00E430A1">
            <w:pPr>
              <w:tabs>
                <w:tab w:val="left" w:pos="720"/>
              </w:tabs>
              <w:spacing w:line="216" w:lineRule="auto"/>
              <w:ind w:left="-146" w:right="-169"/>
              <w:jc w:val="center"/>
              <w:rPr>
                <w:rFonts w:ascii="Arial" w:hAnsi="Arial" w:cs="Arial"/>
                <w:b/>
                <w:color w:val="333333"/>
                <w:sz w:val="16"/>
                <w:szCs w:val="16"/>
              </w:rPr>
            </w:pPr>
          </w:p>
        </w:tc>
        <w:tc>
          <w:tcPr>
            <w:tcW w:w="8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CEC25D3" w14:textId="77777777" w:rsidR="00E430A1" w:rsidRPr="002E79A9" w:rsidRDefault="00E430A1" w:rsidP="00E430A1">
            <w:pPr>
              <w:tabs>
                <w:tab w:val="left" w:pos="720"/>
              </w:tabs>
              <w:spacing w:line="216" w:lineRule="auto"/>
              <w:ind w:left="-146" w:right="-169"/>
              <w:jc w:val="center"/>
              <w:rPr>
                <w:rFonts w:ascii="Arial" w:hAnsi="Arial" w:cs="Arial"/>
                <w:b/>
                <w:color w:val="333333"/>
                <w:sz w:val="16"/>
                <w:szCs w:val="16"/>
              </w:rPr>
            </w:pPr>
          </w:p>
        </w:tc>
      </w:tr>
      <w:tr w:rsidR="00E430A1" w:rsidRPr="002E79A9" w14:paraId="688DB008" w14:textId="77777777" w:rsidTr="00E430A1">
        <w:trPr>
          <w:trHeight w:hRule="exact" w:val="216"/>
          <w:jc w:val="center"/>
        </w:trPr>
        <w:tc>
          <w:tcPr>
            <w:tcW w:w="13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0C21F9F" w14:textId="77777777" w:rsidR="00E430A1" w:rsidRPr="002E79A9" w:rsidRDefault="00E430A1" w:rsidP="00E430A1">
            <w:pPr>
              <w:spacing w:line="216" w:lineRule="auto"/>
              <w:ind w:left="-120" w:right="-141"/>
              <w:jc w:val="center"/>
              <w:rPr>
                <w:rFonts w:ascii="Arial" w:hAnsi="Arial" w:cs="Arial"/>
                <w:b/>
                <w:bCs/>
                <w:sz w:val="16"/>
                <w:szCs w:val="16"/>
              </w:rPr>
            </w:pPr>
            <w:r w:rsidRPr="002E79A9">
              <w:rPr>
                <w:rFonts w:ascii="Arial" w:hAnsi="Arial" w:cs="Arial"/>
                <w:b/>
                <w:bCs/>
                <w:sz w:val="16"/>
                <w:szCs w:val="16"/>
              </w:rPr>
              <w:t>ІІІ</w:t>
            </w:r>
          </w:p>
        </w:tc>
        <w:tc>
          <w:tcPr>
            <w:tcW w:w="84" w:type="pct"/>
            <w:tcBorders>
              <w:top w:val="single" w:sz="4" w:space="0" w:color="auto"/>
              <w:left w:val="nil"/>
              <w:bottom w:val="single" w:sz="4" w:space="0" w:color="auto"/>
              <w:right w:val="single" w:sz="4" w:space="0" w:color="auto"/>
            </w:tcBorders>
            <w:shd w:val="clear" w:color="auto" w:fill="auto"/>
            <w:noWrap/>
            <w:vAlign w:val="center"/>
          </w:tcPr>
          <w:p w14:paraId="0243C692" w14:textId="77777777" w:rsidR="00E430A1" w:rsidRPr="002E79A9" w:rsidRDefault="00E430A1" w:rsidP="00E430A1">
            <w:pPr>
              <w:tabs>
                <w:tab w:val="left" w:pos="720"/>
              </w:tabs>
              <w:spacing w:line="216" w:lineRule="auto"/>
              <w:ind w:left="-198" w:right="-197"/>
              <w:jc w:val="center"/>
              <w:rPr>
                <w:rFonts w:ascii="Arial" w:hAnsi="Arial" w:cs="Arial"/>
                <w:b/>
                <w:sz w:val="16"/>
                <w:szCs w:val="16"/>
              </w:rPr>
            </w:pPr>
          </w:p>
        </w:tc>
        <w:tc>
          <w:tcPr>
            <w:tcW w:w="84" w:type="pct"/>
            <w:tcBorders>
              <w:top w:val="single" w:sz="4" w:space="0" w:color="auto"/>
              <w:left w:val="nil"/>
              <w:bottom w:val="single" w:sz="4" w:space="0" w:color="auto"/>
              <w:right w:val="single" w:sz="4" w:space="0" w:color="auto"/>
            </w:tcBorders>
            <w:shd w:val="clear" w:color="auto" w:fill="auto"/>
            <w:noWrap/>
            <w:vAlign w:val="center"/>
          </w:tcPr>
          <w:p w14:paraId="7D257E2A" w14:textId="77777777" w:rsidR="00E430A1" w:rsidRPr="002E79A9" w:rsidRDefault="00E430A1" w:rsidP="00E430A1">
            <w:pPr>
              <w:tabs>
                <w:tab w:val="left" w:pos="720"/>
              </w:tabs>
              <w:spacing w:line="216" w:lineRule="auto"/>
              <w:ind w:left="-198" w:right="-197"/>
              <w:jc w:val="center"/>
              <w:rPr>
                <w:rFonts w:ascii="Arial" w:hAnsi="Arial" w:cs="Arial"/>
                <w:b/>
                <w:sz w:val="16"/>
                <w:szCs w:val="16"/>
              </w:rPr>
            </w:pPr>
          </w:p>
        </w:tc>
        <w:tc>
          <w:tcPr>
            <w:tcW w:w="94" w:type="pct"/>
            <w:tcBorders>
              <w:top w:val="single" w:sz="4" w:space="0" w:color="auto"/>
              <w:left w:val="nil"/>
              <w:bottom w:val="single" w:sz="4" w:space="0" w:color="auto"/>
              <w:right w:val="single" w:sz="4" w:space="0" w:color="auto"/>
            </w:tcBorders>
            <w:shd w:val="clear" w:color="auto" w:fill="auto"/>
            <w:noWrap/>
            <w:vAlign w:val="center"/>
          </w:tcPr>
          <w:p w14:paraId="22661B21" w14:textId="77777777" w:rsidR="00E430A1" w:rsidRPr="002E79A9" w:rsidRDefault="00E430A1" w:rsidP="00E430A1">
            <w:pPr>
              <w:tabs>
                <w:tab w:val="left" w:pos="720"/>
              </w:tabs>
              <w:spacing w:line="216" w:lineRule="auto"/>
              <w:ind w:left="-198" w:right="-197"/>
              <w:jc w:val="center"/>
              <w:rPr>
                <w:rFonts w:ascii="Arial" w:hAnsi="Arial" w:cs="Arial"/>
                <w:b/>
                <w:sz w:val="16"/>
                <w:szCs w:val="16"/>
              </w:rPr>
            </w:pPr>
          </w:p>
        </w:tc>
        <w:tc>
          <w:tcPr>
            <w:tcW w:w="109" w:type="pct"/>
            <w:tcBorders>
              <w:top w:val="single" w:sz="4" w:space="0" w:color="auto"/>
              <w:left w:val="nil"/>
              <w:bottom w:val="single" w:sz="4" w:space="0" w:color="auto"/>
              <w:right w:val="single" w:sz="4" w:space="0" w:color="auto"/>
            </w:tcBorders>
            <w:shd w:val="clear" w:color="auto" w:fill="auto"/>
            <w:noWrap/>
            <w:vAlign w:val="center"/>
          </w:tcPr>
          <w:p w14:paraId="422B93EF" w14:textId="77777777" w:rsidR="00E430A1" w:rsidRPr="002E79A9" w:rsidRDefault="00E430A1" w:rsidP="00E430A1">
            <w:pPr>
              <w:tabs>
                <w:tab w:val="left" w:pos="720"/>
              </w:tabs>
              <w:spacing w:line="216" w:lineRule="auto"/>
              <w:ind w:left="-198" w:right="-197"/>
              <w:jc w:val="center"/>
              <w:rPr>
                <w:rFonts w:ascii="Arial" w:hAnsi="Arial" w:cs="Arial"/>
                <w:b/>
                <w:sz w:val="16"/>
                <w:szCs w:val="16"/>
              </w:rPr>
            </w:pPr>
          </w:p>
        </w:tc>
        <w:tc>
          <w:tcPr>
            <w:tcW w:w="91" w:type="pct"/>
            <w:tcBorders>
              <w:top w:val="single" w:sz="4" w:space="0" w:color="auto"/>
              <w:left w:val="nil"/>
              <w:bottom w:val="single" w:sz="4" w:space="0" w:color="auto"/>
              <w:right w:val="single" w:sz="4" w:space="0" w:color="auto"/>
            </w:tcBorders>
            <w:shd w:val="clear" w:color="auto" w:fill="auto"/>
            <w:noWrap/>
            <w:vAlign w:val="center"/>
          </w:tcPr>
          <w:p w14:paraId="1CD71497" w14:textId="77777777" w:rsidR="00E430A1" w:rsidRPr="002E79A9" w:rsidRDefault="00E430A1" w:rsidP="00E430A1">
            <w:pPr>
              <w:tabs>
                <w:tab w:val="left" w:pos="720"/>
              </w:tabs>
              <w:spacing w:line="216" w:lineRule="auto"/>
              <w:ind w:left="-198" w:right="-197"/>
              <w:jc w:val="center"/>
              <w:rPr>
                <w:rFonts w:ascii="Arial" w:hAnsi="Arial" w:cs="Arial"/>
                <w:b/>
                <w:sz w:val="16"/>
                <w:szCs w:val="16"/>
              </w:rPr>
            </w:pPr>
          </w:p>
        </w:tc>
        <w:tc>
          <w:tcPr>
            <w:tcW w:w="85" w:type="pct"/>
            <w:tcBorders>
              <w:top w:val="single" w:sz="4" w:space="0" w:color="auto"/>
              <w:left w:val="nil"/>
              <w:bottom w:val="single" w:sz="4" w:space="0" w:color="auto"/>
              <w:right w:val="single" w:sz="4" w:space="0" w:color="auto"/>
            </w:tcBorders>
            <w:shd w:val="clear" w:color="auto" w:fill="auto"/>
            <w:noWrap/>
            <w:vAlign w:val="center"/>
          </w:tcPr>
          <w:p w14:paraId="023D9364" w14:textId="77777777" w:rsidR="00E430A1" w:rsidRPr="002E79A9" w:rsidRDefault="00E430A1" w:rsidP="00E430A1">
            <w:pPr>
              <w:tabs>
                <w:tab w:val="left" w:pos="720"/>
              </w:tabs>
              <w:spacing w:line="216" w:lineRule="auto"/>
              <w:ind w:left="-198" w:right="-197"/>
              <w:jc w:val="center"/>
              <w:rPr>
                <w:rFonts w:ascii="Arial" w:hAnsi="Arial" w:cs="Arial"/>
                <w:b/>
                <w:sz w:val="16"/>
                <w:szCs w:val="16"/>
              </w:rPr>
            </w:pPr>
          </w:p>
        </w:tc>
        <w:tc>
          <w:tcPr>
            <w:tcW w:w="86" w:type="pct"/>
            <w:tcBorders>
              <w:top w:val="single" w:sz="4" w:space="0" w:color="auto"/>
              <w:left w:val="nil"/>
              <w:bottom w:val="single" w:sz="4" w:space="0" w:color="auto"/>
              <w:right w:val="single" w:sz="4" w:space="0" w:color="auto"/>
            </w:tcBorders>
            <w:shd w:val="clear" w:color="auto" w:fill="auto"/>
            <w:noWrap/>
            <w:vAlign w:val="center"/>
          </w:tcPr>
          <w:p w14:paraId="0F4C0F17" w14:textId="77777777" w:rsidR="00E430A1" w:rsidRPr="002E79A9" w:rsidRDefault="00E430A1" w:rsidP="00E430A1">
            <w:pPr>
              <w:tabs>
                <w:tab w:val="left" w:pos="720"/>
              </w:tabs>
              <w:spacing w:line="216" w:lineRule="auto"/>
              <w:ind w:left="-198" w:right="-197"/>
              <w:jc w:val="center"/>
              <w:rPr>
                <w:rFonts w:ascii="Arial" w:hAnsi="Arial" w:cs="Arial"/>
                <w:b/>
                <w:sz w:val="16"/>
                <w:szCs w:val="16"/>
              </w:rPr>
            </w:pPr>
          </w:p>
        </w:tc>
        <w:tc>
          <w:tcPr>
            <w:tcW w:w="92" w:type="pct"/>
            <w:tcBorders>
              <w:top w:val="single" w:sz="4" w:space="0" w:color="auto"/>
              <w:left w:val="nil"/>
              <w:bottom w:val="single" w:sz="4" w:space="0" w:color="auto"/>
              <w:right w:val="single" w:sz="4" w:space="0" w:color="auto"/>
            </w:tcBorders>
            <w:shd w:val="clear" w:color="auto" w:fill="auto"/>
            <w:noWrap/>
            <w:vAlign w:val="center"/>
          </w:tcPr>
          <w:p w14:paraId="73EB9BD4" w14:textId="77777777" w:rsidR="00E430A1" w:rsidRPr="002E79A9" w:rsidRDefault="00E430A1" w:rsidP="00E430A1">
            <w:pPr>
              <w:tabs>
                <w:tab w:val="left" w:pos="720"/>
              </w:tabs>
              <w:spacing w:line="216" w:lineRule="auto"/>
              <w:ind w:left="-198" w:right="-197"/>
              <w:jc w:val="center"/>
              <w:rPr>
                <w:rFonts w:ascii="Arial" w:hAnsi="Arial" w:cs="Arial"/>
                <w:b/>
                <w:sz w:val="16"/>
                <w:szCs w:val="16"/>
              </w:rPr>
            </w:pPr>
          </w:p>
        </w:tc>
        <w:tc>
          <w:tcPr>
            <w:tcW w:w="90" w:type="pct"/>
            <w:tcBorders>
              <w:top w:val="single" w:sz="4" w:space="0" w:color="auto"/>
              <w:left w:val="nil"/>
              <w:bottom w:val="single" w:sz="4" w:space="0" w:color="auto"/>
              <w:right w:val="single" w:sz="4" w:space="0" w:color="auto"/>
            </w:tcBorders>
            <w:shd w:val="clear" w:color="auto" w:fill="auto"/>
            <w:noWrap/>
            <w:vAlign w:val="center"/>
          </w:tcPr>
          <w:p w14:paraId="30C606E2" w14:textId="77777777" w:rsidR="00E430A1" w:rsidRPr="002E79A9" w:rsidRDefault="00E430A1" w:rsidP="00E430A1">
            <w:pPr>
              <w:tabs>
                <w:tab w:val="left" w:pos="720"/>
              </w:tabs>
              <w:spacing w:line="216" w:lineRule="auto"/>
              <w:ind w:left="-58" w:right="-27"/>
              <w:jc w:val="center"/>
              <w:rPr>
                <w:rFonts w:ascii="Arial" w:hAnsi="Arial" w:cs="Arial"/>
                <w:b/>
                <w:sz w:val="16"/>
                <w:szCs w:val="16"/>
              </w:rPr>
            </w:pPr>
          </w:p>
        </w:tc>
        <w:tc>
          <w:tcPr>
            <w:tcW w:w="99" w:type="pct"/>
            <w:tcBorders>
              <w:top w:val="single" w:sz="4" w:space="0" w:color="auto"/>
              <w:left w:val="nil"/>
              <w:bottom w:val="single" w:sz="4" w:space="0" w:color="auto"/>
              <w:right w:val="single" w:sz="4" w:space="0" w:color="auto"/>
            </w:tcBorders>
            <w:shd w:val="clear" w:color="auto" w:fill="auto"/>
            <w:noWrap/>
            <w:vAlign w:val="center"/>
          </w:tcPr>
          <w:p w14:paraId="3802D11D" w14:textId="77777777" w:rsidR="00E430A1" w:rsidRPr="002E79A9" w:rsidRDefault="00E430A1" w:rsidP="00E430A1">
            <w:pPr>
              <w:tabs>
                <w:tab w:val="left" w:pos="720"/>
              </w:tabs>
              <w:spacing w:line="216" w:lineRule="auto"/>
              <w:ind w:left="-198" w:right="-197"/>
              <w:jc w:val="center"/>
              <w:rPr>
                <w:rFonts w:ascii="Arial" w:hAnsi="Arial" w:cs="Arial"/>
                <w:b/>
                <w:sz w:val="16"/>
                <w:szCs w:val="16"/>
              </w:rPr>
            </w:pPr>
          </w:p>
        </w:tc>
        <w:tc>
          <w:tcPr>
            <w:tcW w:w="105" w:type="pct"/>
            <w:tcBorders>
              <w:top w:val="single" w:sz="4" w:space="0" w:color="auto"/>
              <w:left w:val="nil"/>
              <w:bottom w:val="single" w:sz="4" w:space="0" w:color="auto"/>
              <w:right w:val="single" w:sz="4" w:space="0" w:color="auto"/>
            </w:tcBorders>
            <w:shd w:val="clear" w:color="auto" w:fill="auto"/>
            <w:noWrap/>
            <w:vAlign w:val="center"/>
          </w:tcPr>
          <w:p w14:paraId="5F1D042C" w14:textId="77777777" w:rsidR="00E430A1" w:rsidRPr="002E79A9" w:rsidRDefault="00E430A1" w:rsidP="00E430A1">
            <w:pPr>
              <w:tabs>
                <w:tab w:val="left" w:pos="720"/>
              </w:tabs>
              <w:spacing w:line="216" w:lineRule="auto"/>
              <w:ind w:left="-198" w:right="-197"/>
              <w:jc w:val="center"/>
              <w:rPr>
                <w:rFonts w:ascii="Arial" w:hAnsi="Arial" w:cs="Arial"/>
                <w:b/>
                <w:sz w:val="16"/>
                <w:szCs w:val="16"/>
              </w:rPr>
            </w:pPr>
          </w:p>
        </w:tc>
        <w:tc>
          <w:tcPr>
            <w:tcW w:w="107" w:type="pct"/>
            <w:tcBorders>
              <w:top w:val="single" w:sz="4" w:space="0" w:color="auto"/>
              <w:left w:val="nil"/>
              <w:bottom w:val="single" w:sz="4" w:space="0" w:color="auto"/>
              <w:right w:val="single" w:sz="4" w:space="0" w:color="auto"/>
            </w:tcBorders>
            <w:shd w:val="clear" w:color="auto" w:fill="auto"/>
            <w:noWrap/>
            <w:vAlign w:val="center"/>
          </w:tcPr>
          <w:p w14:paraId="7736067D" w14:textId="77777777" w:rsidR="00E430A1" w:rsidRPr="002E79A9" w:rsidRDefault="00E430A1" w:rsidP="00E430A1">
            <w:pPr>
              <w:tabs>
                <w:tab w:val="left" w:pos="720"/>
              </w:tabs>
              <w:spacing w:line="216" w:lineRule="auto"/>
              <w:ind w:left="-198" w:right="-197"/>
              <w:jc w:val="center"/>
              <w:rPr>
                <w:rFonts w:ascii="Arial" w:hAnsi="Arial" w:cs="Arial"/>
                <w:b/>
                <w:sz w:val="16"/>
                <w:szCs w:val="16"/>
              </w:rPr>
            </w:pPr>
          </w:p>
        </w:tc>
        <w:tc>
          <w:tcPr>
            <w:tcW w:w="86" w:type="pct"/>
            <w:tcBorders>
              <w:top w:val="single" w:sz="4" w:space="0" w:color="auto"/>
              <w:left w:val="nil"/>
              <w:bottom w:val="single" w:sz="4" w:space="0" w:color="auto"/>
              <w:right w:val="single" w:sz="4" w:space="0" w:color="auto"/>
            </w:tcBorders>
            <w:shd w:val="clear" w:color="auto" w:fill="auto"/>
            <w:noWrap/>
            <w:vAlign w:val="center"/>
          </w:tcPr>
          <w:p w14:paraId="6EA3E8F0" w14:textId="77777777" w:rsidR="00E430A1" w:rsidRPr="002E79A9" w:rsidRDefault="00E430A1" w:rsidP="00E430A1">
            <w:pPr>
              <w:tabs>
                <w:tab w:val="left" w:pos="720"/>
              </w:tabs>
              <w:spacing w:line="216" w:lineRule="auto"/>
              <w:ind w:left="-198" w:right="-197"/>
              <w:jc w:val="center"/>
              <w:rPr>
                <w:rFonts w:ascii="Arial" w:hAnsi="Arial" w:cs="Arial"/>
                <w:b/>
                <w:sz w:val="16"/>
                <w:szCs w:val="16"/>
              </w:rPr>
            </w:pPr>
          </w:p>
        </w:tc>
        <w:tc>
          <w:tcPr>
            <w:tcW w:w="93" w:type="pct"/>
            <w:tcBorders>
              <w:top w:val="single" w:sz="4" w:space="0" w:color="auto"/>
              <w:left w:val="nil"/>
              <w:bottom w:val="single" w:sz="4" w:space="0" w:color="auto"/>
              <w:right w:val="single" w:sz="4" w:space="0" w:color="auto"/>
            </w:tcBorders>
            <w:shd w:val="clear" w:color="auto" w:fill="auto"/>
            <w:noWrap/>
            <w:vAlign w:val="center"/>
          </w:tcPr>
          <w:p w14:paraId="212C1F06" w14:textId="77777777" w:rsidR="00E430A1" w:rsidRPr="002E79A9" w:rsidRDefault="00E430A1" w:rsidP="00E430A1">
            <w:pPr>
              <w:tabs>
                <w:tab w:val="left" w:pos="720"/>
              </w:tabs>
              <w:spacing w:line="216" w:lineRule="auto"/>
              <w:ind w:left="-198" w:right="-197"/>
              <w:jc w:val="center"/>
              <w:rPr>
                <w:rFonts w:ascii="Arial" w:hAnsi="Arial" w:cs="Arial"/>
                <w:b/>
                <w:sz w:val="16"/>
                <w:szCs w:val="16"/>
              </w:rPr>
            </w:pPr>
          </w:p>
        </w:tc>
        <w:tc>
          <w:tcPr>
            <w:tcW w:w="95" w:type="pct"/>
            <w:tcBorders>
              <w:top w:val="single" w:sz="4" w:space="0" w:color="auto"/>
              <w:left w:val="nil"/>
              <w:bottom w:val="single" w:sz="4" w:space="0" w:color="auto"/>
              <w:right w:val="single" w:sz="4" w:space="0" w:color="auto"/>
            </w:tcBorders>
            <w:shd w:val="clear" w:color="auto" w:fill="auto"/>
            <w:noWrap/>
            <w:vAlign w:val="center"/>
          </w:tcPr>
          <w:p w14:paraId="34AEE8F2" w14:textId="77777777" w:rsidR="00E430A1" w:rsidRPr="002E79A9" w:rsidRDefault="00E430A1" w:rsidP="00E430A1">
            <w:pPr>
              <w:tabs>
                <w:tab w:val="left" w:pos="720"/>
              </w:tabs>
              <w:spacing w:line="216" w:lineRule="auto"/>
              <w:ind w:left="-198" w:right="-197"/>
              <w:jc w:val="center"/>
              <w:rPr>
                <w:rFonts w:ascii="Arial" w:hAnsi="Arial" w:cs="Arial"/>
                <w:b/>
                <w:sz w:val="16"/>
                <w:szCs w:val="16"/>
              </w:rPr>
            </w:pPr>
          </w:p>
        </w:tc>
        <w:tc>
          <w:tcPr>
            <w:tcW w:w="93" w:type="pct"/>
            <w:tcBorders>
              <w:top w:val="single" w:sz="4" w:space="0" w:color="auto"/>
              <w:left w:val="nil"/>
              <w:bottom w:val="single" w:sz="4" w:space="0" w:color="auto"/>
              <w:right w:val="single" w:sz="4" w:space="0" w:color="auto"/>
            </w:tcBorders>
            <w:shd w:val="clear" w:color="auto" w:fill="auto"/>
            <w:noWrap/>
            <w:vAlign w:val="center"/>
          </w:tcPr>
          <w:p w14:paraId="352B557F" w14:textId="77777777" w:rsidR="00E430A1" w:rsidRPr="002E79A9" w:rsidRDefault="00E430A1" w:rsidP="00E430A1">
            <w:pPr>
              <w:tabs>
                <w:tab w:val="left" w:pos="720"/>
              </w:tabs>
              <w:spacing w:line="144" w:lineRule="auto"/>
              <w:ind w:left="-144" w:right="-173"/>
              <w:jc w:val="center"/>
              <w:rPr>
                <w:rFonts w:ascii="Arial" w:hAnsi="Arial" w:cs="Arial"/>
                <w:b/>
                <w:sz w:val="16"/>
                <w:szCs w:val="16"/>
              </w:rPr>
            </w:pPr>
            <w:r w:rsidRPr="002E79A9">
              <w:rPr>
                <w:rFonts w:ascii="Arial" w:hAnsi="Arial" w:cs="Arial"/>
                <w:b/>
                <w:sz w:val="16"/>
                <w:szCs w:val="16"/>
              </w:rPr>
              <w:t>:</w:t>
            </w:r>
          </w:p>
        </w:tc>
        <w:tc>
          <w:tcPr>
            <w:tcW w:w="93" w:type="pct"/>
            <w:tcBorders>
              <w:top w:val="single" w:sz="4" w:space="0" w:color="auto"/>
              <w:left w:val="nil"/>
              <w:bottom w:val="single" w:sz="4" w:space="0" w:color="auto"/>
              <w:right w:val="single" w:sz="4" w:space="0" w:color="auto"/>
            </w:tcBorders>
            <w:shd w:val="clear" w:color="auto" w:fill="auto"/>
            <w:noWrap/>
            <w:vAlign w:val="center"/>
          </w:tcPr>
          <w:p w14:paraId="5A7BAAD9" w14:textId="77777777" w:rsidR="00E430A1" w:rsidRPr="002E79A9" w:rsidRDefault="00E430A1" w:rsidP="00E430A1">
            <w:pPr>
              <w:tabs>
                <w:tab w:val="left" w:pos="720"/>
              </w:tabs>
              <w:spacing w:line="144" w:lineRule="auto"/>
              <w:ind w:left="-144" w:right="-173"/>
              <w:jc w:val="center"/>
              <w:rPr>
                <w:rFonts w:ascii="Arial" w:hAnsi="Arial" w:cs="Arial"/>
                <w:b/>
                <w:bCs/>
                <w:sz w:val="16"/>
                <w:szCs w:val="16"/>
              </w:rPr>
            </w:pPr>
            <w:r w:rsidRPr="002E79A9">
              <w:rPr>
                <w:rFonts w:ascii="Arial" w:hAnsi="Arial" w:cs="Arial"/>
                <w:b/>
                <w:bCs/>
                <w:sz w:val="16"/>
                <w:szCs w:val="16"/>
              </w:rPr>
              <w:t>:</w:t>
            </w:r>
          </w:p>
        </w:tc>
        <w:tc>
          <w:tcPr>
            <w:tcW w:w="93" w:type="pct"/>
            <w:tcBorders>
              <w:top w:val="single" w:sz="4" w:space="0" w:color="auto"/>
              <w:left w:val="nil"/>
              <w:bottom w:val="single" w:sz="4" w:space="0" w:color="auto"/>
              <w:right w:val="single" w:sz="4" w:space="0" w:color="auto"/>
            </w:tcBorders>
            <w:shd w:val="clear" w:color="auto" w:fill="auto"/>
            <w:noWrap/>
            <w:vAlign w:val="center"/>
          </w:tcPr>
          <w:p w14:paraId="55562C22" w14:textId="77777777" w:rsidR="00E430A1" w:rsidRPr="002E79A9" w:rsidRDefault="00E430A1" w:rsidP="00E430A1">
            <w:pPr>
              <w:tabs>
                <w:tab w:val="left" w:pos="720"/>
              </w:tabs>
              <w:spacing w:line="216" w:lineRule="auto"/>
              <w:ind w:left="-146" w:right="-169"/>
              <w:jc w:val="center"/>
              <w:rPr>
                <w:rFonts w:ascii="Arial" w:hAnsi="Arial" w:cs="Arial"/>
                <w:b/>
                <w:bCs/>
                <w:sz w:val="16"/>
                <w:szCs w:val="16"/>
              </w:rPr>
            </w:pPr>
            <w:r w:rsidRPr="002E79A9">
              <w:rPr>
                <w:rFonts w:ascii="Arial" w:hAnsi="Arial" w:cs="Arial"/>
                <w:b/>
                <w:bCs/>
                <w:sz w:val="16"/>
                <w:szCs w:val="16"/>
              </w:rPr>
              <w:t>:</w:t>
            </w:r>
          </w:p>
        </w:tc>
        <w:tc>
          <w:tcPr>
            <w:tcW w:w="93" w:type="pct"/>
            <w:tcBorders>
              <w:top w:val="single" w:sz="4" w:space="0" w:color="auto"/>
              <w:left w:val="nil"/>
              <w:bottom w:val="single" w:sz="4" w:space="0" w:color="auto"/>
              <w:right w:val="single" w:sz="4" w:space="0" w:color="auto"/>
            </w:tcBorders>
            <w:shd w:val="clear" w:color="auto" w:fill="auto"/>
            <w:noWrap/>
            <w:vAlign w:val="center"/>
          </w:tcPr>
          <w:p w14:paraId="65E8045E" w14:textId="77777777" w:rsidR="00E430A1" w:rsidRPr="002E79A9" w:rsidRDefault="00E430A1" w:rsidP="00E430A1">
            <w:pPr>
              <w:tabs>
                <w:tab w:val="left" w:pos="720"/>
              </w:tabs>
              <w:spacing w:line="216" w:lineRule="auto"/>
              <w:ind w:left="-146" w:right="-169"/>
              <w:jc w:val="center"/>
              <w:rPr>
                <w:rFonts w:ascii="Arial" w:hAnsi="Arial" w:cs="Arial"/>
                <w:b/>
                <w:sz w:val="16"/>
                <w:szCs w:val="16"/>
              </w:rPr>
            </w:pPr>
            <w:r w:rsidRPr="002E79A9">
              <w:rPr>
                <w:rFonts w:ascii="Arial" w:hAnsi="Arial" w:cs="Arial"/>
                <w:b/>
                <w:sz w:val="16"/>
                <w:szCs w:val="16"/>
              </w:rPr>
              <w:t>-</w:t>
            </w:r>
          </w:p>
        </w:tc>
        <w:tc>
          <w:tcPr>
            <w:tcW w:w="86" w:type="pct"/>
            <w:tcBorders>
              <w:top w:val="single" w:sz="4" w:space="0" w:color="auto"/>
              <w:left w:val="nil"/>
              <w:bottom w:val="single" w:sz="4" w:space="0" w:color="auto"/>
              <w:right w:val="single" w:sz="4" w:space="0" w:color="auto"/>
            </w:tcBorders>
            <w:shd w:val="clear" w:color="auto" w:fill="auto"/>
            <w:noWrap/>
            <w:vAlign w:val="center"/>
          </w:tcPr>
          <w:p w14:paraId="10FC7932" w14:textId="77777777" w:rsidR="00E430A1" w:rsidRPr="002E79A9" w:rsidRDefault="00E430A1" w:rsidP="00E430A1">
            <w:pPr>
              <w:tabs>
                <w:tab w:val="left" w:pos="720"/>
              </w:tabs>
              <w:spacing w:line="216" w:lineRule="auto"/>
              <w:ind w:left="-146" w:right="-169"/>
              <w:jc w:val="center"/>
              <w:rPr>
                <w:rFonts w:ascii="Arial" w:hAnsi="Arial" w:cs="Arial"/>
                <w:b/>
                <w:sz w:val="16"/>
                <w:szCs w:val="16"/>
              </w:rPr>
            </w:pPr>
            <w:r w:rsidRPr="002E79A9">
              <w:rPr>
                <w:rFonts w:ascii="Arial" w:hAnsi="Arial" w:cs="Arial"/>
                <w:b/>
                <w:sz w:val="16"/>
                <w:szCs w:val="16"/>
              </w:rPr>
              <w:t>-</w:t>
            </w:r>
          </w:p>
        </w:tc>
        <w:tc>
          <w:tcPr>
            <w:tcW w:w="109" w:type="pct"/>
            <w:tcBorders>
              <w:top w:val="single" w:sz="4" w:space="0" w:color="auto"/>
              <w:left w:val="nil"/>
              <w:bottom w:val="single" w:sz="4" w:space="0" w:color="auto"/>
              <w:right w:val="single" w:sz="4" w:space="0" w:color="auto"/>
            </w:tcBorders>
            <w:shd w:val="clear" w:color="auto" w:fill="auto"/>
            <w:vAlign w:val="center"/>
          </w:tcPr>
          <w:p w14:paraId="40C22DFC" w14:textId="77777777" w:rsidR="00E430A1" w:rsidRPr="002E79A9" w:rsidRDefault="00E430A1" w:rsidP="00E430A1">
            <w:pPr>
              <w:tabs>
                <w:tab w:val="left" w:pos="720"/>
              </w:tabs>
              <w:spacing w:line="216" w:lineRule="auto"/>
              <w:ind w:left="-146" w:right="-169"/>
              <w:jc w:val="center"/>
              <w:rPr>
                <w:rFonts w:ascii="Arial" w:hAnsi="Arial" w:cs="Arial"/>
                <w:b/>
                <w:sz w:val="16"/>
                <w:szCs w:val="16"/>
              </w:rPr>
            </w:pPr>
            <w:r w:rsidRPr="002E79A9">
              <w:rPr>
                <w:rFonts w:ascii="Arial" w:hAnsi="Arial" w:cs="Arial"/>
                <w:b/>
                <w:sz w:val="16"/>
                <w:szCs w:val="16"/>
              </w:rPr>
              <w:t>-</w:t>
            </w:r>
          </w:p>
        </w:tc>
        <w:tc>
          <w:tcPr>
            <w:tcW w:w="87" w:type="pct"/>
            <w:tcBorders>
              <w:top w:val="single" w:sz="4" w:space="0" w:color="auto"/>
              <w:left w:val="nil"/>
              <w:bottom w:val="single" w:sz="4" w:space="0" w:color="auto"/>
              <w:right w:val="single" w:sz="4" w:space="0" w:color="auto"/>
            </w:tcBorders>
            <w:shd w:val="clear" w:color="auto" w:fill="auto"/>
            <w:noWrap/>
            <w:vAlign w:val="center"/>
          </w:tcPr>
          <w:p w14:paraId="746AE693" w14:textId="77777777" w:rsidR="00E430A1" w:rsidRPr="002E79A9" w:rsidRDefault="00E430A1" w:rsidP="00E430A1">
            <w:pPr>
              <w:tabs>
                <w:tab w:val="left" w:pos="720"/>
              </w:tabs>
              <w:spacing w:line="216" w:lineRule="auto"/>
              <w:ind w:left="-146" w:right="-169"/>
              <w:jc w:val="center"/>
              <w:rPr>
                <w:rFonts w:ascii="Arial" w:hAnsi="Arial" w:cs="Arial"/>
                <w:b/>
                <w:sz w:val="16"/>
                <w:szCs w:val="16"/>
              </w:rPr>
            </w:pPr>
            <w:r w:rsidRPr="002E79A9">
              <w:rPr>
                <w:rFonts w:ascii="Arial" w:hAnsi="Arial" w:cs="Arial"/>
                <w:b/>
                <w:sz w:val="16"/>
                <w:szCs w:val="16"/>
              </w:rPr>
              <w:t>-</w:t>
            </w:r>
          </w:p>
        </w:tc>
        <w:tc>
          <w:tcPr>
            <w:tcW w:w="87" w:type="pct"/>
            <w:tcBorders>
              <w:top w:val="single" w:sz="4" w:space="0" w:color="auto"/>
              <w:left w:val="nil"/>
              <w:bottom w:val="single" w:sz="4" w:space="0" w:color="auto"/>
              <w:right w:val="single" w:sz="4" w:space="0" w:color="auto"/>
            </w:tcBorders>
            <w:shd w:val="clear" w:color="auto" w:fill="auto"/>
            <w:noWrap/>
            <w:vAlign w:val="center"/>
          </w:tcPr>
          <w:p w14:paraId="441C80ED" w14:textId="77777777" w:rsidR="00E430A1" w:rsidRPr="002E79A9" w:rsidRDefault="00E430A1" w:rsidP="00E430A1">
            <w:pPr>
              <w:tabs>
                <w:tab w:val="left" w:pos="720"/>
              </w:tabs>
              <w:spacing w:line="216" w:lineRule="auto"/>
              <w:ind w:left="-146" w:right="-169"/>
              <w:jc w:val="center"/>
              <w:rPr>
                <w:rFonts w:ascii="Arial" w:hAnsi="Arial" w:cs="Arial"/>
                <w:color w:val="333333"/>
                <w:sz w:val="16"/>
                <w:szCs w:val="16"/>
              </w:rPr>
            </w:pPr>
          </w:p>
        </w:tc>
        <w:tc>
          <w:tcPr>
            <w:tcW w:w="87" w:type="pct"/>
            <w:tcBorders>
              <w:top w:val="single" w:sz="4" w:space="0" w:color="auto"/>
              <w:left w:val="nil"/>
              <w:bottom w:val="single" w:sz="4" w:space="0" w:color="auto"/>
              <w:right w:val="single" w:sz="4" w:space="0" w:color="auto"/>
            </w:tcBorders>
            <w:shd w:val="clear" w:color="auto" w:fill="auto"/>
            <w:noWrap/>
            <w:vAlign w:val="center"/>
          </w:tcPr>
          <w:p w14:paraId="148AD0C1" w14:textId="77777777" w:rsidR="00E430A1" w:rsidRPr="002E79A9" w:rsidRDefault="00E430A1" w:rsidP="00E430A1">
            <w:pPr>
              <w:tabs>
                <w:tab w:val="left" w:pos="720"/>
              </w:tabs>
              <w:spacing w:line="216" w:lineRule="auto"/>
              <w:ind w:left="-146" w:right="-169"/>
              <w:jc w:val="center"/>
              <w:rPr>
                <w:rFonts w:ascii="Arial" w:hAnsi="Arial" w:cs="Arial"/>
                <w:color w:val="333333"/>
                <w:sz w:val="16"/>
                <w:szCs w:val="16"/>
              </w:rPr>
            </w:pPr>
          </w:p>
        </w:tc>
        <w:tc>
          <w:tcPr>
            <w:tcW w:w="87" w:type="pct"/>
            <w:tcBorders>
              <w:top w:val="single" w:sz="4" w:space="0" w:color="auto"/>
              <w:left w:val="nil"/>
              <w:bottom w:val="single" w:sz="4" w:space="0" w:color="auto"/>
              <w:right w:val="single" w:sz="4" w:space="0" w:color="auto"/>
            </w:tcBorders>
            <w:shd w:val="clear" w:color="auto" w:fill="auto"/>
            <w:noWrap/>
            <w:vAlign w:val="center"/>
          </w:tcPr>
          <w:p w14:paraId="2C77289F" w14:textId="77777777" w:rsidR="00E430A1" w:rsidRPr="002E79A9" w:rsidRDefault="00E430A1" w:rsidP="00E430A1">
            <w:pPr>
              <w:tabs>
                <w:tab w:val="left" w:pos="720"/>
              </w:tabs>
              <w:spacing w:line="216" w:lineRule="auto"/>
              <w:ind w:left="-146" w:right="-169"/>
              <w:jc w:val="center"/>
              <w:rPr>
                <w:rFonts w:ascii="Arial" w:hAnsi="Arial" w:cs="Arial"/>
                <w:color w:val="333333"/>
                <w:sz w:val="16"/>
                <w:szCs w:val="16"/>
              </w:rPr>
            </w:pPr>
          </w:p>
        </w:tc>
        <w:tc>
          <w:tcPr>
            <w:tcW w:w="88" w:type="pct"/>
            <w:tcBorders>
              <w:top w:val="single" w:sz="4" w:space="0" w:color="auto"/>
              <w:left w:val="nil"/>
              <w:bottom w:val="single" w:sz="4" w:space="0" w:color="auto"/>
              <w:right w:val="single" w:sz="4" w:space="0" w:color="auto"/>
            </w:tcBorders>
            <w:shd w:val="clear" w:color="auto" w:fill="auto"/>
            <w:noWrap/>
            <w:vAlign w:val="center"/>
          </w:tcPr>
          <w:p w14:paraId="725E318D" w14:textId="77777777" w:rsidR="00E430A1" w:rsidRPr="002E79A9" w:rsidRDefault="00E430A1" w:rsidP="00E430A1">
            <w:pPr>
              <w:tabs>
                <w:tab w:val="left" w:pos="720"/>
              </w:tabs>
              <w:spacing w:line="216" w:lineRule="auto"/>
              <w:ind w:left="-146" w:right="-169"/>
              <w:jc w:val="center"/>
              <w:rPr>
                <w:rFonts w:ascii="Arial" w:hAnsi="Arial" w:cs="Arial"/>
                <w:color w:val="333333"/>
                <w:sz w:val="16"/>
                <w:szCs w:val="16"/>
              </w:rPr>
            </w:pPr>
          </w:p>
        </w:tc>
        <w:tc>
          <w:tcPr>
            <w:tcW w:w="86" w:type="pct"/>
            <w:tcBorders>
              <w:top w:val="single" w:sz="4" w:space="0" w:color="auto"/>
              <w:left w:val="nil"/>
              <w:bottom w:val="single" w:sz="4" w:space="0" w:color="auto"/>
              <w:right w:val="single" w:sz="4" w:space="0" w:color="auto"/>
            </w:tcBorders>
            <w:shd w:val="clear" w:color="auto" w:fill="auto"/>
            <w:noWrap/>
            <w:vAlign w:val="center"/>
          </w:tcPr>
          <w:p w14:paraId="229FED9A" w14:textId="77777777" w:rsidR="00E430A1" w:rsidRPr="002E79A9" w:rsidRDefault="00E430A1" w:rsidP="00E430A1">
            <w:pPr>
              <w:tabs>
                <w:tab w:val="left" w:pos="720"/>
              </w:tabs>
              <w:spacing w:line="216" w:lineRule="auto"/>
              <w:ind w:left="-146" w:right="-169"/>
              <w:jc w:val="center"/>
              <w:rPr>
                <w:rFonts w:ascii="Arial" w:hAnsi="Arial" w:cs="Arial"/>
                <w:color w:val="333333"/>
                <w:sz w:val="16"/>
                <w:szCs w:val="16"/>
              </w:rPr>
            </w:pPr>
          </w:p>
        </w:tc>
        <w:tc>
          <w:tcPr>
            <w:tcW w:w="85" w:type="pct"/>
            <w:gridSpan w:val="2"/>
            <w:tcBorders>
              <w:top w:val="single" w:sz="4" w:space="0" w:color="auto"/>
              <w:left w:val="nil"/>
              <w:bottom w:val="single" w:sz="4" w:space="0" w:color="auto"/>
              <w:right w:val="single" w:sz="4" w:space="0" w:color="auto"/>
            </w:tcBorders>
            <w:shd w:val="clear" w:color="auto" w:fill="auto"/>
            <w:noWrap/>
            <w:vAlign w:val="center"/>
          </w:tcPr>
          <w:p w14:paraId="6C6AFEB1" w14:textId="77777777" w:rsidR="00E430A1" w:rsidRPr="002E79A9" w:rsidRDefault="00E430A1" w:rsidP="00E430A1">
            <w:pPr>
              <w:tabs>
                <w:tab w:val="left" w:pos="720"/>
              </w:tabs>
              <w:spacing w:line="216" w:lineRule="auto"/>
              <w:ind w:left="-146" w:right="-169"/>
              <w:jc w:val="center"/>
              <w:rPr>
                <w:rFonts w:ascii="Arial" w:hAnsi="Arial" w:cs="Arial"/>
                <w:color w:val="333333"/>
                <w:sz w:val="16"/>
                <w:szCs w:val="16"/>
              </w:rPr>
            </w:pPr>
          </w:p>
        </w:tc>
        <w:tc>
          <w:tcPr>
            <w:tcW w:w="107" w:type="pct"/>
            <w:tcBorders>
              <w:top w:val="single" w:sz="4" w:space="0" w:color="auto"/>
              <w:left w:val="nil"/>
              <w:bottom w:val="single" w:sz="4" w:space="0" w:color="auto"/>
              <w:right w:val="single" w:sz="4" w:space="0" w:color="auto"/>
            </w:tcBorders>
            <w:shd w:val="clear" w:color="auto" w:fill="auto"/>
            <w:noWrap/>
            <w:vAlign w:val="center"/>
          </w:tcPr>
          <w:p w14:paraId="5FB9ACA8" w14:textId="77777777" w:rsidR="00E430A1" w:rsidRPr="002E79A9" w:rsidRDefault="00E430A1" w:rsidP="00E430A1">
            <w:pPr>
              <w:tabs>
                <w:tab w:val="left" w:pos="720"/>
              </w:tabs>
              <w:spacing w:line="216" w:lineRule="auto"/>
              <w:ind w:left="-146" w:right="-169"/>
              <w:jc w:val="center"/>
              <w:rPr>
                <w:rFonts w:ascii="Arial" w:hAnsi="Arial" w:cs="Arial"/>
                <w:color w:val="333333"/>
                <w:sz w:val="16"/>
                <w:szCs w:val="16"/>
              </w:rPr>
            </w:pPr>
          </w:p>
        </w:tc>
        <w:tc>
          <w:tcPr>
            <w:tcW w:w="101" w:type="pct"/>
            <w:tcBorders>
              <w:top w:val="single" w:sz="4" w:space="0" w:color="auto"/>
              <w:left w:val="nil"/>
              <w:bottom w:val="single" w:sz="4" w:space="0" w:color="auto"/>
              <w:right w:val="single" w:sz="4" w:space="0" w:color="auto"/>
            </w:tcBorders>
            <w:shd w:val="clear" w:color="auto" w:fill="auto"/>
            <w:noWrap/>
            <w:vAlign w:val="center"/>
          </w:tcPr>
          <w:p w14:paraId="712199A5" w14:textId="77777777" w:rsidR="00E430A1" w:rsidRPr="002E79A9" w:rsidRDefault="00E430A1" w:rsidP="00E430A1">
            <w:pPr>
              <w:tabs>
                <w:tab w:val="left" w:pos="720"/>
              </w:tabs>
              <w:spacing w:line="216" w:lineRule="auto"/>
              <w:ind w:left="-146" w:right="-169"/>
              <w:jc w:val="center"/>
              <w:rPr>
                <w:rFonts w:ascii="Arial" w:hAnsi="Arial" w:cs="Arial"/>
                <w:color w:val="333333"/>
                <w:sz w:val="16"/>
                <w:szCs w:val="16"/>
              </w:rPr>
            </w:pPr>
          </w:p>
        </w:tc>
        <w:tc>
          <w:tcPr>
            <w:tcW w:w="86" w:type="pct"/>
            <w:tcBorders>
              <w:top w:val="single" w:sz="4" w:space="0" w:color="auto"/>
              <w:left w:val="nil"/>
              <w:bottom w:val="single" w:sz="4" w:space="0" w:color="auto"/>
              <w:right w:val="single" w:sz="4" w:space="0" w:color="auto"/>
            </w:tcBorders>
            <w:shd w:val="clear" w:color="auto" w:fill="auto"/>
            <w:noWrap/>
            <w:vAlign w:val="center"/>
          </w:tcPr>
          <w:p w14:paraId="31104F5F" w14:textId="77777777" w:rsidR="00E430A1" w:rsidRPr="002E79A9" w:rsidRDefault="00E430A1" w:rsidP="00E430A1">
            <w:pPr>
              <w:tabs>
                <w:tab w:val="left" w:pos="720"/>
              </w:tabs>
              <w:spacing w:line="216" w:lineRule="auto"/>
              <w:ind w:left="-146" w:right="-169"/>
              <w:jc w:val="center"/>
              <w:rPr>
                <w:rFonts w:ascii="Arial" w:hAnsi="Arial" w:cs="Arial"/>
                <w:color w:val="333333"/>
                <w:sz w:val="16"/>
                <w:szCs w:val="16"/>
              </w:rPr>
            </w:pPr>
          </w:p>
        </w:tc>
        <w:tc>
          <w:tcPr>
            <w:tcW w:w="85" w:type="pct"/>
            <w:gridSpan w:val="2"/>
            <w:tcBorders>
              <w:top w:val="single" w:sz="4" w:space="0" w:color="auto"/>
              <w:left w:val="nil"/>
              <w:bottom w:val="single" w:sz="4" w:space="0" w:color="auto"/>
              <w:right w:val="single" w:sz="4" w:space="0" w:color="auto"/>
            </w:tcBorders>
            <w:shd w:val="clear" w:color="auto" w:fill="auto"/>
            <w:noWrap/>
            <w:vAlign w:val="center"/>
          </w:tcPr>
          <w:p w14:paraId="59C1AFE0" w14:textId="77777777" w:rsidR="00E430A1" w:rsidRPr="002E79A9" w:rsidRDefault="00E430A1" w:rsidP="00E430A1">
            <w:pPr>
              <w:tabs>
                <w:tab w:val="left" w:pos="720"/>
              </w:tabs>
              <w:spacing w:line="216" w:lineRule="auto"/>
              <w:ind w:left="-146" w:right="-169"/>
              <w:jc w:val="center"/>
              <w:rPr>
                <w:rFonts w:ascii="Arial" w:hAnsi="Arial" w:cs="Arial"/>
                <w:color w:val="333333"/>
                <w:sz w:val="16"/>
                <w:szCs w:val="16"/>
              </w:rPr>
            </w:pPr>
          </w:p>
        </w:tc>
        <w:tc>
          <w:tcPr>
            <w:tcW w:w="95" w:type="pct"/>
            <w:tcBorders>
              <w:top w:val="single" w:sz="4" w:space="0" w:color="auto"/>
              <w:left w:val="nil"/>
              <w:bottom w:val="single" w:sz="4" w:space="0" w:color="auto"/>
              <w:right w:val="single" w:sz="4" w:space="0" w:color="auto"/>
            </w:tcBorders>
            <w:shd w:val="clear" w:color="auto" w:fill="auto"/>
            <w:noWrap/>
            <w:vAlign w:val="center"/>
          </w:tcPr>
          <w:p w14:paraId="7684FF56" w14:textId="77777777" w:rsidR="00E430A1" w:rsidRPr="002E79A9" w:rsidRDefault="00E430A1" w:rsidP="00E430A1">
            <w:pPr>
              <w:tabs>
                <w:tab w:val="left" w:pos="720"/>
              </w:tabs>
              <w:spacing w:line="216" w:lineRule="auto"/>
              <w:ind w:left="-146" w:right="-169"/>
              <w:jc w:val="center"/>
              <w:rPr>
                <w:rFonts w:ascii="Arial" w:hAnsi="Arial" w:cs="Arial"/>
                <w:color w:val="333333"/>
                <w:sz w:val="16"/>
                <w:szCs w:val="16"/>
              </w:rPr>
            </w:pPr>
          </w:p>
        </w:tc>
        <w:tc>
          <w:tcPr>
            <w:tcW w:w="111" w:type="pct"/>
            <w:tcBorders>
              <w:top w:val="single" w:sz="4" w:space="0" w:color="auto"/>
              <w:left w:val="nil"/>
              <w:bottom w:val="single" w:sz="4" w:space="0" w:color="auto"/>
              <w:right w:val="single" w:sz="4" w:space="0" w:color="auto"/>
            </w:tcBorders>
            <w:shd w:val="clear" w:color="auto" w:fill="auto"/>
            <w:vAlign w:val="center"/>
          </w:tcPr>
          <w:p w14:paraId="674473B6" w14:textId="77777777" w:rsidR="00E430A1" w:rsidRPr="002E79A9" w:rsidRDefault="00E430A1" w:rsidP="00E430A1">
            <w:pPr>
              <w:tabs>
                <w:tab w:val="left" w:pos="720"/>
              </w:tabs>
              <w:spacing w:line="216" w:lineRule="auto"/>
              <w:ind w:left="-146" w:right="-169"/>
              <w:jc w:val="center"/>
              <w:rPr>
                <w:rFonts w:ascii="Arial" w:hAnsi="Arial" w:cs="Arial"/>
                <w:color w:val="333333"/>
                <w:sz w:val="16"/>
                <w:szCs w:val="16"/>
              </w:rPr>
            </w:pPr>
          </w:p>
        </w:tc>
        <w:tc>
          <w:tcPr>
            <w:tcW w:w="95" w:type="pct"/>
            <w:tcBorders>
              <w:top w:val="single" w:sz="4" w:space="0" w:color="auto"/>
              <w:left w:val="nil"/>
              <w:bottom w:val="single" w:sz="4" w:space="0" w:color="auto"/>
              <w:right w:val="single" w:sz="4" w:space="0" w:color="auto"/>
            </w:tcBorders>
            <w:shd w:val="clear" w:color="auto" w:fill="auto"/>
            <w:noWrap/>
            <w:vAlign w:val="center"/>
          </w:tcPr>
          <w:p w14:paraId="4817F57E" w14:textId="77777777" w:rsidR="00E430A1" w:rsidRPr="002E79A9" w:rsidRDefault="00E430A1" w:rsidP="00E430A1">
            <w:pPr>
              <w:tabs>
                <w:tab w:val="left" w:pos="720"/>
              </w:tabs>
              <w:spacing w:line="216" w:lineRule="auto"/>
              <w:ind w:left="-146" w:right="-169"/>
              <w:jc w:val="center"/>
              <w:rPr>
                <w:rFonts w:ascii="Arial" w:hAnsi="Arial" w:cs="Arial"/>
                <w:color w:val="333333"/>
                <w:sz w:val="16"/>
                <w:szCs w:val="16"/>
              </w:rPr>
            </w:pPr>
          </w:p>
        </w:tc>
        <w:tc>
          <w:tcPr>
            <w:tcW w:w="95" w:type="pct"/>
            <w:gridSpan w:val="2"/>
            <w:tcBorders>
              <w:top w:val="single" w:sz="4" w:space="0" w:color="auto"/>
              <w:left w:val="nil"/>
              <w:bottom w:val="single" w:sz="4" w:space="0" w:color="auto"/>
              <w:right w:val="single" w:sz="4" w:space="0" w:color="auto"/>
            </w:tcBorders>
            <w:shd w:val="clear" w:color="auto" w:fill="auto"/>
            <w:noWrap/>
            <w:vAlign w:val="center"/>
          </w:tcPr>
          <w:p w14:paraId="5A31BD96" w14:textId="77777777" w:rsidR="00E430A1" w:rsidRPr="002E79A9" w:rsidRDefault="00E430A1" w:rsidP="00E430A1">
            <w:pPr>
              <w:tabs>
                <w:tab w:val="left" w:pos="720"/>
              </w:tabs>
              <w:spacing w:line="216" w:lineRule="auto"/>
              <w:ind w:left="-146" w:right="-169"/>
              <w:jc w:val="center"/>
              <w:rPr>
                <w:rFonts w:ascii="Arial" w:hAnsi="Arial" w:cs="Arial"/>
                <w:color w:val="333333"/>
                <w:sz w:val="16"/>
                <w:szCs w:val="16"/>
              </w:rPr>
            </w:pPr>
          </w:p>
        </w:tc>
        <w:tc>
          <w:tcPr>
            <w:tcW w:w="95" w:type="pct"/>
            <w:tcBorders>
              <w:top w:val="single" w:sz="4" w:space="0" w:color="auto"/>
              <w:left w:val="nil"/>
              <w:bottom w:val="single" w:sz="4" w:space="0" w:color="auto"/>
              <w:right w:val="single" w:sz="4" w:space="0" w:color="auto"/>
            </w:tcBorders>
            <w:shd w:val="clear" w:color="auto" w:fill="auto"/>
            <w:noWrap/>
            <w:vAlign w:val="center"/>
          </w:tcPr>
          <w:p w14:paraId="41430307" w14:textId="77777777" w:rsidR="00E430A1" w:rsidRPr="002E79A9" w:rsidRDefault="00E430A1" w:rsidP="00E430A1">
            <w:pPr>
              <w:tabs>
                <w:tab w:val="left" w:pos="720"/>
              </w:tabs>
              <w:spacing w:line="216" w:lineRule="auto"/>
              <w:ind w:left="-146" w:right="-169"/>
              <w:jc w:val="center"/>
              <w:rPr>
                <w:rFonts w:ascii="Arial" w:hAnsi="Arial" w:cs="Arial"/>
                <w:color w:val="333333"/>
                <w:sz w:val="16"/>
                <w:szCs w:val="16"/>
              </w:rPr>
            </w:pPr>
          </w:p>
        </w:tc>
        <w:tc>
          <w:tcPr>
            <w:tcW w:w="96" w:type="pct"/>
            <w:tcBorders>
              <w:top w:val="single" w:sz="4" w:space="0" w:color="auto"/>
              <w:left w:val="nil"/>
              <w:bottom w:val="single" w:sz="4" w:space="0" w:color="auto"/>
              <w:right w:val="single" w:sz="4" w:space="0" w:color="auto"/>
            </w:tcBorders>
            <w:shd w:val="clear" w:color="auto" w:fill="auto"/>
            <w:noWrap/>
            <w:vAlign w:val="center"/>
          </w:tcPr>
          <w:p w14:paraId="42D7EDB9" w14:textId="77777777" w:rsidR="00E430A1" w:rsidRPr="002E79A9" w:rsidRDefault="00E430A1" w:rsidP="00E430A1">
            <w:pPr>
              <w:tabs>
                <w:tab w:val="left" w:pos="720"/>
              </w:tabs>
              <w:spacing w:line="216" w:lineRule="auto"/>
              <w:ind w:left="-198" w:right="-197"/>
              <w:jc w:val="center"/>
              <w:rPr>
                <w:rFonts w:ascii="Arial" w:hAnsi="Arial" w:cs="Arial"/>
                <w:b/>
                <w:color w:val="333333"/>
                <w:sz w:val="16"/>
                <w:szCs w:val="16"/>
              </w:rPr>
            </w:pPr>
            <w:r w:rsidRPr="002E79A9">
              <w:rPr>
                <w:rFonts w:ascii="Arial" w:hAnsi="Arial" w:cs="Arial"/>
                <w:b/>
                <w:sz w:val="16"/>
                <w:szCs w:val="16"/>
              </w:rPr>
              <w:t>:</w:t>
            </w:r>
          </w:p>
        </w:tc>
        <w:tc>
          <w:tcPr>
            <w:tcW w:w="100" w:type="pct"/>
            <w:tcBorders>
              <w:top w:val="single" w:sz="4" w:space="0" w:color="auto"/>
              <w:left w:val="nil"/>
              <w:bottom w:val="single" w:sz="4" w:space="0" w:color="auto"/>
              <w:right w:val="single" w:sz="4" w:space="0" w:color="auto"/>
            </w:tcBorders>
            <w:shd w:val="clear" w:color="auto" w:fill="auto"/>
            <w:vAlign w:val="center"/>
          </w:tcPr>
          <w:p w14:paraId="70C7A54D" w14:textId="77777777" w:rsidR="00E430A1" w:rsidRPr="002E79A9" w:rsidRDefault="00E430A1" w:rsidP="00E430A1">
            <w:pPr>
              <w:tabs>
                <w:tab w:val="left" w:pos="720"/>
              </w:tabs>
              <w:spacing w:line="216" w:lineRule="auto"/>
              <w:ind w:left="-198" w:right="-197"/>
              <w:jc w:val="center"/>
              <w:rPr>
                <w:rFonts w:ascii="Arial" w:hAnsi="Arial" w:cs="Arial"/>
                <w:b/>
                <w:color w:val="333333"/>
                <w:sz w:val="16"/>
                <w:szCs w:val="16"/>
              </w:rPr>
            </w:pPr>
            <w:r w:rsidRPr="002E79A9">
              <w:rPr>
                <w:rFonts w:ascii="Arial" w:hAnsi="Arial" w:cs="Arial"/>
                <w:b/>
                <w:bCs/>
                <w:sz w:val="16"/>
                <w:szCs w:val="16"/>
              </w:rPr>
              <w:t>:</w:t>
            </w:r>
          </w:p>
        </w:tc>
        <w:tc>
          <w:tcPr>
            <w:tcW w:w="91" w:type="pct"/>
            <w:tcBorders>
              <w:top w:val="single" w:sz="4" w:space="0" w:color="auto"/>
              <w:left w:val="nil"/>
              <w:bottom w:val="single" w:sz="4" w:space="0" w:color="auto"/>
              <w:right w:val="single" w:sz="4" w:space="0" w:color="auto"/>
            </w:tcBorders>
            <w:shd w:val="clear" w:color="auto" w:fill="auto"/>
            <w:noWrap/>
            <w:vAlign w:val="center"/>
          </w:tcPr>
          <w:p w14:paraId="361D65AC" w14:textId="77777777" w:rsidR="00E430A1" w:rsidRPr="002E79A9" w:rsidRDefault="00E430A1" w:rsidP="00E430A1">
            <w:pPr>
              <w:tabs>
                <w:tab w:val="left" w:pos="720"/>
              </w:tabs>
              <w:spacing w:line="216" w:lineRule="auto"/>
              <w:ind w:left="-146" w:right="-169"/>
              <w:jc w:val="center"/>
              <w:rPr>
                <w:rFonts w:ascii="Arial" w:hAnsi="Arial" w:cs="Arial"/>
                <w:b/>
                <w:color w:val="333333"/>
                <w:sz w:val="16"/>
                <w:szCs w:val="16"/>
              </w:rPr>
            </w:pPr>
            <w:r w:rsidRPr="002E79A9">
              <w:rPr>
                <w:rFonts w:ascii="Arial" w:hAnsi="Arial" w:cs="Arial"/>
                <w:b/>
                <w:bCs/>
                <w:sz w:val="16"/>
                <w:szCs w:val="16"/>
              </w:rPr>
              <w:t>:</w:t>
            </w:r>
          </w:p>
        </w:tc>
        <w:tc>
          <w:tcPr>
            <w:tcW w:w="91" w:type="pct"/>
            <w:tcBorders>
              <w:top w:val="single" w:sz="4" w:space="0" w:color="auto"/>
              <w:left w:val="nil"/>
              <w:bottom w:val="single" w:sz="4" w:space="0" w:color="auto"/>
              <w:right w:val="single" w:sz="4" w:space="0" w:color="auto"/>
            </w:tcBorders>
            <w:shd w:val="clear" w:color="auto" w:fill="auto"/>
            <w:noWrap/>
            <w:vAlign w:val="center"/>
          </w:tcPr>
          <w:p w14:paraId="20D24423" w14:textId="77777777" w:rsidR="00E430A1" w:rsidRPr="002E79A9" w:rsidRDefault="00E430A1" w:rsidP="00E430A1">
            <w:pPr>
              <w:tabs>
                <w:tab w:val="left" w:pos="720"/>
              </w:tabs>
              <w:spacing w:line="216" w:lineRule="auto"/>
              <w:ind w:left="-146" w:right="-169"/>
              <w:jc w:val="center"/>
              <w:rPr>
                <w:rFonts w:ascii="Arial" w:hAnsi="Arial" w:cs="Arial"/>
                <w:color w:val="000000" w:themeColor="text1"/>
                <w:sz w:val="16"/>
                <w:szCs w:val="16"/>
              </w:rPr>
            </w:pPr>
            <w:r w:rsidRPr="002E79A9">
              <w:rPr>
                <w:rFonts w:ascii="Arial" w:hAnsi="Arial" w:cs="Arial"/>
                <w:color w:val="000000" w:themeColor="text1"/>
                <w:sz w:val="16"/>
                <w:szCs w:val="16"/>
              </w:rPr>
              <w:t>Х</w:t>
            </w:r>
          </w:p>
        </w:tc>
        <w:tc>
          <w:tcPr>
            <w:tcW w:w="91" w:type="pct"/>
            <w:tcBorders>
              <w:top w:val="single" w:sz="4" w:space="0" w:color="auto"/>
              <w:left w:val="nil"/>
              <w:bottom w:val="single" w:sz="4" w:space="0" w:color="auto"/>
              <w:right w:val="single" w:sz="4" w:space="0" w:color="auto"/>
            </w:tcBorders>
            <w:shd w:val="clear" w:color="auto" w:fill="auto"/>
            <w:noWrap/>
          </w:tcPr>
          <w:p w14:paraId="3D8CC596" w14:textId="77777777" w:rsidR="00E430A1" w:rsidRPr="002E79A9" w:rsidRDefault="00E430A1" w:rsidP="00E430A1">
            <w:r w:rsidRPr="002E79A9">
              <w:rPr>
                <w:rFonts w:ascii="Arial" w:hAnsi="Arial" w:cs="Arial"/>
                <w:color w:val="000000" w:themeColor="text1"/>
                <w:sz w:val="16"/>
                <w:szCs w:val="16"/>
              </w:rPr>
              <w:t>Х</w:t>
            </w:r>
          </w:p>
        </w:tc>
        <w:tc>
          <w:tcPr>
            <w:tcW w:w="91" w:type="pct"/>
            <w:tcBorders>
              <w:top w:val="single" w:sz="4" w:space="0" w:color="auto"/>
              <w:left w:val="nil"/>
              <w:bottom w:val="single" w:sz="4" w:space="0" w:color="auto"/>
              <w:right w:val="single" w:sz="4" w:space="0" w:color="auto"/>
            </w:tcBorders>
            <w:shd w:val="clear" w:color="auto" w:fill="auto"/>
            <w:noWrap/>
          </w:tcPr>
          <w:p w14:paraId="5C84E149" w14:textId="77777777" w:rsidR="00E430A1" w:rsidRPr="002E79A9" w:rsidRDefault="00E430A1" w:rsidP="00E430A1">
            <w:r w:rsidRPr="002E79A9">
              <w:rPr>
                <w:rFonts w:ascii="Arial" w:hAnsi="Arial" w:cs="Arial"/>
                <w:color w:val="000000" w:themeColor="text1"/>
                <w:sz w:val="16"/>
                <w:szCs w:val="16"/>
              </w:rPr>
              <w:t>Х</w:t>
            </w:r>
          </w:p>
        </w:tc>
        <w:tc>
          <w:tcPr>
            <w:tcW w:w="86" w:type="pct"/>
            <w:tcBorders>
              <w:top w:val="single" w:sz="4" w:space="0" w:color="auto"/>
              <w:left w:val="nil"/>
              <w:bottom w:val="single" w:sz="4" w:space="0" w:color="auto"/>
              <w:right w:val="single" w:sz="4" w:space="0" w:color="auto"/>
            </w:tcBorders>
            <w:shd w:val="clear" w:color="auto" w:fill="auto"/>
            <w:noWrap/>
          </w:tcPr>
          <w:p w14:paraId="70C38688" w14:textId="77777777" w:rsidR="00E430A1" w:rsidRPr="002E79A9" w:rsidRDefault="00E430A1" w:rsidP="00E430A1">
            <w:r w:rsidRPr="002E79A9">
              <w:rPr>
                <w:rFonts w:ascii="Arial" w:hAnsi="Arial" w:cs="Arial"/>
                <w:color w:val="000000" w:themeColor="text1"/>
                <w:sz w:val="16"/>
                <w:szCs w:val="16"/>
              </w:rPr>
              <w:t>Х</w:t>
            </w:r>
          </w:p>
        </w:tc>
        <w:tc>
          <w:tcPr>
            <w:tcW w:w="87" w:type="pct"/>
            <w:gridSpan w:val="2"/>
            <w:tcBorders>
              <w:top w:val="single" w:sz="4" w:space="0" w:color="auto"/>
              <w:left w:val="nil"/>
              <w:bottom w:val="single" w:sz="4" w:space="0" w:color="auto"/>
              <w:right w:val="single" w:sz="4" w:space="0" w:color="auto"/>
            </w:tcBorders>
            <w:shd w:val="clear" w:color="auto" w:fill="auto"/>
            <w:noWrap/>
          </w:tcPr>
          <w:p w14:paraId="180D0785" w14:textId="77777777" w:rsidR="00E430A1" w:rsidRPr="002E79A9" w:rsidRDefault="00E430A1" w:rsidP="00E430A1">
            <w:r w:rsidRPr="002E79A9">
              <w:rPr>
                <w:rFonts w:ascii="Arial" w:hAnsi="Arial" w:cs="Arial"/>
                <w:color w:val="000000" w:themeColor="text1"/>
                <w:sz w:val="16"/>
                <w:szCs w:val="16"/>
              </w:rPr>
              <w:t>Х</w:t>
            </w:r>
          </w:p>
        </w:tc>
        <w:tc>
          <w:tcPr>
            <w:tcW w:w="95" w:type="pct"/>
            <w:tcBorders>
              <w:top w:val="single" w:sz="4" w:space="0" w:color="auto"/>
              <w:left w:val="nil"/>
              <w:bottom w:val="single" w:sz="4" w:space="0" w:color="auto"/>
              <w:right w:val="single" w:sz="4" w:space="0" w:color="auto"/>
            </w:tcBorders>
            <w:shd w:val="clear" w:color="auto" w:fill="auto"/>
            <w:noWrap/>
          </w:tcPr>
          <w:p w14:paraId="46E63363" w14:textId="77777777" w:rsidR="00E430A1" w:rsidRPr="002E79A9" w:rsidRDefault="00E430A1" w:rsidP="00E430A1">
            <w:r w:rsidRPr="002E79A9">
              <w:rPr>
                <w:rFonts w:ascii="Arial" w:hAnsi="Arial" w:cs="Arial"/>
                <w:color w:val="000000" w:themeColor="text1"/>
                <w:sz w:val="16"/>
                <w:szCs w:val="16"/>
              </w:rPr>
              <w:t>Х</w:t>
            </w:r>
          </w:p>
        </w:tc>
        <w:tc>
          <w:tcPr>
            <w:tcW w:w="90" w:type="pct"/>
            <w:tcBorders>
              <w:top w:val="single" w:sz="4" w:space="0" w:color="auto"/>
              <w:left w:val="nil"/>
              <w:bottom w:val="single" w:sz="4" w:space="0" w:color="auto"/>
              <w:right w:val="single" w:sz="4" w:space="0" w:color="auto"/>
            </w:tcBorders>
            <w:shd w:val="clear" w:color="auto" w:fill="auto"/>
          </w:tcPr>
          <w:p w14:paraId="084E2E0A" w14:textId="77777777" w:rsidR="00E430A1" w:rsidRPr="002E79A9" w:rsidRDefault="00E430A1" w:rsidP="00E430A1">
            <w:pPr>
              <w:rPr>
                <w:rFonts w:ascii="Arial" w:hAnsi="Arial" w:cs="Arial"/>
                <w:b/>
                <w:bCs/>
                <w:sz w:val="16"/>
                <w:szCs w:val="16"/>
              </w:rPr>
            </w:pPr>
          </w:p>
        </w:tc>
        <w:tc>
          <w:tcPr>
            <w:tcW w:w="116" w:type="pct"/>
            <w:tcBorders>
              <w:top w:val="single" w:sz="4" w:space="0" w:color="auto"/>
              <w:left w:val="nil"/>
              <w:bottom w:val="single" w:sz="4" w:space="0" w:color="auto"/>
              <w:right w:val="single" w:sz="4" w:space="0" w:color="auto"/>
            </w:tcBorders>
            <w:shd w:val="clear" w:color="auto" w:fill="auto"/>
            <w:noWrap/>
          </w:tcPr>
          <w:p w14:paraId="3A48FDA4" w14:textId="77777777" w:rsidR="00E430A1" w:rsidRPr="002E79A9" w:rsidRDefault="00E430A1" w:rsidP="00E430A1">
            <w:pPr>
              <w:rPr>
                <w:rFonts w:ascii="Arial" w:hAnsi="Arial" w:cs="Arial"/>
                <w:b/>
                <w:bCs/>
                <w:sz w:val="16"/>
                <w:szCs w:val="16"/>
              </w:rPr>
            </w:pPr>
          </w:p>
        </w:tc>
        <w:tc>
          <w:tcPr>
            <w:tcW w:w="103" w:type="pct"/>
            <w:tcBorders>
              <w:top w:val="single" w:sz="4" w:space="0" w:color="auto"/>
              <w:left w:val="nil"/>
              <w:bottom w:val="single" w:sz="4" w:space="0" w:color="auto"/>
              <w:right w:val="single" w:sz="4" w:space="0" w:color="auto"/>
            </w:tcBorders>
            <w:shd w:val="clear" w:color="auto" w:fill="auto"/>
            <w:noWrap/>
            <w:vAlign w:val="center"/>
          </w:tcPr>
          <w:p w14:paraId="1D374569" w14:textId="77777777" w:rsidR="00E430A1" w:rsidRPr="002E79A9" w:rsidRDefault="00E430A1" w:rsidP="00E430A1">
            <w:pPr>
              <w:tabs>
                <w:tab w:val="left" w:pos="720"/>
              </w:tabs>
              <w:spacing w:line="216" w:lineRule="auto"/>
              <w:ind w:left="-146" w:right="-169"/>
              <w:jc w:val="center"/>
              <w:rPr>
                <w:rFonts w:ascii="Arial" w:hAnsi="Arial" w:cs="Arial"/>
                <w:b/>
                <w:color w:val="333333"/>
                <w:sz w:val="16"/>
                <w:szCs w:val="16"/>
              </w:rPr>
            </w:pPr>
          </w:p>
        </w:tc>
        <w:tc>
          <w:tcPr>
            <w:tcW w:w="86" w:type="pct"/>
            <w:tcBorders>
              <w:top w:val="single" w:sz="4" w:space="0" w:color="auto"/>
              <w:left w:val="nil"/>
              <w:bottom w:val="single" w:sz="4" w:space="0" w:color="auto"/>
              <w:right w:val="single" w:sz="4" w:space="0" w:color="auto"/>
            </w:tcBorders>
            <w:shd w:val="clear" w:color="auto" w:fill="auto"/>
            <w:noWrap/>
            <w:vAlign w:val="center"/>
          </w:tcPr>
          <w:p w14:paraId="6C6E95E6" w14:textId="77777777" w:rsidR="00E430A1" w:rsidRPr="002E79A9" w:rsidRDefault="00E430A1" w:rsidP="00E430A1">
            <w:pPr>
              <w:tabs>
                <w:tab w:val="left" w:pos="720"/>
              </w:tabs>
              <w:spacing w:line="216" w:lineRule="auto"/>
              <w:ind w:left="-146" w:right="-169"/>
              <w:jc w:val="center"/>
              <w:rPr>
                <w:rFonts w:ascii="Arial" w:hAnsi="Arial" w:cs="Arial"/>
                <w:b/>
                <w:color w:val="333333"/>
                <w:sz w:val="16"/>
                <w:szCs w:val="16"/>
              </w:rPr>
            </w:pPr>
          </w:p>
        </w:tc>
        <w:tc>
          <w:tcPr>
            <w:tcW w:w="120" w:type="pct"/>
            <w:tcBorders>
              <w:top w:val="single" w:sz="4" w:space="0" w:color="auto"/>
              <w:left w:val="nil"/>
              <w:bottom w:val="single" w:sz="4" w:space="0" w:color="auto"/>
              <w:right w:val="nil"/>
            </w:tcBorders>
            <w:shd w:val="clear" w:color="auto" w:fill="auto"/>
            <w:noWrap/>
            <w:vAlign w:val="center"/>
          </w:tcPr>
          <w:p w14:paraId="697980B4" w14:textId="77777777" w:rsidR="00E430A1" w:rsidRPr="002E79A9" w:rsidRDefault="00E430A1" w:rsidP="00E430A1">
            <w:pPr>
              <w:tabs>
                <w:tab w:val="left" w:pos="720"/>
              </w:tabs>
              <w:spacing w:line="216" w:lineRule="auto"/>
              <w:ind w:left="-146" w:right="-169"/>
              <w:jc w:val="center"/>
              <w:rPr>
                <w:rFonts w:ascii="Arial" w:hAnsi="Arial" w:cs="Arial"/>
                <w:b/>
                <w:color w:val="333333"/>
                <w:sz w:val="16"/>
                <w:szCs w:val="16"/>
              </w:rPr>
            </w:pPr>
          </w:p>
        </w:tc>
        <w:tc>
          <w:tcPr>
            <w:tcW w:w="8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54B65CF" w14:textId="77777777" w:rsidR="00E430A1" w:rsidRPr="002E79A9" w:rsidRDefault="00E430A1" w:rsidP="00E430A1">
            <w:pPr>
              <w:tabs>
                <w:tab w:val="left" w:pos="720"/>
              </w:tabs>
              <w:spacing w:line="216" w:lineRule="auto"/>
              <w:ind w:left="-146" w:right="-169"/>
              <w:jc w:val="center"/>
              <w:rPr>
                <w:rFonts w:ascii="Arial" w:hAnsi="Arial" w:cs="Arial"/>
                <w:b/>
                <w:color w:val="333333"/>
                <w:sz w:val="16"/>
                <w:szCs w:val="16"/>
              </w:rPr>
            </w:pPr>
          </w:p>
        </w:tc>
      </w:tr>
      <w:tr w:rsidR="00E430A1" w:rsidRPr="002E79A9" w14:paraId="610B77A4" w14:textId="77777777" w:rsidTr="00590D71">
        <w:trPr>
          <w:trHeight w:hRule="exact" w:val="216"/>
          <w:jc w:val="center"/>
        </w:trPr>
        <w:tc>
          <w:tcPr>
            <w:tcW w:w="135" w:type="pct"/>
            <w:tcBorders>
              <w:top w:val="single" w:sz="4" w:space="0" w:color="auto"/>
              <w:left w:val="single" w:sz="4" w:space="0" w:color="auto"/>
              <w:bottom w:val="single" w:sz="4" w:space="0" w:color="000000"/>
              <w:right w:val="single" w:sz="4" w:space="0" w:color="auto"/>
            </w:tcBorders>
            <w:shd w:val="clear" w:color="auto" w:fill="auto"/>
            <w:noWrap/>
            <w:vAlign w:val="center"/>
          </w:tcPr>
          <w:p w14:paraId="1EA70A3C" w14:textId="77777777" w:rsidR="00E430A1" w:rsidRPr="002E79A9" w:rsidRDefault="00E430A1" w:rsidP="00E430A1">
            <w:pPr>
              <w:spacing w:line="216" w:lineRule="auto"/>
              <w:ind w:left="-120" w:right="-141"/>
              <w:jc w:val="center"/>
              <w:rPr>
                <w:rFonts w:ascii="Arial" w:hAnsi="Arial" w:cs="Arial"/>
                <w:b/>
                <w:bCs/>
                <w:sz w:val="16"/>
                <w:szCs w:val="16"/>
              </w:rPr>
            </w:pPr>
            <w:r w:rsidRPr="002E79A9">
              <w:rPr>
                <w:rFonts w:ascii="Arial" w:hAnsi="Arial" w:cs="Arial"/>
                <w:b/>
                <w:bCs/>
                <w:sz w:val="16"/>
                <w:szCs w:val="16"/>
              </w:rPr>
              <w:t>ІV</w:t>
            </w:r>
          </w:p>
        </w:tc>
        <w:tc>
          <w:tcPr>
            <w:tcW w:w="84" w:type="pct"/>
            <w:tcBorders>
              <w:top w:val="single" w:sz="4" w:space="0" w:color="auto"/>
              <w:left w:val="nil"/>
              <w:bottom w:val="single" w:sz="4" w:space="0" w:color="auto"/>
              <w:right w:val="single" w:sz="4" w:space="0" w:color="auto"/>
            </w:tcBorders>
            <w:shd w:val="clear" w:color="auto" w:fill="auto"/>
            <w:noWrap/>
            <w:vAlign w:val="center"/>
          </w:tcPr>
          <w:p w14:paraId="094065C9" w14:textId="77777777" w:rsidR="00E430A1" w:rsidRPr="002E79A9" w:rsidRDefault="00E430A1" w:rsidP="00E430A1">
            <w:pPr>
              <w:tabs>
                <w:tab w:val="left" w:pos="720"/>
              </w:tabs>
              <w:spacing w:line="216" w:lineRule="auto"/>
              <w:ind w:left="-198" w:right="-197"/>
              <w:jc w:val="center"/>
              <w:rPr>
                <w:rFonts w:ascii="Arial" w:hAnsi="Arial" w:cs="Arial"/>
                <w:b/>
                <w:sz w:val="16"/>
                <w:szCs w:val="16"/>
              </w:rPr>
            </w:pPr>
          </w:p>
        </w:tc>
        <w:tc>
          <w:tcPr>
            <w:tcW w:w="84" w:type="pct"/>
            <w:tcBorders>
              <w:top w:val="single" w:sz="4" w:space="0" w:color="auto"/>
              <w:left w:val="nil"/>
              <w:bottom w:val="single" w:sz="4" w:space="0" w:color="auto"/>
              <w:right w:val="single" w:sz="4" w:space="0" w:color="auto"/>
            </w:tcBorders>
            <w:shd w:val="clear" w:color="auto" w:fill="auto"/>
            <w:noWrap/>
            <w:vAlign w:val="center"/>
          </w:tcPr>
          <w:p w14:paraId="068D7629" w14:textId="77777777" w:rsidR="00E430A1" w:rsidRPr="002E79A9" w:rsidRDefault="00E430A1" w:rsidP="00E430A1">
            <w:pPr>
              <w:tabs>
                <w:tab w:val="left" w:pos="720"/>
              </w:tabs>
              <w:spacing w:line="216" w:lineRule="auto"/>
              <w:ind w:left="-198" w:right="-197"/>
              <w:jc w:val="center"/>
              <w:rPr>
                <w:rFonts w:ascii="Arial" w:hAnsi="Arial" w:cs="Arial"/>
                <w:b/>
                <w:sz w:val="16"/>
                <w:szCs w:val="16"/>
              </w:rPr>
            </w:pPr>
          </w:p>
        </w:tc>
        <w:tc>
          <w:tcPr>
            <w:tcW w:w="94" w:type="pct"/>
            <w:tcBorders>
              <w:top w:val="single" w:sz="4" w:space="0" w:color="auto"/>
              <w:left w:val="nil"/>
              <w:bottom w:val="single" w:sz="4" w:space="0" w:color="auto"/>
              <w:right w:val="single" w:sz="4" w:space="0" w:color="auto"/>
            </w:tcBorders>
            <w:shd w:val="clear" w:color="auto" w:fill="auto"/>
            <w:noWrap/>
            <w:vAlign w:val="center"/>
          </w:tcPr>
          <w:p w14:paraId="7BFAC7D3" w14:textId="77777777" w:rsidR="00E430A1" w:rsidRPr="002E79A9" w:rsidRDefault="00E430A1" w:rsidP="00E430A1">
            <w:pPr>
              <w:tabs>
                <w:tab w:val="left" w:pos="720"/>
              </w:tabs>
              <w:spacing w:line="216" w:lineRule="auto"/>
              <w:ind w:left="-198" w:right="-197"/>
              <w:jc w:val="center"/>
              <w:rPr>
                <w:rFonts w:ascii="Arial" w:hAnsi="Arial" w:cs="Arial"/>
                <w:b/>
                <w:sz w:val="16"/>
                <w:szCs w:val="16"/>
              </w:rPr>
            </w:pPr>
          </w:p>
        </w:tc>
        <w:tc>
          <w:tcPr>
            <w:tcW w:w="109" w:type="pct"/>
            <w:tcBorders>
              <w:top w:val="single" w:sz="4" w:space="0" w:color="auto"/>
              <w:left w:val="nil"/>
              <w:bottom w:val="single" w:sz="4" w:space="0" w:color="auto"/>
              <w:right w:val="single" w:sz="4" w:space="0" w:color="auto"/>
            </w:tcBorders>
            <w:shd w:val="clear" w:color="auto" w:fill="auto"/>
            <w:noWrap/>
            <w:vAlign w:val="center"/>
          </w:tcPr>
          <w:p w14:paraId="5ED0EE0D" w14:textId="77777777" w:rsidR="00E430A1" w:rsidRPr="002E79A9" w:rsidRDefault="00E430A1" w:rsidP="00E430A1">
            <w:pPr>
              <w:tabs>
                <w:tab w:val="left" w:pos="720"/>
              </w:tabs>
              <w:spacing w:line="216" w:lineRule="auto"/>
              <w:ind w:left="-198" w:right="-197"/>
              <w:jc w:val="center"/>
              <w:rPr>
                <w:rFonts w:ascii="Arial" w:hAnsi="Arial" w:cs="Arial"/>
                <w:b/>
                <w:sz w:val="16"/>
                <w:szCs w:val="16"/>
              </w:rPr>
            </w:pPr>
          </w:p>
        </w:tc>
        <w:tc>
          <w:tcPr>
            <w:tcW w:w="91" w:type="pct"/>
            <w:tcBorders>
              <w:top w:val="single" w:sz="4" w:space="0" w:color="auto"/>
              <w:left w:val="nil"/>
              <w:bottom w:val="single" w:sz="4" w:space="0" w:color="auto"/>
              <w:right w:val="single" w:sz="4" w:space="0" w:color="auto"/>
            </w:tcBorders>
            <w:shd w:val="clear" w:color="auto" w:fill="auto"/>
            <w:noWrap/>
            <w:vAlign w:val="center"/>
          </w:tcPr>
          <w:p w14:paraId="10494111" w14:textId="77777777" w:rsidR="00E430A1" w:rsidRPr="002E79A9" w:rsidRDefault="00E430A1" w:rsidP="00E430A1">
            <w:pPr>
              <w:tabs>
                <w:tab w:val="left" w:pos="720"/>
              </w:tabs>
              <w:spacing w:line="216" w:lineRule="auto"/>
              <w:ind w:left="-198" w:right="-197"/>
              <w:jc w:val="center"/>
              <w:rPr>
                <w:rFonts w:ascii="Arial" w:hAnsi="Arial" w:cs="Arial"/>
                <w:b/>
                <w:sz w:val="16"/>
                <w:szCs w:val="16"/>
              </w:rPr>
            </w:pPr>
          </w:p>
        </w:tc>
        <w:tc>
          <w:tcPr>
            <w:tcW w:w="85" w:type="pct"/>
            <w:tcBorders>
              <w:top w:val="single" w:sz="4" w:space="0" w:color="auto"/>
              <w:left w:val="nil"/>
              <w:bottom w:val="single" w:sz="4" w:space="0" w:color="auto"/>
              <w:right w:val="single" w:sz="4" w:space="0" w:color="auto"/>
            </w:tcBorders>
            <w:shd w:val="clear" w:color="auto" w:fill="auto"/>
            <w:noWrap/>
            <w:vAlign w:val="center"/>
          </w:tcPr>
          <w:p w14:paraId="6551E292" w14:textId="77777777" w:rsidR="00E430A1" w:rsidRPr="002E79A9" w:rsidRDefault="00E430A1" w:rsidP="00E430A1">
            <w:pPr>
              <w:tabs>
                <w:tab w:val="left" w:pos="720"/>
              </w:tabs>
              <w:spacing w:line="216" w:lineRule="auto"/>
              <w:ind w:left="-198" w:right="-197"/>
              <w:jc w:val="center"/>
              <w:rPr>
                <w:rFonts w:ascii="Arial" w:hAnsi="Arial" w:cs="Arial"/>
                <w:b/>
                <w:sz w:val="16"/>
                <w:szCs w:val="16"/>
              </w:rPr>
            </w:pPr>
          </w:p>
        </w:tc>
        <w:tc>
          <w:tcPr>
            <w:tcW w:w="86" w:type="pct"/>
            <w:tcBorders>
              <w:top w:val="single" w:sz="4" w:space="0" w:color="auto"/>
              <w:left w:val="nil"/>
              <w:bottom w:val="single" w:sz="4" w:space="0" w:color="auto"/>
              <w:right w:val="single" w:sz="4" w:space="0" w:color="auto"/>
            </w:tcBorders>
            <w:shd w:val="clear" w:color="auto" w:fill="auto"/>
            <w:noWrap/>
            <w:vAlign w:val="center"/>
          </w:tcPr>
          <w:p w14:paraId="116DDA20" w14:textId="77777777" w:rsidR="00E430A1" w:rsidRPr="002E79A9" w:rsidRDefault="00E430A1" w:rsidP="00E430A1">
            <w:pPr>
              <w:tabs>
                <w:tab w:val="left" w:pos="720"/>
              </w:tabs>
              <w:spacing w:line="216" w:lineRule="auto"/>
              <w:ind w:left="-198" w:right="-197"/>
              <w:jc w:val="center"/>
              <w:rPr>
                <w:rFonts w:ascii="Arial" w:hAnsi="Arial" w:cs="Arial"/>
                <w:b/>
                <w:sz w:val="16"/>
                <w:szCs w:val="16"/>
              </w:rPr>
            </w:pPr>
          </w:p>
        </w:tc>
        <w:tc>
          <w:tcPr>
            <w:tcW w:w="92" w:type="pct"/>
            <w:tcBorders>
              <w:top w:val="single" w:sz="4" w:space="0" w:color="auto"/>
              <w:left w:val="nil"/>
              <w:bottom w:val="single" w:sz="4" w:space="0" w:color="auto"/>
              <w:right w:val="single" w:sz="4" w:space="0" w:color="auto"/>
            </w:tcBorders>
            <w:shd w:val="clear" w:color="auto" w:fill="auto"/>
            <w:noWrap/>
            <w:vAlign w:val="center"/>
          </w:tcPr>
          <w:p w14:paraId="3E55C45C" w14:textId="77777777" w:rsidR="00E430A1" w:rsidRPr="002E79A9" w:rsidRDefault="00E430A1" w:rsidP="00E430A1">
            <w:pPr>
              <w:tabs>
                <w:tab w:val="left" w:pos="720"/>
              </w:tabs>
              <w:spacing w:line="216" w:lineRule="auto"/>
              <w:ind w:left="-198" w:right="-197"/>
              <w:jc w:val="center"/>
              <w:rPr>
                <w:rFonts w:ascii="Arial" w:hAnsi="Arial" w:cs="Arial"/>
                <w:b/>
                <w:sz w:val="16"/>
                <w:szCs w:val="16"/>
              </w:rPr>
            </w:pPr>
          </w:p>
        </w:tc>
        <w:tc>
          <w:tcPr>
            <w:tcW w:w="90" w:type="pct"/>
            <w:tcBorders>
              <w:top w:val="single" w:sz="4" w:space="0" w:color="auto"/>
              <w:left w:val="nil"/>
              <w:bottom w:val="single" w:sz="4" w:space="0" w:color="auto"/>
              <w:right w:val="single" w:sz="4" w:space="0" w:color="auto"/>
            </w:tcBorders>
            <w:shd w:val="clear" w:color="auto" w:fill="auto"/>
            <w:noWrap/>
            <w:vAlign w:val="center"/>
          </w:tcPr>
          <w:p w14:paraId="7B5AC2E1" w14:textId="77777777" w:rsidR="00E430A1" w:rsidRPr="002E79A9" w:rsidRDefault="00E430A1" w:rsidP="00E430A1">
            <w:pPr>
              <w:tabs>
                <w:tab w:val="left" w:pos="720"/>
              </w:tabs>
              <w:spacing w:line="216" w:lineRule="auto"/>
              <w:ind w:left="-58" w:right="-27"/>
              <w:jc w:val="center"/>
              <w:rPr>
                <w:rFonts w:ascii="Arial" w:hAnsi="Arial" w:cs="Arial"/>
                <w:b/>
                <w:sz w:val="16"/>
                <w:szCs w:val="16"/>
              </w:rPr>
            </w:pPr>
          </w:p>
        </w:tc>
        <w:tc>
          <w:tcPr>
            <w:tcW w:w="99" w:type="pct"/>
            <w:tcBorders>
              <w:top w:val="single" w:sz="4" w:space="0" w:color="auto"/>
              <w:left w:val="nil"/>
              <w:bottom w:val="single" w:sz="4" w:space="0" w:color="auto"/>
              <w:right w:val="single" w:sz="4" w:space="0" w:color="auto"/>
            </w:tcBorders>
            <w:shd w:val="clear" w:color="auto" w:fill="auto"/>
            <w:noWrap/>
            <w:vAlign w:val="center"/>
          </w:tcPr>
          <w:p w14:paraId="63F31A30" w14:textId="77777777" w:rsidR="00E430A1" w:rsidRPr="002E79A9" w:rsidRDefault="00E430A1" w:rsidP="00E430A1">
            <w:pPr>
              <w:tabs>
                <w:tab w:val="left" w:pos="720"/>
              </w:tabs>
              <w:spacing w:line="216" w:lineRule="auto"/>
              <w:ind w:left="-198" w:right="-197"/>
              <w:jc w:val="center"/>
              <w:rPr>
                <w:rFonts w:ascii="Arial" w:hAnsi="Arial" w:cs="Arial"/>
                <w:b/>
                <w:sz w:val="16"/>
                <w:szCs w:val="16"/>
              </w:rPr>
            </w:pPr>
          </w:p>
        </w:tc>
        <w:tc>
          <w:tcPr>
            <w:tcW w:w="105" w:type="pct"/>
            <w:tcBorders>
              <w:top w:val="single" w:sz="4" w:space="0" w:color="auto"/>
              <w:left w:val="nil"/>
              <w:bottom w:val="single" w:sz="4" w:space="0" w:color="auto"/>
              <w:right w:val="single" w:sz="4" w:space="0" w:color="auto"/>
            </w:tcBorders>
            <w:shd w:val="clear" w:color="auto" w:fill="auto"/>
            <w:noWrap/>
            <w:vAlign w:val="center"/>
          </w:tcPr>
          <w:p w14:paraId="0040855F" w14:textId="77777777" w:rsidR="00E430A1" w:rsidRPr="002E79A9" w:rsidRDefault="00E430A1" w:rsidP="00E430A1">
            <w:pPr>
              <w:tabs>
                <w:tab w:val="left" w:pos="720"/>
              </w:tabs>
              <w:spacing w:line="216" w:lineRule="auto"/>
              <w:ind w:left="-198" w:right="-197"/>
              <w:jc w:val="center"/>
              <w:rPr>
                <w:rFonts w:ascii="Arial" w:hAnsi="Arial" w:cs="Arial"/>
                <w:b/>
                <w:sz w:val="16"/>
                <w:szCs w:val="16"/>
              </w:rPr>
            </w:pPr>
          </w:p>
        </w:tc>
        <w:tc>
          <w:tcPr>
            <w:tcW w:w="107" w:type="pct"/>
            <w:tcBorders>
              <w:top w:val="single" w:sz="4" w:space="0" w:color="auto"/>
              <w:left w:val="nil"/>
              <w:bottom w:val="single" w:sz="4" w:space="0" w:color="auto"/>
              <w:right w:val="single" w:sz="4" w:space="0" w:color="auto"/>
            </w:tcBorders>
            <w:shd w:val="clear" w:color="auto" w:fill="auto"/>
            <w:noWrap/>
            <w:vAlign w:val="center"/>
          </w:tcPr>
          <w:p w14:paraId="4649507F" w14:textId="77777777" w:rsidR="00E430A1" w:rsidRPr="002E79A9" w:rsidRDefault="00E430A1" w:rsidP="00E430A1">
            <w:pPr>
              <w:tabs>
                <w:tab w:val="left" w:pos="720"/>
              </w:tabs>
              <w:spacing w:line="216" w:lineRule="auto"/>
              <w:ind w:left="-198" w:right="-197"/>
              <w:jc w:val="center"/>
              <w:rPr>
                <w:rFonts w:ascii="Arial" w:hAnsi="Arial" w:cs="Arial"/>
                <w:b/>
                <w:sz w:val="16"/>
                <w:szCs w:val="16"/>
              </w:rPr>
            </w:pPr>
          </w:p>
        </w:tc>
        <w:tc>
          <w:tcPr>
            <w:tcW w:w="86" w:type="pct"/>
            <w:tcBorders>
              <w:top w:val="single" w:sz="4" w:space="0" w:color="auto"/>
              <w:left w:val="nil"/>
              <w:bottom w:val="single" w:sz="4" w:space="0" w:color="auto"/>
              <w:right w:val="single" w:sz="4" w:space="0" w:color="auto"/>
            </w:tcBorders>
            <w:shd w:val="clear" w:color="auto" w:fill="auto"/>
            <w:noWrap/>
            <w:vAlign w:val="center"/>
          </w:tcPr>
          <w:p w14:paraId="05A200D1" w14:textId="77777777" w:rsidR="00E430A1" w:rsidRPr="002E79A9" w:rsidRDefault="00E430A1" w:rsidP="00E430A1">
            <w:pPr>
              <w:tabs>
                <w:tab w:val="left" w:pos="720"/>
              </w:tabs>
              <w:spacing w:line="216" w:lineRule="auto"/>
              <w:ind w:left="-198" w:right="-197"/>
              <w:jc w:val="center"/>
              <w:rPr>
                <w:rFonts w:ascii="Arial" w:hAnsi="Arial" w:cs="Arial"/>
                <w:b/>
                <w:sz w:val="16"/>
                <w:szCs w:val="16"/>
              </w:rPr>
            </w:pPr>
          </w:p>
        </w:tc>
        <w:tc>
          <w:tcPr>
            <w:tcW w:w="93" w:type="pct"/>
            <w:tcBorders>
              <w:top w:val="single" w:sz="4" w:space="0" w:color="auto"/>
              <w:left w:val="nil"/>
              <w:bottom w:val="single" w:sz="4" w:space="0" w:color="auto"/>
              <w:right w:val="single" w:sz="4" w:space="0" w:color="auto"/>
            </w:tcBorders>
            <w:shd w:val="clear" w:color="auto" w:fill="auto"/>
            <w:noWrap/>
            <w:vAlign w:val="center"/>
          </w:tcPr>
          <w:p w14:paraId="33060A46" w14:textId="77777777" w:rsidR="00E430A1" w:rsidRPr="002E79A9" w:rsidRDefault="00E430A1" w:rsidP="00E430A1">
            <w:pPr>
              <w:tabs>
                <w:tab w:val="left" w:pos="720"/>
              </w:tabs>
              <w:spacing w:line="216" w:lineRule="auto"/>
              <w:ind w:left="-198" w:right="-197"/>
              <w:jc w:val="center"/>
              <w:rPr>
                <w:rFonts w:ascii="Arial" w:hAnsi="Arial" w:cs="Arial"/>
                <w:b/>
                <w:sz w:val="16"/>
                <w:szCs w:val="16"/>
              </w:rPr>
            </w:pPr>
          </w:p>
        </w:tc>
        <w:tc>
          <w:tcPr>
            <w:tcW w:w="95" w:type="pct"/>
            <w:tcBorders>
              <w:top w:val="single" w:sz="4" w:space="0" w:color="auto"/>
              <w:left w:val="nil"/>
              <w:bottom w:val="single" w:sz="4" w:space="0" w:color="auto"/>
              <w:right w:val="single" w:sz="4" w:space="0" w:color="auto"/>
            </w:tcBorders>
            <w:shd w:val="clear" w:color="auto" w:fill="auto"/>
            <w:noWrap/>
            <w:vAlign w:val="center"/>
          </w:tcPr>
          <w:p w14:paraId="09C4E9B0" w14:textId="77777777" w:rsidR="00E430A1" w:rsidRPr="002E79A9" w:rsidRDefault="00E430A1" w:rsidP="00E430A1">
            <w:pPr>
              <w:tabs>
                <w:tab w:val="left" w:pos="720"/>
              </w:tabs>
              <w:spacing w:line="216" w:lineRule="auto"/>
              <w:ind w:left="-198" w:right="-197"/>
              <w:jc w:val="center"/>
              <w:rPr>
                <w:rFonts w:ascii="Arial" w:hAnsi="Arial" w:cs="Arial"/>
                <w:b/>
                <w:sz w:val="16"/>
                <w:szCs w:val="16"/>
              </w:rPr>
            </w:pPr>
          </w:p>
        </w:tc>
        <w:tc>
          <w:tcPr>
            <w:tcW w:w="93" w:type="pct"/>
            <w:tcBorders>
              <w:top w:val="single" w:sz="4" w:space="0" w:color="auto"/>
              <w:left w:val="nil"/>
              <w:bottom w:val="single" w:sz="4" w:space="0" w:color="auto"/>
              <w:right w:val="single" w:sz="4" w:space="0" w:color="auto"/>
            </w:tcBorders>
            <w:shd w:val="clear" w:color="auto" w:fill="auto"/>
            <w:noWrap/>
            <w:vAlign w:val="center"/>
          </w:tcPr>
          <w:p w14:paraId="6245B8A3" w14:textId="77777777" w:rsidR="00E430A1" w:rsidRPr="002E79A9" w:rsidRDefault="00E430A1" w:rsidP="00E430A1">
            <w:pPr>
              <w:tabs>
                <w:tab w:val="left" w:pos="720"/>
              </w:tabs>
              <w:spacing w:line="144" w:lineRule="auto"/>
              <w:ind w:left="-144" w:right="-173"/>
              <w:jc w:val="center"/>
              <w:rPr>
                <w:rFonts w:ascii="Arial" w:hAnsi="Arial" w:cs="Arial"/>
                <w:b/>
                <w:sz w:val="16"/>
                <w:szCs w:val="16"/>
              </w:rPr>
            </w:pPr>
            <w:r w:rsidRPr="002E79A9">
              <w:rPr>
                <w:rFonts w:ascii="Arial" w:hAnsi="Arial" w:cs="Arial"/>
                <w:b/>
                <w:sz w:val="16"/>
                <w:szCs w:val="16"/>
              </w:rPr>
              <w:t>:</w:t>
            </w:r>
          </w:p>
        </w:tc>
        <w:tc>
          <w:tcPr>
            <w:tcW w:w="93" w:type="pct"/>
            <w:tcBorders>
              <w:top w:val="single" w:sz="4" w:space="0" w:color="auto"/>
              <w:left w:val="nil"/>
              <w:bottom w:val="single" w:sz="4" w:space="0" w:color="auto"/>
              <w:right w:val="single" w:sz="4" w:space="0" w:color="auto"/>
            </w:tcBorders>
            <w:shd w:val="clear" w:color="auto" w:fill="auto"/>
            <w:noWrap/>
            <w:vAlign w:val="center"/>
          </w:tcPr>
          <w:p w14:paraId="27C92BCB" w14:textId="77777777" w:rsidR="00E430A1" w:rsidRPr="002E79A9" w:rsidRDefault="00E430A1" w:rsidP="00E430A1">
            <w:pPr>
              <w:tabs>
                <w:tab w:val="left" w:pos="720"/>
              </w:tabs>
              <w:spacing w:line="144" w:lineRule="auto"/>
              <w:ind w:left="-144" w:right="-173"/>
              <w:jc w:val="center"/>
              <w:rPr>
                <w:rFonts w:ascii="Arial" w:hAnsi="Arial" w:cs="Arial"/>
                <w:b/>
                <w:bCs/>
                <w:sz w:val="16"/>
                <w:szCs w:val="16"/>
              </w:rPr>
            </w:pPr>
            <w:r w:rsidRPr="002E79A9">
              <w:rPr>
                <w:rFonts w:ascii="Arial" w:hAnsi="Arial" w:cs="Arial"/>
                <w:b/>
                <w:bCs/>
                <w:sz w:val="16"/>
                <w:szCs w:val="16"/>
              </w:rPr>
              <w:t>:</w:t>
            </w:r>
          </w:p>
        </w:tc>
        <w:tc>
          <w:tcPr>
            <w:tcW w:w="93" w:type="pct"/>
            <w:tcBorders>
              <w:top w:val="single" w:sz="4" w:space="0" w:color="auto"/>
              <w:left w:val="nil"/>
              <w:bottom w:val="single" w:sz="4" w:space="0" w:color="auto"/>
              <w:right w:val="single" w:sz="4" w:space="0" w:color="auto"/>
            </w:tcBorders>
            <w:shd w:val="clear" w:color="auto" w:fill="auto"/>
            <w:noWrap/>
            <w:vAlign w:val="center"/>
          </w:tcPr>
          <w:p w14:paraId="6BA1D7C5" w14:textId="77777777" w:rsidR="00E430A1" w:rsidRPr="002E79A9" w:rsidRDefault="00E430A1" w:rsidP="00E430A1">
            <w:pPr>
              <w:tabs>
                <w:tab w:val="left" w:pos="720"/>
              </w:tabs>
              <w:spacing w:line="216" w:lineRule="auto"/>
              <w:ind w:left="-146" w:right="-169"/>
              <w:jc w:val="center"/>
              <w:rPr>
                <w:rFonts w:ascii="Arial" w:hAnsi="Arial" w:cs="Arial"/>
                <w:b/>
                <w:bCs/>
                <w:sz w:val="16"/>
                <w:szCs w:val="16"/>
              </w:rPr>
            </w:pPr>
            <w:r w:rsidRPr="002E79A9">
              <w:rPr>
                <w:rFonts w:ascii="Arial" w:hAnsi="Arial" w:cs="Arial"/>
                <w:b/>
                <w:bCs/>
                <w:sz w:val="16"/>
                <w:szCs w:val="16"/>
              </w:rPr>
              <w:t>:</w:t>
            </w:r>
          </w:p>
        </w:tc>
        <w:tc>
          <w:tcPr>
            <w:tcW w:w="93" w:type="pct"/>
            <w:tcBorders>
              <w:top w:val="single" w:sz="4" w:space="0" w:color="auto"/>
              <w:left w:val="nil"/>
              <w:bottom w:val="single" w:sz="4" w:space="0" w:color="auto"/>
              <w:right w:val="single" w:sz="4" w:space="0" w:color="auto"/>
            </w:tcBorders>
            <w:shd w:val="clear" w:color="auto" w:fill="auto"/>
            <w:noWrap/>
            <w:vAlign w:val="center"/>
          </w:tcPr>
          <w:p w14:paraId="3ADF9648" w14:textId="77777777" w:rsidR="00E430A1" w:rsidRPr="002E79A9" w:rsidRDefault="00E430A1" w:rsidP="00E430A1">
            <w:pPr>
              <w:tabs>
                <w:tab w:val="left" w:pos="720"/>
              </w:tabs>
              <w:spacing w:line="216" w:lineRule="auto"/>
              <w:ind w:left="-146" w:right="-169"/>
              <w:jc w:val="center"/>
              <w:rPr>
                <w:rFonts w:ascii="Arial" w:hAnsi="Arial" w:cs="Arial"/>
                <w:b/>
                <w:sz w:val="16"/>
                <w:szCs w:val="16"/>
              </w:rPr>
            </w:pPr>
            <w:r w:rsidRPr="002E79A9">
              <w:rPr>
                <w:rFonts w:ascii="Arial" w:hAnsi="Arial" w:cs="Arial"/>
                <w:b/>
                <w:sz w:val="16"/>
                <w:szCs w:val="16"/>
              </w:rPr>
              <w:t>-</w:t>
            </w:r>
          </w:p>
        </w:tc>
        <w:tc>
          <w:tcPr>
            <w:tcW w:w="86" w:type="pct"/>
            <w:tcBorders>
              <w:top w:val="single" w:sz="4" w:space="0" w:color="auto"/>
              <w:left w:val="nil"/>
              <w:bottom w:val="single" w:sz="4" w:space="0" w:color="auto"/>
              <w:right w:val="single" w:sz="4" w:space="0" w:color="auto"/>
            </w:tcBorders>
            <w:shd w:val="clear" w:color="auto" w:fill="auto"/>
            <w:noWrap/>
            <w:vAlign w:val="center"/>
          </w:tcPr>
          <w:p w14:paraId="2E95096C" w14:textId="77777777" w:rsidR="00E430A1" w:rsidRPr="002E79A9" w:rsidRDefault="00E430A1" w:rsidP="00E430A1">
            <w:pPr>
              <w:tabs>
                <w:tab w:val="left" w:pos="720"/>
              </w:tabs>
              <w:spacing w:line="216" w:lineRule="auto"/>
              <w:ind w:left="-146" w:right="-169"/>
              <w:jc w:val="center"/>
              <w:rPr>
                <w:rFonts w:ascii="Arial" w:hAnsi="Arial" w:cs="Arial"/>
                <w:b/>
                <w:sz w:val="16"/>
                <w:szCs w:val="16"/>
              </w:rPr>
            </w:pPr>
            <w:r w:rsidRPr="002E79A9">
              <w:rPr>
                <w:rFonts w:ascii="Arial" w:hAnsi="Arial" w:cs="Arial"/>
                <w:b/>
                <w:sz w:val="16"/>
                <w:szCs w:val="16"/>
              </w:rPr>
              <w:t>-</w:t>
            </w:r>
          </w:p>
        </w:tc>
        <w:tc>
          <w:tcPr>
            <w:tcW w:w="109" w:type="pct"/>
            <w:tcBorders>
              <w:top w:val="single" w:sz="4" w:space="0" w:color="auto"/>
              <w:left w:val="nil"/>
              <w:bottom w:val="single" w:sz="4" w:space="0" w:color="auto"/>
              <w:right w:val="single" w:sz="4" w:space="0" w:color="auto"/>
            </w:tcBorders>
            <w:shd w:val="clear" w:color="auto" w:fill="auto"/>
            <w:vAlign w:val="center"/>
          </w:tcPr>
          <w:p w14:paraId="26972FBB" w14:textId="77777777" w:rsidR="00E430A1" w:rsidRPr="002E79A9" w:rsidRDefault="00E430A1" w:rsidP="00E430A1">
            <w:pPr>
              <w:tabs>
                <w:tab w:val="left" w:pos="720"/>
              </w:tabs>
              <w:spacing w:line="216" w:lineRule="auto"/>
              <w:ind w:left="-146" w:right="-169"/>
              <w:jc w:val="center"/>
              <w:rPr>
                <w:rFonts w:ascii="Arial" w:hAnsi="Arial" w:cs="Arial"/>
                <w:b/>
                <w:sz w:val="16"/>
                <w:szCs w:val="16"/>
              </w:rPr>
            </w:pPr>
            <w:r w:rsidRPr="002E79A9">
              <w:rPr>
                <w:rFonts w:ascii="Arial" w:hAnsi="Arial" w:cs="Arial"/>
                <w:b/>
                <w:sz w:val="16"/>
                <w:szCs w:val="16"/>
              </w:rPr>
              <w:t>-</w:t>
            </w:r>
          </w:p>
        </w:tc>
        <w:tc>
          <w:tcPr>
            <w:tcW w:w="87" w:type="pct"/>
            <w:tcBorders>
              <w:top w:val="single" w:sz="4" w:space="0" w:color="auto"/>
              <w:left w:val="nil"/>
              <w:bottom w:val="single" w:sz="4" w:space="0" w:color="auto"/>
              <w:right w:val="single" w:sz="4" w:space="0" w:color="auto"/>
            </w:tcBorders>
            <w:shd w:val="clear" w:color="auto" w:fill="auto"/>
            <w:noWrap/>
            <w:vAlign w:val="center"/>
          </w:tcPr>
          <w:p w14:paraId="110ED4F4" w14:textId="77777777" w:rsidR="00E430A1" w:rsidRPr="002E79A9" w:rsidRDefault="00E430A1" w:rsidP="00E430A1">
            <w:pPr>
              <w:tabs>
                <w:tab w:val="left" w:pos="720"/>
              </w:tabs>
              <w:spacing w:line="216" w:lineRule="auto"/>
              <w:ind w:left="-146" w:right="-169"/>
              <w:jc w:val="center"/>
              <w:rPr>
                <w:rFonts w:ascii="Arial" w:hAnsi="Arial" w:cs="Arial"/>
                <w:b/>
                <w:sz w:val="16"/>
                <w:szCs w:val="16"/>
              </w:rPr>
            </w:pPr>
            <w:r w:rsidRPr="002E79A9">
              <w:rPr>
                <w:rFonts w:ascii="Arial" w:hAnsi="Arial" w:cs="Arial"/>
                <w:b/>
                <w:sz w:val="16"/>
                <w:szCs w:val="16"/>
              </w:rPr>
              <w:t>-</w:t>
            </w:r>
          </w:p>
        </w:tc>
        <w:tc>
          <w:tcPr>
            <w:tcW w:w="87" w:type="pct"/>
            <w:tcBorders>
              <w:top w:val="single" w:sz="4" w:space="0" w:color="auto"/>
              <w:left w:val="nil"/>
              <w:bottom w:val="single" w:sz="4" w:space="0" w:color="auto"/>
              <w:right w:val="single" w:sz="4" w:space="0" w:color="auto"/>
            </w:tcBorders>
            <w:shd w:val="clear" w:color="auto" w:fill="auto"/>
            <w:noWrap/>
            <w:vAlign w:val="center"/>
          </w:tcPr>
          <w:p w14:paraId="010C5B14" w14:textId="77777777" w:rsidR="00E430A1" w:rsidRPr="002E79A9" w:rsidRDefault="00E430A1" w:rsidP="00E430A1">
            <w:pPr>
              <w:tabs>
                <w:tab w:val="left" w:pos="720"/>
              </w:tabs>
              <w:spacing w:line="216" w:lineRule="auto"/>
              <w:ind w:left="-146" w:right="-169"/>
              <w:jc w:val="center"/>
              <w:rPr>
                <w:rFonts w:ascii="Arial" w:hAnsi="Arial" w:cs="Arial"/>
                <w:color w:val="333333"/>
                <w:sz w:val="16"/>
                <w:szCs w:val="16"/>
              </w:rPr>
            </w:pPr>
          </w:p>
        </w:tc>
        <w:tc>
          <w:tcPr>
            <w:tcW w:w="87" w:type="pct"/>
            <w:tcBorders>
              <w:top w:val="single" w:sz="4" w:space="0" w:color="auto"/>
              <w:left w:val="nil"/>
              <w:bottom w:val="single" w:sz="4" w:space="0" w:color="auto"/>
              <w:right w:val="single" w:sz="4" w:space="0" w:color="auto"/>
            </w:tcBorders>
            <w:shd w:val="clear" w:color="auto" w:fill="auto"/>
            <w:noWrap/>
            <w:vAlign w:val="center"/>
          </w:tcPr>
          <w:p w14:paraId="520EB7DA" w14:textId="77777777" w:rsidR="00E430A1" w:rsidRPr="002E79A9" w:rsidRDefault="00E430A1" w:rsidP="00E430A1">
            <w:pPr>
              <w:tabs>
                <w:tab w:val="left" w:pos="720"/>
              </w:tabs>
              <w:spacing w:line="216" w:lineRule="auto"/>
              <w:ind w:left="-146" w:right="-169"/>
              <w:jc w:val="center"/>
              <w:rPr>
                <w:rFonts w:ascii="Arial" w:hAnsi="Arial" w:cs="Arial"/>
                <w:color w:val="333333"/>
                <w:sz w:val="16"/>
                <w:szCs w:val="16"/>
              </w:rPr>
            </w:pPr>
          </w:p>
        </w:tc>
        <w:tc>
          <w:tcPr>
            <w:tcW w:w="87" w:type="pct"/>
            <w:tcBorders>
              <w:top w:val="single" w:sz="4" w:space="0" w:color="auto"/>
              <w:left w:val="nil"/>
              <w:bottom w:val="single" w:sz="4" w:space="0" w:color="auto"/>
              <w:right w:val="single" w:sz="4" w:space="0" w:color="auto"/>
            </w:tcBorders>
            <w:shd w:val="clear" w:color="auto" w:fill="auto"/>
            <w:noWrap/>
            <w:vAlign w:val="center"/>
          </w:tcPr>
          <w:p w14:paraId="19AFF8C5" w14:textId="77777777" w:rsidR="00E430A1" w:rsidRPr="002E79A9" w:rsidRDefault="00E430A1" w:rsidP="00E430A1">
            <w:pPr>
              <w:tabs>
                <w:tab w:val="left" w:pos="720"/>
              </w:tabs>
              <w:spacing w:line="216" w:lineRule="auto"/>
              <w:ind w:left="-146" w:right="-169"/>
              <w:jc w:val="center"/>
              <w:rPr>
                <w:rFonts w:ascii="Arial" w:hAnsi="Arial" w:cs="Arial"/>
                <w:color w:val="333333"/>
                <w:sz w:val="16"/>
                <w:szCs w:val="16"/>
              </w:rPr>
            </w:pPr>
          </w:p>
        </w:tc>
        <w:tc>
          <w:tcPr>
            <w:tcW w:w="88" w:type="pct"/>
            <w:tcBorders>
              <w:top w:val="single" w:sz="4" w:space="0" w:color="auto"/>
              <w:left w:val="nil"/>
              <w:bottom w:val="single" w:sz="4" w:space="0" w:color="auto"/>
              <w:right w:val="single" w:sz="4" w:space="0" w:color="auto"/>
            </w:tcBorders>
            <w:shd w:val="clear" w:color="auto" w:fill="auto"/>
            <w:noWrap/>
            <w:vAlign w:val="center"/>
          </w:tcPr>
          <w:p w14:paraId="0EE762F4" w14:textId="77777777" w:rsidR="00E430A1" w:rsidRPr="002E79A9" w:rsidRDefault="00E430A1" w:rsidP="00E430A1">
            <w:pPr>
              <w:tabs>
                <w:tab w:val="left" w:pos="720"/>
              </w:tabs>
              <w:spacing w:line="216" w:lineRule="auto"/>
              <w:ind w:left="-146" w:right="-169"/>
              <w:jc w:val="center"/>
              <w:rPr>
                <w:rFonts w:ascii="Arial" w:hAnsi="Arial" w:cs="Arial"/>
                <w:color w:val="333333"/>
                <w:sz w:val="16"/>
                <w:szCs w:val="16"/>
              </w:rPr>
            </w:pPr>
          </w:p>
        </w:tc>
        <w:tc>
          <w:tcPr>
            <w:tcW w:w="86" w:type="pct"/>
            <w:tcBorders>
              <w:top w:val="single" w:sz="4" w:space="0" w:color="auto"/>
              <w:left w:val="nil"/>
              <w:bottom w:val="single" w:sz="4" w:space="0" w:color="auto"/>
              <w:right w:val="single" w:sz="4" w:space="0" w:color="auto"/>
            </w:tcBorders>
            <w:shd w:val="clear" w:color="auto" w:fill="auto"/>
            <w:noWrap/>
            <w:vAlign w:val="center"/>
          </w:tcPr>
          <w:p w14:paraId="5DCBE5C2" w14:textId="77777777" w:rsidR="00E430A1" w:rsidRPr="002E79A9" w:rsidRDefault="00E430A1" w:rsidP="00E430A1">
            <w:pPr>
              <w:tabs>
                <w:tab w:val="left" w:pos="720"/>
              </w:tabs>
              <w:spacing w:line="216" w:lineRule="auto"/>
              <w:ind w:left="-146" w:right="-169"/>
              <w:jc w:val="center"/>
              <w:rPr>
                <w:rFonts w:ascii="Arial" w:hAnsi="Arial" w:cs="Arial"/>
                <w:color w:val="333333"/>
                <w:sz w:val="16"/>
                <w:szCs w:val="16"/>
              </w:rPr>
            </w:pPr>
          </w:p>
        </w:tc>
        <w:tc>
          <w:tcPr>
            <w:tcW w:w="85" w:type="pct"/>
            <w:gridSpan w:val="2"/>
            <w:tcBorders>
              <w:top w:val="single" w:sz="4" w:space="0" w:color="auto"/>
              <w:left w:val="nil"/>
              <w:bottom w:val="single" w:sz="4" w:space="0" w:color="auto"/>
              <w:right w:val="single" w:sz="4" w:space="0" w:color="auto"/>
            </w:tcBorders>
            <w:shd w:val="clear" w:color="auto" w:fill="auto"/>
            <w:noWrap/>
            <w:vAlign w:val="center"/>
          </w:tcPr>
          <w:p w14:paraId="723A2960" w14:textId="77777777" w:rsidR="00E430A1" w:rsidRPr="002E79A9" w:rsidRDefault="00E430A1" w:rsidP="00E430A1">
            <w:pPr>
              <w:tabs>
                <w:tab w:val="left" w:pos="720"/>
              </w:tabs>
              <w:spacing w:line="216" w:lineRule="auto"/>
              <w:ind w:left="-146" w:right="-169"/>
              <w:jc w:val="center"/>
              <w:rPr>
                <w:rFonts w:ascii="Arial" w:hAnsi="Arial" w:cs="Arial"/>
                <w:color w:val="333333"/>
                <w:sz w:val="16"/>
                <w:szCs w:val="16"/>
              </w:rPr>
            </w:pPr>
          </w:p>
        </w:tc>
        <w:tc>
          <w:tcPr>
            <w:tcW w:w="107" w:type="pct"/>
            <w:tcBorders>
              <w:top w:val="single" w:sz="4" w:space="0" w:color="auto"/>
              <w:left w:val="nil"/>
              <w:bottom w:val="single" w:sz="4" w:space="0" w:color="auto"/>
              <w:right w:val="single" w:sz="4" w:space="0" w:color="auto"/>
            </w:tcBorders>
            <w:shd w:val="clear" w:color="auto" w:fill="auto"/>
            <w:noWrap/>
            <w:vAlign w:val="center"/>
          </w:tcPr>
          <w:p w14:paraId="3C524947" w14:textId="77777777" w:rsidR="00E430A1" w:rsidRPr="002E79A9" w:rsidRDefault="00E430A1" w:rsidP="00E430A1">
            <w:pPr>
              <w:tabs>
                <w:tab w:val="left" w:pos="720"/>
              </w:tabs>
              <w:spacing w:line="216" w:lineRule="auto"/>
              <w:ind w:left="-146" w:right="-169"/>
              <w:jc w:val="center"/>
              <w:rPr>
                <w:rFonts w:ascii="Arial" w:hAnsi="Arial" w:cs="Arial"/>
                <w:color w:val="333333"/>
                <w:sz w:val="16"/>
                <w:szCs w:val="16"/>
              </w:rPr>
            </w:pPr>
          </w:p>
        </w:tc>
        <w:tc>
          <w:tcPr>
            <w:tcW w:w="101" w:type="pct"/>
            <w:tcBorders>
              <w:top w:val="single" w:sz="4" w:space="0" w:color="auto"/>
              <w:left w:val="nil"/>
              <w:bottom w:val="single" w:sz="4" w:space="0" w:color="auto"/>
              <w:right w:val="single" w:sz="4" w:space="0" w:color="auto"/>
            </w:tcBorders>
            <w:shd w:val="clear" w:color="auto" w:fill="auto"/>
            <w:noWrap/>
            <w:vAlign w:val="center"/>
          </w:tcPr>
          <w:p w14:paraId="3BD1F6F2" w14:textId="77777777" w:rsidR="00E430A1" w:rsidRPr="002E79A9" w:rsidRDefault="00E430A1" w:rsidP="00E430A1">
            <w:pPr>
              <w:tabs>
                <w:tab w:val="left" w:pos="720"/>
              </w:tabs>
              <w:spacing w:line="216" w:lineRule="auto"/>
              <w:ind w:left="-146" w:right="-169"/>
              <w:jc w:val="center"/>
              <w:rPr>
                <w:rFonts w:ascii="Arial" w:hAnsi="Arial" w:cs="Arial"/>
                <w:color w:val="333333"/>
                <w:sz w:val="16"/>
                <w:szCs w:val="16"/>
              </w:rPr>
            </w:pPr>
          </w:p>
        </w:tc>
        <w:tc>
          <w:tcPr>
            <w:tcW w:w="86" w:type="pct"/>
            <w:tcBorders>
              <w:top w:val="single" w:sz="4" w:space="0" w:color="auto"/>
              <w:left w:val="nil"/>
              <w:bottom w:val="single" w:sz="4" w:space="0" w:color="auto"/>
              <w:right w:val="single" w:sz="4" w:space="0" w:color="auto"/>
            </w:tcBorders>
            <w:shd w:val="clear" w:color="auto" w:fill="auto"/>
            <w:noWrap/>
            <w:vAlign w:val="center"/>
          </w:tcPr>
          <w:p w14:paraId="00FB66B4" w14:textId="77777777" w:rsidR="00E430A1" w:rsidRPr="002E79A9" w:rsidRDefault="00E430A1" w:rsidP="00E430A1">
            <w:pPr>
              <w:tabs>
                <w:tab w:val="left" w:pos="720"/>
              </w:tabs>
              <w:spacing w:line="216" w:lineRule="auto"/>
              <w:ind w:left="-146" w:right="-169"/>
              <w:jc w:val="center"/>
              <w:rPr>
                <w:rFonts w:ascii="Arial" w:hAnsi="Arial" w:cs="Arial"/>
                <w:color w:val="333333"/>
                <w:sz w:val="16"/>
                <w:szCs w:val="16"/>
              </w:rPr>
            </w:pPr>
          </w:p>
        </w:tc>
        <w:tc>
          <w:tcPr>
            <w:tcW w:w="85" w:type="pct"/>
            <w:gridSpan w:val="2"/>
            <w:tcBorders>
              <w:top w:val="single" w:sz="4" w:space="0" w:color="auto"/>
              <w:left w:val="nil"/>
              <w:bottom w:val="single" w:sz="4" w:space="0" w:color="auto"/>
              <w:right w:val="single" w:sz="4" w:space="0" w:color="auto"/>
            </w:tcBorders>
            <w:shd w:val="clear" w:color="auto" w:fill="auto"/>
            <w:noWrap/>
            <w:vAlign w:val="center"/>
          </w:tcPr>
          <w:p w14:paraId="479FB120" w14:textId="77777777" w:rsidR="00E430A1" w:rsidRPr="002E79A9" w:rsidRDefault="00E430A1" w:rsidP="00E430A1">
            <w:pPr>
              <w:tabs>
                <w:tab w:val="left" w:pos="720"/>
              </w:tabs>
              <w:spacing w:line="216" w:lineRule="auto"/>
              <w:ind w:left="-146" w:right="-169"/>
              <w:jc w:val="center"/>
              <w:rPr>
                <w:rFonts w:ascii="Arial" w:hAnsi="Arial" w:cs="Arial"/>
                <w:color w:val="333333"/>
                <w:sz w:val="16"/>
                <w:szCs w:val="16"/>
              </w:rPr>
            </w:pPr>
          </w:p>
        </w:tc>
        <w:tc>
          <w:tcPr>
            <w:tcW w:w="95" w:type="pct"/>
            <w:tcBorders>
              <w:top w:val="single" w:sz="4" w:space="0" w:color="auto"/>
              <w:left w:val="nil"/>
              <w:bottom w:val="single" w:sz="4" w:space="0" w:color="auto"/>
              <w:right w:val="single" w:sz="4" w:space="0" w:color="auto"/>
            </w:tcBorders>
            <w:shd w:val="clear" w:color="auto" w:fill="auto"/>
            <w:noWrap/>
            <w:vAlign w:val="center"/>
          </w:tcPr>
          <w:p w14:paraId="545AF922" w14:textId="77777777" w:rsidR="00E430A1" w:rsidRPr="002E79A9" w:rsidRDefault="00E430A1" w:rsidP="00E430A1">
            <w:pPr>
              <w:tabs>
                <w:tab w:val="left" w:pos="720"/>
              </w:tabs>
              <w:spacing w:line="216" w:lineRule="auto"/>
              <w:ind w:left="-146" w:right="-169"/>
              <w:jc w:val="center"/>
              <w:rPr>
                <w:rFonts w:ascii="Arial" w:hAnsi="Arial" w:cs="Arial"/>
                <w:color w:val="333333"/>
                <w:sz w:val="16"/>
                <w:szCs w:val="16"/>
              </w:rPr>
            </w:pPr>
          </w:p>
        </w:tc>
        <w:tc>
          <w:tcPr>
            <w:tcW w:w="111" w:type="pct"/>
            <w:tcBorders>
              <w:top w:val="single" w:sz="4" w:space="0" w:color="auto"/>
              <w:left w:val="nil"/>
              <w:bottom w:val="single" w:sz="4" w:space="0" w:color="auto"/>
              <w:right w:val="single" w:sz="4" w:space="0" w:color="auto"/>
            </w:tcBorders>
            <w:shd w:val="clear" w:color="auto" w:fill="auto"/>
            <w:vAlign w:val="center"/>
          </w:tcPr>
          <w:p w14:paraId="411470DB" w14:textId="77777777" w:rsidR="00E430A1" w:rsidRPr="002E79A9" w:rsidRDefault="00E430A1" w:rsidP="00E430A1">
            <w:pPr>
              <w:tabs>
                <w:tab w:val="left" w:pos="720"/>
              </w:tabs>
              <w:spacing w:line="216" w:lineRule="auto"/>
              <w:ind w:left="-146" w:right="-169"/>
              <w:jc w:val="center"/>
              <w:rPr>
                <w:rFonts w:ascii="Arial" w:hAnsi="Arial" w:cs="Arial"/>
                <w:color w:val="333333"/>
                <w:sz w:val="16"/>
                <w:szCs w:val="16"/>
              </w:rPr>
            </w:pPr>
          </w:p>
        </w:tc>
        <w:tc>
          <w:tcPr>
            <w:tcW w:w="95" w:type="pct"/>
            <w:tcBorders>
              <w:top w:val="single" w:sz="4" w:space="0" w:color="auto"/>
              <w:left w:val="nil"/>
              <w:bottom w:val="single" w:sz="4" w:space="0" w:color="auto"/>
              <w:right w:val="single" w:sz="4" w:space="0" w:color="auto"/>
            </w:tcBorders>
            <w:shd w:val="clear" w:color="auto" w:fill="auto"/>
            <w:noWrap/>
            <w:vAlign w:val="center"/>
          </w:tcPr>
          <w:p w14:paraId="483A63CA" w14:textId="64E6CCFA" w:rsidR="00E430A1" w:rsidRPr="002E79A9" w:rsidRDefault="00E430A1" w:rsidP="00E430A1">
            <w:pPr>
              <w:tabs>
                <w:tab w:val="left" w:pos="720"/>
              </w:tabs>
              <w:spacing w:line="216" w:lineRule="auto"/>
              <w:ind w:left="-146" w:right="-169"/>
              <w:jc w:val="center"/>
              <w:rPr>
                <w:rFonts w:ascii="Arial" w:hAnsi="Arial" w:cs="Arial"/>
                <w:color w:val="000000" w:themeColor="text1"/>
                <w:sz w:val="16"/>
                <w:szCs w:val="16"/>
              </w:rPr>
            </w:pPr>
            <w:r w:rsidRPr="002E79A9">
              <w:rPr>
                <w:rFonts w:ascii="Arial" w:hAnsi="Arial" w:cs="Arial"/>
                <w:color w:val="000000" w:themeColor="text1"/>
                <w:sz w:val="16"/>
                <w:szCs w:val="16"/>
              </w:rPr>
              <w:t>//</w:t>
            </w:r>
          </w:p>
        </w:tc>
        <w:tc>
          <w:tcPr>
            <w:tcW w:w="95" w:type="pct"/>
            <w:gridSpan w:val="2"/>
            <w:tcBorders>
              <w:top w:val="single" w:sz="4" w:space="0" w:color="auto"/>
              <w:left w:val="nil"/>
              <w:bottom w:val="single" w:sz="4" w:space="0" w:color="auto"/>
              <w:right w:val="single" w:sz="4" w:space="0" w:color="auto"/>
            </w:tcBorders>
            <w:shd w:val="clear" w:color="auto" w:fill="auto"/>
            <w:noWrap/>
            <w:vAlign w:val="center"/>
          </w:tcPr>
          <w:p w14:paraId="03131B3F" w14:textId="477E114A" w:rsidR="00E430A1" w:rsidRPr="002E79A9" w:rsidRDefault="00E430A1" w:rsidP="00E430A1">
            <w:pPr>
              <w:tabs>
                <w:tab w:val="left" w:pos="720"/>
              </w:tabs>
              <w:spacing w:line="216" w:lineRule="auto"/>
              <w:ind w:left="-146" w:right="-169"/>
              <w:jc w:val="center"/>
              <w:rPr>
                <w:rFonts w:ascii="Arial" w:hAnsi="Arial" w:cs="Arial"/>
                <w:color w:val="000000" w:themeColor="text1"/>
                <w:sz w:val="16"/>
                <w:szCs w:val="16"/>
              </w:rPr>
            </w:pPr>
            <w:r w:rsidRPr="002E79A9">
              <w:rPr>
                <w:rFonts w:ascii="Arial" w:hAnsi="Arial" w:cs="Arial"/>
                <w:color w:val="000000" w:themeColor="text1"/>
                <w:sz w:val="16"/>
                <w:szCs w:val="16"/>
              </w:rPr>
              <w:t>//</w:t>
            </w:r>
          </w:p>
        </w:tc>
        <w:tc>
          <w:tcPr>
            <w:tcW w:w="95" w:type="pct"/>
            <w:tcBorders>
              <w:top w:val="single" w:sz="4" w:space="0" w:color="auto"/>
              <w:left w:val="nil"/>
              <w:bottom w:val="single" w:sz="4" w:space="0" w:color="auto"/>
              <w:right w:val="single" w:sz="4" w:space="0" w:color="auto"/>
            </w:tcBorders>
            <w:shd w:val="clear" w:color="auto" w:fill="auto"/>
            <w:noWrap/>
            <w:vAlign w:val="center"/>
          </w:tcPr>
          <w:p w14:paraId="0F08F1B8" w14:textId="63569BA3" w:rsidR="00E430A1" w:rsidRPr="002E79A9" w:rsidRDefault="00E430A1" w:rsidP="00E430A1">
            <w:pPr>
              <w:tabs>
                <w:tab w:val="left" w:pos="720"/>
              </w:tabs>
              <w:spacing w:line="216" w:lineRule="auto"/>
              <w:ind w:left="-146" w:right="-169"/>
              <w:jc w:val="center"/>
              <w:rPr>
                <w:rFonts w:ascii="Arial" w:hAnsi="Arial" w:cs="Arial"/>
                <w:color w:val="000000" w:themeColor="text1"/>
                <w:sz w:val="16"/>
                <w:szCs w:val="16"/>
              </w:rPr>
            </w:pPr>
            <w:r w:rsidRPr="002E79A9">
              <w:rPr>
                <w:rFonts w:ascii="Arial" w:hAnsi="Arial" w:cs="Arial"/>
                <w:color w:val="000000" w:themeColor="text1"/>
                <w:sz w:val="16"/>
                <w:szCs w:val="16"/>
              </w:rPr>
              <w:t>//</w:t>
            </w:r>
          </w:p>
        </w:tc>
        <w:tc>
          <w:tcPr>
            <w:tcW w:w="96" w:type="pct"/>
            <w:tcBorders>
              <w:top w:val="single" w:sz="4" w:space="0" w:color="auto"/>
              <w:left w:val="nil"/>
              <w:bottom w:val="single" w:sz="4" w:space="0" w:color="auto"/>
              <w:right w:val="single" w:sz="4" w:space="0" w:color="auto"/>
            </w:tcBorders>
            <w:shd w:val="clear" w:color="auto" w:fill="auto"/>
            <w:noWrap/>
            <w:vAlign w:val="center"/>
          </w:tcPr>
          <w:p w14:paraId="652DCB4D" w14:textId="17108C0D" w:rsidR="00E430A1" w:rsidRPr="002E79A9" w:rsidRDefault="00E430A1" w:rsidP="00E430A1">
            <w:pPr>
              <w:tabs>
                <w:tab w:val="left" w:pos="720"/>
              </w:tabs>
              <w:spacing w:line="216" w:lineRule="auto"/>
              <w:ind w:left="-146" w:right="-169"/>
              <w:jc w:val="center"/>
              <w:rPr>
                <w:rFonts w:ascii="Arial" w:hAnsi="Arial" w:cs="Arial"/>
                <w:color w:val="000000" w:themeColor="text1"/>
                <w:sz w:val="16"/>
                <w:szCs w:val="16"/>
              </w:rPr>
            </w:pPr>
            <w:r w:rsidRPr="002E79A9">
              <w:rPr>
                <w:rFonts w:ascii="Arial" w:hAnsi="Arial" w:cs="Arial"/>
                <w:color w:val="000000" w:themeColor="text1"/>
                <w:sz w:val="16"/>
                <w:szCs w:val="16"/>
              </w:rPr>
              <w:t>//</w:t>
            </w:r>
          </w:p>
        </w:tc>
        <w:tc>
          <w:tcPr>
            <w:tcW w:w="100" w:type="pct"/>
            <w:tcBorders>
              <w:top w:val="single" w:sz="4" w:space="0" w:color="auto"/>
              <w:left w:val="nil"/>
              <w:bottom w:val="single" w:sz="4" w:space="0" w:color="auto"/>
              <w:right w:val="single" w:sz="4" w:space="0" w:color="auto"/>
            </w:tcBorders>
            <w:shd w:val="clear" w:color="auto" w:fill="auto"/>
            <w:vAlign w:val="center"/>
          </w:tcPr>
          <w:p w14:paraId="28DD474E" w14:textId="6433A6E3" w:rsidR="00E430A1" w:rsidRPr="002E79A9" w:rsidRDefault="00E430A1" w:rsidP="00E430A1">
            <w:pPr>
              <w:tabs>
                <w:tab w:val="left" w:pos="720"/>
              </w:tabs>
              <w:spacing w:line="216" w:lineRule="auto"/>
              <w:ind w:left="-146" w:right="-169"/>
              <w:jc w:val="center"/>
              <w:rPr>
                <w:rFonts w:ascii="Arial" w:hAnsi="Arial" w:cs="Arial"/>
                <w:color w:val="000000" w:themeColor="text1"/>
                <w:sz w:val="16"/>
                <w:szCs w:val="16"/>
              </w:rPr>
            </w:pPr>
            <w:r w:rsidRPr="002E79A9">
              <w:rPr>
                <w:rFonts w:ascii="Arial" w:hAnsi="Arial" w:cs="Arial"/>
                <w:color w:val="000000" w:themeColor="text1"/>
                <w:sz w:val="16"/>
                <w:szCs w:val="16"/>
              </w:rPr>
              <w:t>//</w:t>
            </w:r>
          </w:p>
        </w:tc>
        <w:tc>
          <w:tcPr>
            <w:tcW w:w="91" w:type="pct"/>
            <w:tcBorders>
              <w:top w:val="single" w:sz="4" w:space="0" w:color="auto"/>
              <w:left w:val="nil"/>
              <w:bottom w:val="single" w:sz="4" w:space="0" w:color="auto"/>
              <w:right w:val="single" w:sz="4" w:space="0" w:color="auto"/>
            </w:tcBorders>
            <w:shd w:val="clear" w:color="auto" w:fill="auto"/>
            <w:noWrap/>
            <w:vAlign w:val="center"/>
          </w:tcPr>
          <w:p w14:paraId="4C053841" w14:textId="77777777" w:rsidR="00E430A1" w:rsidRPr="002E79A9" w:rsidRDefault="00E430A1" w:rsidP="00E430A1">
            <w:pPr>
              <w:tabs>
                <w:tab w:val="left" w:pos="720"/>
              </w:tabs>
              <w:spacing w:line="216" w:lineRule="auto"/>
              <w:ind w:left="-146" w:right="-169"/>
              <w:jc w:val="center"/>
              <w:rPr>
                <w:rFonts w:ascii="Arial" w:hAnsi="Arial" w:cs="Arial"/>
                <w:color w:val="000000" w:themeColor="text1"/>
                <w:sz w:val="16"/>
                <w:szCs w:val="16"/>
              </w:rPr>
            </w:pPr>
            <w:r w:rsidRPr="002E79A9">
              <w:rPr>
                <w:rFonts w:ascii="Arial" w:hAnsi="Arial" w:cs="Arial"/>
                <w:color w:val="000000" w:themeColor="text1"/>
                <w:sz w:val="16"/>
                <w:szCs w:val="16"/>
              </w:rPr>
              <w:t>//</w:t>
            </w:r>
          </w:p>
        </w:tc>
        <w:tc>
          <w:tcPr>
            <w:tcW w:w="91" w:type="pct"/>
            <w:tcBorders>
              <w:top w:val="single" w:sz="4" w:space="0" w:color="auto"/>
              <w:left w:val="nil"/>
              <w:bottom w:val="single" w:sz="4" w:space="0" w:color="auto"/>
              <w:right w:val="single" w:sz="4" w:space="0" w:color="auto"/>
            </w:tcBorders>
            <w:shd w:val="clear" w:color="auto" w:fill="auto"/>
            <w:noWrap/>
          </w:tcPr>
          <w:p w14:paraId="7F4BE2F0" w14:textId="77777777" w:rsidR="00E430A1" w:rsidRPr="002E79A9" w:rsidRDefault="00E430A1" w:rsidP="00E430A1">
            <w:pPr>
              <w:rPr>
                <w:rFonts w:ascii="Arial" w:hAnsi="Arial" w:cs="Arial"/>
                <w:b/>
                <w:bCs/>
                <w:sz w:val="16"/>
                <w:szCs w:val="16"/>
              </w:rPr>
            </w:pPr>
          </w:p>
        </w:tc>
        <w:tc>
          <w:tcPr>
            <w:tcW w:w="91" w:type="pct"/>
            <w:tcBorders>
              <w:top w:val="single" w:sz="4" w:space="0" w:color="auto"/>
              <w:left w:val="nil"/>
              <w:bottom w:val="single" w:sz="4" w:space="0" w:color="auto"/>
              <w:right w:val="single" w:sz="4" w:space="0" w:color="auto"/>
            </w:tcBorders>
            <w:shd w:val="clear" w:color="auto" w:fill="auto"/>
            <w:noWrap/>
          </w:tcPr>
          <w:p w14:paraId="1D4DFC6A" w14:textId="77777777" w:rsidR="00E430A1" w:rsidRPr="002E79A9" w:rsidRDefault="00E430A1" w:rsidP="00E430A1">
            <w:pPr>
              <w:rPr>
                <w:rFonts w:ascii="Arial" w:hAnsi="Arial" w:cs="Arial"/>
                <w:b/>
                <w:bCs/>
                <w:sz w:val="16"/>
                <w:szCs w:val="16"/>
              </w:rPr>
            </w:pPr>
          </w:p>
        </w:tc>
        <w:tc>
          <w:tcPr>
            <w:tcW w:w="91" w:type="pct"/>
            <w:tcBorders>
              <w:top w:val="single" w:sz="4" w:space="0" w:color="auto"/>
              <w:left w:val="nil"/>
              <w:bottom w:val="single" w:sz="4" w:space="0" w:color="auto"/>
              <w:right w:val="single" w:sz="4" w:space="0" w:color="auto"/>
            </w:tcBorders>
            <w:shd w:val="clear" w:color="auto" w:fill="auto"/>
            <w:noWrap/>
          </w:tcPr>
          <w:p w14:paraId="53D91F49" w14:textId="77777777" w:rsidR="00E430A1" w:rsidRPr="002E79A9" w:rsidRDefault="00E430A1" w:rsidP="00E430A1">
            <w:pPr>
              <w:rPr>
                <w:rFonts w:ascii="Arial" w:hAnsi="Arial" w:cs="Arial"/>
                <w:b/>
                <w:bCs/>
                <w:sz w:val="16"/>
                <w:szCs w:val="16"/>
              </w:rPr>
            </w:pPr>
          </w:p>
        </w:tc>
        <w:tc>
          <w:tcPr>
            <w:tcW w:w="86" w:type="pct"/>
            <w:tcBorders>
              <w:top w:val="single" w:sz="4" w:space="0" w:color="auto"/>
              <w:left w:val="nil"/>
              <w:bottom w:val="single" w:sz="4" w:space="0" w:color="auto"/>
              <w:right w:val="single" w:sz="4" w:space="0" w:color="auto"/>
            </w:tcBorders>
            <w:shd w:val="clear" w:color="auto" w:fill="auto"/>
            <w:noWrap/>
          </w:tcPr>
          <w:p w14:paraId="4B9216E0" w14:textId="77777777" w:rsidR="00E430A1" w:rsidRPr="002E79A9" w:rsidRDefault="00E430A1" w:rsidP="00E430A1">
            <w:pPr>
              <w:rPr>
                <w:rFonts w:ascii="Arial" w:hAnsi="Arial" w:cs="Arial"/>
                <w:b/>
                <w:bCs/>
                <w:sz w:val="16"/>
                <w:szCs w:val="16"/>
              </w:rPr>
            </w:pPr>
          </w:p>
        </w:tc>
        <w:tc>
          <w:tcPr>
            <w:tcW w:w="87" w:type="pct"/>
            <w:gridSpan w:val="2"/>
            <w:tcBorders>
              <w:top w:val="single" w:sz="4" w:space="0" w:color="auto"/>
              <w:left w:val="nil"/>
              <w:bottom w:val="single" w:sz="4" w:space="0" w:color="auto"/>
              <w:right w:val="single" w:sz="4" w:space="0" w:color="auto"/>
            </w:tcBorders>
            <w:shd w:val="clear" w:color="auto" w:fill="auto"/>
            <w:noWrap/>
          </w:tcPr>
          <w:p w14:paraId="3E8463AB" w14:textId="77777777" w:rsidR="00E430A1" w:rsidRPr="002E79A9" w:rsidRDefault="00E430A1" w:rsidP="00E430A1">
            <w:pPr>
              <w:rPr>
                <w:rFonts w:ascii="Arial" w:hAnsi="Arial" w:cs="Arial"/>
                <w:b/>
                <w:bCs/>
                <w:sz w:val="16"/>
                <w:szCs w:val="16"/>
              </w:rPr>
            </w:pPr>
          </w:p>
        </w:tc>
        <w:tc>
          <w:tcPr>
            <w:tcW w:w="95" w:type="pct"/>
            <w:tcBorders>
              <w:top w:val="single" w:sz="4" w:space="0" w:color="auto"/>
              <w:left w:val="nil"/>
              <w:bottom w:val="single" w:sz="4" w:space="0" w:color="auto"/>
              <w:right w:val="single" w:sz="4" w:space="0" w:color="auto"/>
            </w:tcBorders>
            <w:shd w:val="clear" w:color="auto" w:fill="auto"/>
            <w:noWrap/>
          </w:tcPr>
          <w:p w14:paraId="77F07E38" w14:textId="77777777" w:rsidR="00E430A1" w:rsidRPr="002E79A9" w:rsidRDefault="00E430A1" w:rsidP="00E430A1">
            <w:pPr>
              <w:rPr>
                <w:rFonts w:ascii="Arial" w:hAnsi="Arial" w:cs="Arial"/>
                <w:b/>
                <w:bCs/>
                <w:sz w:val="16"/>
                <w:szCs w:val="16"/>
              </w:rPr>
            </w:pPr>
          </w:p>
        </w:tc>
        <w:tc>
          <w:tcPr>
            <w:tcW w:w="90" w:type="pct"/>
            <w:tcBorders>
              <w:top w:val="single" w:sz="4" w:space="0" w:color="auto"/>
              <w:left w:val="nil"/>
              <w:bottom w:val="single" w:sz="4" w:space="0" w:color="auto"/>
              <w:right w:val="single" w:sz="4" w:space="0" w:color="auto"/>
            </w:tcBorders>
            <w:shd w:val="clear" w:color="auto" w:fill="auto"/>
          </w:tcPr>
          <w:p w14:paraId="60272826" w14:textId="77777777" w:rsidR="00E430A1" w:rsidRPr="002E79A9" w:rsidRDefault="00E430A1" w:rsidP="00E430A1">
            <w:pPr>
              <w:rPr>
                <w:rFonts w:ascii="Arial" w:hAnsi="Arial" w:cs="Arial"/>
                <w:b/>
                <w:bCs/>
                <w:sz w:val="16"/>
                <w:szCs w:val="16"/>
              </w:rPr>
            </w:pPr>
          </w:p>
        </w:tc>
        <w:tc>
          <w:tcPr>
            <w:tcW w:w="116" w:type="pct"/>
            <w:tcBorders>
              <w:top w:val="single" w:sz="4" w:space="0" w:color="auto"/>
              <w:left w:val="nil"/>
              <w:bottom w:val="single" w:sz="4" w:space="0" w:color="auto"/>
              <w:right w:val="single" w:sz="4" w:space="0" w:color="auto"/>
            </w:tcBorders>
            <w:shd w:val="clear" w:color="auto" w:fill="auto"/>
            <w:noWrap/>
          </w:tcPr>
          <w:p w14:paraId="593C12BE" w14:textId="77777777" w:rsidR="00E430A1" w:rsidRPr="002E79A9" w:rsidRDefault="00E430A1" w:rsidP="00E430A1">
            <w:pPr>
              <w:rPr>
                <w:rFonts w:ascii="Arial" w:hAnsi="Arial" w:cs="Arial"/>
                <w:b/>
                <w:bCs/>
                <w:sz w:val="16"/>
                <w:szCs w:val="16"/>
              </w:rPr>
            </w:pPr>
          </w:p>
        </w:tc>
        <w:tc>
          <w:tcPr>
            <w:tcW w:w="103" w:type="pct"/>
            <w:tcBorders>
              <w:top w:val="single" w:sz="4" w:space="0" w:color="auto"/>
              <w:left w:val="nil"/>
              <w:bottom w:val="single" w:sz="4" w:space="0" w:color="auto"/>
              <w:right w:val="single" w:sz="4" w:space="0" w:color="auto"/>
            </w:tcBorders>
            <w:shd w:val="clear" w:color="auto" w:fill="auto"/>
            <w:noWrap/>
            <w:vAlign w:val="center"/>
          </w:tcPr>
          <w:p w14:paraId="70A7F42A" w14:textId="77777777" w:rsidR="00E430A1" w:rsidRPr="002E79A9" w:rsidRDefault="00E430A1" w:rsidP="00E430A1">
            <w:pPr>
              <w:tabs>
                <w:tab w:val="left" w:pos="720"/>
              </w:tabs>
              <w:spacing w:line="216" w:lineRule="auto"/>
              <w:ind w:left="-146" w:right="-169"/>
              <w:jc w:val="center"/>
              <w:rPr>
                <w:rFonts w:ascii="Arial" w:hAnsi="Arial" w:cs="Arial"/>
                <w:b/>
                <w:color w:val="333333"/>
                <w:sz w:val="16"/>
                <w:szCs w:val="16"/>
              </w:rPr>
            </w:pPr>
          </w:p>
        </w:tc>
        <w:tc>
          <w:tcPr>
            <w:tcW w:w="86" w:type="pct"/>
            <w:tcBorders>
              <w:top w:val="single" w:sz="4" w:space="0" w:color="auto"/>
              <w:left w:val="nil"/>
              <w:bottom w:val="single" w:sz="4" w:space="0" w:color="auto"/>
              <w:right w:val="single" w:sz="4" w:space="0" w:color="auto"/>
            </w:tcBorders>
            <w:shd w:val="clear" w:color="auto" w:fill="auto"/>
            <w:noWrap/>
            <w:vAlign w:val="center"/>
          </w:tcPr>
          <w:p w14:paraId="764ED3BC" w14:textId="77777777" w:rsidR="00E430A1" w:rsidRPr="002E79A9" w:rsidRDefault="00E430A1" w:rsidP="00E430A1">
            <w:pPr>
              <w:tabs>
                <w:tab w:val="left" w:pos="720"/>
              </w:tabs>
              <w:spacing w:line="216" w:lineRule="auto"/>
              <w:ind w:left="-146" w:right="-169"/>
              <w:jc w:val="center"/>
              <w:rPr>
                <w:rFonts w:ascii="Arial" w:hAnsi="Arial" w:cs="Arial"/>
                <w:b/>
                <w:color w:val="333333"/>
                <w:sz w:val="16"/>
                <w:szCs w:val="16"/>
              </w:rPr>
            </w:pPr>
          </w:p>
        </w:tc>
        <w:tc>
          <w:tcPr>
            <w:tcW w:w="120" w:type="pct"/>
            <w:tcBorders>
              <w:top w:val="single" w:sz="4" w:space="0" w:color="auto"/>
              <w:left w:val="nil"/>
              <w:bottom w:val="single" w:sz="4" w:space="0" w:color="auto"/>
              <w:right w:val="nil"/>
            </w:tcBorders>
            <w:shd w:val="clear" w:color="auto" w:fill="auto"/>
            <w:noWrap/>
            <w:vAlign w:val="center"/>
          </w:tcPr>
          <w:p w14:paraId="491DC377" w14:textId="77777777" w:rsidR="00E430A1" w:rsidRPr="002E79A9" w:rsidRDefault="00E430A1" w:rsidP="00E430A1">
            <w:pPr>
              <w:tabs>
                <w:tab w:val="left" w:pos="720"/>
              </w:tabs>
              <w:spacing w:line="216" w:lineRule="auto"/>
              <w:ind w:left="-146" w:right="-169"/>
              <w:jc w:val="center"/>
              <w:rPr>
                <w:rFonts w:ascii="Arial" w:hAnsi="Arial" w:cs="Arial"/>
                <w:b/>
                <w:color w:val="333333"/>
                <w:sz w:val="16"/>
                <w:szCs w:val="16"/>
              </w:rPr>
            </w:pPr>
          </w:p>
        </w:tc>
        <w:tc>
          <w:tcPr>
            <w:tcW w:w="8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5E082ED" w14:textId="77777777" w:rsidR="00E430A1" w:rsidRPr="002E79A9" w:rsidRDefault="00E430A1" w:rsidP="00E430A1">
            <w:pPr>
              <w:tabs>
                <w:tab w:val="left" w:pos="720"/>
              </w:tabs>
              <w:spacing w:line="216" w:lineRule="auto"/>
              <w:ind w:left="-146" w:right="-169"/>
              <w:jc w:val="center"/>
              <w:rPr>
                <w:rFonts w:ascii="Arial" w:hAnsi="Arial" w:cs="Arial"/>
                <w:b/>
                <w:color w:val="333333"/>
                <w:sz w:val="16"/>
                <w:szCs w:val="16"/>
              </w:rPr>
            </w:pPr>
          </w:p>
        </w:tc>
      </w:tr>
    </w:tbl>
    <w:p w14:paraId="0FF9BB9A" w14:textId="77777777" w:rsidR="005D25CF" w:rsidRPr="002E79A9" w:rsidRDefault="005D25CF" w:rsidP="005D25CF">
      <w:pPr>
        <w:jc w:val="center"/>
        <w:rPr>
          <w:rFonts w:ascii="Arial" w:hAnsi="Arial" w:cs="Arial"/>
          <w:b/>
          <w:bCs/>
          <w:szCs w:val="24"/>
        </w:rPr>
      </w:pPr>
    </w:p>
    <w:p w14:paraId="7A9EC16F" w14:textId="77777777" w:rsidR="005D25CF" w:rsidRPr="002E79A9" w:rsidRDefault="005D25CF" w:rsidP="005D25CF">
      <w:pPr>
        <w:jc w:val="center"/>
        <w:rPr>
          <w:rFonts w:ascii="Arial" w:hAnsi="Arial" w:cs="Arial"/>
          <w:b/>
          <w:bCs/>
          <w:szCs w:val="24"/>
        </w:rPr>
      </w:pPr>
    </w:p>
    <w:p w14:paraId="376FABE5" w14:textId="77777777" w:rsidR="005D25CF" w:rsidRPr="002E79A9" w:rsidRDefault="005D25CF" w:rsidP="005D25CF">
      <w:pPr>
        <w:jc w:val="center"/>
        <w:rPr>
          <w:rFonts w:ascii="Arial" w:hAnsi="Arial" w:cs="Arial"/>
          <w:b/>
          <w:bCs/>
          <w:szCs w:val="24"/>
        </w:rPr>
      </w:pPr>
    </w:p>
    <w:p w14:paraId="522251AC" w14:textId="77777777" w:rsidR="005D25CF" w:rsidRPr="002E79A9" w:rsidRDefault="005D25CF" w:rsidP="005D25CF">
      <w:pPr>
        <w:jc w:val="center"/>
        <w:rPr>
          <w:rFonts w:ascii="Arial" w:hAnsi="Arial" w:cs="Arial"/>
          <w:b/>
          <w:bCs/>
          <w:szCs w:val="24"/>
        </w:rPr>
      </w:pPr>
    </w:p>
    <w:p w14:paraId="09A41964" w14:textId="77777777" w:rsidR="005D25CF" w:rsidRPr="002E79A9" w:rsidRDefault="005D25CF" w:rsidP="005D25CF">
      <w:pPr>
        <w:jc w:val="center"/>
        <w:rPr>
          <w:rFonts w:ascii="Arial" w:hAnsi="Arial" w:cs="Arial"/>
          <w:b/>
          <w:bCs/>
          <w:szCs w:val="24"/>
        </w:rPr>
      </w:pPr>
    </w:p>
    <w:p w14:paraId="776EC600" w14:textId="77777777" w:rsidR="005D25CF" w:rsidRPr="002E79A9" w:rsidRDefault="005D25CF" w:rsidP="005D25CF">
      <w:pPr>
        <w:tabs>
          <w:tab w:val="left" w:pos="484"/>
          <w:tab w:val="left" w:pos="2835"/>
          <w:tab w:val="left" w:pos="17914"/>
          <w:tab w:val="left" w:pos="18734"/>
          <w:tab w:val="left" w:pos="19554"/>
          <w:tab w:val="left" w:pos="20647"/>
          <w:tab w:val="left" w:pos="21740"/>
        </w:tabs>
        <w:rPr>
          <w:rFonts w:ascii="Arial" w:hAnsi="Arial" w:cs="Arial"/>
          <w:szCs w:val="24"/>
        </w:rPr>
      </w:pPr>
    </w:p>
    <w:p w14:paraId="6FAEE270" w14:textId="77777777" w:rsidR="005D25CF" w:rsidRPr="002E79A9" w:rsidRDefault="005D25CF" w:rsidP="005D25CF">
      <w:pPr>
        <w:tabs>
          <w:tab w:val="left" w:pos="484"/>
          <w:tab w:val="left" w:pos="2835"/>
          <w:tab w:val="left" w:pos="17914"/>
          <w:tab w:val="left" w:pos="18734"/>
          <w:tab w:val="left" w:pos="19554"/>
          <w:tab w:val="left" w:pos="20647"/>
          <w:tab w:val="left" w:pos="21740"/>
        </w:tabs>
        <w:rPr>
          <w:rFonts w:ascii="Arial" w:hAnsi="Arial" w:cs="Arial"/>
          <w:szCs w:val="24"/>
        </w:rPr>
      </w:pPr>
    </w:p>
    <w:tbl>
      <w:tblPr>
        <w:tblW w:w="4670" w:type="pct"/>
        <w:jc w:val="center"/>
        <w:tblLayout w:type="fixed"/>
        <w:tblLook w:val="04A0" w:firstRow="1" w:lastRow="0" w:firstColumn="1" w:lastColumn="0" w:noHBand="0" w:noVBand="1"/>
      </w:tblPr>
      <w:tblGrid>
        <w:gridCol w:w="245"/>
        <w:gridCol w:w="413"/>
        <w:gridCol w:w="303"/>
        <w:gridCol w:w="3777"/>
        <w:gridCol w:w="246"/>
        <w:gridCol w:w="246"/>
        <w:gridCol w:w="738"/>
        <w:gridCol w:w="249"/>
        <w:gridCol w:w="263"/>
        <w:gridCol w:w="588"/>
        <w:gridCol w:w="305"/>
        <w:gridCol w:w="458"/>
        <w:gridCol w:w="317"/>
        <w:gridCol w:w="271"/>
        <w:gridCol w:w="271"/>
        <w:gridCol w:w="274"/>
        <w:gridCol w:w="274"/>
        <w:gridCol w:w="274"/>
        <w:gridCol w:w="1648"/>
        <w:gridCol w:w="274"/>
        <w:gridCol w:w="291"/>
        <w:gridCol w:w="274"/>
        <w:gridCol w:w="226"/>
        <w:gridCol w:w="45"/>
        <w:gridCol w:w="226"/>
        <w:gridCol w:w="57"/>
        <w:gridCol w:w="218"/>
        <w:gridCol w:w="57"/>
        <w:gridCol w:w="218"/>
        <w:gridCol w:w="57"/>
        <w:gridCol w:w="218"/>
        <w:gridCol w:w="57"/>
        <w:gridCol w:w="218"/>
        <w:gridCol w:w="57"/>
        <w:gridCol w:w="218"/>
        <w:gridCol w:w="57"/>
        <w:gridCol w:w="209"/>
      </w:tblGrid>
      <w:tr w:rsidR="005D25CF" w:rsidRPr="002E79A9" w14:paraId="27BFE259" w14:textId="77777777" w:rsidTr="00590D71">
        <w:trPr>
          <w:trHeight w:val="255"/>
          <w:jc w:val="center"/>
        </w:trPr>
        <w:tc>
          <w:tcPr>
            <w:tcW w:w="1676" w:type="pct"/>
            <w:gridSpan w:val="4"/>
            <w:noWrap/>
            <w:vAlign w:val="bottom"/>
          </w:tcPr>
          <w:p w14:paraId="2331C705" w14:textId="77777777" w:rsidR="005D25CF" w:rsidRPr="002E79A9" w:rsidRDefault="005D25CF" w:rsidP="005E66BF">
            <w:pPr>
              <w:rPr>
                <w:rFonts w:ascii="Arial" w:hAnsi="Arial" w:cs="Arial"/>
                <w:b/>
                <w:bCs/>
              </w:rPr>
            </w:pPr>
            <w:r w:rsidRPr="002E79A9">
              <w:rPr>
                <w:rFonts w:ascii="Arial" w:hAnsi="Arial" w:cs="Arial"/>
                <w:b/>
                <w:bCs/>
              </w:rPr>
              <w:t>Умовні позначення:</w:t>
            </w:r>
          </w:p>
        </w:tc>
        <w:tc>
          <w:tcPr>
            <w:tcW w:w="87" w:type="pct"/>
            <w:noWrap/>
            <w:vAlign w:val="bottom"/>
          </w:tcPr>
          <w:p w14:paraId="47ACC6AF" w14:textId="77777777" w:rsidR="005D25CF" w:rsidRPr="002E79A9" w:rsidRDefault="005D25CF" w:rsidP="005E66BF">
            <w:pPr>
              <w:rPr>
                <w:rFonts w:ascii="Arial" w:hAnsi="Arial" w:cs="Arial"/>
              </w:rPr>
            </w:pPr>
          </w:p>
        </w:tc>
        <w:tc>
          <w:tcPr>
            <w:tcW w:w="87" w:type="pct"/>
            <w:noWrap/>
            <w:vAlign w:val="bottom"/>
          </w:tcPr>
          <w:p w14:paraId="4A4F066F" w14:textId="77777777" w:rsidR="005D25CF" w:rsidRPr="002E79A9" w:rsidRDefault="005D25CF" w:rsidP="005E66BF">
            <w:pPr>
              <w:rPr>
                <w:rFonts w:ascii="Arial" w:hAnsi="Arial" w:cs="Arial"/>
              </w:rPr>
            </w:pPr>
          </w:p>
        </w:tc>
        <w:tc>
          <w:tcPr>
            <w:tcW w:w="650" w:type="pct"/>
            <w:gridSpan w:val="4"/>
            <w:shd w:val="clear" w:color="auto" w:fill="auto"/>
            <w:noWrap/>
            <w:vAlign w:val="bottom"/>
          </w:tcPr>
          <w:p w14:paraId="54B6A884" w14:textId="77777777" w:rsidR="005D25CF" w:rsidRPr="002E79A9" w:rsidRDefault="005D25CF" w:rsidP="005E66BF">
            <w:pPr>
              <w:rPr>
                <w:rFonts w:ascii="Arial" w:hAnsi="Arial" w:cs="Arial"/>
              </w:rPr>
            </w:pPr>
          </w:p>
        </w:tc>
        <w:tc>
          <w:tcPr>
            <w:tcW w:w="108" w:type="pct"/>
            <w:shd w:val="clear" w:color="auto" w:fill="auto"/>
            <w:noWrap/>
            <w:vAlign w:val="bottom"/>
          </w:tcPr>
          <w:p w14:paraId="7E6BA1C5" w14:textId="77777777" w:rsidR="005D25CF" w:rsidRPr="002E79A9" w:rsidRDefault="005D25CF" w:rsidP="005E66BF">
            <w:pPr>
              <w:rPr>
                <w:rFonts w:ascii="Arial" w:hAnsi="Arial" w:cs="Arial"/>
              </w:rPr>
            </w:pPr>
          </w:p>
        </w:tc>
        <w:tc>
          <w:tcPr>
            <w:tcW w:w="162" w:type="pct"/>
            <w:shd w:val="clear" w:color="auto" w:fill="auto"/>
            <w:noWrap/>
            <w:vAlign w:val="bottom"/>
          </w:tcPr>
          <w:p w14:paraId="022A1043" w14:textId="77777777" w:rsidR="005D25CF" w:rsidRPr="002E79A9" w:rsidRDefault="005D25CF" w:rsidP="005E66BF">
            <w:pPr>
              <w:rPr>
                <w:rFonts w:ascii="Arial" w:hAnsi="Arial" w:cs="Arial"/>
              </w:rPr>
            </w:pPr>
          </w:p>
        </w:tc>
        <w:tc>
          <w:tcPr>
            <w:tcW w:w="112" w:type="pct"/>
            <w:shd w:val="clear" w:color="auto" w:fill="auto"/>
            <w:noWrap/>
            <w:vAlign w:val="bottom"/>
          </w:tcPr>
          <w:p w14:paraId="22BE7A09" w14:textId="77777777" w:rsidR="005D25CF" w:rsidRPr="002E79A9" w:rsidRDefault="005D25CF" w:rsidP="005E66BF">
            <w:pPr>
              <w:rPr>
                <w:rFonts w:ascii="Arial" w:hAnsi="Arial" w:cs="Arial"/>
              </w:rPr>
            </w:pPr>
          </w:p>
        </w:tc>
        <w:tc>
          <w:tcPr>
            <w:tcW w:w="96" w:type="pct"/>
            <w:shd w:val="clear" w:color="auto" w:fill="auto"/>
            <w:noWrap/>
            <w:vAlign w:val="bottom"/>
          </w:tcPr>
          <w:p w14:paraId="005C7EBF" w14:textId="77777777" w:rsidR="005D25CF" w:rsidRPr="002E79A9" w:rsidRDefault="005D25CF" w:rsidP="005E66BF">
            <w:pPr>
              <w:rPr>
                <w:rFonts w:ascii="Arial" w:hAnsi="Arial" w:cs="Arial"/>
              </w:rPr>
            </w:pPr>
          </w:p>
        </w:tc>
        <w:tc>
          <w:tcPr>
            <w:tcW w:w="96" w:type="pct"/>
            <w:shd w:val="clear" w:color="auto" w:fill="auto"/>
            <w:noWrap/>
            <w:vAlign w:val="bottom"/>
          </w:tcPr>
          <w:p w14:paraId="777716D6" w14:textId="77777777" w:rsidR="005D25CF" w:rsidRPr="002E79A9" w:rsidRDefault="005D25CF" w:rsidP="005E66BF">
            <w:pPr>
              <w:rPr>
                <w:rFonts w:ascii="Arial" w:hAnsi="Arial" w:cs="Arial"/>
              </w:rPr>
            </w:pPr>
          </w:p>
        </w:tc>
        <w:tc>
          <w:tcPr>
            <w:tcW w:w="97" w:type="pct"/>
            <w:shd w:val="clear" w:color="auto" w:fill="auto"/>
            <w:noWrap/>
            <w:vAlign w:val="bottom"/>
          </w:tcPr>
          <w:p w14:paraId="2EB40B74" w14:textId="77777777" w:rsidR="005D25CF" w:rsidRPr="002E79A9" w:rsidRDefault="005D25CF" w:rsidP="005E66BF">
            <w:pPr>
              <w:rPr>
                <w:rFonts w:ascii="Arial" w:hAnsi="Arial" w:cs="Arial"/>
              </w:rPr>
            </w:pPr>
          </w:p>
        </w:tc>
        <w:tc>
          <w:tcPr>
            <w:tcW w:w="97" w:type="pct"/>
            <w:shd w:val="clear" w:color="auto" w:fill="auto"/>
            <w:noWrap/>
            <w:vAlign w:val="bottom"/>
          </w:tcPr>
          <w:p w14:paraId="4C281ECE" w14:textId="77777777" w:rsidR="005D25CF" w:rsidRPr="002E79A9" w:rsidRDefault="005D25CF" w:rsidP="005E66BF">
            <w:pPr>
              <w:rPr>
                <w:rFonts w:ascii="Arial" w:hAnsi="Arial" w:cs="Arial"/>
              </w:rPr>
            </w:pPr>
          </w:p>
        </w:tc>
        <w:tc>
          <w:tcPr>
            <w:tcW w:w="97" w:type="pct"/>
            <w:shd w:val="clear" w:color="auto" w:fill="auto"/>
            <w:noWrap/>
            <w:vAlign w:val="bottom"/>
          </w:tcPr>
          <w:p w14:paraId="3A32B17C" w14:textId="77777777" w:rsidR="005D25CF" w:rsidRPr="002E79A9" w:rsidRDefault="005D25CF" w:rsidP="005E66BF">
            <w:pPr>
              <w:rPr>
                <w:rFonts w:ascii="Arial" w:hAnsi="Arial" w:cs="Arial"/>
              </w:rPr>
            </w:pPr>
          </w:p>
        </w:tc>
        <w:tc>
          <w:tcPr>
            <w:tcW w:w="960" w:type="pct"/>
            <w:gridSpan w:val="5"/>
            <w:shd w:val="clear" w:color="auto" w:fill="auto"/>
            <w:noWrap/>
            <w:vAlign w:val="bottom"/>
          </w:tcPr>
          <w:p w14:paraId="45CFA40F" w14:textId="77777777" w:rsidR="005D25CF" w:rsidRPr="002E79A9" w:rsidRDefault="005D25CF" w:rsidP="005E66BF">
            <w:pPr>
              <w:rPr>
                <w:rFonts w:ascii="Arial" w:hAnsi="Arial" w:cs="Arial"/>
              </w:rPr>
            </w:pPr>
          </w:p>
        </w:tc>
        <w:tc>
          <w:tcPr>
            <w:tcW w:w="96" w:type="pct"/>
            <w:gridSpan w:val="2"/>
            <w:shd w:val="clear" w:color="auto" w:fill="auto"/>
            <w:noWrap/>
            <w:vAlign w:val="bottom"/>
          </w:tcPr>
          <w:p w14:paraId="49D5AE43" w14:textId="77777777" w:rsidR="005D25CF" w:rsidRPr="002E79A9" w:rsidRDefault="005D25CF" w:rsidP="005E66BF">
            <w:pPr>
              <w:rPr>
                <w:rFonts w:ascii="Arial" w:hAnsi="Arial" w:cs="Arial"/>
              </w:rPr>
            </w:pPr>
          </w:p>
        </w:tc>
        <w:tc>
          <w:tcPr>
            <w:tcW w:w="97" w:type="pct"/>
            <w:gridSpan w:val="2"/>
            <w:shd w:val="clear" w:color="auto" w:fill="auto"/>
            <w:noWrap/>
            <w:vAlign w:val="bottom"/>
          </w:tcPr>
          <w:p w14:paraId="258B1FE0" w14:textId="77777777" w:rsidR="005D25CF" w:rsidRPr="002E79A9" w:rsidRDefault="005D25CF" w:rsidP="005E66BF">
            <w:pPr>
              <w:rPr>
                <w:rFonts w:ascii="Arial" w:hAnsi="Arial" w:cs="Arial"/>
              </w:rPr>
            </w:pPr>
          </w:p>
        </w:tc>
        <w:tc>
          <w:tcPr>
            <w:tcW w:w="97" w:type="pct"/>
            <w:gridSpan w:val="2"/>
            <w:shd w:val="clear" w:color="auto" w:fill="auto"/>
            <w:noWrap/>
            <w:vAlign w:val="bottom"/>
          </w:tcPr>
          <w:p w14:paraId="65529E8D" w14:textId="77777777" w:rsidR="005D25CF" w:rsidRPr="002E79A9" w:rsidRDefault="005D25CF" w:rsidP="005E66BF">
            <w:pPr>
              <w:rPr>
                <w:rFonts w:ascii="Arial" w:hAnsi="Arial" w:cs="Arial"/>
              </w:rPr>
            </w:pPr>
          </w:p>
        </w:tc>
        <w:tc>
          <w:tcPr>
            <w:tcW w:w="97" w:type="pct"/>
            <w:gridSpan w:val="2"/>
            <w:shd w:val="clear" w:color="auto" w:fill="auto"/>
            <w:noWrap/>
            <w:vAlign w:val="bottom"/>
          </w:tcPr>
          <w:p w14:paraId="2D9980AF" w14:textId="77777777" w:rsidR="005D25CF" w:rsidRPr="002E79A9" w:rsidRDefault="005D25CF" w:rsidP="005E66BF">
            <w:pPr>
              <w:rPr>
                <w:rFonts w:ascii="Arial" w:hAnsi="Arial" w:cs="Arial"/>
              </w:rPr>
            </w:pPr>
          </w:p>
        </w:tc>
        <w:tc>
          <w:tcPr>
            <w:tcW w:w="97" w:type="pct"/>
            <w:gridSpan w:val="2"/>
            <w:shd w:val="clear" w:color="auto" w:fill="auto"/>
            <w:noWrap/>
            <w:vAlign w:val="bottom"/>
          </w:tcPr>
          <w:p w14:paraId="74EA7DE8" w14:textId="77777777" w:rsidR="005D25CF" w:rsidRPr="002E79A9" w:rsidRDefault="005D25CF" w:rsidP="005E66BF">
            <w:pPr>
              <w:rPr>
                <w:rFonts w:ascii="Arial" w:hAnsi="Arial" w:cs="Arial"/>
              </w:rPr>
            </w:pPr>
          </w:p>
        </w:tc>
        <w:tc>
          <w:tcPr>
            <w:tcW w:w="97" w:type="pct"/>
            <w:gridSpan w:val="2"/>
            <w:shd w:val="clear" w:color="auto" w:fill="auto"/>
            <w:noWrap/>
            <w:vAlign w:val="bottom"/>
          </w:tcPr>
          <w:p w14:paraId="62ED204B" w14:textId="77777777" w:rsidR="005D25CF" w:rsidRPr="002E79A9" w:rsidRDefault="005D25CF" w:rsidP="005E66BF">
            <w:pPr>
              <w:rPr>
                <w:rFonts w:ascii="Arial" w:hAnsi="Arial" w:cs="Arial"/>
              </w:rPr>
            </w:pPr>
          </w:p>
        </w:tc>
        <w:tc>
          <w:tcPr>
            <w:tcW w:w="94" w:type="pct"/>
            <w:gridSpan w:val="2"/>
            <w:shd w:val="clear" w:color="auto" w:fill="auto"/>
            <w:noWrap/>
            <w:vAlign w:val="bottom"/>
          </w:tcPr>
          <w:p w14:paraId="3DFCD68E" w14:textId="77777777" w:rsidR="005D25CF" w:rsidRPr="002E79A9" w:rsidRDefault="005D25CF" w:rsidP="005E66BF">
            <w:pPr>
              <w:rPr>
                <w:rFonts w:ascii="Arial" w:hAnsi="Arial" w:cs="Arial"/>
              </w:rPr>
            </w:pPr>
          </w:p>
        </w:tc>
      </w:tr>
      <w:tr w:rsidR="005D25CF" w:rsidRPr="002E79A9" w14:paraId="7062F33B" w14:textId="77777777" w:rsidTr="00590D71">
        <w:trPr>
          <w:gridAfter w:val="1"/>
          <w:wAfter w:w="74" w:type="pct"/>
          <w:trHeight w:val="332"/>
          <w:jc w:val="center"/>
        </w:trPr>
        <w:tc>
          <w:tcPr>
            <w:tcW w:w="87" w:type="pct"/>
            <w:noWrap/>
            <w:vAlign w:val="bottom"/>
          </w:tcPr>
          <w:p w14:paraId="075B453B" w14:textId="77777777" w:rsidR="005D25CF" w:rsidRPr="002E79A9" w:rsidRDefault="005D25CF" w:rsidP="005E66BF">
            <w:pPr>
              <w:rPr>
                <w:rFonts w:ascii="Arial" w:hAnsi="Arial" w:cs="Arial"/>
              </w:rPr>
            </w:pPr>
          </w:p>
        </w:tc>
        <w:tc>
          <w:tcPr>
            <w:tcW w:w="146" w:type="pct"/>
            <w:tcBorders>
              <w:top w:val="single" w:sz="4" w:space="0" w:color="auto"/>
              <w:left w:val="single" w:sz="4" w:space="0" w:color="auto"/>
              <w:bottom w:val="single" w:sz="4" w:space="0" w:color="auto"/>
              <w:right w:val="single" w:sz="4" w:space="0" w:color="auto"/>
            </w:tcBorders>
            <w:noWrap/>
            <w:vAlign w:val="center"/>
          </w:tcPr>
          <w:p w14:paraId="537B9431" w14:textId="77777777" w:rsidR="005D25CF" w:rsidRPr="002E79A9" w:rsidRDefault="005D25CF" w:rsidP="005E66BF">
            <w:pPr>
              <w:jc w:val="center"/>
              <w:rPr>
                <w:rFonts w:ascii="Arial" w:hAnsi="Arial" w:cs="Arial"/>
                <w:b/>
                <w:bCs/>
              </w:rPr>
            </w:pPr>
          </w:p>
        </w:tc>
        <w:tc>
          <w:tcPr>
            <w:tcW w:w="107" w:type="pct"/>
            <w:noWrap/>
            <w:vAlign w:val="center"/>
          </w:tcPr>
          <w:p w14:paraId="46F0F8A3" w14:textId="77777777" w:rsidR="005D25CF" w:rsidRPr="002E79A9" w:rsidRDefault="005D25CF" w:rsidP="005E66BF">
            <w:pPr>
              <w:jc w:val="center"/>
              <w:rPr>
                <w:rFonts w:ascii="Arial" w:hAnsi="Arial" w:cs="Arial"/>
              </w:rPr>
            </w:pPr>
            <w:r w:rsidRPr="002E79A9">
              <w:rPr>
                <w:rFonts w:ascii="Arial" w:hAnsi="Arial" w:cs="Arial"/>
              </w:rPr>
              <w:t>-</w:t>
            </w:r>
          </w:p>
        </w:tc>
        <w:tc>
          <w:tcPr>
            <w:tcW w:w="1771" w:type="pct"/>
            <w:gridSpan w:val="4"/>
            <w:noWrap/>
            <w:vAlign w:val="center"/>
          </w:tcPr>
          <w:p w14:paraId="257F6114" w14:textId="77777777" w:rsidR="005D25CF" w:rsidRPr="002E79A9" w:rsidRDefault="005D25CF" w:rsidP="005E66BF">
            <w:pPr>
              <w:rPr>
                <w:rFonts w:ascii="Arial" w:hAnsi="Arial" w:cs="Arial"/>
              </w:rPr>
            </w:pPr>
            <w:r w:rsidRPr="002E79A9">
              <w:rPr>
                <w:rFonts w:ascii="Arial" w:hAnsi="Arial" w:cs="Arial"/>
              </w:rPr>
              <w:t>теоретичне навчання</w:t>
            </w:r>
          </w:p>
        </w:tc>
        <w:tc>
          <w:tcPr>
            <w:tcW w:w="88" w:type="pct"/>
            <w:noWrap/>
            <w:vAlign w:val="center"/>
          </w:tcPr>
          <w:p w14:paraId="22BC0A45" w14:textId="77777777" w:rsidR="005D25CF" w:rsidRPr="002E79A9" w:rsidRDefault="005D25CF" w:rsidP="005E66BF">
            <w:pPr>
              <w:jc w:val="center"/>
              <w:rPr>
                <w:rFonts w:ascii="Arial" w:hAnsi="Arial" w:cs="Arial"/>
              </w:rPr>
            </w:pPr>
          </w:p>
        </w:tc>
        <w:tc>
          <w:tcPr>
            <w:tcW w:w="93" w:type="pct"/>
            <w:noWrap/>
            <w:vAlign w:val="center"/>
          </w:tcPr>
          <w:p w14:paraId="22E2AFEB" w14:textId="77777777" w:rsidR="005D25CF" w:rsidRPr="002E79A9" w:rsidRDefault="005D25CF" w:rsidP="005E66BF">
            <w:pPr>
              <w:jc w:val="center"/>
              <w:rPr>
                <w:rFonts w:ascii="Arial" w:hAnsi="Arial" w:cs="Arial"/>
              </w:rPr>
            </w:pPr>
          </w:p>
        </w:tc>
        <w:tc>
          <w:tcPr>
            <w:tcW w:w="20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D837C59" w14:textId="77777777" w:rsidR="005D25CF" w:rsidRPr="002E79A9" w:rsidRDefault="005D25CF" w:rsidP="005E66BF">
            <w:pPr>
              <w:jc w:val="center"/>
              <w:rPr>
                <w:rFonts w:ascii="Arial" w:hAnsi="Arial" w:cs="Arial"/>
                <w:b/>
                <w:bCs/>
              </w:rPr>
            </w:pPr>
            <w:r w:rsidRPr="002E79A9">
              <w:rPr>
                <w:rFonts w:ascii="Arial" w:hAnsi="Arial" w:cs="Arial"/>
                <w:b/>
                <w:bCs/>
              </w:rPr>
              <w:t>Х</w:t>
            </w:r>
          </w:p>
        </w:tc>
        <w:tc>
          <w:tcPr>
            <w:tcW w:w="108" w:type="pct"/>
            <w:shd w:val="clear" w:color="auto" w:fill="auto"/>
            <w:noWrap/>
            <w:vAlign w:val="center"/>
          </w:tcPr>
          <w:p w14:paraId="68464217" w14:textId="77777777" w:rsidR="005D25CF" w:rsidRPr="002E79A9" w:rsidRDefault="005D25CF" w:rsidP="005E66BF">
            <w:pPr>
              <w:jc w:val="center"/>
              <w:rPr>
                <w:rFonts w:ascii="Arial" w:hAnsi="Arial" w:cs="Arial"/>
              </w:rPr>
            </w:pPr>
            <w:r w:rsidRPr="002E79A9">
              <w:rPr>
                <w:rFonts w:ascii="Arial" w:hAnsi="Arial" w:cs="Arial"/>
              </w:rPr>
              <w:t>-</w:t>
            </w:r>
          </w:p>
        </w:tc>
        <w:tc>
          <w:tcPr>
            <w:tcW w:w="1340" w:type="pct"/>
            <w:gridSpan w:val="8"/>
            <w:shd w:val="clear" w:color="auto" w:fill="auto"/>
            <w:noWrap/>
            <w:vAlign w:val="center"/>
          </w:tcPr>
          <w:p w14:paraId="6A624B96" w14:textId="77777777" w:rsidR="005D25CF" w:rsidRPr="002E79A9" w:rsidRDefault="005D25CF" w:rsidP="005E66BF">
            <w:pPr>
              <w:rPr>
                <w:rFonts w:ascii="Arial" w:hAnsi="Arial" w:cs="Arial"/>
                <w:iCs/>
              </w:rPr>
            </w:pPr>
            <w:r w:rsidRPr="002E79A9">
              <w:rPr>
                <w:rFonts w:ascii="Arial" w:hAnsi="Arial" w:cs="Arial"/>
                <w:iCs/>
              </w:rPr>
              <w:t>виробнича практика</w:t>
            </w:r>
          </w:p>
        </w:tc>
        <w:tc>
          <w:tcPr>
            <w:tcW w:w="97" w:type="pct"/>
            <w:shd w:val="clear" w:color="auto" w:fill="auto"/>
            <w:noWrap/>
            <w:vAlign w:val="center"/>
          </w:tcPr>
          <w:p w14:paraId="57FAB486" w14:textId="77777777" w:rsidR="005D25CF" w:rsidRPr="002E79A9" w:rsidRDefault="005D25CF" w:rsidP="005E66BF">
            <w:pPr>
              <w:jc w:val="center"/>
              <w:rPr>
                <w:rFonts w:ascii="Arial" w:hAnsi="Arial" w:cs="Arial"/>
              </w:rPr>
            </w:pPr>
          </w:p>
        </w:tc>
        <w:tc>
          <w:tcPr>
            <w:tcW w:w="103" w:type="pct"/>
            <w:shd w:val="clear" w:color="auto" w:fill="auto"/>
            <w:noWrap/>
            <w:vAlign w:val="center"/>
          </w:tcPr>
          <w:p w14:paraId="47EC5C42" w14:textId="77777777" w:rsidR="005D25CF" w:rsidRPr="002E79A9" w:rsidRDefault="005D25CF" w:rsidP="005E66BF">
            <w:pPr>
              <w:jc w:val="center"/>
              <w:rPr>
                <w:rFonts w:ascii="Arial" w:hAnsi="Arial" w:cs="Arial"/>
              </w:rPr>
            </w:pPr>
          </w:p>
        </w:tc>
        <w:tc>
          <w:tcPr>
            <w:tcW w:w="97" w:type="pct"/>
            <w:shd w:val="clear" w:color="auto" w:fill="auto"/>
            <w:noWrap/>
            <w:vAlign w:val="center"/>
          </w:tcPr>
          <w:p w14:paraId="519C392D" w14:textId="77777777" w:rsidR="005D25CF" w:rsidRPr="002E79A9" w:rsidRDefault="005D25CF" w:rsidP="005E66BF">
            <w:pPr>
              <w:jc w:val="center"/>
              <w:rPr>
                <w:rFonts w:ascii="Arial" w:hAnsi="Arial" w:cs="Arial"/>
              </w:rPr>
            </w:pPr>
          </w:p>
        </w:tc>
        <w:tc>
          <w:tcPr>
            <w:tcW w:w="96" w:type="pct"/>
            <w:gridSpan w:val="2"/>
            <w:shd w:val="clear" w:color="auto" w:fill="auto"/>
            <w:noWrap/>
            <w:vAlign w:val="center"/>
          </w:tcPr>
          <w:p w14:paraId="714A4E15" w14:textId="77777777" w:rsidR="005D25CF" w:rsidRPr="002E79A9" w:rsidRDefault="005D25CF" w:rsidP="005E66BF">
            <w:pPr>
              <w:jc w:val="center"/>
              <w:rPr>
                <w:rFonts w:ascii="Arial" w:hAnsi="Arial" w:cs="Arial"/>
              </w:rPr>
            </w:pPr>
          </w:p>
        </w:tc>
        <w:tc>
          <w:tcPr>
            <w:tcW w:w="100" w:type="pct"/>
            <w:gridSpan w:val="2"/>
            <w:shd w:val="clear" w:color="auto" w:fill="auto"/>
            <w:noWrap/>
            <w:vAlign w:val="center"/>
          </w:tcPr>
          <w:p w14:paraId="4AA27A8F" w14:textId="77777777" w:rsidR="005D25CF" w:rsidRPr="002E79A9" w:rsidRDefault="005D25CF" w:rsidP="005E66BF">
            <w:pPr>
              <w:jc w:val="center"/>
              <w:rPr>
                <w:rFonts w:ascii="Arial" w:hAnsi="Arial" w:cs="Arial"/>
              </w:rPr>
            </w:pPr>
          </w:p>
        </w:tc>
        <w:tc>
          <w:tcPr>
            <w:tcW w:w="97" w:type="pct"/>
            <w:gridSpan w:val="2"/>
            <w:shd w:val="clear" w:color="auto" w:fill="auto"/>
            <w:noWrap/>
            <w:vAlign w:val="center"/>
          </w:tcPr>
          <w:p w14:paraId="56448E66" w14:textId="77777777" w:rsidR="005D25CF" w:rsidRPr="002E79A9" w:rsidRDefault="005D25CF" w:rsidP="005E66BF">
            <w:pPr>
              <w:jc w:val="center"/>
              <w:rPr>
                <w:rFonts w:ascii="Arial" w:hAnsi="Arial" w:cs="Arial"/>
              </w:rPr>
            </w:pPr>
          </w:p>
        </w:tc>
        <w:tc>
          <w:tcPr>
            <w:tcW w:w="97" w:type="pct"/>
            <w:gridSpan w:val="2"/>
            <w:shd w:val="clear" w:color="auto" w:fill="auto"/>
            <w:noWrap/>
            <w:vAlign w:val="center"/>
          </w:tcPr>
          <w:p w14:paraId="1F17BFB7" w14:textId="77777777" w:rsidR="005D25CF" w:rsidRPr="002E79A9" w:rsidRDefault="005D25CF" w:rsidP="005E66BF">
            <w:pPr>
              <w:jc w:val="center"/>
              <w:rPr>
                <w:rFonts w:ascii="Arial" w:hAnsi="Arial" w:cs="Arial"/>
              </w:rPr>
            </w:pPr>
          </w:p>
        </w:tc>
        <w:tc>
          <w:tcPr>
            <w:tcW w:w="97" w:type="pct"/>
            <w:gridSpan w:val="2"/>
            <w:shd w:val="clear" w:color="auto" w:fill="auto"/>
            <w:noWrap/>
            <w:vAlign w:val="center"/>
          </w:tcPr>
          <w:p w14:paraId="6D228F18" w14:textId="77777777" w:rsidR="005D25CF" w:rsidRPr="002E79A9" w:rsidRDefault="005D25CF" w:rsidP="005E66BF">
            <w:pPr>
              <w:jc w:val="center"/>
              <w:rPr>
                <w:rFonts w:ascii="Arial" w:hAnsi="Arial" w:cs="Arial"/>
              </w:rPr>
            </w:pPr>
          </w:p>
        </w:tc>
        <w:tc>
          <w:tcPr>
            <w:tcW w:w="97" w:type="pct"/>
            <w:gridSpan w:val="2"/>
            <w:shd w:val="clear" w:color="auto" w:fill="auto"/>
            <w:noWrap/>
            <w:vAlign w:val="center"/>
          </w:tcPr>
          <w:p w14:paraId="61D86DB9" w14:textId="77777777" w:rsidR="005D25CF" w:rsidRPr="002E79A9" w:rsidRDefault="005D25CF" w:rsidP="005E66BF">
            <w:pPr>
              <w:jc w:val="center"/>
              <w:rPr>
                <w:rFonts w:ascii="Arial" w:hAnsi="Arial" w:cs="Arial"/>
              </w:rPr>
            </w:pPr>
          </w:p>
        </w:tc>
        <w:tc>
          <w:tcPr>
            <w:tcW w:w="97" w:type="pct"/>
            <w:gridSpan w:val="2"/>
            <w:shd w:val="clear" w:color="auto" w:fill="auto"/>
            <w:noWrap/>
            <w:vAlign w:val="center"/>
          </w:tcPr>
          <w:p w14:paraId="46F64286" w14:textId="77777777" w:rsidR="005D25CF" w:rsidRPr="002E79A9" w:rsidRDefault="005D25CF" w:rsidP="005E66BF">
            <w:pPr>
              <w:jc w:val="center"/>
              <w:rPr>
                <w:rFonts w:ascii="Arial" w:hAnsi="Arial" w:cs="Arial"/>
              </w:rPr>
            </w:pPr>
          </w:p>
        </w:tc>
      </w:tr>
      <w:tr w:rsidR="005D25CF" w:rsidRPr="002E79A9" w14:paraId="78D2EBD8" w14:textId="77777777" w:rsidTr="00590D71">
        <w:trPr>
          <w:gridAfter w:val="1"/>
          <w:wAfter w:w="74" w:type="pct"/>
          <w:trHeight w:val="206"/>
          <w:jc w:val="center"/>
        </w:trPr>
        <w:tc>
          <w:tcPr>
            <w:tcW w:w="87" w:type="pct"/>
            <w:noWrap/>
            <w:vAlign w:val="bottom"/>
          </w:tcPr>
          <w:p w14:paraId="1F1A157F" w14:textId="77777777" w:rsidR="005D25CF" w:rsidRPr="002E79A9" w:rsidRDefault="005D25CF" w:rsidP="005E66BF">
            <w:pPr>
              <w:rPr>
                <w:rFonts w:ascii="Arial" w:hAnsi="Arial" w:cs="Arial"/>
              </w:rPr>
            </w:pPr>
          </w:p>
        </w:tc>
        <w:tc>
          <w:tcPr>
            <w:tcW w:w="146" w:type="pct"/>
            <w:tcBorders>
              <w:top w:val="nil"/>
              <w:left w:val="single" w:sz="4" w:space="0" w:color="auto"/>
              <w:bottom w:val="single" w:sz="4" w:space="0" w:color="auto"/>
              <w:right w:val="single" w:sz="4" w:space="0" w:color="auto"/>
            </w:tcBorders>
            <w:noWrap/>
            <w:vAlign w:val="center"/>
          </w:tcPr>
          <w:p w14:paraId="46B774BD" w14:textId="77777777" w:rsidR="005D25CF" w:rsidRPr="002E79A9" w:rsidRDefault="005D25CF" w:rsidP="005E66BF">
            <w:pPr>
              <w:jc w:val="center"/>
              <w:rPr>
                <w:rFonts w:ascii="Arial" w:hAnsi="Arial" w:cs="Arial"/>
                <w:b/>
                <w:bCs/>
              </w:rPr>
            </w:pPr>
            <w:r w:rsidRPr="002E79A9">
              <w:rPr>
                <w:rFonts w:ascii="Arial" w:hAnsi="Arial" w:cs="Arial"/>
                <w:b/>
                <w:bCs/>
              </w:rPr>
              <w:t>:</w:t>
            </w:r>
          </w:p>
        </w:tc>
        <w:tc>
          <w:tcPr>
            <w:tcW w:w="107" w:type="pct"/>
            <w:noWrap/>
            <w:vAlign w:val="center"/>
          </w:tcPr>
          <w:p w14:paraId="07065B11" w14:textId="77777777" w:rsidR="005D25CF" w:rsidRPr="002E79A9" w:rsidRDefault="005D25CF" w:rsidP="005E66BF">
            <w:pPr>
              <w:jc w:val="center"/>
              <w:rPr>
                <w:rFonts w:ascii="Arial" w:hAnsi="Arial" w:cs="Arial"/>
              </w:rPr>
            </w:pPr>
            <w:r w:rsidRPr="002E79A9">
              <w:rPr>
                <w:rFonts w:ascii="Arial" w:hAnsi="Arial" w:cs="Arial"/>
              </w:rPr>
              <w:t>-</w:t>
            </w:r>
          </w:p>
        </w:tc>
        <w:tc>
          <w:tcPr>
            <w:tcW w:w="1771" w:type="pct"/>
            <w:gridSpan w:val="4"/>
            <w:noWrap/>
            <w:vAlign w:val="center"/>
          </w:tcPr>
          <w:p w14:paraId="19E05DF1" w14:textId="77777777" w:rsidR="005D25CF" w:rsidRPr="002E79A9" w:rsidRDefault="005D25CF" w:rsidP="005E66BF">
            <w:pPr>
              <w:rPr>
                <w:rFonts w:ascii="Arial" w:hAnsi="Arial" w:cs="Arial"/>
              </w:rPr>
            </w:pPr>
            <w:r w:rsidRPr="002E79A9">
              <w:rPr>
                <w:rFonts w:ascii="Arial" w:hAnsi="Arial" w:cs="Arial"/>
              </w:rPr>
              <w:t>екзаменаційна сесія</w:t>
            </w:r>
          </w:p>
        </w:tc>
        <w:tc>
          <w:tcPr>
            <w:tcW w:w="88" w:type="pct"/>
            <w:noWrap/>
            <w:vAlign w:val="center"/>
          </w:tcPr>
          <w:p w14:paraId="4F8093F5" w14:textId="77777777" w:rsidR="005D25CF" w:rsidRPr="002E79A9" w:rsidRDefault="005D25CF" w:rsidP="005E66BF">
            <w:pPr>
              <w:jc w:val="center"/>
              <w:rPr>
                <w:rFonts w:ascii="Arial" w:hAnsi="Arial" w:cs="Arial"/>
              </w:rPr>
            </w:pPr>
          </w:p>
        </w:tc>
        <w:tc>
          <w:tcPr>
            <w:tcW w:w="93" w:type="pct"/>
            <w:noWrap/>
            <w:vAlign w:val="center"/>
          </w:tcPr>
          <w:p w14:paraId="12B8FAB1" w14:textId="77777777" w:rsidR="005D25CF" w:rsidRPr="002E79A9" w:rsidRDefault="005D25CF" w:rsidP="005E66BF">
            <w:pPr>
              <w:jc w:val="center"/>
              <w:rPr>
                <w:rFonts w:ascii="Arial" w:hAnsi="Arial" w:cs="Arial"/>
              </w:rPr>
            </w:pPr>
          </w:p>
        </w:tc>
        <w:tc>
          <w:tcPr>
            <w:tcW w:w="208" w:type="pct"/>
            <w:tcBorders>
              <w:top w:val="nil"/>
              <w:left w:val="single" w:sz="4" w:space="0" w:color="auto"/>
              <w:bottom w:val="single" w:sz="4" w:space="0" w:color="auto"/>
              <w:right w:val="single" w:sz="4" w:space="0" w:color="auto"/>
            </w:tcBorders>
            <w:shd w:val="clear" w:color="auto" w:fill="auto"/>
            <w:noWrap/>
            <w:vAlign w:val="center"/>
          </w:tcPr>
          <w:p w14:paraId="5D76263A" w14:textId="77777777" w:rsidR="005D25CF" w:rsidRPr="002E79A9" w:rsidRDefault="005D25CF" w:rsidP="005E66BF">
            <w:pPr>
              <w:jc w:val="center"/>
              <w:rPr>
                <w:rFonts w:ascii="Arial" w:hAnsi="Arial" w:cs="Arial"/>
                <w:b/>
                <w:bCs/>
              </w:rPr>
            </w:pPr>
            <w:r w:rsidRPr="002E79A9">
              <w:rPr>
                <w:rFonts w:ascii="Arial" w:hAnsi="Arial" w:cs="Arial"/>
                <w:b/>
                <w:bCs/>
              </w:rPr>
              <w:t>О</w:t>
            </w:r>
          </w:p>
        </w:tc>
        <w:tc>
          <w:tcPr>
            <w:tcW w:w="108" w:type="pct"/>
            <w:shd w:val="clear" w:color="auto" w:fill="auto"/>
            <w:noWrap/>
            <w:vAlign w:val="center"/>
          </w:tcPr>
          <w:p w14:paraId="18A55551" w14:textId="77777777" w:rsidR="005D25CF" w:rsidRPr="002E79A9" w:rsidRDefault="005D25CF" w:rsidP="005E66BF">
            <w:pPr>
              <w:jc w:val="center"/>
              <w:rPr>
                <w:rFonts w:ascii="Arial" w:hAnsi="Arial" w:cs="Arial"/>
              </w:rPr>
            </w:pPr>
            <w:r w:rsidRPr="002E79A9">
              <w:rPr>
                <w:rFonts w:ascii="Arial" w:hAnsi="Arial" w:cs="Arial"/>
              </w:rPr>
              <w:t>-</w:t>
            </w:r>
          </w:p>
        </w:tc>
        <w:tc>
          <w:tcPr>
            <w:tcW w:w="1540" w:type="pct"/>
            <w:gridSpan w:val="10"/>
            <w:shd w:val="clear" w:color="auto" w:fill="auto"/>
            <w:noWrap/>
            <w:vAlign w:val="center"/>
          </w:tcPr>
          <w:p w14:paraId="19C6BA87" w14:textId="77777777" w:rsidR="005D25CF" w:rsidRPr="002E79A9" w:rsidRDefault="005D25CF" w:rsidP="005E66BF">
            <w:pPr>
              <w:rPr>
                <w:rFonts w:ascii="Arial" w:hAnsi="Arial" w:cs="Arial"/>
              </w:rPr>
            </w:pPr>
            <w:r w:rsidRPr="002E79A9">
              <w:rPr>
                <w:rFonts w:ascii="Arial" w:hAnsi="Arial" w:cs="Arial"/>
              </w:rPr>
              <w:t>навчальна практика</w:t>
            </w:r>
          </w:p>
        </w:tc>
        <w:tc>
          <w:tcPr>
            <w:tcW w:w="97" w:type="pct"/>
            <w:shd w:val="clear" w:color="auto" w:fill="auto"/>
            <w:noWrap/>
            <w:vAlign w:val="center"/>
          </w:tcPr>
          <w:p w14:paraId="77EE860F" w14:textId="77777777" w:rsidR="005D25CF" w:rsidRPr="002E79A9" w:rsidRDefault="005D25CF" w:rsidP="005E66BF">
            <w:pPr>
              <w:jc w:val="center"/>
              <w:rPr>
                <w:rFonts w:ascii="Arial" w:hAnsi="Arial" w:cs="Arial"/>
              </w:rPr>
            </w:pPr>
          </w:p>
        </w:tc>
        <w:tc>
          <w:tcPr>
            <w:tcW w:w="96" w:type="pct"/>
            <w:gridSpan w:val="2"/>
            <w:shd w:val="clear" w:color="auto" w:fill="auto"/>
            <w:noWrap/>
            <w:vAlign w:val="center"/>
          </w:tcPr>
          <w:p w14:paraId="1499F66C" w14:textId="77777777" w:rsidR="005D25CF" w:rsidRPr="002E79A9" w:rsidRDefault="005D25CF" w:rsidP="005E66BF">
            <w:pPr>
              <w:jc w:val="center"/>
              <w:rPr>
                <w:rFonts w:ascii="Arial" w:hAnsi="Arial" w:cs="Arial"/>
              </w:rPr>
            </w:pPr>
          </w:p>
        </w:tc>
        <w:tc>
          <w:tcPr>
            <w:tcW w:w="100" w:type="pct"/>
            <w:gridSpan w:val="2"/>
            <w:shd w:val="clear" w:color="auto" w:fill="auto"/>
            <w:noWrap/>
            <w:vAlign w:val="center"/>
          </w:tcPr>
          <w:p w14:paraId="718F4235" w14:textId="77777777" w:rsidR="005D25CF" w:rsidRPr="002E79A9" w:rsidRDefault="005D25CF" w:rsidP="005E66BF">
            <w:pPr>
              <w:jc w:val="center"/>
              <w:rPr>
                <w:rFonts w:ascii="Arial" w:hAnsi="Arial" w:cs="Arial"/>
              </w:rPr>
            </w:pPr>
          </w:p>
        </w:tc>
        <w:tc>
          <w:tcPr>
            <w:tcW w:w="97" w:type="pct"/>
            <w:gridSpan w:val="2"/>
            <w:shd w:val="clear" w:color="auto" w:fill="auto"/>
            <w:noWrap/>
            <w:vAlign w:val="center"/>
          </w:tcPr>
          <w:p w14:paraId="1FEBD534" w14:textId="77777777" w:rsidR="005D25CF" w:rsidRPr="002E79A9" w:rsidRDefault="005D25CF" w:rsidP="005E66BF">
            <w:pPr>
              <w:jc w:val="center"/>
              <w:rPr>
                <w:rFonts w:ascii="Arial" w:hAnsi="Arial" w:cs="Arial"/>
              </w:rPr>
            </w:pPr>
          </w:p>
        </w:tc>
        <w:tc>
          <w:tcPr>
            <w:tcW w:w="97" w:type="pct"/>
            <w:gridSpan w:val="2"/>
            <w:shd w:val="clear" w:color="auto" w:fill="auto"/>
            <w:noWrap/>
            <w:vAlign w:val="center"/>
          </w:tcPr>
          <w:p w14:paraId="355EFFBD" w14:textId="77777777" w:rsidR="005D25CF" w:rsidRPr="002E79A9" w:rsidRDefault="005D25CF" w:rsidP="005E66BF">
            <w:pPr>
              <w:jc w:val="center"/>
              <w:rPr>
                <w:rFonts w:ascii="Arial" w:hAnsi="Arial" w:cs="Arial"/>
              </w:rPr>
            </w:pPr>
          </w:p>
        </w:tc>
        <w:tc>
          <w:tcPr>
            <w:tcW w:w="97" w:type="pct"/>
            <w:gridSpan w:val="2"/>
            <w:shd w:val="clear" w:color="auto" w:fill="auto"/>
            <w:noWrap/>
            <w:vAlign w:val="center"/>
          </w:tcPr>
          <w:p w14:paraId="1885B2F4" w14:textId="77777777" w:rsidR="005D25CF" w:rsidRPr="002E79A9" w:rsidRDefault="005D25CF" w:rsidP="005E66BF">
            <w:pPr>
              <w:jc w:val="center"/>
              <w:rPr>
                <w:rFonts w:ascii="Arial" w:hAnsi="Arial" w:cs="Arial"/>
              </w:rPr>
            </w:pPr>
          </w:p>
        </w:tc>
        <w:tc>
          <w:tcPr>
            <w:tcW w:w="97" w:type="pct"/>
            <w:gridSpan w:val="2"/>
            <w:shd w:val="clear" w:color="auto" w:fill="auto"/>
            <w:noWrap/>
            <w:vAlign w:val="center"/>
          </w:tcPr>
          <w:p w14:paraId="5C2F0472" w14:textId="77777777" w:rsidR="005D25CF" w:rsidRPr="002E79A9" w:rsidRDefault="005D25CF" w:rsidP="005E66BF">
            <w:pPr>
              <w:jc w:val="center"/>
              <w:rPr>
                <w:rFonts w:ascii="Arial" w:hAnsi="Arial" w:cs="Arial"/>
              </w:rPr>
            </w:pPr>
          </w:p>
        </w:tc>
        <w:tc>
          <w:tcPr>
            <w:tcW w:w="97" w:type="pct"/>
            <w:gridSpan w:val="2"/>
            <w:shd w:val="clear" w:color="auto" w:fill="auto"/>
            <w:noWrap/>
            <w:vAlign w:val="center"/>
          </w:tcPr>
          <w:p w14:paraId="12CA6009" w14:textId="77777777" w:rsidR="005D25CF" w:rsidRPr="002E79A9" w:rsidRDefault="005D25CF" w:rsidP="005E66BF">
            <w:pPr>
              <w:jc w:val="center"/>
              <w:rPr>
                <w:rFonts w:ascii="Arial" w:hAnsi="Arial" w:cs="Arial"/>
              </w:rPr>
            </w:pPr>
          </w:p>
        </w:tc>
      </w:tr>
      <w:tr w:rsidR="005D25CF" w:rsidRPr="002E79A9" w14:paraId="57555CF8" w14:textId="77777777" w:rsidTr="00590D71">
        <w:trPr>
          <w:trHeight w:val="255"/>
          <w:jc w:val="center"/>
        </w:trPr>
        <w:tc>
          <w:tcPr>
            <w:tcW w:w="87" w:type="pct"/>
            <w:noWrap/>
            <w:vAlign w:val="bottom"/>
          </w:tcPr>
          <w:p w14:paraId="4EAEAE9C" w14:textId="77777777" w:rsidR="005D25CF" w:rsidRPr="002E79A9" w:rsidRDefault="005D25CF" w:rsidP="005E66BF">
            <w:pPr>
              <w:rPr>
                <w:rFonts w:ascii="Arial" w:hAnsi="Arial" w:cs="Arial"/>
              </w:rPr>
            </w:pPr>
          </w:p>
        </w:tc>
        <w:tc>
          <w:tcPr>
            <w:tcW w:w="146" w:type="pct"/>
            <w:tcBorders>
              <w:top w:val="single" w:sz="4" w:space="0" w:color="auto"/>
              <w:left w:val="single" w:sz="4" w:space="0" w:color="auto"/>
              <w:bottom w:val="single" w:sz="4" w:space="0" w:color="auto"/>
              <w:right w:val="single" w:sz="4" w:space="0" w:color="auto"/>
            </w:tcBorders>
            <w:noWrap/>
            <w:vAlign w:val="center"/>
          </w:tcPr>
          <w:p w14:paraId="1E6D7B4E" w14:textId="77777777" w:rsidR="005D25CF" w:rsidRPr="002E79A9" w:rsidRDefault="005D25CF" w:rsidP="005E66BF">
            <w:pPr>
              <w:jc w:val="center"/>
              <w:rPr>
                <w:rFonts w:ascii="Arial" w:hAnsi="Arial" w:cs="Arial"/>
                <w:b/>
                <w:bCs/>
              </w:rPr>
            </w:pPr>
            <w:r w:rsidRPr="002E79A9">
              <w:rPr>
                <w:rFonts w:ascii="Arial" w:hAnsi="Arial" w:cs="Arial"/>
                <w:b/>
                <w:bCs/>
              </w:rPr>
              <w:t>-</w:t>
            </w:r>
          </w:p>
        </w:tc>
        <w:tc>
          <w:tcPr>
            <w:tcW w:w="107" w:type="pct"/>
            <w:noWrap/>
            <w:vAlign w:val="center"/>
          </w:tcPr>
          <w:p w14:paraId="692010A3" w14:textId="77777777" w:rsidR="005D25CF" w:rsidRPr="002E79A9" w:rsidRDefault="005D25CF" w:rsidP="005E66BF">
            <w:pPr>
              <w:jc w:val="center"/>
              <w:rPr>
                <w:rFonts w:ascii="Arial" w:hAnsi="Arial" w:cs="Arial"/>
              </w:rPr>
            </w:pPr>
            <w:r w:rsidRPr="002E79A9">
              <w:rPr>
                <w:rFonts w:ascii="Arial" w:hAnsi="Arial" w:cs="Arial"/>
              </w:rPr>
              <w:t>-</w:t>
            </w:r>
          </w:p>
        </w:tc>
        <w:tc>
          <w:tcPr>
            <w:tcW w:w="1336" w:type="pct"/>
            <w:noWrap/>
            <w:vAlign w:val="center"/>
          </w:tcPr>
          <w:p w14:paraId="0E2B2AFD" w14:textId="77777777" w:rsidR="005D25CF" w:rsidRPr="002E79A9" w:rsidRDefault="005D25CF" w:rsidP="005E66BF">
            <w:pPr>
              <w:rPr>
                <w:rFonts w:ascii="Arial" w:hAnsi="Arial" w:cs="Arial"/>
              </w:rPr>
            </w:pPr>
            <w:r w:rsidRPr="002E79A9">
              <w:rPr>
                <w:rFonts w:ascii="Arial" w:hAnsi="Arial" w:cs="Arial"/>
              </w:rPr>
              <w:t>Канікули</w:t>
            </w:r>
          </w:p>
        </w:tc>
        <w:tc>
          <w:tcPr>
            <w:tcW w:w="87" w:type="pct"/>
            <w:noWrap/>
            <w:vAlign w:val="center"/>
          </w:tcPr>
          <w:p w14:paraId="291CE35C" w14:textId="77777777" w:rsidR="005D25CF" w:rsidRPr="002E79A9" w:rsidRDefault="005D25CF" w:rsidP="005E66BF">
            <w:pPr>
              <w:jc w:val="center"/>
              <w:rPr>
                <w:rFonts w:ascii="Arial" w:hAnsi="Arial" w:cs="Arial"/>
              </w:rPr>
            </w:pPr>
          </w:p>
        </w:tc>
        <w:tc>
          <w:tcPr>
            <w:tcW w:w="87" w:type="pct"/>
            <w:noWrap/>
            <w:vAlign w:val="center"/>
          </w:tcPr>
          <w:p w14:paraId="544B03C8" w14:textId="77777777" w:rsidR="005D25CF" w:rsidRPr="002E79A9" w:rsidRDefault="005D25CF" w:rsidP="005E66BF">
            <w:pPr>
              <w:jc w:val="center"/>
              <w:rPr>
                <w:rFonts w:ascii="Arial" w:hAnsi="Arial" w:cs="Arial"/>
              </w:rPr>
            </w:pPr>
          </w:p>
        </w:tc>
        <w:tc>
          <w:tcPr>
            <w:tcW w:w="261" w:type="pct"/>
            <w:noWrap/>
            <w:vAlign w:val="center"/>
          </w:tcPr>
          <w:p w14:paraId="5CDCF4CF" w14:textId="77777777" w:rsidR="005D25CF" w:rsidRPr="002E79A9" w:rsidRDefault="005D25CF" w:rsidP="005E66BF">
            <w:pPr>
              <w:jc w:val="center"/>
              <w:rPr>
                <w:rFonts w:ascii="Arial" w:hAnsi="Arial" w:cs="Arial"/>
                <w:b/>
                <w:bCs/>
              </w:rPr>
            </w:pPr>
          </w:p>
        </w:tc>
        <w:tc>
          <w:tcPr>
            <w:tcW w:w="88" w:type="pct"/>
            <w:noWrap/>
            <w:vAlign w:val="center"/>
          </w:tcPr>
          <w:p w14:paraId="23A88B48" w14:textId="77777777" w:rsidR="005D25CF" w:rsidRPr="002E79A9" w:rsidRDefault="005D25CF" w:rsidP="005E66BF">
            <w:pPr>
              <w:jc w:val="center"/>
              <w:rPr>
                <w:rFonts w:ascii="Arial" w:hAnsi="Arial" w:cs="Arial"/>
              </w:rPr>
            </w:pPr>
          </w:p>
        </w:tc>
        <w:tc>
          <w:tcPr>
            <w:tcW w:w="93" w:type="pct"/>
            <w:noWrap/>
            <w:vAlign w:val="center"/>
          </w:tcPr>
          <w:p w14:paraId="13F41A15" w14:textId="77777777" w:rsidR="005D25CF" w:rsidRPr="002E79A9" w:rsidRDefault="005D25CF" w:rsidP="005E66BF">
            <w:pPr>
              <w:jc w:val="center"/>
              <w:rPr>
                <w:rFonts w:ascii="Arial" w:hAnsi="Arial" w:cs="Arial"/>
              </w:rPr>
            </w:pPr>
          </w:p>
        </w:tc>
        <w:tc>
          <w:tcPr>
            <w:tcW w:w="20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69951B4" w14:textId="2A4A04D9" w:rsidR="005D25CF" w:rsidRPr="002E79A9" w:rsidRDefault="00E430A1" w:rsidP="005E66BF">
            <w:pPr>
              <w:jc w:val="center"/>
              <w:rPr>
                <w:rFonts w:ascii="Arial" w:hAnsi="Arial" w:cs="Arial"/>
                <w:b/>
                <w:bCs/>
              </w:rPr>
            </w:pPr>
            <w:r w:rsidRPr="002E79A9">
              <w:rPr>
                <w:rFonts w:ascii="Arial" w:hAnsi="Arial" w:cs="Arial"/>
                <w:b/>
                <w:bCs/>
              </w:rPr>
              <w:t>//</w:t>
            </w:r>
          </w:p>
        </w:tc>
        <w:tc>
          <w:tcPr>
            <w:tcW w:w="108" w:type="pct"/>
            <w:shd w:val="clear" w:color="auto" w:fill="auto"/>
            <w:noWrap/>
            <w:vAlign w:val="center"/>
          </w:tcPr>
          <w:p w14:paraId="12E0111A" w14:textId="77777777" w:rsidR="005D25CF" w:rsidRPr="002E79A9" w:rsidRDefault="005D25CF" w:rsidP="005E66BF">
            <w:pPr>
              <w:jc w:val="center"/>
              <w:rPr>
                <w:rFonts w:ascii="Arial" w:hAnsi="Arial" w:cs="Arial"/>
              </w:rPr>
            </w:pPr>
            <w:r w:rsidRPr="002E79A9">
              <w:rPr>
                <w:rFonts w:ascii="Arial" w:hAnsi="Arial" w:cs="Arial"/>
              </w:rPr>
              <w:t>-</w:t>
            </w:r>
          </w:p>
        </w:tc>
        <w:tc>
          <w:tcPr>
            <w:tcW w:w="2392" w:type="pct"/>
            <w:gridSpan w:val="26"/>
            <w:shd w:val="clear" w:color="auto" w:fill="auto"/>
            <w:noWrap/>
            <w:vAlign w:val="center"/>
          </w:tcPr>
          <w:p w14:paraId="38FCDA74" w14:textId="75235741" w:rsidR="005D25CF" w:rsidRPr="002E79A9" w:rsidRDefault="00E430A1" w:rsidP="005E66BF">
            <w:pPr>
              <w:tabs>
                <w:tab w:val="left" w:pos="720"/>
              </w:tabs>
              <w:jc w:val="both"/>
              <w:rPr>
                <w:rFonts w:ascii="Arial" w:hAnsi="Arial" w:cs="Arial"/>
              </w:rPr>
            </w:pPr>
            <w:r w:rsidRPr="002E79A9">
              <w:rPr>
                <w:rFonts w:ascii="Arial" w:hAnsi="Arial" w:cs="Arial"/>
              </w:rPr>
              <w:t>підготовка та складання ЄДКІ</w:t>
            </w:r>
          </w:p>
        </w:tc>
      </w:tr>
      <w:tr w:rsidR="005D25CF" w:rsidRPr="002E79A9" w14:paraId="236E1F58" w14:textId="77777777" w:rsidTr="00E430A1">
        <w:trPr>
          <w:trHeight w:val="255"/>
          <w:jc w:val="center"/>
        </w:trPr>
        <w:tc>
          <w:tcPr>
            <w:tcW w:w="87" w:type="pct"/>
            <w:noWrap/>
            <w:vAlign w:val="bottom"/>
          </w:tcPr>
          <w:p w14:paraId="00DC8537" w14:textId="77777777" w:rsidR="005D25CF" w:rsidRPr="002E79A9" w:rsidRDefault="005D25CF" w:rsidP="005E66BF">
            <w:pPr>
              <w:rPr>
                <w:rFonts w:ascii="Arial" w:hAnsi="Arial" w:cs="Arial"/>
              </w:rPr>
            </w:pPr>
          </w:p>
        </w:tc>
        <w:tc>
          <w:tcPr>
            <w:tcW w:w="146" w:type="pct"/>
            <w:tcBorders>
              <w:top w:val="single" w:sz="4" w:space="0" w:color="auto"/>
              <w:left w:val="single" w:sz="4" w:space="0" w:color="auto"/>
              <w:bottom w:val="single" w:sz="4" w:space="0" w:color="auto"/>
              <w:right w:val="single" w:sz="4" w:space="0" w:color="auto"/>
            </w:tcBorders>
            <w:noWrap/>
            <w:vAlign w:val="center"/>
          </w:tcPr>
          <w:p w14:paraId="26EF50C5" w14:textId="77777777" w:rsidR="005D25CF" w:rsidRPr="002E79A9" w:rsidRDefault="005D25CF" w:rsidP="005E66BF">
            <w:pPr>
              <w:jc w:val="center"/>
              <w:rPr>
                <w:rFonts w:ascii="Arial" w:hAnsi="Arial" w:cs="Arial"/>
                <w:b/>
                <w:bCs/>
              </w:rPr>
            </w:pPr>
          </w:p>
        </w:tc>
        <w:tc>
          <w:tcPr>
            <w:tcW w:w="107" w:type="pct"/>
            <w:noWrap/>
            <w:vAlign w:val="center"/>
          </w:tcPr>
          <w:p w14:paraId="45FA5B7A" w14:textId="77777777" w:rsidR="005D25CF" w:rsidRPr="002E79A9" w:rsidRDefault="005D25CF" w:rsidP="005E66BF">
            <w:pPr>
              <w:jc w:val="center"/>
              <w:rPr>
                <w:rFonts w:ascii="Arial" w:hAnsi="Arial" w:cs="Arial"/>
              </w:rPr>
            </w:pPr>
          </w:p>
        </w:tc>
        <w:tc>
          <w:tcPr>
            <w:tcW w:w="1336" w:type="pct"/>
            <w:noWrap/>
            <w:vAlign w:val="center"/>
          </w:tcPr>
          <w:p w14:paraId="3094285B" w14:textId="77777777" w:rsidR="005D25CF" w:rsidRPr="002E79A9" w:rsidRDefault="005D25CF" w:rsidP="005E66BF">
            <w:pPr>
              <w:rPr>
                <w:rFonts w:ascii="Arial" w:hAnsi="Arial" w:cs="Arial"/>
              </w:rPr>
            </w:pPr>
          </w:p>
        </w:tc>
        <w:tc>
          <w:tcPr>
            <w:tcW w:w="87" w:type="pct"/>
            <w:noWrap/>
            <w:vAlign w:val="center"/>
          </w:tcPr>
          <w:p w14:paraId="3EDD02BA" w14:textId="77777777" w:rsidR="005D25CF" w:rsidRPr="002E79A9" w:rsidRDefault="005D25CF" w:rsidP="005E66BF">
            <w:pPr>
              <w:jc w:val="center"/>
              <w:rPr>
                <w:rFonts w:ascii="Arial" w:hAnsi="Arial" w:cs="Arial"/>
              </w:rPr>
            </w:pPr>
          </w:p>
        </w:tc>
        <w:tc>
          <w:tcPr>
            <w:tcW w:w="87" w:type="pct"/>
            <w:noWrap/>
            <w:vAlign w:val="center"/>
          </w:tcPr>
          <w:p w14:paraId="3FBE60FA" w14:textId="77777777" w:rsidR="005D25CF" w:rsidRPr="002E79A9" w:rsidRDefault="005D25CF" w:rsidP="005E66BF">
            <w:pPr>
              <w:jc w:val="center"/>
              <w:rPr>
                <w:rFonts w:ascii="Arial" w:hAnsi="Arial" w:cs="Arial"/>
              </w:rPr>
            </w:pPr>
          </w:p>
        </w:tc>
        <w:tc>
          <w:tcPr>
            <w:tcW w:w="261" w:type="pct"/>
            <w:noWrap/>
            <w:vAlign w:val="center"/>
          </w:tcPr>
          <w:p w14:paraId="059B34A2" w14:textId="77777777" w:rsidR="005D25CF" w:rsidRPr="002E79A9" w:rsidRDefault="005D25CF" w:rsidP="005E66BF">
            <w:pPr>
              <w:jc w:val="center"/>
              <w:rPr>
                <w:rFonts w:ascii="Arial" w:hAnsi="Arial" w:cs="Arial"/>
                <w:b/>
                <w:bCs/>
              </w:rPr>
            </w:pPr>
          </w:p>
        </w:tc>
        <w:tc>
          <w:tcPr>
            <w:tcW w:w="88" w:type="pct"/>
            <w:noWrap/>
            <w:vAlign w:val="center"/>
          </w:tcPr>
          <w:p w14:paraId="2E3EEE37" w14:textId="77777777" w:rsidR="005D25CF" w:rsidRPr="002E79A9" w:rsidRDefault="005D25CF" w:rsidP="005E66BF">
            <w:pPr>
              <w:jc w:val="center"/>
              <w:rPr>
                <w:rFonts w:ascii="Arial" w:hAnsi="Arial" w:cs="Arial"/>
              </w:rPr>
            </w:pPr>
          </w:p>
        </w:tc>
        <w:tc>
          <w:tcPr>
            <w:tcW w:w="93" w:type="pct"/>
            <w:noWrap/>
            <w:vAlign w:val="center"/>
          </w:tcPr>
          <w:p w14:paraId="3F4572C5" w14:textId="77777777" w:rsidR="005D25CF" w:rsidRPr="002E79A9" w:rsidRDefault="005D25CF" w:rsidP="005E66BF">
            <w:pPr>
              <w:jc w:val="center"/>
              <w:rPr>
                <w:rFonts w:ascii="Arial" w:hAnsi="Arial" w:cs="Arial"/>
              </w:rPr>
            </w:pPr>
          </w:p>
        </w:tc>
        <w:tc>
          <w:tcPr>
            <w:tcW w:w="208" w:type="pct"/>
            <w:tcBorders>
              <w:top w:val="single" w:sz="4" w:space="0" w:color="auto"/>
            </w:tcBorders>
            <w:noWrap/>
            <w:vAlign w:val="center"/>
          </w:tcPr>
          <w:p w14:paraId="6650D1A5" w14:textId="2DD6F38C" w:rsidR="005D25CF" w:rsidRPr="002E79A9" w:rsidRDefault="005D25CF" w:rsidP="005E66BF">
            <w:pPr>
              <w:jc w:val="center"/>
              <w:rPr>
                <w:rFonts w:ascii="Arial" w:hAnsi="Arial" w:cs="Arial"/>
                <w:b/>
                <w:bCs/>
              </w:rPr>
            </w:pPr>
          </w:p>
        </w:tc>
        <w:tc>
          <w:tcPr>
            <w:tcW w:w="108" w:type="pct"/>
            <w:tcBorders>
              <w:left w:val="nil"/>
            </w:tcBorders>
            <w:noWrap/>
            <w:vAlign w:val="center"/>
          </w:tcPr>
          <w:p w14:paraId="45879E3A" w14:textId="77777777" w:rsidR="005D25CF" w:rsidRPr="002E79A9" w:rsidRDefault="005D25CF" w:rsidP="005E66BF">
            <w:pPr>
              <w:jc w:val="center"/>
              <w:rPr>
                <w:rFonts w:ascii="Arial" w:hAnsi="Arial" w:cs="Arial"/>
              </w:rPr>
            </w:pPr>
          </w:p>
        </w:tc>
        <w:tc>
          <w:tcPr>
            <w:tcW w:w="2392" w:type="pct"/>
            <w:gridSpan w:val="26"/>
            <w:noWrap/>
            <w:vAlign w:val="center"/>
          </w:tcPr>
          <w:p w14:paraId="3E9CE0F0" w14:textId="59E11040" w:rsidR="005D25CF" w:rsidRPr="002E79A9" w:rsidRDefault="005D25CF" w:rsidP="005E66BF">
            <w:pPr>
              <w:tabs>
                <w:tab w:val="left" w:pos="720"/>
              </w:tabs>
              <w:jc w:val="both"/>
              <w:rPr>
                <w:rFonts w:ascii="Arial" w:hAnsi="Arial" w:cs="Arial"/>
              </w:rPr>
            </w:pPr>
          </w:p>
        </w:tc>
      </w:tr>
      <w:tr w:rsidR="005D25CF" w:rsidRPr="002E79A9" w14:paraId="23B8BDA4" w14:textId="77777777" w:rsidTr="00E430A1">
        <w:trPr>
          <w:trHeight w:val="255"/>
          <w:jc w:val="center"/>
        </w:trPr>
        <w:tc>
          <w:tcPr>
            <w:tcW w:w="87" w:type="pct"/>
            <w:noWrap/>
            <w:vAlign w:val="bottom"/>
          </w:tcPr>
          <w:p w14:paraId="52B549BC" w14:textId="77777777" w:rsidR="005D25CF" w:rsidRPr="002E79A9" w:rsidRDefault="005D25CF" w:rsidP="005E66BF">
            <w:pPr>
              <w:rPr>
                <w:rFonts w:ascii="Arial" w:hAnsi="Arial" w:cs="Arial"/>
              </w:rPr>
            </w:pPr>
          </w:p>
        </w:tc>
        <w:tc>
          <w:tcPr>
            <w:tcW w:w="146" w:type="pct"/>
            <w:tcBorders>
              <w:top w:val="single" w:sz="4" w:space="0" w:color="auto"/>
              <w:left w:val="single" w:sz="4" w:space="0" w:color="auto"/>
              <w:bottom w:val="single" w:sz="4" w:space="0" w:color="auto"/>
              <w:right w:val="single" w:sz="4" w:space="0" w:color="auto"/>
            </w:tcBorders>
            <w:noWrap/>
            <w:vAlign w:val="center"/>
          </w:tcPr>
          <w:p w14:paraId="0FDA982D" w14:textId="77777777" w:rsidR="005D25CF" w:rsidRPr="002E79A9" w:rsidRDefault="005D25CF" w:rsidP="005E66BF">
            <w:pPr>
              <w:jc w:val="center"/>
              <w:rPr>
                <w:rFonts w:ascii="Arial" w:hAnsi="Arial" w:cs="Arial"/>
                <w:b/>
                <w:bCs/>
              </w:rPr>
            </w:pPr>
          </w:p>
        </w:tc>
        <w:tc>
          <w:tcPr>
            <w:tcW w:w="107" w:type="pct"/>
            <w:noWrap/>
            <w:vAlign w:val="center"/>
          </w:tcPr>
          <w:p w14:paraId="500CB8E2" w14:textId="77777777" w:rsidR="005D25CF" w:rsidRPr="002E79A9" w:rsidRDefault="005D25CF" w:rsidP="005E66BF">
            <w:pPr>
              <w:jc w:val="center"/>
              <w:rPr>
                <w:rFonts w:ascii="Arial" w:hAnsi="Arial" w:cs="Arial"/>
              </w:rPr>
            </w:pPr>
          </w:p>
        </w:tc>
        <w:tc>
          <w:tcPr>
            <w:tcW w:w="1336" w:type="pct"/>
            <w:noWrap/>
            <w:vAlign w:val="center"/>
          </w:tcPr>
          <w:p w14:paraId="131D9B55" w14:textId="77777777" w:rsidR="005D25CF" w:rsidRPr="002E79A9" w:rsidRDefault="005D25CF" w:rsidP="005E66BF">
            <w:pPr>
              <w:rPr>
                <w:rFonts w:ascii="Arial" w:hAnsi="Arial" w:cs="Arial"/>
              </w:rPr>
            </w:pPr>
          </w:p>
        </w:tc>
        <w:tc>
          <w:tcPr>
            <w:tcW w:w="87" w:type="pct"/>
            <w:noWrap/>
            <w:vAlign w:val="center"/>
          </w:tcPr>
          <w:p w14:paraId="71DCCE90" w14:textId="77777777" w:rsidR="005D25CF" w:rsidRPr="002E79A9" w:rsidRDefault="005D25CF" w:rsidP="005E66BF">
            <w:pPr>
              <w:jc w:val="center"/>
              <w:rPr>
                <w:rFonts w:ascii="Arial" w:hAnsi="Arial" w:cs="Arial"/>
              </w:rPr>
            </w:pPr>
          </w:p>
        </w:tc>
        <w:tc>
          <w:tcPr>
            <w:tcW w:w="87" w:type="pct"/>
            <w:noWrap/>
            <w:vAlign w:val="center"/>
          </w:tcPr>
          <w:p w14:paraId="3EED5D7A" w14:textId="77777777" w:rsidR="005D25CF" w:rsidRPr="002E79A9" w:rsidRDefault="005D25CF" w:rsidP="005E66BF">
            <w:pPr>
              <w:jc w:val="center"/>
              <w:rPr>
                <w:rFonts w:ascii="Arial" w:hAnsi="Arial" w:cs="Arial"/>
              </w:rPr>
            </w:pPr>
          </w:p>
        </w:tc>
        <w:tc>
          <w:tcPr>
            <w:tcW w:w="261" w:type="pct"/>
            <w:noWrap/>
            <w:vAlign w:val="center"/>
          </w:tcPr>
          <w:p w14:paraId="3327F234" w14:textId="77777777" w:rsidR="005D25CF" w:rsidRPr="002E79A9" w:rsidRDefault="005D25CF" w:rsidP="005E66BF">
            <w:pPr>
              <w:jc w:val="center"/>
              <w:rPr>
                <w:rFonts w:ascii="Arial" w:hAnsi="Arial" w:cs="Arial"/>
                <w:b/>
                <w:bCs/>
              </w:rPr>
            </w:pPr>
          </w:p>
        </w:tc>
        <w:tc>
          <w:tcPr>
            <w:tcW w:w="88" w:type="pct"/>
            <w:noWrap/>
            <w:vAlign w:val="center"/>
          </w:tcPr>
          <w:p w14:paraId="1E838969" w14:textId="77777777" w:rsidR="005D25CF" w:rsidRPr="002E79A9" w:rsidRDefault="005D25CF" w:rsidP="005E66BF">
            <w:pPr>
              <w:jc w:val="center"/>
              <w:rPr>
                <w:rFonts w:ascii="Arial" w:hAnsi="Arial" w:cs="Arial"/>
              </w:rPr>
            </w:pPr>
          </w:p>
        </w:tc>
        <w:tc>
          <w:tcPr>
            <w:tcW w:w="93" w:type="pct"/>
            <w:noWrap/>
            <w:vAlign w:val="center"/>
          </w:tcPr>
          <w:p w14:paraId="373B56CA" w14:textId="77777777" w:rsidR="005D25CF" w:rsidRPr="002E79A9" w:rsidRDefault="005D25CF" w:rsidP="005E66BF">
            <w:pPr>
              <w:jc w:val="center"/>
              <w:rPr>
                <w:rFonts w:ascii="Arial" w:hAnsi="Arial" w:cs="Arial"/>
              </w:rPr>
            </w:pPr>
          </w:p>
        </w:tc>
        <w:tc>
          <w:tcPr>
            <w:tcW w:w="208" w:type="pct"/>
            <w:noWrap/>
            <w:vAlign w:val="center"/>
          </w:tcPr>
          <w:p w14:paraId="7A7D4E75" w14:textId="77777777" w:rsidR="005D25CF" w:rsidRPr="002E79A9" w:rsidRDefault="005D25CF" w:rsidP="005E66BF">
            <w:pPr>
              <w:jc w:val="center"/>
              <w:rPr>
                <w:rFonts w:ascii="Arial" w:hAnsi="Arial" w:cs="Arial"/>
                <w:b/>
                <w:bCs/>
              </w:rPr>
            </w:pPr>
          </w:p>
        </w:tc>
        <w:tc>
          <w:tcPr>
            <w:tcW w:w="108" w:type="pct"/>
            <w:tcBorders>
              <w:left w:val="nil"/>
            </w:tcBorders>
            <w:noWrap/>
            <w:vAlign w:val="center"/>
          </w:tcPr>
          <w:p w14:paraId="3437DEDB" w14:textId="77777777" w:rsidR="005D25CF" w:rsidRPr="002E79A9" w:rsidRDefault="005D25CF" w:rsidP="005E66BF">
            <w:pPr>
              <w:jc w:val="center"/>
              <w:rPr>
                <w:rFonts w:ascii="Arial" w:hAnsi="Arial" w:cs="Arial"/>
              </w:rPr>
            </w:pPr>
          </w:p>
        </w:tc>
        <w:tc>
          <w:tcPr>
            <w:tcW w:w="2392" w:type="pct"/>
            <w:gridSpan w:val="26"/>
            <w:noWrap/>
          </w:tcPr>
          <w:p w14:paraId="5E6D573E" w14:textId="77777777" w:rsidR="005D25CF" w:rsidRPr="002E79A9" w:rsidRDefault="005D25CF" w:rsidP="005E66BF">
            <w:pPr>
              <w:tabs>
                <w:tab w:val="left" w:pos="720"/>
              </w:tabs>
              <w:ind w:right="-280"/>
              <w:rPr>
                <w:rFonts w:ascii="Arial" w:hAnsi="Arial" w:cs="Arial"/>
              </w:rPr>
            </w:pPr>
          </w:p>
        </w:tc>
      </w:tr>
    </w:tbl>
    <w:p w14:paraId="01500770" w14:textId="77777777" w:rsidR="005D25CF" w:rsidRPr="002E79A9" w:rsidRDefault="005D25CF" w:rsidP="005D25CF">
      <w:pPr>
        <w:rPr>
          <w:rFonts w:ascii="Arial" w:hAnsi="Arial" w:cs="Arial"/>
          <w:szCs w:val="24"/>
        </w:rPr>
      </w:pPr>
    </w:p>
    <w:p w14:paraId="20A405BD" w14:textId="77777777" w:rsidR="005D3817" w:rsidRPr="002E79A9" w:rsidRDefault="005D3817" w:rsidP="005D3817">
      <w:pPr>
        <w:rPr>
          <w:rFonts w:ascii="Arial" w:hAnsi="Arial" w:cs="Arial"/>
          <w:szCs w:val="24"/>
        </w:rPr>
      </w:pPr>
    </w:p>
    <w:p w14:paraId="4F7CEEE3" w14:textId="77777777" w:rsidR="005D3817" w:rsidRPr="002E79A9" w:rsidRDefault="005D3817" w:rsidP="005D3817">
      <w:pPr>
        <w:rPr>
          <w:rFonts w:ascii="Arial" w:hAnsi="Arial" w:cs="Arial"/>
        </w:rPr>
      </w:pPr>
      <w:r w:rsidRPr="002E79A9">
        <w:rPr>
          <w:rFonts w:ascii="Arial" w:hAnsi="Arial" w:cs="Arial"/>
        </w:rPr>
        <w:br w:type="page"/>
      </w:r>
    </w:p>
    <w:p w14:paraId="09EC7DD9" w14:textId="72EF864D" w:rsidR="00F85A56" w:rsidRPr="002E79A9" w:rsidRDefault="00F85A56" w:rsidP="00F85A56">
      <w:pPr>
        <w:jc w:val="center"/>
        <w:rPr>
          <w:rFonts w:ascii="Arial" w:hAnsi="Arial" w:cs="Arial"/>
          <w:b/>
          <w:bCs/>
          <w:sz w:val="22"/>
          <w:szCs w:val="22"/>
        </w:rPr>
      </w:pPr>
      <w:r w:rsidRPr="002E79A9">
        <w:rPr>
          <w:rFonts w:ascii="Arial" w:hAnsi="Arial" w:cs="Arial"/>
          <w:b/>
          <w:bCs/>
          <w:sz w:val="22"/>
          <w:szCs w:val="22"/>
        </w:rPr>
        <w:lastRenderedPageBreak/>
        <w:t xml:space="preserve">ІІ. ПЛАН </w:t>
      </w:r>
      <w:r w:rsidR="005D3817" w:rsidRPr="002E79A9">
        <w:rPr>
          <w:rFonts w:ascii="Arial" w:hAnsi="Arial" w:cs="Arial"/>
          <w:b/>
          <w:bCs/>
          <w:sz w:val="22"/>
          <w:szCs w:val="22"/>
        </w:rPr>
        <w:t>ОСВІТНЬОГО</w:t>
      </w:r>
      <w:r w:rsidRPr="002E79A9">
        <w:rPr>
          <w:rFonts w:ascii="Arial" w:hAnsi="Arial" w:cs="Arial"/>
          <w:b/>
          <w:bCs/>
          <w:sz w:val="22"/>
          <w:szCs w:val="22"/>
        </w:rPr>
        <w:t xml:space="preserve"> ПРОЦЕСУ</w:t>
      </w:r>
    </w:p>
    <w:tbl>
      <w:tblPr>
        <w:tblW w:w="15599" w:type="dxa"/>
        <w:tblLook w:val="04A0" w:firstRow="1" w:lastRow="0" w:firstColumn="1" w:lastColumn="0" w:noHBand="0" w:noVBand="1"/>
      </w:tblPr>
      <w:tblGrid>
        <w:gridCol w:w="983"/>
        <w:gridCol w:w="3260"/>
        <w:gridCol w:w="706"/>
        <w:gridCol w:w="590"/>
        <w:gridCol w:w="570"/>
        <w:gridCol w:w="8"/>
        <w:gridCol w:w="453"/>
        <w:gridCol w:w="8"/>
        <w:gridCol w:w="678"/>
        <w:gridCol w:w="8"/>
        <w:gridCol w:w="698"/>
        <w:gridCol w:w="8"/>
        <w:gridCol w:w="698"/>
        <w:gridCol w:w="8"/>
        <w:gridCol w:w="698"/>
        <w:gridCol w:w="8"/>
        <w:gridCol w:w="576"/>
        <w:gridCol w:w="8"/>
        <w:gridCol w:w="698"/>
        <w:gridCol w:w="8"/>
        <w:gridCol w:w="576"/>
        <w:gridCol w:w="8"/>
        <w:gridCol w:w="453"/>
        <w:gridCol w:w="8"/>
        <w:gridCol w:w="453"/>
        <w:gridCol w:w="8"/>
        <w:gridCol w:w="453"/>
        <w:gridCol w:w="8"/>
        <w:gridCol w:w="647"/>
        <w:gridCol w:w="8"/>
        <w:gridCol w:w="453"/>
        <w:gridCol w:w="8"/>
        <w:gridCol w:w="453"/>
        <w:gridCol w:w="8"/>
        <w:gridCol w:w="453"/>
        <w:gridCol w:w="8"/>
        <w:gridCol w:w="453"/>
        <w:gridCol w:w="8"/>
        <w:gridCol w:w="453"/>
        <w:gridCol w:w="8"/>
      </w:tblGrid>
      <w:tr w:rsidR="00A4007F" w:rsidRPr="002E79A9" w14:paraId="60A75DA7" w14:textId="77777777" w:rsidTr="00A4007F">
        <w:trPr>
          <w:gridAfter w:val="1"/>
          <w:wAfter w:w="8" w:type="dxa"/>
          <w:trHeight w:val="552"/>
        </w:trPr>
        <w:tc>
          <w:tcPr>
            <w:tcW w:w="983" w:type="dxa"/>
            <w:vMerge w:val="restart"/>
            <w:tcBorders>
              <w:top w:val="single" w:sz="8" w:space="0" w:color="auto"/>
              <w:left w:val="single" w:sz="8" w:space="0" w:color="auto"/>
              <w:bottom w:val="single" w:sz="4" w:space="0" w:color="auto"/>
              <w:right w:val="single" w:sz="4" w:space="0" w:color="auto"/>
            </w:tcBorders>
            <w:shd w:val="clear" w:color="auto" w:fill="auto"/>
            <w:noWrap/>
            <w:textDirection w:val="btLr"/>
            <w:vAlign w:val="center"/>
            <w:hideMark/>
          </w:tcPr>
          <w:p w14:paraId="492E5B3F"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 xml:space="preserve">№ </w:t>
            </w:r>
            <w:proofErr w:type="spellStart"/>
            <w:r w:rsidRPr="002E79A9">
              <w:rPr>
                <w:rFonts w:ascii="Arial" w:hAnsi="Arial" w:cs="Arial"/>
                <w:sz w:val="22"/>
                <w:szCs w:val="22"/>
              </w:rPr>
              <w:t>п.п</w:t>
            </w:r>
            <w:proofErr w:type="spellEnd"/>
            <w:r w:rsidRPr="002E79A9">
              <w:rPr>
                <w:rFonts w:ascii="Arial" w:hAnsi="Arial" w:cs="Arial"/>
                <w:sz w:val="22"/>
                <w:szCs w:val="22"/>
              </w:rPr>
              <w:t>.</w:t>
            </w:r>
          </w:p>
        </w:tc>
        <w:tc>
          <w:tcPr>
            <w:tcW w:w="3260" w:type="dxa"/>
            <w:vMerge w:val="restart"/>
            <w:tcBorders>
              <w:top w:val="single" w:sz="8" w:space="0" w:color="auto"/>
              <w:left w:val="single" w:sz="4" w:space="0" w:color="auto"/>
              <w:bottom w:val="single" w:sz="4" w:space="0" w:color="auto"/>
              <w:right w:val="single" w:sz="4" w:space="0" w:color="auto"/>
            </w:tcBorders>
            <w:shd w:val="clear" w:color="auto" w:fill="auto"/>
            <w:noWrap/>
            <w:vAlign w:val="center"/>
            <w:hideMark/>
          </w:tcPr>
          <w:p w14:paraId="126F5FDF"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Назва навчальної дисципліни</w:t>
            </w:r>
          </w:p>
        </w:tc>
        <w:tc>
          <w:tcPr>
            <w:tcW w:w="1296" w:type="dxa"/>
            <w:gridSpan w:val="2"/>
            <w:vMerge w:val="restart"/>
            <w:tcBorders>
              <w:top w:val="single" w:sz="8" w:space="0" w:color="auto"/>
              <w:left w:val="single" w:sz="4" w:space="0" w:color="auto"/>
              <w:bottom w:val="single" w:sz="4" w:space="0" w:color="auto"/>
              <w:right w:val="single" w:sz="4" w:space="0" w:color="auto"/>
            </w:tcBorders>
            <w:shd w:val="clear" w:color="auto" w:fill="auto"/>
            <w:vAlign w:val="center"/>
            <w:hideMark/>
          </w:tcPr>
          <w:p w14:paraId="55BDBBA3" w14:textId="77777777" w:rsidR="00A4007F" w:rsidRPr="002E79A9" w:rsidRDefault="00A4007F" w:rsidP="00A4007F">
            <w:pPr>
              <w:jc w:val="center"/>
              <w:rPr>
                <w:rFonts w:ascii="Arial" w:hAnsi="Arial" w:cs="Arial"/>
                <w:sz w:val="20"/>
              </w:rPr>
            </w:pPr>
            <w:r w:rsidRPr="002E79A9">
              <w:rPr>
                <w:rFonts w:ascii="Arial" w:hAnsi="Arial" w:cs="Arial"/>
                <w:sz w:val="20"/>
              </w:rPr>
              <w:t>Загальний обсяг</w:t>
            </w:r>
          </w:p>
        </w:tc>
        <w:tc>
          <w:tcPr>
            <w:tcW w:w="1717" w:type="dxa"/>
            <w:gridSpan w:val="5"/>
            <w:vMerge w:val="restart"/>
            <w:tcBorders>
              <w:top w:val="single" w:sz="8" w:space="0" w:color="auto"/>
              <w:left w:val="single" w:sz="4" w:space="0" w:color="auto"/>
              <w:bottom w:val="single" w:sz="4" w:space="0" w:color="auto"/>
              <w:right w:val="single" w:sz="4" w:space="0" w:color="auto"/>
            </w:tcBorders>
            <w:shd w:val="clear" w:color="auto" w:fill="auto"/>
            <w:vAlign w:val="center"/>
            <w:hideMark/>
          </w:tcPr>
          <w:p w14:paraId="6AD43CF2" w14:textId="77777777" w:rsidR="00A4007F" w:rsidRPr="002E79A9" w:rsidRDefault="00A4007F" w:rsidP="00A4007F">
            <w:pPr>
              <w:jc w:val="center"/>
              <w:rPr>
                <w:rFonts w:ascii="Arial" w:hAnsi="Arial" w:cs="Arial"/>
                <w:sz w:val="18"/>
                <w:szCs w:val="18"/>
              </w:rPr>
            </w:pPr>
            <w:r w:rsidRPr="002E79A9">
              <w:rPr>
                <w:rFonts w:ascii="Arial" w:hAnsi="Arial" w:cs="Arial"/>
                <w:sz w:val="18"/>
                <w:szCs w:val="18"/>
              </w:rPr>
              <w:t xml:space="preserve">Форми контролю знань </w:t>
            </w:r>
            <w:r w:rsidRPr="002E79A9">
              <w:rPr>
                <w:rFonts w:ascii="Arial" w:hAnsi="Arial" w:cs="Arial"/>
                <w:sz w:val="16"/>
                <w:szCs w:val="16"/>
              </w:rPr>
              <w:t xml:space="preserve"> (за семестрами)</w:t>
            </w:r>
          </w:p>
        </w:tc>
        <w:tc>
          <w:tcPr>
            <w:tcW w:w="2702" w:type="dxa"/>
            <w:gridSpan w:val="8"/>
            <w:tcBorders>
              <w:top w:val="single" w:sz="8" w:space="0" w:color="auto"/>
              <w:left w:val="nil"/>
              <w:bottom w:val="single" w:sz="4" w:space="0" w:color="auto"/>
              <w:right w:val="single" w:sz="4" w:space="0" w:color="auto"/>
            </w:tcBorders>
            <w:shd w:val="clear" w:color="auto" w:fill="auto"/>
            <w:noWrap/>
            <w:vAlign w:val="center"/>
            <w:hideMark/>
          </w:tcPr>
          <w:p w14:paraId="6B32FCDC" w14:textId="77777777" w:rsidR="00A4007F" w:rsidRPr="002E79A9" w:rsidRDefault="00A4007F" w:rsidP="00A4007F">
            <w:pPr>
              <w:jc w:val="center"/>
              <w:rPr>
                <w:rFonts w:ascii="Arial" w:hAnsi="Arial" w:cs="Arial"/>
                <w:sz w:val="24"/>
                <w:szCs w:val="24"/>
              </w:rPr>
            </w:pPr>
            <w:r w:rsidRPr="002E79A9">
              <w:rPr>
                <w:rFonts w:ascii="Arial" w:hAnsi="Arial" w:cs="Arial"/>
                <w:sz w:val="24"/>
                <w:szCs w:val="24"/>
              </w:rPr>
              <w:t xml:space="preserve"> Аудиторні заняття</w:t>
            </w:r>
          </w:p>
        </w:tc>
        <w:tc>
          <w:tcPr>
            <w:tcW w:w="706" w:type="dxa"/>
            <w:gridSpan w:val="2"/>
            <w:vMerge w:val="restart"/>
            <w:tcBorders>
              <w:top w:val="single" w:sz="8" w:space="0" w:color="auto"/>
              <w:left w:val="single" w:sz="4" w:space="0" w:color="auto"/>
              <w:bottom w:val="single" w:sz="4" w:space="0" w:color="auto"/>
              <w:right w:val="single" w:sz="4" w:space="0" w:color="auto"/>
            </w:tcBorders>
            <w:shd w:val="clear" w:color="auto" w:fill="auto"/>
            <w:textDirection w:val="btLr"/>
            <w:vAlign w:val="center"/>
            <w:hideMark/>
          </w:tcPr>
          <w:p w14:paraId="1E1B61F6"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Самостійна робота</w:t>
            </w:r>
          </w:p>
        </w:tc>
        <w:tc>
          <w:tcPr>
            <w:tcW w:w="1045" w:type="dxa"/>
            <w:gridSpan w:val="4"/>
            <w:vMerge w:val="restart"/>
            <w:tcBorders>
              <w:top w:val="single" w:sz="8" w:space="0" w:color="auto"/>
              <w:left w:val="single" w:sz="4" w:space="0" w:color="auto"/>
              <w:bottom w:val="single" w:sz="4" w:space="0" w:color="auto"/>
              <w:right w:val="single" w:sz="4" w:space="0" w:color="auto"/>
            </w:tcBorders>
            <w:shd w:val="clear" w:color="auto" w:fill="auto"/>
            <w:textDirection w:val="btLr"/>
            <w:vAlign w:val="center"/>
            <w:hideMark/>
          </w:tcPr>
          <w:p w14:paraId="1B89CC59" w14:textId="77777777" w:rsidR="00A4007F" w:rsidRPr="002E79A9" w:rsidRDefault="00A4007F" w:rsidP="00A4007F">
            <w:pPr>
              <w:jc w:val="center"/>
              <w:rPr>
                <w:rFonts w:ascii="Arial" w:hAnsi="Arial" w:cs="Arial"/>
                <w:sz w:val="18"/>
                <w:szCs w:val="18"/>
              </w:rPr>
            </w:pPr>
            <w:r w:rsidRPr="002E79A9">
              <w:rPr>
                <w:rFonts w:ascii="Arial" w:hAnsi="Arial" w:cs="Arial"/>
                <w:sz w:val="18"/>
                <w:szCs w:val="18"/>
              </w:rPr>
              <w:t>Практична підготовка</w:t>
            </w:r>
          </w:p>
        </w:tc>
        <w:tc>
          <w:tcPr>
            <w:tcW w:w="3882" w:type="dxa"/>
            <w:gridSpan w:val="16"/>
            <w:tcBorders>
              <w:top w:val="single" w:sz="8" w:space="0" w:color="auto"/>
              <w:left w:val="nil"/>
              <w:bottom w:val="single" w:sz="4" w:space="0" w:color="auto"/>
              <w:right w:val="single" w:sz="8" w:space="0" w:color="000000"/>
            </w:tcBorders>
            <w:shd w:val="clear" w:color="auto" w:fill="auto"/>
            <w:vAlign w:val="center"/>
            <w:hideMark/>
          </w:tcPr>
          <w:p w14:paraId="10712BBB"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Розподіл тижневих годин за курсами та семестрами</w:t>
            </w:r>
          </w:p>
        </w:tc>
      </w:tr>
      <w:tr w:rsidR="00A4007F" w:rsidRPr="002E79A9" w14:paraId="1A9926D0" w14:textId="77777777" w:rsidTr="00A4007F">
        <w:trPr>
          <w:gridAfter w:val="1"/>
          <w:wAfter w:w="8" w:type="dxa"/>
          <w:trHeight w:val="300"/>
        </w:trPr>
        <w:tc>
          <w:tcPr>
            <w:tcW w:w="983" w:type="dxa"/>
            <w:vMerge/>
            <w:tcBorders>
              <w:top w:val="single" w:sz="8" w:space="0" w:color="auto"/>
              <w:left w:val="single" w:sz="8" w:space="0" w:color="auto"/>
              <w:bottom w:val="single" w:sz="4" w:space="0" w:color="auto"/>
              <w:right w:val="single" w:sz="4" w:space="0" w:color="auto"/>
            </w:tcBorders>
            <w:vAlign w:val="center"/>
            <w:hideMark/>
          </w:tcPr>
          <w:p w14:paraId="0FC0BCC4" w14:textId="77777777" w:rsidR="00A4007F" w:rsidRPr="002E79A9" w:rsidRDefault="00A4007F" w:rsidP="00A4007F">
            <w:pPr>
              <w:rPr>
                <w:rFonts w:ascii="Arial" w:hAnsi="Arial" w:cs="Arial"/>
                <w:sz w:val="22"/>
                <w:szCs w:val="22"/>
              </w:rPr>
            </w:pPr>
          </w:p>
        </w:tc>
        <w:tc>
          <w:tcPr>
            <w:tcW w:w="3260" w:type="dxa"/>
            <w:vMerge/>
            <w:tcBorders>
              <w:top w:val="single" w:sz="8" w:space="0" w:color="auto"/>
              <w:left w:val="single" w:sz="4" w:space="0" w:color="auto"/>
              <w:bottom w:val="single" w:sz="4" w:space="0" w:color="auto"/>
              <w:right w:val="single" w:sz="4" w:space="0" w:color="auto"/>
            </w:tcBorders>
            <w:vAlign w:val="center"/>
            <w:hideMark/>
          </w:tcPr>
          <w:p w14:paraId="701670A9" w14:textId="77777777" w:rsidR="00A4007F" w:rsidRPr="002E79A9" w:rsidRDefault="00A4007F" w:rsidP="00A4007F">
            <w:pPr>
              <w:rPr>
                <w:rFonts w:ascii="Arial" w:hAnsi="Arial" w:cs="Arial"/>
                <w:sz w:val="22"/>
                <w:szCs w:val="22"/>
              </w:rPr>
            </w:pPr>
          </w:p>
        </w:tc>
        <w:tc>
          <w:tcPr>
            <w:tcW w:w="1296" w:type="dxa"/>
            <w:gridSpan w:val="2"/>
            <w:vMerge/>
            <w:tcBorders>
              <w:top w:val="single" w:sz="8" w:space="0" w:color="auto"/>
              <w:left w:val="single" w:sz="4" w:space="0" w:color="auto"/>
              <w:bottom w:val="single" w:sz="4" w:space="0" w:color="auto"/>
              <w:right w:val="single" w:sz="4" w:space="0" w:color="auto"/>
            </w:tcBorders>
            <w:vAlign w:val="center"/>
            <w:hideMark/>
          </w:tcPr>
          <w:p w14:paraId="27ECEBD9" w14:textId="77777777" w:rsidR="00A4007F" w:rsidRPr="002E79A9" w:rsidRDefault="00A4007F" w:rsidP="00A4007F">
            <w:pPr>
              <w:rPr>
                <w:rFonts w:ascii="Arial" w:hAnsi="Arial" w:cs="Arial"/>
                <w:sz w:val="20"/>
              </w:rPr>
            </w:pPr>
          </w:p>
        </w:tc>
        <w:tc>
          <w:tcPr>
            <w:tcW w:w="1717" w:type="dxa"/>
            <w:gridSpan w:val="5"/>
            <w:vMerge/>
            <w:tcBorders>
              <w:top w:val="single" w:sz="8" w:space="0" w:color="auto"/>
              <w:left w:val="single" w:sz="4" w:space="0" w:color="auto"/>
              <w:bottom w:val="single" w:sz="4" w:space="0" w:color="auto"/>
              <w:right w:val="single" w:sz="4" w:space="0" w:color="auto"/>
            </w:tcBorders>
            <w:vAlign w:val="center"/>
            <w:hideMark/>
          </w:tcPr>
          <w:p w14:paraId="47209F66" w14:textId="77777777" w:rsidR="00A4007F" w:rsidRPr="002E79A9" w:rsidRDefault="00A4007F" w:rsidP="00A4007F">
            <w:pPr>
              <w:rPr>
                <w:rFonts w:ascii="Arial" w:hAnsi="Arial" w:cs="Arial"/>
                <w:sz w:val="18"/>
                <w:szCs w:val="18"/>
              </w:rPr>
            </w:pPr>
          </w:p>
        </w:tc>
        <w:tc>
          <w:tcPr>
            <w:tcW w:w="706" w:type="dxa"/>
            <w:gridSpan w:val="2"/>
            <w:vMerge w:val="restart"/>
            <w:tcBorders>
              <w:top w:val="nil"/>
              <w:left w:val="single" w:sz="4" w:space="0" w:color="auto"/>
              <w:bottom w:val="single" w:sz="4" w:space="0" w:color="auto"/>
              <w:right w:val="single" w:sz="4" w:space="0" w:color="auto"/>
            </w:tcBorders>
            <w:shd w:val="clear" w:color="auto" w:fill="auto"/>
            <w:noWrap/>
            <w:textDirection w:val="btLr"/>
            <w:vAlign w:val="center"/>
            <w:hideMark/>
          </w:tcPr>
          <w:p w14:paraId="498FF567"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Всього</w:t>
            </w:r>
          </w:p>
        </w:tc>
        <w:tc>
          <w:tcPr>
            <w:tcW w:w="1996" w:type="dxa"/>
            <w:gridSpan w:val="6"/>
            <w:tcBorders>
              <w:top w:val="single" w:sz="4" w:space="0" w:color="auto"/>
              <w:left w:val="nil"/>
              <w:bottom w:val="single" w:sz="4" w:space="0" w:color="auto"/>
              <w:right w:val="single" w:sz="4" w:space="0" w:color="auto"/>
            </w:tcBorders>
            <w:shd w:val="clear" w:color="auto" w:fill="auto"/>
            <w:noWrap/>
            <w:vAlign w:val="center"/>
            <w:hideMark/>
          </w:tcPr>
          <w:p w14:paraId="32C65918" w14:textId="77777777" w:rsidR="00A4007F" w:rsidRPr="002E79A9" w:rsidRDefault="00A4007F" w:rsidP="00A4007F">
            <w:pPr>
              <w:jc w:val="center"/>
              <w:rPr>
                <w:rFonts w:ascii="Arial" w:hAnsi="Arial" w:cs="Arial"/>
                <w:sz w:val="24"/>
                <w:szCs w:val="24"/>
              </w:rPr>
            </w:pPr>
            <w:r w:rsidRPr="002E79A9">
              <w:rPr>
                <w:rFonts w:ascii="Arial" w:hAnsi="Arial" w:cs="Arial"/>
                <w:sz w:val="24"/>
                <w:szCs w:val="24"/>
              </w:rPr>
              <w:t xml:space="preserve"> у тому числі</w:t>
            </w:r>
          </w:p>
        </w:tc>
        <w:tc>
          <w:tcPr>
            <w:tcW w:w="706" w:type="dxa"/>
            <w:gridSpan w:val="2"/>
            <w:vMerge/>
            <w:tcBorders>
              <w:top w:val="single" w:sz="8" w:space="0" w:color="auto"/>
              <w:left w:val="single" w:sz="4" w:space="0" w:color="auto"/>
              <w:bottom w:val="single" w:sz="4" w:space="0" w:color="auto"/>
              <w:right w:val="single" w:sz="4" w:space="0" w:color="auto"/>
            </w:tcBorders>
            <w:vAlign w:val="center"/>
            <w:hideMark/>
          </w:tcPr>
          <w:p w14:paraId="7E54BE0A" w14:textId="77777777" w:rsidR="00A4007F" w:rsidRPr="002E79A9" w:rsidRDefault="00A4007F" w:rsidP="00A4007F">
            <w:pPr>
              <w:rPr>
                <w:rFonts w:ascii="Arial" w:hAnsi="Arial" w:cs="Arial"/>
                <w:sz w:val="22"/>
                <w:szCs w:val="22"/>
              </w:rPr>
            </w:pPr>
          </w:p>
        </w:tc>
        <w:tc>
          <w:tcPr>
            <w:tcW w:w="1045" w:type="dxa"/>
            <w:gridSpan w:val="4"/>
            <w:vMerge/>
            <w:tcBorders>
              <w:top w:val="single" w:sz="8" w:space="0" w:color="auto"/>
              <w:left w:val="single" w:sz="4" w:space="0" w:color="auto"/>
              <w:bottom w:val="single" w:sz="4" w:space="0" w:color="auto"/>
              <w:right w:val="single" w:sz="4" w:space="0" w:color="auto"/>
            </w:tcBorders>
            <w:vAlign w:val="center"/>
            <w:hideMark/>
          </w:tcPr>
          <w:p w14:paraId="140B7B0C" w14:textId="77777777" w:rsidR="00A4007F" w:rsidRPr="002E79A9" w:rsidRDefault="00A4007F" w:rsidP="00A4007F">
            <w:pPr>
              <w:rPr>
                <w:rFonts w:ascii="Arial" w:hAnsi="Arial" w:cs="Arial"/>
                <w:sz w:val="18"/>
                <w:szCs w:val="18"/>
              </w:rPr>
            </w:pPr>
          </w:p>
        </w:tc>
        <w:tc>
          <w:tcPr>
            <w:tcW w:w="922" w:type="dxa"/>
            <w:gridSpan w:val="4"/>
            <w:tcBorders>
              <w:top w:val="single" w:sz="4" w:space="0" w:color="auto"/>
              <w:left w:val="nil"/>
              <w:bottom w:val="single" w:sz="4" w:space="0" w:color="auto"/>
              <w:right w:val="single" w:sz="4" w:space="0" w:color="auto"/>
            </w:tcBorders>
            <w:shd w:val="clear" w:color="auto" w:fill="auto"/>
            <w:noWrap/>
            <w:vAlign w:val="center"/>
            <w:hideMark/>
          </w:tcPr>
          <w:p w14:paraId="177C471D"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І курс</w:t>
            </w:r>
          </w:p>
        </w:tc>
        <w:tc>
          <w:tcPr>
            <w:tcW w:w="655" w:type="dxa"/>
            <w:gridSpan w:val="2"/>
            <w:tcBorders>
              <w:top w:val="nil"/>
              <w:left w:val="nil"/>
              <w:bottom w:val="single" w:sz="4" w:space="0" w:color="auto"/>
              <w:right w:val="single" w:sz="4" w:space="0" w:color="auto"/>
            </w:tcBorders>
            <w:shd w:val="clear" w:color="auto" w:fill="auto"/>
            <w:noWrap/>
            <w:vAlign w:val="center"/>
            <w:hideMark/>
          </w:tcPr>
          <w:p w14:paraId="15C0EF84" w14:textId="77777777" w:rsidR="00A4007F" w:rsidRPr="002E79A9" w:rsidRDefault="00A4007F" w:rsidP="00A4007F">
            <w:pPr>
              <w:rPr>
                <w:rFonts w:ascii="Arial" w:hAnsi="Arial" w:cs="Arial"/>
                <w:sz w:val="22"/>
                <w:szCs w:val="22"/>
              </w:rPr>
            </w:pPr>
            <w:r w:rsidRPr="002E79A9">
              <w:rPr>
                <w:rFonts w:ascii="Arial" w:hAnsi="Arial" w:cs="Arial"/>
                <w:sz w:val="22"/>
                <w:szCs w:val="22"/>
              </w:rPr>
              <w:t>ІІ курс</w:t>
            </w:r>
          </w:p>
        </w:tc>
        <w:tc>
          <w:tcPr>
            <w:tcW w:w="461" w:type="dxa"/>
            <w:gridSpan w:val="2"/>
            <w:tcBorders>
              <w:top w:val="nil"/>
              <w:left w:val="nil"/>
              <w:bottom w:val="single" w:sz="4" w:space="0" w:color="auto"/>
              <w:right w:val="single" w:sz="4" w:space="0" w:color="auto"/>
            </w:tcBorders>
            <w:shd w:val="clear" w:color="auto" w:fill="auto"/>
            <w:noWrap/>
            <w:vAlign w:val="center"/>
            <w:hideMark/>
          </w:tcPr>
          <w:p w14:paraId="25B15579"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 </w:t>
            </w:r>
          </w:p>
        </w:tc>
        <w:tc>
          <w:tcPr>
            <w:tcW w:w="922" w:type="dxa"/>
            <w:gridSpan w:val="4"/>
            <w:tcBorders>
              <w:top w:val="single" w:sz="4" w:space="0" w:color="auto"/>
              <w:left w:val="nil"/>
              <w:bottom w:val="single" w:sz="4" w:space="0" w:color="auto"/>
              <w:right w:val="single" w:sz="4" w:space="0" w:color="auto"/>
            </w:tcBorders>
            <w:shd w:val="clear" w:color="auto" w:fill="auto"/>
            <w:noWrap/>
            <w:vAlign w:val="center"/>
            <w:hideMark/>
          </w:tcPr>
          <w:p w14:paraId="1F28D77A"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ІІІ курс</w:t>
            </w:r>
          </w:p>
        </w:tc>
        <w:tc>
          <w:tcPr>
            <w:tcW w:w="922" w:type="dxa"/>
            <w:gridSpan w:val="4"/>
            <w:tcBorders>
              <w:top w:val="single" w:sz="4" w:space="0" w:color="auto"/>
              <w:left w:val="nil"/>
              <w:bottom w:val="single" w:sz="4" w:space="0" w:color="auto"/>
              <w:right w:val="single" w:sz="8" w:space="0" w:color="000000"/>
            </w:tcBorders>
            <w:shd w:val="clear" w:color="auto" w:fill="auto"/>
            <w:noWrap/>
            <w:vAlign w:val="center"/>
            <w:hideMark/>
          </w:tcPr>
          <w:p w14:paraId="7CDF38F6"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IV курс</w:t>
            </w:r>
          </w:p>
        </w:tc>
      </w:tr>
      <w:tr w:rsidR="00A4007F" w:rsidRPr="002E79A9" w14:paraId="38077001" w14:textId="77777777" w:rsidTr="00A4007F">
        <w:trPr>
          <w:gridAfter w:val="1"/>
          <w:wAfter w:w="8" w:type="dxa"/>
          <w:trHeight w:val="276"/>
        </w:trPr>
        <w:tc>
          <w:tcPr>
            <w:tcW w:w="983" w:type="dxa"/>
            <w:vMerge/>
            <w:tcBorders>
              <w:top w:val="single" w:sz="8" w:space="0" w:color="auto"/>
              <w:left w:val="single" w:sz="8" w:space="0" w:color="auto"/>
              <w:bottom w:val="single" w:sz="4" w:space="0" w:color="auto"/>
              <w:right w:val="single" w:sz="4" w:space="0" w:color="auto"/>
            </w:tcBorders>
            <w:vAlign w:val="center"/>
            <w:hideMark/>
          </w:tcPr>
          <w:p w14:paraId="0072AD58" w14:textId="77777777" w:rsidR="00A4007F" w:rsidRPr="002E79A9" w:rsidRDefault="00A4007F" w:rsidP="00A4007F">
            <w:pPr>
              <w:rPr>
                <w:rFonts w:ascii="Arial" w:hAnsi="Arial" w:cs="Arial"/>
                <w:sz w:val="22"/>
                <w:szCs w:val="22"/>
              </w:rPr>
            </w:pPr>
          </w:p>
        </w:tc>
        <w:tc>
          <w:tcPr>
            <w:tcW w:w="3260" w:type="dxa"/>
            <w:vMerge/>
            <w:tcBorders>
              <w:top w:val="single" w:sz="8" w:space="0" w:color="auto"/>
              <w:left w:val="single" w:sz="4" w:space="0" w:color="auto"/>
              <w:bottom w:val="single" w:sz="4" w:space="0" w:color="auto"/>
              <w:right w:val="single" w:sz="4" w:space="0" w:color="auto"/>
            </w:tcBorders>
            <w:vAlign w:val="center"/>
            <w:hideMark/>
          </w:tcPr>
          <w:p w14:paraId="4A70A9C9" w14:textId="77777777" w:rsidR="00A4007F" w:rsidRPr="002E79A9" w:rsidRDefault="00A4007F" w:rsidP="00A4007F">
            <w:pPr>
              <w:rPr>
                <w:rFonts w:ascii="Arial" w:hAnsi="Arial" w:cs="Arial"/>
                <w:sz w:val="22"/>
                <w:szCs w:val="22"/>
              </w:rPr>
            </w:pPr>
          </w:p>
        </w:tc>
        <w:tc>
          <w:tcPr>
            <w:tcW w:w="1296" w:type="dxa"/>
            <w:gridSpan w:val="2"/>
            <w:vMerge/>
            <w:tcBorders>
              <w:top w:val="single" w:sz="8" w:space="0" w:color="auto"/>
              <w:left w:val="single" w:sz="4" w:space="0" w:color="auto"/>
              <w:bottom w:val="single" w:sz="4" w:space="0" w:color="auto"/>
              <w:right w:val="single" w:sz="4" w:space="0" w:color="auto"/>
            </w:tcBorders>
            <w:vAlign w:val="center"/>
            <w:hideMark/>
          </w:tcPr>
          <w:p w14:paraId="5F2E734A" w14:textId="77777777" w:rsidR="00A4007F" w:rsidRPr="002E79A9" w:rsidRDefault="00A4007F" w:rsidP="00A4007F">
            <w:pPr>
              <w:rPr>
                <w:rFonts w:ascii="Arial" w:hAnsi="Arial" w:cs="Arial"/>
                <w:sz w:val="20"/>
              </w:rPr>
            </w:pPr>
          </w:p>
        </w:tc>
        <w:tc>
          <w:tcPr>
            <w:tcW w:w="1717" w:type="dxa"/>
            <w:gridSpan w:val="5"/>
            <w:vMerge/>
            <w:tcBorders>
              <w:top w:val="single" w:sz="8" w:space="0" w:color="auto"/>
              <w:left w:val="single" w:sz="4" w:space="0" w:color="auto"/>
              <w:bottom w:val="single" w:sz="4" w:space="0" w:color="auto"/>
              <w:right w:val="single" w:sz="4" w:space="0" w:color="auto"/>
            </w:tcBorders>
            <w:vAlign w:val="center"/>
            <w:hideMark/>
          </w:tcPr>
          <w:p w14:paraId="1409B913" w14:textId="77777777" w:rsidR="00A4007F" w:rsidRPr="002E79A9" w:rsidRDefault="00A4007F" w:rsidP="00A4007F">
            <w:pPr>
              <w:rPr>
                <w:rFonts w:ascii="Arial" w:hAnsi="Arial" w:cs="Arial"/>
                <w:sz w:val="18"/>
                <w:szCs w:val="18"/>
              </w:rPr>
            </w:pPr>
          </w:p>
        </w:tc>
        <w:tc>
          <w:tcPr>
            <w:tcW w:w="706" w:type="dxa"/>
            <w:gridSpan w:val="2"/>
            <w:vMerge/>
            <w:tcBorders>
              <w:top w:val="nil"/>
              <w:left w:val="single" w:sz="4" w:space="0" w:color="auto"/>
              <w:bottom w:val="single" w:sz="4" w:space="0" w:color="auto"/>
              <w:right w:val="single" w:sz="4" w:space="0" w:color="auto"/>
            </w:tcBorders>
            <w:vAlign w:val="center"/>
            <w:hideMark/>
          </w:tcPr>
          <w:p w14:paraId="540DC38D" w14:textId="77777777" w:rsidR="00A4007F" w:rsidRPr="002E79A9" w:rsidRDefault="00A4007F" w:rsidP="00A4007F">
            <w:pPr>
              <w:rPr>
                <w:rFonts w:ascii="Arial" w:hAnsi="Arial" w:cs="Arial"/>
                <w:sz w:val="22"/>
                <w:szCs w:val="22"/>
              </w:rPr>
            </w:pPr>
          </w:p>
        </w:tc>
        <w:tc>
          <w:tcPr>
            <w:tcW w:w="706" w:type="dxa"/>
            <w:gridSpan w:val="2"/>
            <w:vMerge w:val="restart"/>
            <w:tcBorders>
              <w:top w:val="nil"/>
              <w:left w:val="single" w:sz="4" w:space="0" w:color="auto"/>
              <w:bottom w:val="single" w:sz="4" w:space="0" w:color="auto"/>
              <w:right w:val="single" w:sz="4" w:space="0" w:color="auto"/>
            </w:tcBorders>
            <w:shd w:val="clear" w:color="auto" w:fill="auto"/>
            <w:noWrap/>
            <w:textDirection w:val="btLr"/>
            <w:vAlign w:val="center"/>
            <w:hideMark/>
          </w:tcPr>
          <w:p w14:paraId="2F13D429"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лекції</w:t>
            </w:r>
          </w:p>
        </w:tc>
        <w:tc>
          <w:tcPr>
            <w:tcW w:w="706" w:type="dxa"/>
            <w:gridSpan w:val="2"/>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14:paraId="26BEFDDD"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 xml:space="preserve">лабораторні </w:t>
            </w:r>
          </w:p>
        </w:tc>
        <w:tc>
          <w:tcPr>
            <w:tcW w:w="584" w:type="dxa"/>
            <w:gridSpan w:val="2"/>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14:paraId="081DE061"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практичні</w:t>
            </w:r>
          </w:p>
        </w:tc>
        <w:tc>
          <w:tcPr>
            <w:tcW w:w="706" w:type="dxa"/>
            <w:gridSpan w:val="2"/>
            <w:vMerge/>
            <w:tcBorders>
              <w:top w:val="single" w:sz="8" w:space="0" w:color="auto"/>
              <w:left w:val="single" w:sz="4" w:space="0" w:color="auto"/>
              <w:bottom w:val="single" w:sz="4" w:space="0" w:color="auto"/>
              <w:right w:val="single" w:sz="4" w:space="0" w:color="auto"/>
            </w:tcBorders>
            <w:vAlign w:val="center"/>
            <w:hideMark/>
          </w:tcPr>
          <w:p w14:paraId="7D359B96" w14:textId="77777777" w:rsidR="00A4007F" w:rsidRPr="002E79A9" w:rsidRDefault="00A4007F" w:rsidP="00A4007F">
            <w:pPr>
              <w:rPr>
                <w:rFonts w:ascii="Arial" w:hAnsi="Arial" w:cs="Arial"/>
                <w:sz w:val="22"/>
                <w:szCs w:val="22"/>
              </w:rPr>
            </w:pPr>
          </w:p>
        </w:tc>
        <w:tc>
          <w:tcPr>
            <w:tcW w:w="1045" w:type="dxa"/>
            <w:gridSpan w:val="4"/>
            <w:vMerge/>
            <w:tcBorders>
              <w:top w:val="single" w:sz="8" w:space="0" w:color="auto"/>
              <w:left w:val="single" w:sz="4" w:space="0" w:color="auto"/>
              <w:bottom w:val="single" w:sz="4" w:space="0" w:color="auto"/>
              <w:right w:val="single" w:sz="4" w:space="0" w:color="auto"/>
            </w:tcBorders>
            <w:vAlign w:val="center"/>
            <w:hideMark/>
          </w:tcPr>
          <w:p w14:paraId="0C9ECC18" w14:textId="77777777" w:rsidR="00A4007F" w:rsidRPr="002E79A9" w:rsidRDefault="00A4007F" w:rsidP="00A4007F">
            <w:pPr>
              <w:rPr>
                <w:rFonts w:ascii="Arial" w:hAnsi="Arial" w:cs="Arial"/>
                <w:sz w:val="18"/>
                <w:szCs w:val="18"/>
              </w:rPr>
            </w:pPr>
          </w:p>
        </w:tc>
        <w:tc>
          <w:tcPr>
            <w:tcW w:w="3882" w:type="dxa"/>
            <w:gridSpan w:val="16"/>
            <w:tcBorders>
              <w:top w:val="single" w:sz="4" w:space="0" w:color="auto"/>
              <w:left w:val="nil"/>
              <w:bottom w:val="single" w:sz="4" w:space="0" w:color="auto"/>
              <w:right w:val="single" w:sz="8" w:space="0" w:color="000000"/>
            </w:tcBorders>
            <w:shd w:val="clear" w:color="auto" w:fill="auto"/>
            <w:noWrap/>
            <w:vAlign w:val="center"/>
            <w:hideMark/>
          </w:tcPr>
          <w:p w14:paraId="43087F46"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Семестри</w:t>
            </w:r>
          </w:p>
        </w:tc>
      </w:tr>
      <w:tr w:rsidR="00A4007F" w:rsidRPr="002E79A9" w14:paraId="5FFFBD47" w14:textId="77777777" w:rsidTr="00A4007F">
        <w:trPr>
          <w:gridAfter w:val="1"/>
          <w:wAfter w:w="8" w:type="dxa"/>
          <w:trHeight w:val="276"/>
        </w:trPr>
        <w:tc>
          <w:tcPr>
            <w:tcW w:w="983" w:type="dxa"/>
            <w:vMerge/>
            <w:tcBorders>
              <w:top w:val="single" w:sz="8" w:space="0" w:color="auto"/>
              <w:left w:val="single" w:sz="8" w:space="0" w:color="auto"/>
              <w:bottom w:val="single" w:sz="4" w:space="0" w:color="auto"/>
              <w:right w:val="single" w:sz="4" w:space="0" w:color="auto"/>
            </w:tcBorders>
            <w:vAlign w:val="center"/>
            <w:hideMark/>
          </w:tcPr>
          <w:p w14:paraId="1060AC76" w14:textId="77777777" w:rsidR="00A4007F" w:rsidRPr="002E79A9" w:rsidRDefault="00A4007F" w:rsidP="00A4007F">
            <w:pPr>
              <w:rPr>
                <w:rFonts w:ascii="Arial" w:hAnsi="Arial" w:cs="Arial"/>
                <w:sz w:val="22"/>
                <w:szCs w:val="22"/>
              </w:rPr>
            </w:pPr>
          </w:p>
        </w:tc>
        <w:tc>
          <w:tcPr>
            <w:tcW w:w="3260" w:type="dxa"/>
            <w:vMerge/>
            <w:tcBorders>
              <w:top w:val="single" w:sz="8" w:space="0" w:color="auto"/>
              <w:left w:val="single" w:sz="4" w:space="0" w:color="auto"/>
              <w:bottom w:val="single" w:sz="4" w:space="0" w:color="auto"/>
              <w:right w:val="single" w:sz="4" w:space="0" w:color="auto"/>
            </w:tcBorders>
            <w:vAlign w:val="center"/>
            <w:hideMark/>
          </w:tcPr>
          <w:p w14:paraId="67C4D307" w14:textId="77777777" w:rsidR="00A4007F" w:rsidRPr="002E79A9" w:rsidRDefault="00A4007F" w:rsidP="00A4007F">
            <w:pPr>
              <w:rPr>
                <w:rFonts w:ascii="Arial" w:hAnsi="Arial" w:cs="Arial"/>
                <w:sz w:val="22"/>
                <w:szCs w:val="22"/>
              </w:rPr>
            </w:pPr>
          </w:p>
        </w:tc>
        <w:tc>
          <w:tcPr>
            <w:tcW w:w="706" w:type="dxa"/>
            <w:vMerge w:val="restart"/>
            <w:tcBorders>
              <w:top w:val="nil"/>
              <w:left w:val="single" w:sz="4" w:space="0" w:color="auto"/>
              <w:bottom w:val="single" w:sz="4" w:space="0" w:color="auto"/>
              <w:right w:val="single" w:sz="4" w:space="0" w:color="auto"/>
            </w:tcBorders>
            <w:shd w:val="clear" w:color="auto" w:fill="auto"/>
            <w:noWrap/>
            <w:textDirection w:val="btLr"/>
            <w:vAlign w:val="center"/>
            <w:hideMark/>
          </w:tcPr>
          <w:p w14:paraId="04E09B2C" w14:textId="77777777" w:rsidR="00A4007F" w:rsidRPr="002E79A9" w:rsidRDefault="00A4007F" w:rsidP="00A4007F">
            <w:pPr>
              <w:jc w:val="center"/>
              <w:rPr>
                <w:rFonts w:ascii="Arial" w:hAnsi="Arial" w:cs="Arial"/>
                <w:sz w:val="18"/>
                <w:szCs w:val="18"/>
              </w:rPr>
            </w:pPr>
            <w:r w:rsidRPr="002E79A9">
              <w:rPr>
                <w:rFonts w:ascii="Arial" w:hAnsi="Arial" w:cs="Arial"/>
                <w:sz w:val="18"/>
                <w:szCs w:val="18"/>
              </w:rPr>
              <w:t>Годин</w:t>
            </w:r>
          </w:p>
        </w:tc>
        <w:tc>
          <w:tcPr>
            <w:tcW w:w="590" w:type="dxa"/>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14:paraId="37ADA27A" w14:textId="77777777" w:rsidR="00A4007F" w:rsidRPr="002E79A9" w:rsidRDefault="00A4007F" w:rsidP="00A4007F">
            <w:pPr>
              <w:jc w:val="center"/>
              <w:rPr>
                <w:rFonts w:ascii="Arial" w:hAnsi="Arial" w:cs="Arial"/>
                <w:sz w:val="16"/>
                <w:szCs w:val="16"/>
              </w:rPr>
            </w:pPr>
            <w:r w:rsidRPr="002E79A9">
              <w:rPr>
                <w:rFonts w:ascii="Arial" w:hAnsi="Arial" w:cs="Arial"/>
                <w:sz w:val="16"/>
                <w:szCs w:val="16"/>
              </w:rPr>
              <w:t>(1ЄСТС 30 год).</w:t>
            </w:r>
            <w:r w:rsidRPr="002E79A9">
              <w:rPr>
                <w:rFonts w:ascii="Arial" w:hAnsi="Arial" w:cs="Arial"/>
                <w:sz w:val="16"/>
                <w:szCs w:val="16"/>
              </w:rPr>
              <w:br/>
              <w:t>кредитів</w:t>
            </w:r>
          </w:p>
        </w:tc>
        <w:tc>
          <w:tcPr>
            <w:tcW w:w="570" w:type="dxa"/>
            <w:vMerge w:val="restart"/>
            <w:tcBorders>
              <w:top w:val="nil"/>
              <w:left w:val="single" w:sz="4" w:space="0" w:color="auto"/>
              <w:bottom w:val="single" w:sz="4" w:space="0" w:color="auto"/>
              <w:right w:val="single" w:sz="4" w:space="0" w:color="auto"/>
            </w:tcBorders>
            <w:shd w:val="clear" w:color="auto" w:fill="auto"/>
            <w:noWrap/>
            <w:textDirection w:val="btLr"/>
            <w:vAlign w:val="center"/>
            <w:hideMark/>
          </w:tcPr>
          <w:p w14:paraId="1B3F04B4" w14:textId="77777777" w:rsidR="00A4007F" w:rsidRPr="002E79A9" w:rsidRDefault="00A4007F" w:rsidP="00A4007F">
            <w:pPr>
              <w:jc w:val="center"/>
              <w:rPr>
                <w:rFonts w:ascii="Arial" w:hAnsi="Arial" w:cs="Arial"/>
                <w:sz w:val="18"/>
                <w:szCs w:val="18"/>
              </w:rPr>
            </w:pPr>
            <w:r w:rsidRPr="002E79A9">
              <w:rPr>
                <w:rFonts w:ascii="Arial" w:hAnsi="Arial" w:cs="Arial"/>
                <w:sz w:val="18"/>
                <w:szCs w:val="18"/>
              </w:rPr>
              <w:t>Екзамен</w:t>
            </w:r>
          </w:p>
        </w:tc>
        <w:tc>
          <w:tcPr>
            <w:tcW w:w="461" w:type="dxa"/>
            <w:gridSpan w:val="2"/>
            <w:vMerge w:val="restart"/>
            <w:tcBorders>
              <w:top w:val="nil"/>
              <w:left w:val="single" w:sz="4" w:space="0" w:color="auto"/>
              <w:bottom w:val="single" w:sz="4" w:space="0" w:color="auto"/>
              <w:right w:val="single" w:sz="4" w:space="0" w:color="auto"/>
            </w:tcBorders>
            <w:shd w:val="clear" w:color="auto" w:fill="auto"/>
            <w:noWrap/>
            <w:textDirection w:val="btLr"/>
            <w:vAlign w:val="center"/>
            <w:hideMark/>
          </w:tcPr>
          <w:p w14:paraId="5BA433D2" w14:textId="77777777" w:rsidR="00A4007F" w:rsidRPr="002E79A9" w:rsidRDefault="00A4007F" w:rsidP="00A4007F">
            <w:pPr>
              <w:jc w:val="center"/>
              <w:rPr>
                <w:rFonts w:ascii="Arial" w:hAnsi="Arial" w:cs="Arial"/>
                <w:sz w:val="18"/>
                <w:szCs w:val="18"/>
              </w:rPr>
            </w:pPr>
            <w:r w:rsidRPr="002E79A9">
              <w:rPr>
                <w:rFonts w:ascii="Arial" w:hAnsi="Arial" w:cs="Arial"/>
                <w:sz w:val="18"/>
                <w:szCs w:val="18"/>
              </w:rPr>
              <w:t>Залік</w:t>
            </w:r>
          </w:p>
        </w:tc>
        <w:tc>
          <w:tcPr>
            <w:tcW w:w="686" w:type="dxa"/>
            <w:gridSpan w:val="2"/>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14:paraId="4564F59A" w14:textId="77777777" w:rsidR="00A4007F" w:rsidRPr="002E79A9" w:rsidRDefault="00A4007F" w:rsidP="00A4007F">
            <w:pPr>
              <w:jc w:val="center"/>
              <w:rPr>
                <w:rFonts w:ascii="Arial" w:hAnsi="Arial" w:cs="Arial"/>
                <w:sz w:val="18"/>
                <w:szCs w:val="18"/>
              </w:rPr>
            </w:pPr>
            <w:r w:rsidRPr="002E79A9">
              <w:rPr>
                <w:rFonts w:ascii="Arial" w:hAnsi="Arial" w:cs="Arial"/>
                <w:sz w:val="18"/>
                <w:szCs w:val="18"/>
              </w:rPr>
              <w:t>Курсова робота (проект)</w:t>
            </w:r>
          </w:p>
        </w:tc>
        <w:tc>
          <w:tcPr>
            <w:tcW w:w="706" w:type="dxa"/>
            <w:gridSpan w:val="2"/>
            <w:vMerge/>
            <w:tcBorders>
              <w:top w:val="nil"/>
              <w:left w:val="single" w:sz="4" w:space="0" w:color="auto"/>
              <w:bottom w:val="single" w:sz="4" w:space="0" w:color="auto"/>
              <w:right w:val="single" w:sz="4" w:space="0" w:color="auto"/>
            </w:tcBorders>
            <w:vAlign w:val="center"/>
            <w:hideMark/>
          </w:tcPr>
          <w:p w14:paraId="4D2EE784" w14:textId="77777777" w:rsidR="00A4007F" w:rsidRPr="002E79A9" w:rsidRDefault="00A4007F" w:rsidP="00A4007F">
            <w:pPr>
              <w:rPr>
                <w:rFonts w:ascii="Arial" w:hAnsi="Arial" w:cs="Arial"/>
                <w:sz w:val="22"/>
                <w:szCs w:val="22"/>
              </w:rPr>
            </w:pPr>
          </w:p>
        </w:tc>
        <w:tc>
          <w:tcPr>
            <w:tcW w:w="706" w:type="dxa"/>
            <w:gridSpan w:val="2"/>
            <w:vMerge/>
            <w:tcBorders>
              <w:top w:val="nil"/>
              <w:left w:val="single" w:sz="4" w:space="0" w:color="auto"/>
              <w:bottom w:val="single" w:sz="4" w:space="0" w:color="auto"/>
              <w:right w:val="single" w:sz="4" w:space="0" w:color="auto"/>
            </w:tcBorders>
            <w:vAlign w:val="center"/>
            <w:hideMark/>
          </w:tcPr>
          <w:p w14:paraId="1B74933D" w14:textId="77777777" w:rsidR="00A4007F" w:rsidRPr="002E79A9" w:rsidRDefault="00A4007F" w:rsidP="00A4007F">
            <w:pPr>
              <w:rPr>
                <w:rFonts w:ascii="Arial" w:hAnsi="Arial" w:cs="Arial"/>
                <w:sz w:val="22"/>
                <w:szCs w:val="22"/>
              </w:rPr>
            </w:pPr>
          </w:p>
        </w:tc>
        <w:tc>
          <w:tcPr>
            <w:tcW w:w="706" w:type="dxa"/>
            <w:gridSpan w:val="2"/>
            <w:vMerge/>
            <w:tcBorders>
              <w:top w:val="nil"/>
              <w:left w:val="single" w:sz="4" w:space="0" w:color="auto"/>
              <w:bottom w:val="single" w:sz="4" w:space="0" w:color="auto"/>
              <w:right w:val="single" w:sz="4" w:space="0" w:color="auto"/>
            </w:tcBorders>
            <w:vAlign w:val="center"/>
            <w:hideMark/>
          </w:tcPr>
          <w:p w14:paraId="62414E4B" w14:textId="77777777" w:rsidR="00A4007F" w:rsidRPr="002E79A9" w:rsidRDefault="00A4007F" w:rsidP="00A4007F">
            <w:pPr>
              <w:rPr>
                <w:rFonts w:ascii="Arial" w:hAnsi="Arial" w:cs="Arial"/>
                <w:sz w:val="22"/>
                <w:szCs w:val="22"/>
              </w:rPr>
            </w:pPr>
          </w:p>
        </w:tc>
        <w:tc>
          <w:tcPr>
            <w:tcW w:w="584" w:type="dxa"/>
            <w:gridSpan w:val="2"/>
            <w:vMerge/>
            <w:tcBorders>
              <w:top w:val="nil"/>
              <w:left w:val="single" w:sz="4" w:space="0" w:color="auto"/>
              <w:bottom w:val="single" w:sz="4" w:space="0" w:color="auto"/>
              <w:right w:val="single" w:sz="4" w:space="0" w:color="auto"/>
            </w:tcBorders>
            <w:vAlign w:val="center"/>
            <w:hideMark/>
          </w:tcPr>
          <w:p w14:paraId="7E6589DB" w14:textId="77777777" w:rsidR="00A4007F" w:rsidRPr="002E79A9" w:rsidRDefault="00A4007F" w:rsidP="00A4007F">
            <w:pPr>
              <w:rPr>
                <w:rFonts w:ascii="Arial" w:hAnsi="Arial" w:cs="Arial"/>
                <w:sz w:val="22"/>
                <w:szCs w:val="22"/>
              </w:rPr>
            </w:pPr>
          </w:p>
        </w:tc>
        <w:tc>
          <w:tcPr>
            <w:tcW w:w="706" w:type="dxa"/>
            <w:gridSpan w:val="2"/>
            <w:vMerge/>
            <w:tcBorders>
              <w:top w:val="single" w:sz="8" w:space="0" w:color="auto"/>
              <w:left w:val="single" w:sz="4" w:space="0" w:color="auto"/>
              <w:bottom w:val="single" w:sz="4" w:space="0" w:color="auto"/>
              <w:right w:val="single" w:sz="4" w:space="0" w:color="auto"/>
            </w:tcBorders>
            <w:vAlign w:val="center"/>
            <w:hideMark/>
          </w:tcPr>
          <w:p w14:paraId="18668501" w14:textId="77777777" w:rsidR="00A4007F" w:rsidRPr="002E79A9" w:rsidRDefault="00A4007F" w:rsidP="00A4007F">
            <w:pPr>
              <w:rPr>
                <w:rFonts w:ascii="Arial" w:hAnsi="Arial" w:cs="Arial"/>
                <w:sz w:val="22"/>
                <w:szCs w:val="22"/>
              </w:rPr>
            </w:pPr>
          </w:p>
        </w:tc>
        <w:tc>
          <w:tcPr>
            <w:tcW w:w="584" w:type="dxa"/>
            <w:gridSpan w:val="2"/>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14:paraId="30094750" w14:textId="77777777" w:rsidR="00A4007F" w:rsidRPr="002E79A9" w:rsidRDefault="00A4007F" w:rsidP="00A4007F">
            <w:pPr>
              <w:jc w:val="center"/>
              <w:rPr>
                <w:rFonts w:ascii="Arial" w:hAnsi="Arial" w:cs="Arial"/>
                <w:sz w:val="18"/>
                <w:szCs w:val="18"/>
              </w:rPr>
            </w:pPr>
            <w:proofErr w:type="spellStart"/>
            <w:r w:rsidRPr="002E79A9">
              <w:rPr>
                <w:rFonts w:ascii="Arial" w:hAnsi="Arial" w:cs="Arial"/>
                <w:sz w:val="18"/>
                <w:szCs w:val="18"/>
              </w:rPr>
              <w:t>Навч</w:t>
            </w:r>
            <w:proofErr w:type="spellEnd"/>
            <w:r w:rsidRPr="002E79A9">
              <w:rPr>
                <w:rFonts w:ascii="Arial" w:hAnsi="Arial" w:cs="Arial"/>
                <w:sz w:val="18"/>
                <w:szCs w:val="18"/>
              </w:rPr>
              <w:t>. практика</w:t>
            </w:r>
          </w:p>
        </w:tc>
        <w:tc>
          <w:tcPr>
            <w:tcW w:w="461" w:type="dxa"/>
            <w:gridSpan w:val="2"/>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14:paraId="6F019AA2" w14:textId="77777777" w:rsidR="00A4007F" w:rsidRPr="002E79A9" w:rsidRDefault="00A4007F" w:rsidP="007A3E88">
            <w:pPr>
              <w:ind w:left="-57"/>
              <w:jc w:val="center"/>
              <w:rPr>
                <w:rFonts w:ascii="Arial" w:hAnsi="Arial" w:cs="Arial"/>
                <w:sz w:val="16"/>
                <w:szCs w:val="16"/>
              </w:rPr>
            </w:pPr>
            <w:proofErr w:type="spellStart"/>
            <w:r w:rsidRPr="002E79A9">
              <w:rPr>
                <w:rFonts w:ascii="Arial" w:hAnsi="Arial" w:cs="Arial"/>
                <w:sz w:val="16"/>
                <w:szCs w:val="16"/>
              </w:rPr>
              <w:t>Виробн</w:t>
            </w:r>
            <w:proofErr w:type="spellEnd"/>
            <w:r w:rsidRPr="002E79A9">
              <w:rPr>
                <w:rFonts w:ascii="Arial" w:hAnsi="Arial" w:cs="Arial"/>
                <w:sz w:val="16"/>
                <w:szCs w:val="16"/>
              </w:rPr>
              <w:t>. практика</w:t>
            </w:r>
          </w:p>
        </w:tc>
        <w:tc>
          <w:tcPr>
            <w:tcW w:w="461" w:type="dxa"/>
            <w:gridSpan w:val="2"/>
            <w:tcBorders>
              <w:top w:val="nil"/>
              <w:left w:val="nil"/>
              <w:bottom w:val="single" w:sz="4" w:space="0" w:color="auto"/>
              <w:right w:val="single" w:sz="4" w:space="0" w:color="auto"/>
            </w:tcBorders>
            <w:shd w:val="clear" w:color="auto" w:fill="auto"/>
            <w:noWrap/>
            <w:vAlign w:val="center"/>
            <w:hideMark/>
          </w:tcPr>
          <w:p w14:paraId="2B961923"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1</w:t>
            </w:r>
          </w:p>
        </w:tc>
        <w:tc>
          <w:tcPr>
            <w:tcW w:w="461" w:type="dxa"/>
            <w:gridSpan w:val="2"/>
            <w:tcBorders>
              <w:top w:val="nil"/>
              <w:left w:val="nil"/>
              <w:bottom w:val="single" w:sz="4" w:space="0" w:color="auto"/>
              <w:right w:val="single" w:sz="4" w:space="0" w:color="auto"/>
            </w:tcBorders>
            <w:shd w:val="clear" w:color="auto" w:fill="auto"/>
            <w:noWrap/>
            <w:vAlign w:val="center"/>
            <w:hideMark/>
          </w:tcPr>
          <w:p w14:paraId="384F16ED"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2</w:t>
            </w:r>
          </w:p>
        </w:tc>
        <w:tc>
          <w:tcPr>
            <w:tcW w:w="655" w:type="dxa"/>
            <w:gridSpan w:val="2"/>
            <w:tcBorders>
              <w:top w:val="nil"/>
              <w:left w:val="nil"/>
              <w:bottom w:val="single" w:sz="4" w:space="0" w:color="auto"/>
              <w:right w:val="single" w:sz="4" w:space="0" w:color="auto"/>
            </w:tcBorders>
            <w:shd w:val="clear" w:color="auto" w:fill="auto"/>
            <w:noWrap/>
            <w:vAlign w:val="center"/>
            <w:hideMark/>
          </w:tcPr>
          <w:p w14:paraId="4D2F5950"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3</w:t>
            </w:r>
          </w:p>
        </w:tc>
        <w:tc>
          <w:tcPr>
            <w:tcW w:w="461" w:type="dxa"/>
            <w:gridSpan w:val="2"/>
            <w:tcBorders>
              <w:top w:val="nil"/>
              <w:left w:val="nil"/>
              <w:bottom w:val="single" w:sz="4" w:space="0" w:color="auto"/>
              <w:right w:val="single" w:sz="4" w:space="0" w:color="auto"/>
            </w:tcBorders>
            <w:shd w:val="clear" w:color="auto" w:fill="auto"/>
            <w:noWrap/>
            <w:vAlign w:val="center"/>
            <w:hideMark/>
          </w:tcPr>
          <w:p w14:paraId="2C823C63"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4</w:t>
            </w:r>
          </w:p>
        </w:tc>
        <w:tc>
          <w:tcPr>
            <w:tcW w:w="461" w:type="dxa"/>
            <w:gridSpan w:val="2"/>
            <w:tcBorders>
              <w:top w:val="nil"/>
              <w:left w:val="nil"/>
              <w:bottom w:val="single" w:sz="4" w:space="0" w:color="auto"/>
              <w:right w:val="single" w:sz="4" w:space="0" w:color="auto"/>
            </w:tcBorders>
            <w:shd w:val="clear" w:color="auto" w:fill="auto"/>
            <w:noWrap/>
            <w:vAlign w:val="center"/>
            <w:hideMark/>
          </w:tcPr>
          <w:p w14:paraId="1B537224"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5</w:t>
            </w:r>
          </w:p>
        </w:tc>
        <w:tc>
          <w:tcPr>
            <w:tcW w:w="461" w:type="dxa"/>
            <w:gridSpan w:val="2"/>
            <w:tcBorders>
              <w:top w:val="nil"/>
              <w:left w:val="nil"/>
              <w:bottom w:val="single" w:sz="4" w:space="0" w:color="auto"/>
              <w:right w:val="single" w:sz="4" w:space="0" w:color="auto"/>
            </w:tcBorders>
            <w:shd w:val="clear" w:color="auto" w:fill="auto"/>
            <w:noWrap/>
            <w:vAlign w:val="center"/>
            <w:hideMark/>
          </w:tcPr>
          <w:p w14:paraId="6B4E9030"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6</w:t>
            </w:r>
          </w:p>
        </w:tc>
        <w:tc>
          <w:tcPr>
            <w:tcW w:w="461" w:type="dxa"/>
            <w:gridSpan w:val="2"/>
            <w:tcBorders>
              <w:top w:val="nil"/>
              <w:left w:val="nil"/>
              <w:bottom w:val="single" w:sz="4" w:space="0" w:color="auto"/>
              <w:right w:val="single" w:sz="4" w:space="0" w:color="auto"/>
            </w:tcBorders>
            <w:shd w:val="clear" w:color="auto" w:fill="auto"/>
            <w:noWrap/>
            <w:vAlign w:val="center"/>
            <w:hideMark/>
          </w:tcPr>
          <w:p w14:paraId="3FFE7BB9"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7</w:t>
            </w:r>
          </w:p>
        </w:tc>
        <w:tc>
          <w:tcPr>
            <w:tcW w:w="461" w:type="dxa"/>
            <w:gridSpan w:val="2"/>
            <w:tcBorders>
              <w:top w:val="nil"/>
              <w:left w:val="nil"/>
              <w:bottom w:val="single" w:sz="4" w:space="0" w:color="auto"/>
              <w:right w:val="single" w:sz="8" w:space="0" w:color="auto"/>
            </w:tcBorders>
            <w:shd w:val="clear" w:color="auto" w:fill="auto"/>
            <w:noWrap/>
            <w:vAlign w:val="center"/>
            <w:hideMark/>
          </w:tcPr>
          <w:p w14:paraId="20DD2C78"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8</w:t>
            </w:r>
          </w:p>
        </w:tc>
      </w:tr>
      <w:tr w:rsidR="00A4007F" w:rsidRPr="002E79A9" w14:paraId="1DDF825B" w14:textId="77777777" w:rsidTr="00A4007F">
        <w:trPr>
          <w:gridAfter w:val="1"/>
          <w:wAfter w:w="8" w:type="dxa"/>
          <w:trHeight w:val="276"/>
        </w:trPr>
        <w:tc>
          <w:tcPr>
            <w:tcW w:w="983" w:type="dxa"/>
            <w:vMerge/>
            <w:tcBorders>
              <w:top w:val="single" w:sz="8" w:space="0" w:color="auto"/>
              <w:left w:val="single" w:sz="8" w:space="0" w:color="auto"/>
              <w:bottom w:val="single" w:sz="4" w:space="0" w:color="auto"/>
              <w:right w:val="single" w:sz="4" w:space="0" w:color="auto"/>
            </w:tcBorders>
            <w:vAlign w:val="center"/>
            <w:hideMark/>
          </w:tcPr>
          <w:p w14:paraId="710D23C8" w14:textId="77777777" w:rsidR="00A4007F" w:rsidRPr="002E79A9" w:rsidRDefault="00A4007F" w:rsidP="00A4007F">
            <w:pPr>
              <w:rPr>
                <w:rFonts w:ascii="Arial" w:hAnsi="Arial" w:cs="Arial"/>
                <w:sz w:val="22"/>
                <w:szCs w:val="22"/>
              </w:rPr>
            </w:pPr>
          </w:p>
        </w:tc>
        <w:tc>
          <w:tcPr>
            <w:tcW w:w="3260" w:type="dxa"/>
            <w:vMerge/>
            <w:tcBorders>
              <w:top w:val="single" w:sz="8" w:space="0" w:color="auto"/>
              <w:left w:val="single" w:sz="4" w:space="0" w:color="auto"/>
              <w:bottom w:val="single" w:sz="4" w:space="0" w:color="auto"/>
              <w:right w:val="single" w:sz="4" w:space="0" w:color="auto"/>
            </w:tcBorders>
            <w:vAlign w:val="center"/>
            <w:hideMark/>
          </w:tcPr>
          <w:p w14:paraId="2022AB71" w14:textId="77777777" w:rsidR="00A4007F" w:rsidRPr="002E79A9" w:rsidRDefault="00A4007F" w:rsidP="00A4007F">
            <w:pPr>
              <w:rPr>
                <w:rFonts w:ascii="Arial" w:hAnsi="Arial" w:cs="Arial"/>
                <w:sz w:val="22"/>
                <w:szCs w:val="22"/>
              </w:rPr>
            </w:pPr>
          </w:p>
        </w:tc>
        <w:tc>
          <w:tcPr>
            <w:tcW w:w="706" w:type="dxa"/>
            <w:vMerge/>
            <w:tcBorders>
              <w:top w:val="nil"/>
              <w:left w:val="single" w:sz="4" w:space="0" w:color="auto"/>
              <w:bottom w:val="single" w:sz="4" w:space="0" w:color="auto"/>
              <w:right w:val="single" w:sz="4" w:space="0" w:color="auto"/>
            </w:tcBorders>
            <w:vAlign w:val="center"/>
            <w:hideMark/>
          </w:tcPr>
          <w:p w14:paraId="6D17C439" w14:textId="77777777" w:rsidR="00A4007F" w:rsidRPr="002E79A9" w:rsidRDefault="00A4007F" w:rsidP="00A4007F">
            <w:pPr>
              <w:rPr>
                <w:rFonts w:ascii="Arial" w:hAnsi="Arial" w:cs="Arial"/>
                <w:sz w:val="18"/>
                <w:szCs w:val="18"/>
              </w:rPr>
            </w:pPr>
          </w:p>
        </w:tc>
        <w:tc>
          <w:tcPr>
            <w:tcW w:w="590" w:type="dxa"/>
            <w:vMerge/>
            <w:tcBorders>
              <w:top w:val="nil"/>
              <w:left w:val="single" w:sz="4" w:space="0" w:color="auto"/>
              <w:bottom w:val="single" w:sz="4" w:space="0" w:color="auto"/>
              <w:right w:val="single" w:sz="4" w:space="0" w:color="auto"/>
            </w:tcBorders>
            <w:vAlign w:val="center"/>
            <w:hideMark/>
          </w:tcPr>
          <w:p w14:paraId="43CFA50F" w14:textId="77777777" w:rsidR="00A4007F" w:rsidRPr="002E79A9" w:rsidRDefault="00A4007F" w:rsidP="00A4007F">
            <w:pPr>
              <w:rPr>
                <w:rFonts w:ascii="Arial" w:hAnsi="Arial" w:cs="Arial"/>
                <w:sz w:val="16"/>
                <w:szCs w:val="16"/>
              </w:rPr>
            </w:pPr>
          </w:p>
        </w:tc>
        <w:tc>
          <w:tcPr>
            <w:tcW w:w="570" w:type="dxa"/>
            <w:vMerge/>
            <w:tcBorders>
              <w:top w:val="nil"/>
              <w:left w:val="single" w:sz="4" w:space="0" w:color="auto"/>
              <w:bottom w:val="single" w:sz="4" w:space="0" w:color="auto"/>
              <w:right w:val="single" w:sz="4" w:space="0" w:color="auto"/>
            </w:tcBorders>
            <w:vAlign w:val="center"/>
            <w:hideMark/>
          </w:tcPr>
          <w:p w14:paraId="0FFC0F16" w14:textId="77777777" w:rsidR="00A4007F" w:rsidRPr="002E79A9" w:rsidRDefault="00A4007F" w:rsidP="00A4007F">
            <w:pPr>
              <w:rPr>
                <w:rFonts w:ascii="Arial" w:hAnsi="Arial" w:cs="Arial"/>
                <w:sz w:val="18"/>
                <w:szCs w:val="18"/>
              </w:rPr>
            </w:pPr>
          </w:p>
        </w:tc>
        <w:tc>
          <w:tcPr>
            <w:tcW w:w="461" w:type="dxa"/>
            <w:gridSpan w:val="2"/>
            <w:vMerge/>
            <w:tcBorders>
              <w:top w:val="nil"/>
              <w:left w:val="single" w:sz="4" w:space="0" w:color="auto"/>
              <w:bottom w:val="single" w:sz="4" w:space="0" w:color="auto"/>
              <w:right w:val="single" w:sz="4" w:space="0" w:color="auto"/>
            </w:tcBorders>
            <w:vAlign w:val="center"/>
            <w:hideMark/>
          </w:tcPr>
          <w:p w14:paraId="53DB8247" w14:textId="77777777" w:rsidR="00A4007F" w:rsidRPr="002E79A9" w:rsidRDefault="00A4007F" w:rsidP="00A4007F">
            <w:pPr>
              <w:rPr>
                <w:rFonts w:ascii="Arial" w:hAnsi="Arial" w:cs="Arial"/>
                <w:sz w:val="18"/>
                <w:szCs w:val="18"/>
              </w:rPr>
            </w:pPr>
          </w:p>
        </w:tc>
        <w:tc>
          <w:tcPr>
            <w:tcW w:w="686" w:type="dxa"/>
            <w:gridSpan w:val="2"/>
            <w:vMerge/>
            <w:tcBorders>
              <w:top w:val="nil"/>
              <w:left w:val="single" w:sz="4" w:space="0" w:color="auto"/>
              <w:bottom w:val="single" w:sz="4" w:space="0" w:color="auto"/>
              <w:right w:val="single" w:sz="4" w:space="0" w:color="auto"/>
            </w:tcBorders>
            <w:vAlign w:val="center"/>
            <w:hideMark/>
          </w:tcPr>
          <w:p w14:paraId="2721BBFB" w14:textId="77777777" w:rsidR="00A4007F" w:rsidRPr="002E79A9" w:rsidRDefault="00A4007F" w:rsidP="00A4007F">
            <w:pPr>
              <w:rPr>
                <w:rFonts w:ascii="Arial" w:hAnsi="Arial" w:cs="Arial"/>
                <w:sz w:val="18"/>
                <w:szCs w:val="18"/>
              </w:rPr>
            </w:pPr>
          </w:p>
        </w:tc>
        <w:tc>
          <w:tcPr>
            <w:tcW w:w="706" w:type="dxa"/>
            <w:gridSpan w:val="2"/>
            <w:vMerge/>
            <w:tcBorders>
              <w:top w:val="nil"/>
              <w:left w:val="single" w:sz="4" w:space="0" w:color="auto"/>
              <w:bottom w:val="single" w:sz="4" w:space="0" w:color="auto"/>
              <w:right w:val="single" w:sz="4" w:space="0" w:color="auto"/>
            </w:tcBorders>
            <w:vAlign w:val="center"/>
            <w:hideMark/>
          </w:tcPr>
          <w:p w14:paraId="54354C06" w14:textId="77777777" w:rsidR="00A4007F" w:rsidRPr="002E79A9" w:rsidRDefault="00A4007F" w:rsidP="00A4007F">
            <w:pPr>
              <w:rPr>
                <w:rFonts w:ascii="Arial" w:hAnsi="Arial" w:cs="Arial"/>
                <w:sz w:val="22"/>
                <w:szCs w:val="22"/>
              </w:rPr>
            </w:pPr>
          </w:p>
        </w:tc>
        <w:tc>
          <w:tcPr>
            <w:tcW w:w="706" w:type="dxa"/>
            <w:gridSpan w:val="2"/>
            <w:vMerge/>
            <w:tcBorders>
              <w:top w:val="nil"/>
              <w:left w:val="single" w:sz="4" w:space="0" w:color="auto"/>
              <w:bottom w:val="single" w:sz="4" w:space="0" w:color="auto"/>
              <w:right w:val="single" w:sz="4" w:space="0" w:color="auto"/>
            </w:tcBorders>
            <w:vAlign w:val="center"/>
            <w:hideMark/>
          </w:tcPr>
          <w:p w14:paraId="1BB252BB" w14:textId="77777777" w:rsidR="00A4007F" w:rsidRPr="002E79A9" w:rsidRDefault="00A4007F" w:rsidP="00A4007F">
            <w:pPr>
              <w:rPr>
                <w:rFonts w:ascii="Arial" w:hAnsi="Arial" w:cs="Arial"/>
                <w:sz w:val="22"/>
                <w:szCs w:val="22"/>
              </w:rPr>
            </w:pPr>
          </w:p>
        </w:tc>
        <w:tc>
          <w:tcPr>
            <w:tcW w:w="706" w:type="dxa"/>
            <w:gridSpan w:val="2"/>
            <w:vMerge/>
            <w:tcBorders>
              <w:top w:val="nil"/>
              <w:left w:val="single" w:sz="4" w:space="0" w:color="auto"/>
              <w:bottom w:val="single" w:sz="4" w:space="0" w:color="auto"/>
              <w:right w:val="single" w:sz="4" w:space="0" w:color="auto"/>
            </w:tcBorders>
            <w:vAlign w:val="center"/>
            <w:hideMark/>
          </w:tcPr>
          <w:p w14:paraId="231C8D87" w14:textId="77777777" w:rsidR="00A4007F" w:rsidRPr="002E79A9" w:rsidRDefault="00A4007F" w:rsidP="00A4007F">
            <w:pPr>
              <w:rPr>
                <w:rFonts w:ascii="Arial" w:hAnsi="Arial" w:cs="Arial"/>
                <w:sz w:val="22"/>
                <w:szCs w:val="22"/>
              </w:rPr>
            </w:pPr>
          </w:p>
        </w:tc>
        <w:tc>
          <w:tcPr>
            <w:tcW w:w="584" w:type="dxa"/>
            <w:gridSpan w:val="2"/>
            <w:vMerge/>
            <w:tcBorders>
              <w:top w:val="nil"/>
              <w:left w:val="single" w:sz="4" w:space="0" w:color="auto"/>
              <w:bottom w:val="single" w:sz="4" w:space="0" w:color="auto"/>
              <w:right w:val="single" w:sz="4" w:space="0" w:color="auto"/>
            </w:tcBorders>
            <w:vAlign w:val="center"/>
            <w:hideMark/>
          </w:tcPr>
          <w:p w14:paraId="196E335C" w14:textId="77777777" w:rsidR="00A4007F" w:rsidRPr="002E79A9" w:rsidRDefault="00A4007F" w:rsidP="00A4007F">
            <w:pPr>
              <w:rPr>
                <w:rFonts w:ascii="Arial" w:hAnsi="Arial" w:cs="Arial"/>
                <w:sz w:val="22"/>
                <w:szCs w:val="22"/>
              </w:rPr>
            </w:pPr>
          </w:p>
        </w:tc>
        <w:tc>
          <w:tcPr>
            <w:tcW w:w="706" w:type="dxa"/>
            <w:gridSpan w:val="2"/>
            <w:vMerge/>
            <w:tcBorders>
              <w:top w:val="single" w:sz="8" w:space="0" w:color="auto"/>
              <w:left w:val="single" w:sz="4" w:space="0" w:color="auto"/>
              <w:bottom w:val="single" w:sz="4" w:space="0" w:color="auto"/>
              <w:right w:val="single" w:sz="4" w:space="0" w:color="auto"/>
            </w:tcBorders>
            <w:vAlign w:val="center"/>
            <w:hideMark/>
          </w:tcPr>
          <w:p w14:paraId="33B5168E" w14:textId="77777777" w:rsidR="00A4007F" w:rsidRPr="002E79A9" w:rsidRDefault="00A4007F" w:rsidP="00A4007F">
            <w:pPr>
              <w:rPr>
                <w:rFonts w:ascii="Arial" w:hAnsi="Arial" w:cs="Arial"/>
                <w:sz w:val="22"/>
                <w:szCs w:val="22"/>
              </w:rPr>
            </w:pPr>
          </w:p>
        </w:tc>
        <w:tc>
          <w:tcPr>
            <w:tcW w:w="584" w:type="dxa"/>
            <w:gridSpan w:val="2"/>
            <w:vMerge/>
            <w:tcBorders>
              <w:top w:val="nil"/>
              <w:left w:val="single" w:sz="4" w:space="0" w:color="auto"/>
              <w:bottom w:val="single" w:sz="4" w:space="0" w:color="auto"/>
              <w:right w:val="single" w:sz="4" w:space="0" w:color="auto"/>
            </w:tcBorders>
            <w:vAlign w:val="center"/>
            <w:hideMark/>
          </w:tcPr>
          <w:p w14:paraId="452F2006" w14:textId="77777777" w:rsidR="00A4007F" w:rsidRPr="002E79A9" w:rsidRDefault="00A4007F" w:rsidP="00A4007F">
            <w:pPr>
              <w:rPr>
                <w:rFonts w:ascii="Arial" w:hAnsi="Arial" w:cs="Arial"/>
                <w:sz w:val="18"/>
                <w:szCs w:val="18"/>
              </w:rPr>
            </w:pPr>
          </w:p>
        </w:tc>
        <w:tc>
          <w:tcPr>
            <w:tcW w:w="461" w:type="dxa"/>
            <w:gridSpan w:val="2"/>
            <w:vMerge/>
            <w:tcBorders>
              <w:top w:val="nil"/>
              <w:left w:val="single" w:sz="4" w:space="0" w:color="auto"/>
              <w:bottom w:val="single" w:sz="4" w:space="0" w:color="auto"/>
              <w:right w:val="single" w:sz="4" w:space="0" w:color="auto"/>
            </w:tcBorders>
            <w:vAlign w:val="center"/>
            <w:hideMark/>
          </w:tcPr>
          <w:p w14:paraId="3BEC693C" w14:textId="77777777" w:rsidR="00A4007F" w:rsidRPr="002E79A9" w:rsidRDefault="00A4007F" w:rsidP="00A4007F">
            <w:pPr>
              <w:rPr>
                <w:rFonts w:ascii="Arial" w:hAnsi="Arial" w:cs="Arial"/>
                <w:sz w:val="18"/>
                <w:szCs w:val="18"/>
              </w:rPr>
            </w:pPr>
          </w:p>
        </w:tc>
        <w:tc>
          <w:tcPr>
            <w:tcW w:w="3882" w:type="dxa"/>
            <w:gridSpan w:val="16"/>
            <w:tcBorders>
              <w:top w:val="single" w:sz="4" w:space="0" w:color="auto"/>
              <w:left w:val="nil"/>
              <w:bottom w:val="single" w:sz="4" w:space="0" w:color="auto"/>
              <w:right w:val="single" w:sz="8" w:space="0" w:color="000000"/>
            </w:tcBorders>
            <w:shd w:val="clear" w:color="auto" w:fill="auto"/>
            <w:noWrap/>
            <w:vAlign w:val="center"/>
            <w:hideMark/>
          </w:tcPr>
          <w:p w14:paraId="778E0194"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Кількість тижнів у семестрі</w:t>
            </w:r>
          </w:p>
        </w:tc>
      </w:tr>
      <w:tr w:rsidR="00A4007F" w:rsidRPr="002E79A9" w14:paraId="57BF6B61" w14:textId="77777777" w:rsidTr="00A4007F">
        <w:trPr>
          <w:gridAfter w:val="1"/>
          <w:wAfter w:w="8" w:type="dxa"/>
          <w:trHeight w:val="750"/>
        </w:trPr>
        <w:tc>
          <w:tcPr>
            <w:tcW w:w="983" w:type="dxa"/>
            <w:vMerge/>
            <w:tcBorders>
              <w:top w:val="single" w:sz="8" w:space="0" w:color="auto"/>
              <w:left w:val="single" w:sz="8" w:space="0" w:color="auto"/>
              <w:bottom w:val="single" w:sz="4" w:space="0" w:color="auto"/>
              <w:right w:val="single" w:sz="4" w:space="0" w:color="auto"/>
            </w:tcBorders>
            <w:vAlign w:val="center"/>
            <w:hideMark/>
          </w:tcPr>
          <w:p w14:paraId="22988CA4" w14:textId="77777777" w:rsidR="00A4007F" w:rsidRPr="002E79A9" w:rsidRDefault="00A4007F" w:rsidP="00A4007F">
            <w:pPr>
              <w:rPr>
                <w:rFonts w:ascii="Arial" w:hAnsi="Arial" w:cs="Arial"/>
                <w:sz w:val="22"/>
                <w:szCs w:val="22"/>
              </w:rPr>
            </w:pPr>
          </w:p>
        </w:tc>
        <w:tc>
          <w:tcPr>
            <w:tcW w:w="3260" w:type="dxa"/>
            <w:vMerge/>
            <w:tcBorders>
              <w:top w:val="single" w:sz="8" w:space="0" w:color="auto"/>
              <w:left w:val="single" w:sz="4" w:space="0" w:color="auto"/>
              <w:bottom w:val="single" w:sz="4" w:space="0" w:color="auto"/>
              <w:right w:val="single" w:sz="4" w:space="0" w:color="auto"/>
            </w:tcBorders>
            <w:vAlign w:val="center"/>
            <w:hideMark/>
          </w:tcPr>
          <w:p w14:paraId="5158302A" w14:textId="77777777" w:rsidR="00A4007F" w:rsidRPr="002E79A9" w:rsidRDefault="00A4007F" w:rsidP="00A4007F">
            <w:pPr>
              <w:rPr>
                <w:rFonts w:ascii="Arial" w:hAnsi="Arial" w:cs="Arial"/>
                <w:sz w:val="22"/>
                <w:szCs w:val="22"/>
              </w:rPr>
            </w:pPr>
          </w:p>
        </w:tc>
        <w:tc>
          <w:tcPr>
            <w:tcW w:w="706" w:type="dxa"/>
            <w:vMerge/>
            <w:tcBorders>
              <w:top w:val="nil"/>
              <w:left w:val="single" w:sz="4" w:space="0" w:color="auto"/>
              <w:bottom w:val="single" w:sz="4" w:space="0" w:color="auto"/>
              <w:right w:val="single" w:sz="4" w:space="0" w:color="auto"/>
            </w:tcBorders>
            <w:vAlign w:val="center"/>
            <w:hideMark/>
          </w:tcPr>
          <w:p w14:paraId="3F3CAB20" w14:textId="77777777" w:rsidR="00A4007F" w:rsidRPr="002E79A9" w:rsidRDefault="00A4007F" w:rsidP="00A4007F">
            <w:pPr>
              <w:rPr>
                <w:rFonts w:ascii="Arial" w:hAnsi="Arial" w:cs="Arial"/>
                <w:sz w:val="18"/>
                <w:szCs w:val="18"/>
              </w:rPr>
            </w:pPr>
          </w:p>
        </w:tc>
        <w:tc>
          <w:tcPr>
            <w:tcW w:w="590" w:type="dxa"/>
            <w:vMerge/>
            <w:tcBorders>
              <w:top w:val="nil"/>
              <w:left w:val="single" w:sz="4" w:space="0" w:color="auto"/>
              <w:bottom w:val="single" w:sz="4" w:space="0" w:color="auto"/>
              <w:right w:val="single" w:sz="4" w:space="0" w:color="auto"/>
            </w:tcBorders>
            <w:vAlign w:val="center"/>
            <w:hideMark/>
          </w:tcPr>
          <w:p w14:paraId="157DCBBC" w14:textId="77777777" w:rsidR="00A4007F" w:rsidRPr="002E79A9" w:rsidRDefault="00A4007F" w:rsidP="00A4007F">
            <w:pPr>
              <w:rPr>
                <w:rFonts w:ascii="Arial" w:hAnsi="Arial" w:cs="Arial"/>
                <w:sz w:val="16"/>
                <w:szCs w:val="16"/>
              </w:rPr>
            </w:pPr>
          </w:p>
        </w:tc>
        <w:tc>
          <w:tcPr>
            <w:tcW w:w="570" w:type="dxa"/>
            <w:vMerge/>
            <w:tcBorders>
              <w:top w:val="nil"/>
              <w:left w:val="single" w:sz="4" w:space="0" w:color="auto"/>
              <w:bottom w:val="single" w:sz="4" w:space="0" w:color="auto"/>
              <w:right w:val="single" w:sz="4" w:space="0" w:color="auto"/>
            </w:tcBorders>
            <w:vAlign w:val="center"/>
            <w:hideMark/>
          </w:tcPr>
          <w:p w14:paraId="15FDAE5C" w14:textId="77777777" w:rsidR="00A4007F" w:rsidRPr="002E79A9" w:rsidRDefault="00A4007F" w:rsidP="00A4007F">
            <w:pPr>
              <w:rPr>
                <w:rFonts w:ascii="Arial" w:hAnsi="Arial" w:cs="Arial"/>
                <w:sz w:val="18"/>
                <w:szCs w:val="18"/>
              </w:rPr>
            </w:pPr>
          </w:p>
        </w:tc>
        <w:tc>
          <w:tcPr>
            <w:tcW w:w="461" w:type="dxa"/>
            <w:gridSpan w:val="2"/>
            <w:vMerge/>
            <w:tcBorders>
              <w:top w:val="nil"/>
              <w:left w:val="single" w:sz="4" w:space="0" w:color="auto"/>
              <w:bottom w:val="single" w:sz="4" w:space="0" w:color="auto"/>
              <w:right w:val="single" w:sz="4" w:space="0" w:color="auto"/>
            </w:tcBorders>
            <w:vAlign w:val="center"/>
            <w:hideMark/>
          </w:tcPr>
          <w:p w14:paraId="4016C8B4" w14:textId="77777777" w:rsidR="00A4007F" w:rsidRPr="002E79A9" w:rsidRDefault="00A4007F" w:rsidP="00A4007F">
            <w:pPr>
              <w:rPr>
                <w:rFonts w:ascii="Arial" w:hAnsi="Arial" w:cs="Arial"/>
                <w:sz w:val="18"/>
                <w:szCs w:val="18"/>
              </w:rPr>
            </w:pPr>
          </w:p>
        </w:tc>
        <w:tc>
          <w:tcPr>
            <w:tcW w:w="686" w:type="dxa"/>
            <w:gridSpan w:val="2"/>
            <w:vMerge/>
            <w:tcBorders>
              <w:top w:val="nil"/>
              <w:left w:val="single" w:sz="4" w:space="0" w:color="auto"/>
              <w:bottom w:val="single" w:sz="4" w:space="0" w:color="auto"/>
              <w:right w:val="single" w:sz="4" w:space="0" w:color="auto"/>
            </w:tcBorders>
            <w:vAlign w:val="center"/>
            <w:hideMark/>
          </w:tcPr>
          <w:p w14:paraId="451E6D98" w14:textId="77777777" w:rsidR="00A4007F" w:rsidRPr="002E79A9" w:rsidRDefault="00A4007F" w:rsidP="00A4007F">
            <w:pPr>
              <w:rPr>
                <w:rFonts w:ascii="Arial" w:hAnsi="Arial" w:cs="Arial"/>
                <w:sz w:val="18"/>
                <w:szCs w:val="18"/>
              </w:rPr>
            </w:pPr>
          </w:p>
        </w:tc>
        <w:tc>
          <w:tcPr>
            <w:tcW w:w="706" w:type="dxa"/>
            <w:gridSpan w:val="2"/>
            <w:vMerge/>
            <w:tcBorders>
              <w:top w:val="nil"/>
              <w:left w:val="single" w:sz="4" w:space="0" w:color="auto"/>
              <w:bottom w:val="single" w:sz="4" w:space="0" w:color="auto"/>
              <w:right w:val="single" w:sz="4" w:space="0" w:color="auto"/>
            </w:tcBorders>
            <w:vAlign w:val="center"/>
            <w:hideMark/>
          </w:tcPr>
          <w:p w14:paraId="3B5F2FA5" w14:textId="77777777" w:rsidR="00A4007F" w:rsidRPr="002E79A9" w:rsidRDefault="00A4007F" w:rsidP="00A4007F">
            <w:pPr>
              <w:rPr>
                <w:rFonts w:ascii="Arial" w:hAnsi="Arial" w:cs="Arial"/>
                <w:sz w:val="22"/>
                <w:szCs w:val="22"/>
              </w:rPr>
            </w:pPr>
          </w:p>
        </w:tc>
        <w:tc>
          <w:tcPr>
            <w:tcW w:w="706" w:type="dxa"/>
            <w:gridSpan w:val="2"/>
            <w:vMerge/>
            <w:tcBorders>
              <w:top w:val="nil"/>
              <w:left w:val="single" w:sz="4" w:space="0" w:color="auto"/>
              <w:bottom w:val="single" w:sz="4" w:space="0" w:color="auto"/>
              <w:right w:val="single" w:sz="4" w:space="0" w:color="auto"/>
            </w:tcBorders>
            <w:vAlign w:val="center"/>
            <w:hideMark/>
          </w:tcPr>
          <w:p w14:paraId="4DB39519" w14:textId="77777777" w:rsidR="00A4007F" w:rsidRPr="002E79A9" w:rsidRDefault="00A4007F" w:rsidP="00A4007F">
            <w:pPr>
              <w:rPr>
                <w:rFonts w:ascii="Arial" w:hAnsi="Arial" w:cs="Arial"/>
                <w:sz w:val="22"/>
                <w:szCs w:val="22"/>
              </w:rPr>
            </w:pPr>
          </w:p>
        </w:tc>
        <w:tc>
          <w:tcPr>
            <w:tcW w:w="706" w:type="dxa"/>
            <w:gridSpan w:val="2"/>
            <w:vMerge/>
            <w:tcBorders>
              <w:top w:val="nil"/>
              <w:left w:val="single" w:sz="4" w:space="0" w:color="auto"/>
              <w:bottom w:val="single" w:sz="4" w:space="0" w:color="auto"/>
              <w:right w:val="single" w:sz="4" w:space="0" w:color="auto"/>
            </w:tcBorders>
            <w:vAlign w:val="center"/>
            <w:hideMark/>
          </w:tcPr>
          <w:p w14:paraId="7D6BB6D8" w14:textId="77777777" w:rsidR="00A4007F" w:rsidRPr="002E79A9" w:rsidRDefault="00A4007F" w:rsidP="00A4007F">
            <w:pPr>
              <w:rPr>
                <w:rFonts w:ascii="Arial" w:hAnsi="Arial" w:cs="Arial"/>
                <w:sz w:val="22"/>
                <w:szCs w:val="22"/>
              </w:rPr>
            </w:pPr>
          </w:p>
        </w:tc>
        <w:tc>
          <w:tcPr>
            <w:tcW w:w="584" w:type="dxa"/>
            <w:gridSpan w:val="2"/>
            <w:vMerge/>
            <w:tcBorders>
              <w:top w:val="nil"/>
              <w:left w:val="single" w:sz="4" w:space="0" w:color="auto"/>
              <w:bottom w:val="single" w:sz="4" w:space="0" w:color="auto"/>
              <w:right w:val="single" w:sz="4" w:space="0" w:color="auto"/>
            </w:tcBorders>
            <w:vAlign w:val="center"/>
            <w:hideMark/>
          </w:tcPr>
          <w:p w14:paraId="285289B6" w14:textId="77777777" w:rsidR="00A4007F" w:rsidRPr="002E79A9" w:rsidRDefault="00A4007F" w:rsidP="00A4007F">
            <w:pPr>
              <w:rPr>
                <w:rFonts w:ascii="Arial" w:hAnsi="Arial" w:cs="Arial"/>
                <w:sz w:val="22"/>
                <w:szCs w:val="22"/>
              </w:rPr>
            </w:pPr>
          </w:p>
        </w:tc>
        <w:tc>
          <w:tcPr>
            <w:tcW w:w="706" w:type="dxa"/>
            <w:gridSpan w:val="2"/>
            <w:vMerge/>
            <w:tcBorders>
              <w:top w:val="single" w:sz="8" w:space="0" w:color="auto"/>
              <w:left w:val="single" w:sz="4" w:space="0" w:color="auto"/>
              <w:bottom w:val="single" w:sz="4" w:space="0" w:color="auto"/>
              <w:right w:val="single" w:sz="4" w:space="0" w:color="auto"/>
            </w:tcBorders>
            <w:vAlign w:val="center"/>
            <w:hideMark/>
          </w:tcPr>
          <w:p w14:paraId="0179CDBC" w14:textId="77777777" w:rsidR="00A4007F" w:rsidRPr="002E79A9" w:rsidRDefault="00A4007F" w:rsidP="00A4007F">
            <w:pPr>
              <w:rPr>
                <w:rFonts w:ascii="Arial" w:hAnsi="Arial" w:cs="Arial"/>
                <w:sz w:val="22"/>
                <w:szCs w:val="22"/>
              </w:rPr>
            </w:pPr>
          </w:p>
        </w:tc>
        <w:tc>
          <w:tcPr>
            <w:tcW w:w="584" w:type="dxa"/>
            <w:gridSpan w:val="2"/>
            <w:vMerge/>
            <w:tcBorders>
              <w:top w:val="nil"/>
              <w:left w:val="single" w:sz="4" w:space="0" w:color="auto"/>
              <w:bottom w:val="single" w:sz="4" w:space="0" w:color="auto"/>
              <w:right w:val="single" w:sz="4" w:space="0" w:color="auto"/>
            </w:tcBorders>
            <w:vAlign w:val="center"/>
            <w:hideMark/>
          </w:tcPr>
          <w:p w14:paraId="38D644C4" w14:textId="77777777" w:rsidR="00A4007F" w:rsidRPr="002E79A9" w:rsidRDefault="00A4007F" w:rsidP="00A4007F">
            <w:pPr>
              <w:rPr>
                <w:rFonts w:ascii="Arial" w:hAnsi="Arial" w:cs="Arial"/>
                <w:sz w:val="18"/>
                <w:szCs w:val="18"/>
              </w:rPr>
            </w:pPr>
          </w:p>
        </w:tc>
        <w:tc>
          <w:tcPr>
            <w:tcW w:w="461" w:type="dxa"/>
            <w:gridSpan w:val="2"/>
            <w:vMerge/>
            <w:tcBorders>
              <w:top w:val="nil"/>
              <w:left w:val="single" w:sz="4" w:space="0" w:color="auto"/>
              <w:bottom w:val="single" w:sz="4" w:space="0" w:color="auto"/>
              <w:right w:val="single" w:sz="4" w:space="0" w:color="auto"/>
            </w:tcBorders>
            <w:vAlign w:val="center"/>
            <w:hideMark/>
          </w:tcPr>
          <w:p w14:paraId="0F18F823" w14:textId="77777777" w:rsidR="00A4007F" w:rsidRPr="002E79A9" w:rsidRDefault="00A4007F" w:rsidP="00A4007F">
            <w:pPr>
              <w:rPr>
                <w:rFonts w:ascii="Arial" w:hAnsi="Arial" w:cs="Arial"/>
                <w:sz w:val="18"/>
                <w:szCs w:val="18"/>
              </w:rPr>
            </w:pPr>
          </w:p>
        </w:tc>
        <w:tc>
          <w:tcPr>
            <w:tcW w:w="461" w:type="dxa"/>
            <w:gridSpan w:val="2"/>
            <w:tcBorders>
              <w:top w:val="nil"/>
              <w:left w:val="nil"/>
              <w:bottom w:val="single" w:sz="4" w:space="0" w:color="auto"/>
              <w:right w:val="single" w:sz="4" w:space="0" w:color="auto"/>
            </w:tcBorders>
            <w:shd w:val="clear" w:color="auto" w:fill="auto"/>
            <w:noWrap/>
            <w:vAlign w:val="center"/>
            <w:hideMark/>
          </w:tcPr>
          <w:p w14:paraId="4BF408FE" w14:textId="77777777" w:rsidR="00A4007F" w:rsidRPr="002E79A9" w:rsidRDefault="00A4007F" w:rsidP="00A4007F">
            <w:pPr>
              <w:jc w:val="center"/>
              <w:rPr>
                <w:rFonts w:ascii="Arial" w:hAnsi="Arial" w:cs="Arial"/>
                <w:b/>
                <w:bCs/>
                <w:sz w:val="22"/>
                <w:szCs w:val="22"/>
              </w:rPr>
            </w:pPr>
            <w:r w:rsidRPr="002E79A9">
              <w:rPr>
                <w:rFonts w:ascii="Arial" w:hAnsi="Arial" w:cs="Arial"/>
                <w:b/>
                <w:bCs/>
                <w:sz w:val="22"/>
                <w:szCs w:val="22"/>
              </w:rPr>
              <w:t>15</w:t>
            </w:r>
          </w:p>
        </w:tc>
        <w:tc>
          <w:tcPr>
            <w:tcW w:w="461" w:type="dxa"/>
            <w:gridSpan w:val="2"/>
            <w:tcBorders>
              <w:top w:val="nil"/>
              <w:left w:val="nil"/>
              <w:bottom w:val="single" w:sz="4" w:space="0" w:color="auto"/>
              <w:right w:val="single" w:sz="4" w:space="0" w:color="auto"/>
            </w:tcBorders>
            <w:shd w:val="clear" w:color="auto" w:fill="auto"/>
            <w:noWrap/>
            <w:vAlign w:val="center"/>
            <w:hideMark/>
          </w:tcPr>
          <w:p w14:paraId="6C09CD8A" w14:textId="77777777" w:rsidR="00A4007F" w:rsidRPr="002E79A9" w:rsidRDefault="00A4007F" w:rsidP="00A4007F">
            <w:pPr>
              <w:jc w:val="center"/>
              <w:rPr>
                <w:rFonts w:ascii="Arial" w:hAnsi="Arial" w:cs="Arial"/>
                <w:b/>
                <w:bCs/>
                <w:sz w:val="22"/>
                <w:szCs w:val="22"/>
              </w:rPr>
            </w:pPr>
            <w:r w:rsidRPr="002E79A9">
              <w:rPr>
                <w:rFonts w:ascii="Arial" w:hAnsi="Arial" w:cs="Arial"/>
                <w:b/>
                <w:bCs/>
                <w:sz w:val="22"/>
                <w:szCs w:val="22"/>
              </w:rPr>
              <w:t>15</w:t>
            </w:r>
          </w:p>
        </w:tc>
        <w:tc>
          <w:tcPr>
            <w:tcW w:w="655" w:type="dxa"/>
            <w:gridSpan w:val="2"/>
            <w:tcBorders>
              <w:top w:val="nil"/>
              <w:left w:val="nil"/>
              <w:bottom w:val="single" w:sz="4" w:space="0" w:color="auto"/>
              <w:right w:val="single" w:sz="4" w:space="0" w:color="auto"/>
            </w:tcBorders>
            <w:shd w:val="clear" w:color="auto" w:fill="auto"/>
            <w:noWrap/>
            <w:vAlign w:val="center"/>
            <w:hideMark/>
          </w:tcPr>
          <w:p w14:paraId="4F1F1C18" w14:textId="77777777" w:rsidR="00A4007F" w:rsidRPr="002E79A9" w:rsidRDefault="00A4007F" w:rsidP="00A4007F">
            <w:pPr>
              <w:jc w:val="center"/>
              <w:rPr>
                <w:rFonts w:ascii="Arial" w:hAnsi="Arial" w:cs="Arial"/>
                <w:b/>
                <w:bCs/>
                <w:sz w:val="22"/>
                <w:szCs w:val="22"/>
              </w:rPr>
            </w:pPr>
            <w:r w:rsidRPr="002E79A9">
              <w:rPr>
                <w:rFonts w:ascii="Arial" w:hAnsi="Arial" w:cs="Arial"/>
                <w:b/>
                <w:bCs/>
                <w:sz w:val="22"/>
                <w:szCs w:val="22"/>
              </w:rPr>
              <w:t>15</w:t>
            </w:r>
          </w:p>
        </w:tc>
        <w:tc>
          <w:tcPr>
            <w:tcW w:w="461" w:type="dxa"/>
            <w:gridSpan w:val="2"/>
            <w:tcBorders>
              <w:top w:val="nil"/>
              <w:left w:val="nil"/>
              <w:bottom w:val="single" w:sz="4" w:space="0" w:color="auto"/>
              <w:right w:val="single" w:sz="4" w:space="0" w:color="auto"/>
            </w:tcBorders>
            <w:shd w:val="clear" w:color="auto" w:fill="auto"/>
            <w:noWrap/>
            <w:vAlign w:val="center"/>
            <w:hideMark/>
          </w:tcPr>
          <w:p w14:paraId="7785B363" w14:textId="77777777" w:rsidR="00A4007F" w:rsidRPr="002E79A9" w:rsidRDefault="00A4007F" w:rsidP="00A4007F">
            <w:pPr>
              <w:jc w:val="center"/>
              <w:rPr>
                <w:rFonts w:ascii="Arial" w:hAnsi="Arial" w:cs="Arial"/>
                <w:b/>
                <w:bCs/>
                <w:sz w:val="22"/>
                <w:szCs w:val="22"/>
              </w:rPr>
            </w:pPr>
            <w:r w:rsidRPr="002E79A9">
              <w:rPr>
                <w:rFonts w:ascii="Arial" w:hAnsi="Arial" w:cs="Arial"/>
                <w:b/>
                <w:bCs/>
                <w:sz w:val="22"/>
                <w:szCs w:val="22"/>
              </w:rPr>
              <w:t>15</w:t>
            </w:r>
          </w:p>
        </w:tc>
        <w:tc>
          <w:tcPr>
            <w:tcW w:w="461" w:type="dxa"/>
            <w:gridSpan w:val="2"/>
            <w:tcBorders>
              <w:top w:val="nil"/>
              <w:left w:val="nil"/>
              <w:bottom w:val="single" w:sz="4" w:space="0" w:color="auto"/>
              <w:right w:val="single" w:sz="4" w:space="0" w:color="auto"/>
            </w:tcBorders>
            <w:shd w:val="clear" w:color="auto" w:fill="auto"/>
            <w:noWrap/>
            <w:vAlign w:val="center"/>
            <w:hideMark/>
          </w:tcPr>
          <w:p w14:paraId="5F3FC1AB" w14:textId="77777777" w:rsidR="00A4007F" w:rsidRPr="002E79A9" w:rsidRDefault="00A4007F" w:rsidP="00A4007F">
            <w:pPr>
              <w:jc w:val="center"/>
              <w:rPr>
                <w:rFonts w:ascii="Arial" w:hAnsi="Arial" w:cs="Arial"/>
                <w:b/>
                <w:bCs/>
                <w:sz w:val="22"/>
                <w:szCs w:val="22"/>
              </w:rPr>
            </w:pPr>
            <w:r w:rsidRPr="002E79A9">
              <w:rPr>
                <w:rFonts w:ascii="Arial" w:hAnsi="Arial" w:cs="Arial"/>
                <w:b/>
                <w:bCs/>
                <w:sz w:val="22"/>
                <w:szCs w:val="22"/>
              </w:rPr>
              <w:t>15</w:t>
            </w:r>
          </w:p>
        </w:tc>
        <w:tc>
          <w:tcPr>
            <w:tcW w:w="461" w:type="dxa"/>
            <w:gridSpan w:val="2"/>
            <w:tcBorders>
              <w:top w:val="nil"/>
              <w:left w:val="nil"/>
              <w:bottom w:val="single" w:sz="4" w:space="0" w:color="auto"/>
              <w:right w:val="single" w:sz="4" w:space="0" w:color="auto"/>
            </w:tcBorders>
            <w:shd w:val="clear" w:color="auto" w:fill="auto"/>
            <w:noWrap/>
            <w:vAlign w:val="center"/>
            <w:hideMark/>
          </w:tcPr>
          <w:p w14:paraId="2BF59BC2" w14:textId="77777777" w:rsidR="00A4007F" w:rsidRPr="002E79A9" w:rsidRDefault="00A4007F" w:rsidP="00A4007F">
            <w:pPr>
              <w:jc w:val="center"/>
              <w:rPr>
                <w:rFonts w:ascii="Arial" w:hAnsi="Arial" w:cs="Arial"/>
                <w:b/>
                <w:bCs/>
                <w:sz w:val="22"/>
                <w:szCs w:val="22"/>
              </w:rPr>
            </w:pPr>
            <w:r w:rsidRPr="002E79A9">
              <w:rPr>
                <w:rFonts w:ascii="Arial" w:hAnsi="Arial" w:cs="Arial"/>
                <w:b/>
                <w:bCs/>
                <w:sz w:val="22"/>
                <w:szCs w:val="22"/>
              </w:rPr>
              <w:t>15</w:t>
            </w:r>
          </w:p>
        </w:tc>
        <w:tc>
          <w:tcPr>
            <w:tcW w:w="461" w:type="dxa"/>
            <w:gridSpan w:val="2"/>
            <w:tcBorders>
              <w:top w:val="nil"/>
              <w:left w:val="nil"/>
              <w:bottom w:val="single" w:sz="4" w:space="0" w:color="auto"/>
              <w:right w:val="single" w:sz="4" w:space="0" w:color="auto"/>
            </w:tcBorders>
            <w:shd w:val="clear" w:color="auto" w:fill="auto"/>
            <w:noWrap/>
            <w:vAlign w:val="center"/>
            <w:hideMark/>
          </w:tcPr>
          <w:p w14:paraId="086524C4" w14:textId="77777777" w:rsidR="00A4007F" w:rsidRPr="002E79A9" w:rsidRDefault="00A4007F" w:rsidP="00A4007F">
            <w:pPr>
              <w:jc w:val="center"/>
              <w:rPr>
                <w:rFonts w:ascii="Arial" w:hAnsi="Arial" w:cs="Arial"/>
                <w:b/>
                <w:bCs/>
                <w:sz w:val="22"/>
                <w:szCs w:val="22"/>
              </w:rPr>
            </w:pPr>
            <w:r w:rsidRPr="002E79A9">
              <w:rPr>
                <w:rFonts w:ascii="Arial" w:hAnsi="Arial" w:cs="Arial"/>
                <w:b/>
                <w:bCs/>
                <w:sz w:val="22"/>
                <w:szCs w:val="22"/>
              </w:rPr>
              <w:t>15</w:t>
            </w:r>
          </w:p>
        </w:tc>
        <w:tc>
          <w:tcPr>
            <w:tcW w:w="461" w:type="dxa"/>
            <w:gridSpan w:val="2"/>
            <w:tcBorders>
              <w:top w:val="nil"/>
              <w:left w:val="nil"/>
              <w:bottom w:val="single" w:sz="4" w:space="0" w:color="auto"/>
              <w:right w:val="single" w:sz="8" w:space="0" w:color="auto"/>
            </w:tcBorders>
            <w:shd w:val="clear" w:color="auto" w:fill="auto"/>
            <w:noWrap/>
            <w:vAlign w:val="center"/>
            <w:hideMark/>
          </w:tcPr>
          <w:p w14:paraId="2B402B07" w14:textId="77777777" w:rsidR="00A4007F" w:rsidRPr="002E79A9" w:rsidRDefault="00A4007F" w:rsidP="00A4007F">
            <w:pPr>
              <w:jc w:val="center"/>
              <w:rPr>
                <w:rFonts w:ascii="Arial" w:hAnsi="Arial" w:cs="Arial"/>
                <w:b/>
                <w:bCs/>
                <w:sz w:val="22"/>
                <w:szCs w:val="22"/>
              </w:rPr>
            </w:pPr>
            <w:r w:rsidRPr="002E79A9">
              <w:rPr>
                <w:rFonts w:ascii="Arial" w:hAnsi="Arial" w:cs="Arial"/>
                <w:b/>
                <w:bCs/>
                <w:sz w:val="22"/>
                <w:szCs w:val="22"/>
              </w:rPr>
              <w:t>12</w:t>
            </w:r>
          </w:p>
        </w:tc>
      </w:tr>
      <w:tr w:rsidR="00A4007F" w:rsidRPr="002E79A9" w14:paraId="68919371" w14:textId="77777777" w:rsidTr="00A4007F">
        <w:trPr>
          <w:gridAfter w:val="1"/>
          <w:wAfter w:w="8" w:type="dxa"/>
          <w:trHeight w:val="276"/>
        </w:trPr>
        <w:tc>
          <w:tcPr>
            <w:tcW w:w="983" w:type="dxa"/>
            <w:tcBorders>
              <w:top w:val="nil"/>
              <w:left w:val="single" w:sz="8" w:space="0" w:color="auto"/>
              <w:bottom w:val="single" w:sz="4" w:space="0" w:color="auto"/>
              <w:right w:val="single" w:sz="4" w:space="0" w:color="auto"/>
            </w:tcBorders>
            <w:shd w:val="clear" w:color="auto" w:fill="auto"/>
            <w:noWrap/>
            <w:vAlign w:val="center"/>
            <w:hideMark/>
          </w:tcPr>
          <w:p w14:paraId="65875F26"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1</w:t>
            </w:r>
          </w:p>
        </w:tc>
        <w:tc>
          <w:tcPr>
            <w:tcW w:w="3260" w:type="dxa"/>
            <w:tcBorders>
              <w:top w:val="nil"/>
              <w:left w:val="nil"/>
              <w:bottom w:val="single" w:sz="4" w:space="0" w:color="auto"/>
              <w:right w:val="single" w:sz="4" w:space="0" w:color="auto"/>
            </w:tcBorders>
            <w:shd w:val="clear" w:color="auto" w:fill="auto"/>
            <w:noWrap/>
            <w:vAlign w:val="center"/>
            <w:hideMark/>
          </w:tcPr>
          <w:p w14:paraId="155A18C3"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2</w:t>
            </w:r>
          </w:p>
        </w:tc>
        <w:tc>
          <w:tcPr>
            <w:tcW w:w="706" w:type="dxa"/>
            <w:tcBorders>
              <w:top w:val="nil"/>
              <w:left w:val="nil"/>
              <w:bottom w:val="single" w:sz="4" w:space="0" w:color="auto"/>
              <w:right w:val="single" w:sz="4" w:space="0" w:color="auto"/>
            </w:tcBorders>
            <w:shd w:val="clear" w:color="auto" w:fill="auto"/>
            <w:noWrap/>
            <w:vAlign w:val="center"/>
            <w:hideMark/>
          </w:tcPr>
          <w:p w14:paraId="3C74B028"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3</w:t>
            </w:r>
          </w:p>
        </w:tc>
        <w:tc>
          <w:tcPr>
            <w:tcW w:w="590" w:type="dxa"/>
            <w:tcBorders>
              <w:top w:val="nil"/>
              <w:left w:val="nil"/>
              <w:bottom w:val="single" w:sz="4" w:space="0" w:color="auto"/>
              <w:right w:val="single" w:sz="4" w:space="0" w:color="auto"/>
            </w:tcBorders>
            <w:shd w:val="clear" w:color="auto" w:fill="auto"/>
            <w:noWrap/>
            <w:vAlign w:val="center"/>
            <w:hideMark/>
          </w:tcPr>
          <w:p w14:paraId="6396B4AA"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4</w:t>
            </w:r>
          </w:p>
        </w:tc>
        <w:tc>
          <w:tcPr>
            <w:tcW w:w="570" w:type="dxa"/>
            <w:tcBorders>
              <w:top w:val="nil"/>
              <w:left w:val="nil"/>
              <w:bottom w:val="single" w:sz="4" w:space="0" w:color="auto"/>
              <w:right w:val="single" w:sz="4" w:space="0" w:color="auto"/>
            </w:tcBorders>
            <w:shd w:val="clear" w:color="auto" w:fill="auto"/>
            <w:noWrap/>
            <w:vAlign w:val="center"/>
            <w:hideMark/>
          </w:tcPr>
          <w:p w14:paraId="279DB833"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5</w:t>
            </w:r>
          </w:p>
        </w:tc>
        <w:tc>
          <w:tcPr>
            <w:tcW w:w="461" w:type="dxa"/>
            <w:gridSpan w:val="2"/>
            <w:tcBorders>
              <w:top w:val="nil"/>
              <w:left w:val="nil"/>
              <w:bottom w:val="single" w:sz="4" w:space="0" w:color="auto"/>
              <w:right w:val="single" w:sz="4" w:space="0" w:color="auto"/>
            </w:tcBorders>
            <w:shd w:val="clear" w:color="auto" w:fill="auto"/>
            <w:noWrap/>
            <w:vAlign w:val="center"/>
            <w:hideMark/>
          </w:tcPr>
          <w:p w14:paraId="68B03938"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6</w:t>
            </w:r>
          </w:p>
        </w:tc>
        <w:tc>
          <w:tcPr>
            <w:tcW w:w="686" w:type="dxa"/>
            <w:gridSpan w:val="2"/>
            <w:tcBorders>
              <w:top w:val="nil"/>
              <w:left w:val="nil"/>
              <w:bottom w:val="single" w:sz="4" w:space="0" w:color="auto"/>
              <w:right w:val="single" w:sz="4" w:space="0" w:color="auto"/>
            </w:tcBorders>
            <w:shd w:val="clear" w:color="auto" w:fill="auto"/>
            <w:noWrap/>
            <w:vAlign w:val="center"/>
            <w:hideMark/>
          </w:tcPr>
          <w:p w14:paraId="4B8FF821"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7</w:t>
            </w:r>
          </w:p>
        </w:tc>
        <w:tc>
          <w:tcPr>
            <w:tcW w:w="706" w:type="dxa"/>
            <w:gridSpan w:val="2"/>
            <w:tcBorders>
              <w:top w:val="nil"/>
              <w:left w:val="nil"/>
              <w:bottom w:val="single" w:sz="4" w:space="0" w:color="auto"/>
              <w:right w:val="single" w:sz="4" w:space="0" w:color="auto"/>
            </w:tcBorders>
            <w:shd w:val="clear" w:color="auto" w:fill="auto"/>
            <w:noWrap/>
            <w:vAlign w:val="center"/>
            <w:hideMark/>
          </w:tcPr>
          <w:p w14:paraId="6D2EDB35"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8</w:t>
            </w:r>
          </w:p>
        </w:tc>
        <w:tc>
          <w:tcPr>
            <w:tcW w:w="706" w:type="dxa"/>
            <w:gridSpan w:val="2"/>
            <w:tcBorders>
              <w:top w:val="nil"/>
              <w:left w:val="nil"/>
              <w:bottom w:val="single" w:sz="4" w:space="0" w:color="auto"/>
              <w:right w:val="single" w:sz="4" w:space="0" w:color="auto"/>
            </w:tcBorders>
            <w:shd w:val="clear" w:color="auto" w:fill="auto"/>
            <w:noWrap/>
            <w:vAlign w:val="center"/>
            <w:hideMark/>
          </w:tcPr>
          <w:p w14:paraId="399C7C90"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9</w:t>
            </w:r>
          </w:p>
        </w:tc>
        <w:tc>
          <w:tcPr>
            <w:tcW w:w="706" w:type="dxa"/>
            <w:gridSpan w:val="2"/>
            <w:tcBorders>
              <w:top w:val="nil"/>
              <w:left w:val="nil"/>
              <w:bottom w:val="single" w:sz="4" w:space="0" w:color="auto"/>
              <w:right w:val="single" w:sz="4" w:space="0" w:color="auto"/>
            </w:tcBorders>
            <w:shd w:val="clear" w:color="auto" w:fill="auto"/>
            <w:noWrap/>
            <w:vAlign w:val="center"/>
            <w:hideMark/>
          </w:tcPr>
          <w:p w14:paraId="436360FA"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10</w:t>
            </w:r>
          </w:p>
        </w:tc>
        <w:tc>
          <w:tcPr>
            <w:tcW w:w="584" w:type="dxa"/>
            <w:gridSpan w:val="2"/>
            <w:tcBorders>
              <w:top w:val="nil"/>
              <w:left w:val="nil"/>
              <w:bottom w:val="single" w:sz="4" w:space="0" w:color="auto"/>
              <w:right w:val="single" w:sz="4" w:space="0" w:color="auto"/>
            </w:tcBorders>
            <w:shd w:val="clear" w:color="auto" w:fill="auto"/>
            <w:noWrap/>
            <w:vAlign w:val="center"/>
            <w:hideMark/>
          </w:tcPr>
          <w:p w14:paraId="568C274B"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11</w:t>
            </w:r>
          </w:p>
        </w:tc>
        <w:tc>
          <w:tcPr>
            <w:tcW w:w="706" w:type="dxa"/>
            <w:gridSpan w:val="2"/>
            <w:tcBorders>
              <w:top w:val="nil"/>
              <w:left w:val="nil"/>
              <w:bottom w:val="single" w:sz="4" w:space="0" w:color="auto"/>
              <w:right w:val="single" w:sz="4" w:space="0" w:color="auto"/>
            </w:tcBorders>
            <w:shd w:val="clear" w:color="auto" w:fill="auto"/>
            <w:noWrap/>
            <w:vAlign w:val="center"/>
            <w:hideMark/>
          </w:tcPr>
          <w:p w14:paraId="59CC453B"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12</w:t>
            </w:r>
          </w:p>
        </w:tc>
        <w:tc>
          <w:tcPr>
            <w:tcW w:w="584" w:type="dxa"/>
            <w:gridSpan w:val="2"/>
            <w:tcBorders>
              <w:top w:val="nil"/>
              <w:left w:val="nil"/>
              <w:bottom w:val="single" w:sz="4" w:space="0" w:color="auto"/>
              <w:right w:val="single" w:sz="4" w:space="0" w:color="auto"/>
            </w:tcBorders>
            <w:shd w:val="clear" w:color="auto" w:fill="auto"/>
            <w:noWrap/>
            <w:vAlign w:val="center"/>
            <w:hideMark/>
          </w:tcPr>
          <w:p w14:paraId="0C88D23C"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13</w:t>
            </w:r>
          </w:p>
        </w:tc>
        <w:tc>
          <w:tcPr>
            <w:tcW w:w="461" w:type="dxa"/>
            <w:gridSpan w:val="2"/>
            <w:tcBorders>
              <w:top w:val="nil"/>
              <w:left w:val="nil"/>
              <w:bottom w:val="single" w:sz="4" w:space="0" w:color="auto"/>
              <w:right w:val="single" w:sz="4" w:space="0" w:color="auto"/>
            </w:tcBorders>
            <w:shd w:val="clear" w:color="auto" w:fill="auto"/>
            <w:noWrap/>
            <w:vAlign w:val="center"/>
            <w:hideMark/>
          </w:tcPr>
          <w:p w14:paraId="77F60D8D"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14</w:t>
            </w:r>
          </w:p>
        </w:tc>
        <w:tc>
          <w:tcPr>
            <w:tcW w:w="461" w:type="dxa"/>
            <w:gridSpan w:val="2"/>
            <w:tcBorders>
              <w:top w:val="nil"/>
              <w:left w:val="nil"/>
              <w:bottom w:val="single" w:sz="4" w:space="0" w:color="auto"/>
              <w:right w:val="single" w:sz="4" w:space="0" w:color="auto"/>
            </w:tcBorders>
            <w:shd w:val="clear" w:color="auto" w:fill="auto"/>
            <w:noWrap/>
            <w:vAlign w:val="center"/>
            <w:hideMark/>
          </w:tcPr>
          <w:p w14:paraId="3572DE8C"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15</w:t>
            </w:r>
          </w:p>
        </w:tc>
        <w:tc>
          <w:tcPr>
            <w:tcW w:w="461" w:type="dxa"/>
            <w:gridSpan w:val="2"/>
            <w:tcBorders>
              <w:top w:val="nil"/>
              <w:left w:val="nil"/>
              <w:bottom w:val="single" w:sz="4" w:space="0" w:color="auto"/>
              <w:right w:val="single" w:sz="4" w:space="0" w:color="auto"/>
            </w:tcBorders>
            <w:shd w:val="clear" w:color="auto" w:fill="auto"/>
            <w:noWrap/>
            <w:vAlign w:val="center"/>
            <w:hideMark/>
          </w:tcPr>
          <w:p w14:paraId="12D0724F"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16</w:t>
            </w:r>
          </w:p>
        </w:tc>
        <w:tc>
          <w:tcPr>
            <w:tcW w:w="655" w:type="dxa"/>
            <w:gridSpan w:val="2"/>
            <w:tcBorders>
              <w:top w:val="nil"/>
              <w:left w:val="nil"/>
              <w:bottom w:val="single" w:sz="4" w:space="0" w:color="auto"/>
              <w:right w:val="single" w:sz="4" w:space="0" w:color="auto"/>
            </w:tcBorders>
            <w:shd w:val="clear" w:color="auto" w:fill="auto"/>
            <w:noWrap/>
            <w:vAlign w:val="center"/>
            <w:hideMark/>
          </w:tcPr>
          <w:p w14:paraId="61BE052F"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17</w:t>
            </w:r>
          </w:p>
        </w:tc>
        <w:tc>
          <w:tcPr>
            <w:tcW w:w="461" w:type="dxa"/>
            <w:gridSpan w:val="2"/>
            <w:tcBorders>
              <w:top w:val="nil"/>
              <w:left w:val="nil"/>
              <w:bottom w:val="single" w:sz="4" w:space="0" w:color="auto"/>
              <w:right w:val="single" w:sz="4" w:space="0" w:color="auto"/>
            </w:tcBorders>
            <w:shd w:val="clear" w:color="auto" w:fill="auto"/>
            <w:noWrap/>
            <w:vAlign w:val="center"/>
            <w:hideMark/>
          </w:tcPr>
          <w:p w14:paraId="51D9B6A9"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18</w:t>
            </w:r>
          </w:p>
        </w:tc>
        <w:tc>
          <w:tcPr>
            <w:tcW w:w="461" w:type="dxa"/>
            <w:gridSpan w:val="2"/>
            <w:tcBorders>
              <w:top w:val="nil"/>
              <w:left w:val="nil"/>
              <w:bottom w:val="single" w:sz="4" w:space="0" w:color="auto"/>
              <w:right w:val="single" w:sz="4" w:space="0" w:color="auto"/>
            </w:tcBorders>
            <w:shd w:val="clear" w:color="auto" w:fill="auto"/>
            <w:noWrap/>
            <w:vAlign w:val="center"/>
            <w:hideMark/>
          </w:tcPr>
          <w:p w14:paraId="28416263"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19</w:t>
            </w:r>
          </w:p>
        </w:tc>
        <w:tc>
          <w:tcPr>
            <w:tcW w:w="461" w:type="dxa"/>
            <w:gridSpan w:val="2"/>
            <w:tcBorders>
              <w:top w:val="nil"/>
              <w:left w:val="nil"/>
              <w:bottom w:val="single" w:sz="4" w:space="0" w:color="auto"/>
              <w:right w:val="single" w:sz="4" w:space="0" w:color="auto"/>
            </w:tcBorders>
            <w:shd w:val="clear" w:color="auto" w:fill="auto"/>
            <w:noWrap/>
            <w:vAlign w:val="center"/>
            <w:hideMark/>
          </w:tcPr>
          <w:p w14:paraId="6F684681"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20</w:t>
            </w:r>
          </w:p>
        </w:tc>
        <w:tc>
          <w:tcPr>
            <w:tcW w:w="461" w:type="dxa"/>
            <w:gridSpan w:val="2"/>
            <w:tcBorders>
              <w:top w:val="nil"/>
              <w:left w:val="nil"/>
              <w:bottom w:val="single" w:sz="4" w:space="0" w:color="auto"/>
              <w:right w:val="single" w:sz="4" w:space="0" w:color="auto"/>
            </w:tcBorders>
            <w:shd w:val="clear" w:color="auto" w:fill="auto"/>
            <w:noWrap/>
            <w:vAlign w:val="center"/>
            <w:hideMark/>
          </w:tcPr>
          <w:p w14:paraId="0E65BB34"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21</w:t>
            </w:r>
          </w:p>
        </w:tc>
        <w:tc>
          <w:tcPr>
            <w:tcW w:w="461" w:type="dxa"/>
            <w:gridSpan w:val="2"/>
            <w:tcBorders>
              <w:top w:val="nil"/>
              <w:left w:val="nil"/>
              <w:bottom w:val="single" w:sz="4" w:space="0" w:color="auto"/>
              <w:right w:val="single" w:sz="8" w:space="0" w:color="auto"/>
            </w:tcBorders>
            <w:shd w:val="clear" w:color="auto" w:fill="auto"/>
            <w:noWrap/>
            <w:vAlign w:val="center"/>
            <w:hideMark/>
          </w:tcPr>
          <w:p w14:paraId="6FCB6293"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22</w:t>
            </w:r>
          </w:p>
        </w:tc>
      </w:tr>
      <w:tr w:rsidR="00A4007F" w:rsidRPr="002E79A9" w14:paraId="242A70FB" w14:textId="77777777" w:rsidTr="00A4007F">
        <w:trPr>
          <w:trHeight w:val="282"/>
        </w:trPr>
        <w:tc>
          <w:tcPr>
            <w:tcW w:w="15599" w:type="dxa"/>
            <w:gridSpan w:val="40"/>
            <w:tcBorders>
              <w:top w:val="single" w:sz="4" w:space="0" w:color="auto"/>
              <w:left w:val="single" w:sz="8" w:space="0" w:color="auto"/>
              <w:bottom w:val="single" w:sz="4" w:space="0" w:color="auto"/>
              <w:right w:val="single" w:sz="8" w:space="0" w:color="000000"/>
            </w:tcBorders>
            <w:shd w:val="clear" w:color="auto" w:fill="auto"/>
            <w:vAlign w:val="center"/>
            <w:hideMark/>
          </w:tcPr>
          <w:p w14:paraId="33D24193" w14:textId="77777777" w:rsidR="00A4007F" w:rsidRPr="002E79A9" w:rsidRDefault="00A4007F" w:rsidP="00A4007F">
            <w:pPr>
              <w:jc w:val="center"/>
              <w:rPr>
                <w:rFonts w:ascii="Arial" w:hAnsi="Arial" w:cs="Arial"/>
                <w:b/>
                <w:bCs/>
                <w:sz w:val="22"/>
                <w:szCs w:val="22"/>
              </w:rPr>
            </w:pPr>
            <w:r w:rsidRPr="002E79A9">
              <w:rPr>
                <w:rFonts w:ascii="Arial" w:hAnsi="Arial" w:cs="Arial"/>
                <w:b/>
                <w:bCs/>
                <w:sz w:val="22"/>
                <w:szCs w:val="22"/>
              </w:rPr>
              <w:t xml:space="preserve">1. ЦИКЛ ЗАГАЛЬНОЇ ПІДГОТОВКИ </w:t>
            </w:r>
          </w:p>
        </w:tc>
      </w:tr>
      <w:tr w:rsidR="00A4007F" w:rsidRPr="002E79A9" w14:paraId="41F83AE8" w14:textId="77777777" w:rsidTr="00A4007F">
        <w:trPr>
          <w:trHeight w:val="282"/>
        </w:trPr>
        <w:tc>
          <w:tcPr>
            <w:tcW w:w="15599" w:type="dxa"/>
            <w:gridSpan w:val="40"/>
            <w:tcBorders>
              <w:top w:val="single" w:sz="4" w:space="0" w:color="auto"/>
              <w:left w:val="single" w:sz="8" w:space="0" w:color="auto"/>
              <w:bottom w:val="single" w:sz="4" w:space="0" w:color="auto"/>
              <w:right w:val="single" w:sz="8" w:space="0" w:color="000000"/>
            </w:tcBorders>
            <w:shd w:val="clear" w:color="auto" w:fill="auto"/>
            <w:vAlign w:val="center"/>
            <w:hideMark/>
          </w:tcPr>
          <w:p w14:paraId="0B3D1917" w14:textId="77777777" w:rsidR="00A4007F" w:rsidRPr="002E79A9" w:rsidRDefault="00A4007F" w:rsidP="00A4007F">
            <w:pPr>
              <w:jc w:val="center"/>
              <w:rPr>
                <w:rFonts w:ascii="Arial" w:hAnsi="Arial" w:cs="Arial"/>
                <w:b/>
                <w:bCs/>
                <w:sz w:val="22"/>
                <w:szCs w:val="22"/>
              </w:rPr>
            </w:pPr>
            <w:r w:rsidRPr="002E79A9">
              <w:rPr>
                <w:rFonts w:ascii="Arial" w:hAnsi="Arial" w:cs="Arial"/>
                <w:b/>
                <w:bCs/>
                <w:sz w:val="22"/>
                <w:szCs w:val="22"/>
              </w:rPr>
              <w:t xml:space="preserve">1.1 Обов’язкові компоненти ОПП </w:t>
            </w:r>
          </w:p>
        </w:tc>
      </w:tr>
      <w:tr w:rsidR="00A4007F" w:rsidRPr="002E79A9" w14:paraId="5C886867" w14:textId="77777777" w:rsidTr="00A4007F">
        <w:trPr>
          <w:gridAfter w:val="1"/>
          <w:wAfter w:w="8" w:type="dxa"/>
          <w:trHeight w:val="282"/>
        </w:trPr>
        <w:tc>
          <w:tcPr>
            <w:tcW w:w="983" w:type="dxa"/>
            <w:tcBorders>
              <w:top w:val="nil"/>
              <w:left w:val="single" w:sz="8" w:space="0" w:color="auto"/>
              <w:bottom w:val="single" w:sz="4" w:space="0" w:color="auto"/>
              <w:right w:val="single" w:sz="4" w:space="0" w:color="auto"/>
            </w:tcBorders>
            <w:shd w:val="clear" w:color="auto" w:fill="auto"/>
            <w:noWrap/>
            <w:vAlign w:val="center"/>
            <w:hideMark/>
          </w:tcPr>
          <w:p w14:paraId="6AF8AEEB" w14:textId="77777777" w:rsidR="00A4007F" w:rsidRPr="002E79A9" w:rsidRDefault="00A4007F" w:rsidP="00A4007F">
            <w:pPr>
              <w:rPr>
                <w:rFonts w:ascii="Arial" w:hAnsi="Arial" w:cs="Arial"/>
                <w:sz w:val="22"/>
                <w:szCs w:val="22"/>
              </w:rPr>
            </w:pPr>
            <w:r w:rsidRPr="002E79A9">
              <w:rPr>
                <w:rFonts w:ascii="Arial" w:hAnsi="Arial" w:cs="Arial"/>
                <w:sz w:val="22"/>
                <w:szCs w:val="22"/>
              </w:rPr>
              <w:t>ОК1.1</w:t>
            </w:r>
          </w:p>
        </w:tc>
        <w:tc>
          <w:tcPr>
            <w:tcW w:w="3260" w:type="dxa"/>
            <w:tcBorders>
              <w:top w:val="nil"/>
              <w:left w:val="nil"/>
              <w:bottom w:val="single" w:sz="4" w:space="0" w:color="auto"/>
              <w:right w:val="single" w:sz="4" w:space="0" w:color="auto"/>
            </w:tcBorders>
            <w:shd w:val="clear" w:color="auto" w:fill="auto"/>
            <w:vAlign w:val="center"/>
            <w:hideMark/>
          </w:tcPr>
          <w:p w14:paraId="615B6900" w14:textId="77777777" w:rsidR="00A4007F" w:rsidRPr="002E79A9" w:rsidRDefault="00A4007F" w:rsidP="00A4007F">
            <w:pPr>
              <w:rPr>
                <w:rFonts w:ascii="Arial" w:hAnsi="Arial" w:cs="Arial"/>
                <w:sz w:val="22"/>
                <w:szCs w:val="22"/>
              </w:rPr>
            </w:pPr>
            <w:r w:rsidRPr="002E79A9">
              <w:rPr>
                <w:rFonts w:ascii="Arial" w:hAnsi="Arial" w:cs="Arial"/>
                <w:sz w:val="22"/>
                <w:szCs w:val="22"/>
              </w:rPr>
              <w:t>Вища математика - частина 1</w:t>
            </w:r>
          </w:p>
        </w:tc>
        <w:tc>
          <w:tcPr>
            <w:tcW w:w="706" w:type="dxa"/>
            <w:tcBorders>
              <w:top w:val="nil"/>
              <w:left w:val="nil"/>
              <w:bottom w:val="single" w:sz="4" w:space="0" w:color="auto"/>
              <w:right w:val="single" w:sz="4" w:space="0" w:color="auto"/>
            </w:tcBorders>
            <w:shd w:val="clear" w:color="auto" w:fill="auto"/>
            <w:vAlign w:val="center"/>
            <w:hideMark/>
          </w:tcPr>
          <w:p w14:paraId="0AD81A1E"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210</w:t>
            </w:r>
          </w:p>
        </w:tc>
        <w:tc>
          <w:tcPr>
            <w:tcW w:w="590" w:type="dxa"/>
            <w:tcBorders>
              <w:top w:val="nil"/>
              <w:left w:val="nil"/>
              <w:bottom w:val="single" w:sz="4" w:space="0" w:color="auto"/>
              <w:right w:val="single" w:sz="4" w:space="0" w:color="auto"/>
            </w:tcBorders>
            <w:shd w:val="clear" w:color="auto" w:fill="auto"/>
            <w:noWrap/>
            <w:vAlign w:val="center"/>
            <w:hideMark/>
          </w:tcPr>
          <w:p w14:paraId="1F6EA0B4"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7</w:t>
            </w:r>
          </w:p>
        </w:tc>
        <w:tc>
          <w:tcPr>
            <w:tcW w:w="570" w:type="dxa"/>
            <w:tcBorders>
              <w:top w:val="nil"/>
              <w:left w:val="nil"/>
              <w:bottom w:val="single" w:sz="4" w:space="0" w:color="auto"/>
              <w:right w:val="single" w:sz="4" w:space="0" w:color="auto"/>
            </w:tcBorders>
            <w:shd w:val="clear" w:color="auto" w:fill="auto"/>
            <w:noWrap/>
            <w:vAlign w:val="center"/>
            <w:hideMark/>
          </w:tcPr>
          <w:p w14:paraId="7217EEE2"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 </w:t>
            </w:r>
          </w:p>
        </w:tc>
        <w:tc>
          <w:tcPr>
            <w:tcW w:w="461" w:type="dxa"/>
            <w:gridSpan w:val="2"/>
            <w:tcBorders>
              <w:top w:val="nil"/>
              <w:left w:val="nil"/>
              <w:bottom w:val="single" w:sz="4" w:space="0" w:color="auto"/>
              <w:right w:val="single" w:sz="4" w:space="0" w:color="auto"/>
            </w:tcBorders>
            <w:shd w:val="clear" w:color="auto" w:fill="auto"/>
            <w:noWrap/>
            <w:vAlign w:val="center"/>
            <w:hideMark/>
          </w:tcPr>
          <w:p w14:paraId="1B34379C"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1</w:t>
            </w:r>
          </w:p>
        </w:tc>
        <w:tc>
          <w:tcPr>
            <w:tcW w:w="686" w:type="dxa"/>
            <w:gridSpan w:val="2"/>
            <w:tcBorders>
              <w:top w:val="nil"/>
              <w:left w:val="nil"/>
              <w:bottom w:val="single" w:sz="4" w:space="0" w:color="auto"/>
              <w:right w:val="single" w:sz="4" w:space="0" w:color="auto"/>
            </w:tcBorders>
            <w:shd w:val="clear" w:color="auto" w:fill="auto"/>
            <w:noWrap/>
            <w:vAlign w:val="center"/>
            <w:hideMark/>
          </w:tcPr>
          <w:p w14:paraId="3D46178A" w14:textId="77777777" w:rsidR="00A4007F" w:rsidRPr="002E79A9" w:rsidRDefault="00A4007F" w:rsidP="00A4007F">
            <w:pPr>
              <w:rPr>
                <w:rFonts w:ascii="Arial" w:hAnsi="Arial" w:cs="Arial"/>
                <w:sz w:val="22"/>
                <w:szCs w:val="22"/>
              </w:rPr>
            </w:pPr>
            <w:r w:rsidRPr="002E79A9">
              <w:rPr>
                <w:rFonts w:ascii="Arial" w:hAnsi="Arial" w:cs="Arial"/>
                <w:sz w:val="22"/>
                <w:szCs w:val="22"/>
              </w:rPr>
              <w:t> </w:t>
            </w:r>
          </w:p>
        </w:tc>
        <w:tc>
          <w:tcPr>
            <w:tcW w:w="706" w:type="dxa"/>
            <w:gridSpan w:val="2"/>
            <w:tcBorders>
              <w:top w:val="nil"/>
              <w:left w:val="nil"/>
              <w:bottom w:val="single" w:sz="4" w:space="0" w:color="auto"/>
              <w:right w:val="single" w:sz="4" w:space="0" w:color="auto"/>
            </w:tcBorders>
            <w:shd w:val="clear" w:color="auto" w:fill="auto"/>
            <w:noWrap/>
            <w:vAlign w:val="center"/>
            <w:hideMark/>
          </w:tcPr>
          <w:p w14:paraId="4501E7FE"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90</w:t>
            </w:r>
          </w:p>
        </w:tc>
        <w:tc>
          <w:tcPr>
            <w:tcW w:w="706" w:type="dxa"/>
            <w:gridSpan w:val="2"/>
            <w:tcBorders>
              <w:top w:val="nil"/>
              <w:left w:val="nil"/>
              <w:bottom w:val="single" w:sz="4" w:space="0" w:color="auto"/>
              <w:right w:val="single" w:sz="4" w:space="0" w:color="auto"/>
            </w:tcBorders>
            <w:shd w:val="clear" w:color="auto" w:fill="auto"/>
            <w:noWrap/>
            <w:vAlign w:val="center"/>
            <w:hideMark/>
          </w:tcPr>
          <w:p w14:paraId="752DD376"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30</w:t>
            </w:r>
          </w:p>
        </w:tc>
        <w:tc>
          <w:tcPr>
            <w:tcW w:w="706" w:type="dxa"/>
            <w:gridSpan w:val="2"/>
            <w:tcBorders>
              <w:top w:val="nil"/>
              <w:left w:val="nil"/>
              <w:bottom w:val="single" w:sz="4" w:space="0" w:color="auto"/>
              <w:right w:val="single" w:sz="4" w:space="0" w:color="auto"/>
            </w:tcBorders>
            <w:shd w:val="clear" w:color="auto" w:fill="auto"/>
            <w:noWrap/>
            <w:vAlign w:val="center"/>
            <w:hideMark/>
          </w:tcPr>
          <w:p w14:paraId="7A164E0D"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 </w:t>
            </w:r>
          </w:p>
        </w:tc>
        <w:tc>
          <w:tcPr>
            <w:tcW w:w="584" w:type="dxa"/>
            <w:gridSpan w:val="2"/>
            <w:tcBorders>
              <w:top w:val="nil"/>
              <w:left w:val="nil"/>
              <w:bottom w:val="single" w:sz="4" w:space="0" w:color="auto"/>
              <w:right w:val="single" w:sz="4" w:space="0" w:color="auto"/>
            </w:tcBorders>
            <w:shd w:val="clear" w:color="auto" w:fill="auto"/>
            <w:noWrap/>
            <w:vAlign w:val="center"/>
            <w:hideMark/>
          </w:tcPr>
          <w:p w14:paraId="44BD300C"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60</w:t>
            </w:r>
          </w:p>
        </w:tc>
        <w:tc>
          <w:tcPr>
            <w:tcW w:w="706" w:type="dxa"/>
            <w:gridSpan w:val="2"/>
            <w:tcBorders>
              <w:top w:val="nil"/>
              <w:left w:val="nil"/>
              <w:bottom w:val="single" w:sz="4" w:space="0" w:color="auto"/>
              <w:right w:val="single" w:sz="4" w:space="0" w:color="auto"/>
            </w:tcBorders>
            <w:shd w:val="clear" w:color="auto" w:fill="auto"/>
            <w:noWrap/>
            <w:vAlign w:val="center"/>
            <w:hideMark/>
          </w:tcPr>
          <w:p w14:paraId="28E928C8"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120</w:t>
            </w:r>
          </w:p>
        </w:tc>
        <w:tc>
          <w:tcPr>
            <w:tcW w:w="584" w:type="dxa"/>
            <w:gridSpan w:val="2"/>
            <w:tcBorders>
              <w:top w:val="nil"/>
              <w:left w:val="nil"/>
              <w:bottom w:val="single" w:sz="4" w:space="0" w:color="auto"/>
              <w:right w:val="single" w:sz="4" w:space="0" w:color="auto"/>
            </w:tcBorders>
            <w:shd w:val="clear" w:color="auto" w:fill="auto"/>
            <w:noWrap/>
            <w:vAlign w:val="center"/>
            <w:hideMark/>
          </w:tcPr>
          <w:p w14:paraId="13CE5421" w14:textId="77777777" w:rsidR="00A4007F" w:rsidRPr="002E79A9" w:rsidRDefault="00A4007F" w:rsidP="00A4007F">
            <w:pPr>
              <w:rPr>
                <w:rFonts w:ascii="Arial" w:hAnsi="Arial" w:cs="Arial"/>
                <w:sz w:val="20"/>
              </w:rPr>
            </w:pPr>
            <w:r w:rsidRPr="002E79A9">
              <w:rPr>
                <w:rFonts w:ascii="Arial" w:hAnsi="Arial" w:cs="Arial"/>
                <w:sz w:val="20"/>
              </w:rPr>
              <w:t> </w:t>
            </w:r>
          </w:p>
        </w:tc>
        <w:tc>
          <w:tcPr>
            <w:tcW w:w="461" w:type="dxa"/>
            <w:gridSpan w:val="2"/>
            <w:tcBorders>
              <w:top w:val="nil"/>
              <w:left w:val="nil"/>
              <w:bottom w:val="single" w:sz="4" w:space="0" w:color="auto"/>
              <w:right w:val="single" w:sz="4" w:space="0" w:color="auto"/>
            </w:tcBorders>
            <w:shd w:val="clear" w:color="auto" w:fill="auto"/>
            <w:noWrap/>
            <w:vAlign w:val="center"/>
            <w:hideMark/>
          </w:tcPr>
          <w:p w14:paraId="6D7E36CC" w14:textId="77777777" w:rsidR="00A4007F" w:rsidRPr="002E79A9" w:rsidRDefault="00A4007F" w:rsidP="00A4007F">
            <w:pPr>
              <w:rPr>
                <w:rFonts w:ascii="Arial" w:hAnsi="Arial" w:cs="Arial"/>
                <w:sz w:val="20"/>
              </w:rPr>
            </w:pPr>
            <w:r w:rsidRPr="002E79A9">
              <w:rPr>
                <w:rFonts w:ascii="Arial" w:hAnsi="Arial" w:cs="Arial"/>
                <w:sz w:val="20"/>
              </w:rPr>
              <w:t> </w:t>
            </w:r>
          </w:p>
        </w:tc>
        <w:tc>
          <w:tcPr>
            <w:tcW w:w="461" w:type="dxa"/>
            <w:gridSpan w:val="2"/>
            <w:tcBorders>
              <w:top w:val="nil"/>
              <w:left w:val="nil"/>
              <w:bottom w:val="single" w:sz="4" w:space="0" w:color="auto"/>
              <w:right w:val="single" w:sz="4" w:space="0" w:color="auto"/>
            </w:tcBorders>
            <w:shd w:val="clear" w:color="auto" w:fill="auto"/>
            <w:noWrap/>
            <w:vAlign w:val="center"/>
            <w:hideMark/>
          </w:tcPr>
          <w:p w14:paraId="1E0934E2"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6</w:t>
            </w:r>
          </w:p>
        </w:tc>
        <w:tc>
          <w:tcPr>
            <w:tcW w:w="461" w:type="dxa"/>
            <w:gridSpan w:val="2"/>
            <w:tcBorders>
              <w:top w:val="nil"/>
              <w:left w:val="nil"/>
              <w:bottom w:val="single" w:sz="4" w:space="0" w:color="auto"/>
              <w:right w:val="single" w:sz="4" w:space="0" w:color="auto"/>
            </w:tcBorders>
            <w:shd w:val="clear" w:color="auto" w:fill="auto"/>
            <w:noWrap/>
            <w:vAlign w:val="center"/>
            <w:hideMark/>
          </w:tcPr>
          <w:p w14:paraId="623E96D8"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 </w:t>
            </w:r>
          </w:p>
        </w:tc>
        <w:tc>
          <w:tcPr>
            <w:tcW w:w="655" w:type="dxa"/>
            <w:gridSpan w:val="2"/>
            <w:tcBorders>
              <w:top w:val="nil"/>
              <w:left w:val="nil"/>
              <w:bottom w:val="single" w:sz="4" w:space="0" w:color="auto"/>
              <w:right w:val="single" w:sz="4" w:space="0" w:color="auto"/>
            </w:tcBorders>
            <w:shd w:val="clear" w:color="auto" w:fill="auto"/>
            <w:noWrap/>
            <w:vAlign w:val="center"/>
            <w:hideMark/>
          </w:tcPr>
          <w:p w14:paraId="162DC705"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 </w:t>
            </w:r>
          </w:p>
        </w:tc>
        <w:tc>
          <w:tcPr>
            <w:tcW w:w="461" w:type="dxa"/>
            <w:gridSpan w:val="2"/>
            <w:tcBorders>
              <w:top w:val="nil"/>
              <w:left w:val="nil"/>
              <w:bottom w:val="single" w:sz="4" w:space="0" w:color="auto"/>
              <w:right w:val="single" w:sz="4" w:space="0" w:color="auto"/>
            </w:tcBorders>
            <w:shd w:val="clear" w:color="auto" w:fill="auto"/>
            <w:noWrap/>
            <w:vAlign w:val="center"/>
            <w:hideMark/>
          </w:tcPr>
          <w:p w14:paraId="7538C987"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 </w:t>
            </w:r>
          </w:p>
        </w:tc>
        <w:tc>
          <w:tcPr>
            <w:tcW w:w="461" w:type="dxa"/>
            <w:gridSpan w:val="2"/>
            <w:tcBorders>
              <w:top w:val="nil"/>
              <w:left w:val="nil"/>
              <w:bottom w:val="single" w:sz="4" w:space="0" w:color="auto"/>
              <w:right w:val="single" w:sz="4" w:space="0" w:color="auto"/>
            </w:tcBorders>
            <w:shd w:val="clear" w:color="auto" w:fill="auto"/>
            <w:noWrap/>
            <w:vAlign w:val="center"/>
            <w:hideMark/>
          </w:tcPr>
          <w:p w14:paraId="1E984185"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 </w:t>
            </w:r>
          </w:p>
        </w:tc>
        <w:tc>
          <w:tcPr>
            <w:tcW w:w="461" w:type="dxa"/>
            <w:gridSpan w:val="2"/>
            <w:tcBorders>
              <w:top w:val="nil"/>
              <w:left w:val="nil"/>
              <w:bottom w:val="single" w:sz="4" w:space="0" w:color="auto"/>
              <w:right w:val="single" w:sz="4" w:space="0" w:color="auto"/>
            </w:tcBorders>
            <w:shd w:val="clear" w:color="auto" w:fill="auto"/>
            <w:noWrap/>
            <w:vAlign w:val="center"/>
            <w:hideMark/>
          </w:tcPr>
          <w:p w14:paraId="5216605C"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 </w:t>
            </w:r>
          </w:p>
        </w:tc>
        <w:tc>
          <w:tcPr>
            <w:tcW w:w="461" w:type="dxa"/>
            <w:gridSpan w:val="2"/>
            <w:tcBorders>
              <w:top w:val="nil"/>
              <w:left w:val="nil"/>
              <w:bottom w:val="single" w:sz="4" w:space="0" w:color="auto"/>
              <w:right w:val="single" w:sz="4" w:space="0" w:color="auto"/>
            </w:tcBorders>
            <w:shd w:val="clear" w:color="auto" w:fill="auto"/>
            <w:noWrap/>
            <w:vAlign w:val="center"/>
            <w:hideMark/>
          </w:tcPr>
          <w:p w14:paraId="3F7B897B"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 </w:t>
            </w:r>
          </w:p>
        </w:tc>
        <w:tc>
          <w:tcPr>
            <w:tcW w:w="461" w:type="dxa"/>
            <w:gridSpan w:val="2"/>
            <w:tcBorders>
              <w:top w:val="nil"/>
              <w:left w:val="nil"/>
              <w:bottom w:val="single" w:sz="4" w:space="0" w:color="auto"/>
              <w:right w:val="single" w:sz="8" w:space="0" w:color="auto"/>
            </w:tcBorders>
            <w:shd w:val="clear" w:color="auto" w:fill="auto"/>
            <w:noWrap/>
            <w:vAlign w:val="center"/>
            <w:hideMark/>
          </w:tcPr>
          <w:p w14:paraId="01560848"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 </w:t>
            </w:r>
          </w:p>
        </w:tc>
      </w:tr>
      <w:tr w:rsidR="00A4007F" w:rsidRPr="002E79A9" w14:paraId="46D21D74" w14:textId="77777777" w:rsidTr="00A4007F">
        <w:trPr>
          <w:gridAfter w:val="1"/>
          <w:wAfter w:w="8" w:type="dxa"/>
          <w:trHeight w:val="282"/>
        </w:trPr>
        <w:tc>
          <w:tcPr>
            <w:tcW w:w="983" w:type="dxa"/>
            <w:tcBorders>
              <w:top w:val="nil"/>
              <w:left w:val="single" w:sz="8" w:space="0" w:color="auto"/>
              <w:bottom w:val="single" w:sz="4" w:space="0" w:color="auto"/>
              <w:right w:val="single" w:sz="4" w:space="0" w:color="auto"/>
            </w:tcBorders>
            <w:shd w:val="clear" w:color="auto" w:fill="auto"/>
            <w:noWrap/>
            <w:vAlign w:val="center"/>
            <w:hideMark/>
          </w:tcPr>
          <w:p w14:paraId="781A24BD" w14:textId="77777777" w:rsidR="00A4007F" w:rsidRPr="002E79A9" w:rsidRDefault="00A4007F" w:rsidP="00A4007F">
            <w:pPr>
              <w:rPr>
                <w:rFonts w:ascii="Arial" w:hAnsi="Arial" w:cs="Arial"/>
                <w:sz w:val="22"/>
                <w:szCs w:val="22"/>
              </w:rPr>
            </w:pPr>
            <w:r w:rsidRPr="002E79A9">
              <w:rPr>
                <w:rFonts w:ascii="Arial" w:hAnsi="Arial" w:cs="Arial"/>
                <w:sz w:val="22"/>
                <w:szCs w:val="22"/>
              </w:rPr>
              <w:t>ОК1.2</w:t>
            </w:r>
          </w:p>
        </w:tc>
        <w:tc>
          <w:tcPr>
            <w:tcW w:w="3260" w:type="dxa"/>
            <w:tcBorders>
              <w:top w:val="nil"/>
              <w:left w:val="nil"/>
              <w:bottom w:val="single" w:sz="4" w:space="0" w:color="auto"/>
              <w:right w:val="single" w:sz="4" w:space="0" w:color="auto"/>
            </w:tcBorders>
            <w:shd w:val="clear" w:color="auto" w:fill="auto"/>
            <w:vAlign w:val="center"/>
            <w:hideMark/>
          </w:tcPr>
          <w:p w14:paraId="1E004C7D" w14:textId="77777777" w:rsidR="00A4007F" w:rsidRPr="002E79A9" w:rsidRDefault="00A4007F" w:rsidP="00A4007F">
            <w:pPr>
              <w:rPr>
                <w:rFonts w:ascii="Arial" w:hAnsi="Arial" w:cs="Arial"/>
                <w:sz w:val="22"/>
                <w:szCs w:val="22"/>
              </w:rPr>
            </w:pPr>
            <w:r w:rsidRPr="002E79A9">
              <w:rPr>
                <w:rFonts w:ascii="Arial" w:hAnsi="Arial" w:cs="Arial"/>
                <w:sz w:val="22"/>
                <w:szCs w:val="22"/>
              </w:rPr>
              <w:t>Вища математика - частина 2</w:t>
            </w:r>
          </w:p>
        </w:tc>
        <w:tc>
          <w:tcPr>
            <w:tcW w:w="706" w:type="dxa"/>
            <w:tcBorders>
              <w:top w:val="nil"/>
              <w:left w:val="nil"/>
              <w:bottom w:val="single" w:sz="4" w:space="0" w:color="auto"/>
              <w:right w:val="single" w:sz="4" w:space="0" w:color="auto"/>
            </w:tcBorders>
            <w:shd w:val="clear" w:color="auto" w:fill="auto"/>
            <w:vAlign w:val="center"/>
            <w:hideMark/>
          </w:tcPr>
          <w:p w14:paraId="0C832B8F"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120</w:t>
            </w:r>
          </w:p>
        </w:tc>
        <w:tc>
          <w:tcPr>
            <w:tcW w:w="590" w:type="dxa"/>
            <w:tcBorders>
              <w:top w:val="nil"/>
              <w:left w:val="nil"/>
              <w:bottom w:val="single" w:sz="4" w:space="0" w:color="auto"/>
              <w:right w:val="single" w:sz="4" w:space="0" w:color="auto"/>
            </w:tcBorders>
            <w:shd w:val="clear" w:color="auto" w:fill="auto"/>
            <w:noWrap/>
            <w:vAlign w:val="center"/>
            <w:hideMark/>
          </w:tcPr>
          <w:p w14:paraId="1F2ABFC1"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4</w:t>
            </w:r>
          </w:p>
        </w:tc>
        <w:tc>
          <w:tcPr>
            <w:tcW w:w="570" w:type="dxa"/>
            <w:tcBorders>
              <w:top w:val="nil"/>
              <w:left w:val="nil"/>
              <w:bottom w:val="single" w:sz="4" w:space="0" w:color="auto"/>
              <w:right w:val="single" w:sz="4" w:space="0" w:color="auto"/>
            </w:tcBorders>
            <w:shd w:val="clear" w:color="auto" w:fill="auto"/>
            <w:noWrap/>
            <w:vAlign w:val="center"/>
            <w:hideMark/>
          </w:tcPr>
          <w:p w14:paraId="460B086F"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2</w:t>
            </w:r>
          </w:p>
        </w:tc>
        <w:tc>
          <w:tcPr>
            <w:tcW w:w="461" w:type="dxa"/>
            <w:gridSpan w:val="2"/>
            <w:tcBorders>
              <w:top w:val="nil"/>
              <w:left w:val="nil"/>
              <w:bottom w:val="single" w:sz="4" w:space="0" w:color="auto"/>
              <w:right w:val="single" w:sz="4" w:space="0" w:color="auto"/>
            </w:tcBorders>
            <w:shd w:val="clear" w:color="auto" w:fill="auto"/>
            <w:noWrap/>
            <w:vAlign w:val="center"/>
            <w:hideMark/>
          </w:tcPr>
          <w:p w14:paraId="304F6271"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 </w:t>
            </w:r>
          </w:p>
        </w:tc>
        <w:tc>
          <w:tcPr>
            <w:tcW w:w="686" w:type="dxa"/>
            <w:gridSpan w:val="2"/>
            <w:tcBorders>
              <w:top w:val="nil"/>
              <w:left w:val="nil"/>
              <w:bottom w:val="single" w:sz="4" w:space="0" w:color="auto"/>
              <w:right w:val="single" w:sz="4" w:space="0" w:color="auto"/>
            </w:tcBorders>
            <w:shd w:val="clear" w:color="auto" w:fill="auto"/>
            <w:noWrap/>
            <w:vAlign w:val="center"/>
            <w:hideMark/>
          </w:tcPr>
          <w:p w14:paraId="708053E7" w14:textId="77777777" w:rsidR="00A4007F" w:rsidRPr="002E79A9" w:rsidRDefault="00A4007F" w:rsidP="00A4007F">
            <w:pPr>
              <w:rPr>
                <w:rFonts w:ascii="Arial" w:hAnsi="Arial" w:cs="Arial"/>
                <w:sz w:val="22"/>
                <w:szCs w:val="22"/>
              </w:rPr>
            </w:pPr>
            <w:r w:rsidRPr="002E79A9">
              <w:rPr>
                <w:rFonts w:ascii="Arial" w:hAnsi="Arial" w:cs="Arial"/>
                <w:sz w:val="22"/>
                <w:szCs w:val="22"/>
              </w:rPr>
              <w:t> </w:t>
            </w:r>
          </w:p>
        </w:tc>
        <w:tc>
          <w:tcPr>
            <w:tcW w:w="706" w:type="dxa"/>
            <w:gridSpan w:val="2"/>
            <w:tcBorders>
              <w:top w:val="nil"/>
              <w:left w:val="nil"/>
              <w:bottom w:val="single" w:sz="4" w:space="0" w:color="auto"/>
              <w:right w:val="single" w:sz="4" w:space="0" w:color="auto"/>
            </w:tcBorders>
            <w:shd w:val="clear" w:color="auto" w:fill="auto"/>
            <w:noWrap/>
            <w:vAlign w:val="center"/>
            <w:hideMark/>
          </w:tcPr>
          <w:p w14:paraId="061FB05E"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60</w:t>
            </w:r>
          </w:p>
        </w:tc>
        <w:tc>
          <w:tcPr>
            <w:tcW w:w="706" w:type="dxa"/>
            <w:gridSpan w:val="2"/>
            <w:tcBorders>
              <w:top w:val="nil"/>
              <w:left w:val="nil"/>
              <w:bottom w:val="single" w:sz="4" w:space="0" w:color="auto"/>
              <w:right w:val="single" w:sz="4" w:space="0" w:color="auto"/>
            </w:tcBorders>
            <w:shd w:val="clear" w:color="auto" w:fill="auto"/>
            <w:noWrap/>
            <w:vAlign w:val="center"/>
            <w:hideMark/>
          </w:tcPr>
          <w:p w14:paraId="08BDCBE9"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30</w:t>
            </w:r>
          </w:p>
        </w:tc>
        <w:tc>
          <w:tcPr>
            <w:tcW w:w="706" w:type="dxa"/>
            <w:gridSpan w:val="2"/>
            <w:tcBorders>
              <w:top w:val="nil"/>
              <w:left w:val="nil"/>
              <w:bottom w:val="single" w:sz="4" w:space="0" w:color="auto"/>
              <w:right w:val="single" w:sz="4" w:space="0" w:color="auto"/>
            </w:tcBorders>
            <w:shd w:val="clear" w:color="auto" w:fill="auto"/>
            <w:noWrap/>
            <w:vAlign w:val="center"/>
            <w:hideMark/>
          </w:tcPr>
          <w:p w14:paraId="7444613D"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 </w:t>
            </w:r>
          </w:p>
        </w:tc>
        <w:tc>
          <w:tcPr>
            <w:tcW w:w="584" w:type="dxa"/>
            <w:gridSpan w:val="2"/>
            <w:tcBorders>
              <w:top w:val="nil"/>
              <w:left w:val="nil"/>
              <w:bottom w:val="single" w:sz="4" w:space="0" w:color="auto"/>
              <w:right w:val="single" w:sz="4" w:space="0" w:color="auto"/>
            </w:tcBorders>
            <w:shd w:val="clear" w:color="auto" w:fill="auto"/>
            <w:noWrap/>
            <w:vAlign w:val="center"/>
            <w:hideMark/>
          </w:tcPr>
          <w:p w14:paraId="7E5358D1"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30</w:t>
            </w:r>
          </w:p>
        </w:tc>
        <w:tc>
          <w:tcPr>
            <w:tcW w:w="706" w:type="dxa"/>
            <w:gridSpan w:val="2"/>
            <w:tcBorders>
              <w:top w:val="nil"/>
              <w:left w:val="nil"/>
              <w:bottom w:val="single" w:sz="4" w:space="0" w:color="auto"/>
              <w:right w:val="single" w:sz="4" w:space="0" w:color="auto"/>
            </w:tcBorders>
            <w:shd w:val="clear" w:color="auto" w:fill="auto"/>
            <w:noWrap/>
            <w:vAlign w:val="center"/>
            <w:hideMark/>
          </w:tcPr>
          <w:p w14:paraId="5E834D46"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60</w:t>
            </w:r>
          </w:p>
        </w:tc>
        <w:tc>
          <w:tcPr>
            <w:tcW w:w="584" w:type="dxa"/>
            <w:gridSpan w:val="2"/>
            <w:tcBorders>
              <w:top w:val="nil"/>
              <w:left w:val="nil"/>
              <w:bottom w:val="single" w:sz="4" w:space="0" w:color="auto"/>
              <w:right w:val="single" w:sz="4" w:space="0" w:color="auto"/>
            </w:tcBorders>
            <w:shd w:val="clear" w:color="auto" w:fill="auto"/>
            <w:noWrap/>
            <w:vAlign w:val="center"/>
            <w:hideMark/>
          </w:tcPr>
          <w:p w14:paraId="6E38604D" w14:textId="77777777" w:rsidR="00A4007F" w:rsidRPr="002E79A9" w:rsidRDefault="00A4007F" w:rsidP="00A4007F">
            <w:pPr>
              <w:rPr>
                <w:rFonts w:ascii="Arial" w:hAnsi="Arial" w:cs="Arial"/>
                <w:sz w:val="20"/>
              </w:rPr>
            </w:pPr>
            <w:r w:rsidRPr="002E79A9">
              <w:rPr>
                <w:rFonts w:ascii="Arial" w:hAnsi="Arial" w:cs="Arial"/>
                <w:sz w:val="20"/>
              </w:rPr>
              <w:t> </w:t>
            </w:r>
          </w:p>
        </w:tc>
        <w:tc>
          <w:tcPr>
            <w:tcW w:w="461" w:type="dxa"/>
            <w:gridSpan w:val="2"/>
            <w:tcBorders>
              <w:top w:val="nil"/>
              <w:left w:val="nil"/>
              <w:bottom w:val="single" w:sz="4" w:space="0" w:color="auto"/>
              <w:right w:val="single" w:sz="4" w:space="0" w:color="auto"/>
            </w:tcBorders>
            <w:shd w:val="clear" w:color="auto" w:fill="auto"/>
            <w:noWrap/>
            <w:vAlign w:val="center"/>
            <w:hideMark/>
          </w:tcPr>
          <w:p w14:paraId="03D35D11" w14:textId="77777777" w:rsidR="00A4007F" w:rsidRPr="002E79A9" w:rsidRDefault="00A4007F" w:rsidP="00A4007F">
            <w:pPr>
              <w:rPr>
                <w:rFonts w:ascii="Arial" w:hAnsi="Arial" w:cs="Arial"/>
                <w:sz w:val="20"/>
              </w:rPr>
            </w:pPr>
            <w:r w:rsidRPr="002E79A9">
              <w:rPr>
                <w:rFonts w:ascii="Arial" w:hAnsi="Arial" w:cs="Arial"/>
                <w:sz w:val="20"/>
              </w:rPr>
              <w:t> </w:t>
            </w:r>
          </w:p>
        </w:tc>
        <w:tc>
          <w:tcPr>
            <w:tcW w:w="461" w:type="dxa"/>
            <w:gridSpan w:val="2"/>
            <w:tcBorders>
              <w:top w:val="nil"/>
              <w:left w:val="nil"/>
              <w:bottom w:val="single" w:sz="4" w:space="0" w:color="auto"/>
              <w:right w:val="single" w:sz="4" w:space="0" w:color="auto"/>
            </w:tcBorders>
            <w:shd w:val="clear" w:color="auto" w:fill="auto"/>
            <w:noWrap/>
            <w:vAlign w:val="center"/>
            <w:hideMark/>
          </w:tcPr>
          <w:p w14:paraId="5EA608A6"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 </w:t>
            </w:r>
          </w:p>
        </w:tc>
        <w:tc>
          <w:tcPr>
            <w:tcW w:w="461" w:type="dxa"/>
            <w:gridSpan w:val="2"/>
            <w:tcBorders>
              <w:top w:val="nil"/>
              <w:left w:val="nil"/>
              <w:bottom w:val="single" w:sz="4" w:space="0" w:color="auto"/>
              <w:right w:val="single" w:sz="4" w:space="0" w:color="auto"/>
            </w:tcBorders>
            <w:shd w:val="clear" w:color="auto" w:fill="auto"/>
            <w:noWrap/>
            <w:vAlign w:val="center"/>
            <w:hideMark/>
          </w:tcPr>
          <w:p w14:paraId="22A6C058"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4</w:t>
            </w:r>
          </w:p>
        </w:tc>
        <w:tc>
          <w:tcPr>
            <w:tcW w:w="655" w:type="dxa"/>
            <w:gridSpan w:val="2"/>
            <w:tcBorders>
              <w:top w:val="nil"/>
              <w:left w:val="nil"/>
              <w:bottom w:val="single" w:sz="4" w:space="0" w:color="auto"/>
              <w:right w:val="single" w:sz="4" w:space="0" w:color="auto"/>
            </w:tcBorders>
            <w:shd w:val="clear" w:color="auto" w:fill="auto"/>
            <w:noWrap/>
            <w:vAlign w:val="center"/>
            <w:hideMark/>
          </w:tcPr>
          <w:p w14:paraId="722DA2FE"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 </w:t>
            </w:r>
          </w:p>
        </w:tc>
        <w:tc>
          <w:tcPr>
            <w:tcW w:w="461" w:type="dxa"/>
            <w:gridSpan w:val="2"/>
            <w:tcBorders>
              <w:top w:val="nil"/>
              <w:left w:val="nil"/>
              <w:bottom w:val="single" w:sz="4" w:space="0" w:color="auto"/>
              <w:right w:val="single" w:sz="4" w:space="0" w:color="auto"/>
            </w:tcBorders>
            <w:shd w:val="clear" w:color="auto" w:fill="auto"/>
            <w:noWrap/>
            <w:vAlign w:val="center"/>
            <w:hideMark/>
          </w:tcPr>
          <w:p w14:paraId="5BD2DEDC"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 </w:t>
            </w:r>
          </w:p>
        </w:tc>
        <w:tc>
          <w:tcPr>
            <w:tcW w:w="461" w:type="dxa"/>
            <w:gridSpan w:val="2"/>
            <w:tcBorders>
              <w:top w:val="nil"/>
              <w:left w:val="nil"/>
              <w:bottom w:val="single" w:sz="4" w:space="0" w:color="auto"/>
              <w:right w:val="single" w:sz="4" w:space="0" w:color="auto"/>
            </w:tcBorders>
            <w:shd w:val="clear" w:color="auto" w:fill="auto"/>
            <w:noWrap/>
            <w:vAlign w:val="center"/>
            <w:hideMark/>
          </w:tcPr>
          <w:p w14:paraId="43BC900A"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 </w:t>
            </w:r>
          </w:p>
        </w:tc>
        <w:tc>
          <w:tcPr>
            <w:tcW w:w="461" w:type="dxa"/>
            <w:gridSpan w:val="2"/>
            <w:tcBorders>
              <w:top w:val="nil"/>
              <w:left w:val="nil"/>
              <w:bottom w:val="single" w:sz="4" w:space="0" w:color="auto"/>
              <w:right w:val="single" w:sz="4" w:space="0" w:color="auto"/>
            </w:tcBorders>
            <w:shd w:val="clear" w:color="auto" w:fill="auto"/>
            <w:noWrap/>
            <w:vAlign w:val="center"/>
            <w:hideMark/>
          </w:tcPr>
          <w:p w14:paraId="33EE9B9C"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 </w:t>
            </w:r>
          </w:p>
        </w:tc>
        <w:tc>
          <w:tcPr>
            <w:tcW w:w="461" w:type="dxa"/>
            <w:gridSpan w:val="2"/>
            <w:tcBorders>
              <w:top w:val="nil"/>
              <w:left w:val="nil"/>
              <w:bottom w:val="single" w:sz="4" w:space="0" w:color="auto"/>
              <w:right w:val="single" w:sz="4" w:space="0" w:color="auto"/>
            </w:tcBorders>
            <w:shd w:val="clear" w:color="auto" w:fill="auto"/>
            <w:noWrap/>
            <w:vAlign w:val="center"/>
            <w:hideMark/>
          </w:tcPr>
          <w:p w14:paraId="63D4908D"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 </w:t>
            </w:r>
          </w:p>
        </w:tc>
        <w:tc>
          <w:tcPr>
            <w:tcW w:w="461" w:type="dxa"/>
            <w:gridSpan w:val="2"/>
            <w:tcBorders>
              <w:top w:val="nil"/>
              <w:left w:val="nil"/>
              <w:bottom w:val="single" w:sz="4" w:space="0" w:color="auto"/>
              <w:right w:val="single" w:sz="8" w:space="0" w:color="auto"/>
            </w:tcBorders>
            <w:shd w:val="clear" w:color="auto" w:fill="auto"/>
            <w:noWrap/>
            <w:vAlign w:val="center"/>
            <w:hideMark/>
          </w:tcPr>
          <w:p w14:paraId="6CBA6C1A"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 </w:t>
            </w:r>
          </w:p>
        </w:tc>
      </w:tr>
      <w:tr w:rsidR="00A4007F" w:rsidRPr="002E79A9" w14:paraId="0E70DCA7" w14:textId="77777777" w:rsidTr="00A4007F">
        <w:trPr>
          <w:gridAfter w:val="1"/>
          <w:wAfter w:w="8" w:type="dxa"/>
          <w:trHeight w:val="282"/>
        </w:trPr>
        <w:tc>
          <w:tcPr>
            <w:tcW w:w="983" w:type="dxa"/>
            <w:tcBorders>
              <w:top w:val="nil"/>
              <w:left w:val="single" w:sz="8" w:space="0" w:color="auto"/>
              <w:bottom w:val="single" w:sz="4" w:space="0" w:color="auto"/>
              <w:right w:val="single" w:sz="4" w:space="0" w:color="auto"/>
            </w:tcBorders>
            <w:shd w:val="clear" w:color="auto" w:fill="auto"/>
            <w:noWrap/>
            <w:vAlign w:val="center"/>
            <w:hideMark/>
          </w:tcPr>
          <w:p w14:paraId="05C0B64C" w14:textId="77777777" w:rsidR="00A4007F" w:rsidRPr="002E79A9" w:rsidRDefault="00A4007F" w:rsidP="00A4007F">
            <w:pPr>
              <w:rPr>
                <w:rFonts w:ascii="Arial" w:hAnsi="Arial" w:cs="Arial"/>
                <w:sz w:val="22"/>
                <w:szCs w:val="22"/>
              </w:rPr>
            </w:pPr>
            <w:r w:rsidRPr="002E79A9">
              <w:rPr>
                <w:rFonts w:ascii="Arial" w:hAnsi="Arial" w:cs="Arial"/>
                <w:sz w:val="22"/>
                <w:szCs w:val="22"/>
              </w:rPr>
              <w:t>ОК2</w:t>
            </w:r>
          </w:p>
        </w:tc>
        <w:tc>
          <w:tcPr>
            <w:tcW w:w="3260" w:type="dxa"/>
            <w:tcBorders>
              <w:top w:val="nil"/>
              <w:left w:val="nil"/>
              <w:bottom w:val="single" w:sz="4" w:space="0" w:color="auto"/>
              <w:right w:val="single" w:sz="4" w:space="0" w:color="auto"/>
            </w:tcBorders>
            <w:shd w:val="clear" w:color="auto" w:fill="auto"/>
            <w:vAlign w:val="center"/>
            <w:hideMark/>
          </w:tcPr>
          <w:p w14:paraId="4D1E3C34" w14:textId="77777777" w:rsidR="00A4007F" w:rsidRPr="002E79A9" w:rsidRDefault="00A4007F" w:rsidP="00A4007F">
            <w:pPr>
              <w:rPr>
                <w:rFonts w:ascii="Arial" w:hAnsi="Arial" w:cs="Arial"/>
                <w:sz w:val="22"/>
                <w:szCs w:val="22"/>
              </w:rPr>
            </w:pPr>
            <w:r w:rsidRPr="002E79A9">
              <w:rPr>
                <w:rFonts w:ascii="Arial" w:hAnsi="Arial" w:cs="Arial"/>
                <w:sz w:val="22"/>
                <w:szCs w:val="22"/>
              </w:rPr>
              <w:t>Фізичні основи комп'ютерної електроніки</w:t>
            </w:r>
          </w:p>
        </w:tc>
        <w:tc>
          <w:tcPr>
            <w:tcW w:w="706" w:type="dxa"/>
            <w:tcBorders>
              <w:top w:val="nil"/>
              <w:left w:val="nil"/>
              <w:bottom w:val="single" w:sz="4" w:space="0" w:color="auto"/>
              <w:right w:val="single" w:sz="4" w:space="0" w:color="auto"/>
            </w:tcBorders>
            <w:shd w:val="clear" w:color="auto" w:fill="auto"/>
            <w:vAlign w:val="center"/>
            <w:hideMark/>
          </w:tcPr>
          <w:p w14:paraId="1BF87261"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180</w:t>
            </w:r>
          </w:p>
        </w:tc>
        <w:tc>
          <w:tcPr>
            <w:tcW w:w="590" w:type="dxa"/>
            <w:tcBorders>
              <w:top w:val="nil"/>
              <w:left w:val="nil"/>
              <w:bottom w:val="single" w:sz="4" w:space="0" w:color="auto"/>
              <w:right w:val="single" w:sz="4" w:space="0" w:color="auto"/>
            </w:tcBorders>
            <w:shd w:val="clear" w:color="auto" w:fill="auto"/>
            <w:noWrap/>
            <w:vAlign w:val="center"/>
            <w:hideMark/>
          </w:tcPr>
          <w:p w14:paraId="2548C4C3"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6</w:t>
            </w:r>
          </w:p>
        </w:tc>
        <w:tc>
          <w:tcPr>
            <w:tcW w:w="570" w:type="dxa"/>
            <w:tcBorders>
              <w:top w:val="nil"/>
              <w:left w:val="nil"/>
              <w:bottom w:val="single" w:sz="4" w:space="0" w:color="auto"/>
              <w:right w:val="single" w:sz="4" w:space="0" w:color="auto"/>
            </w:tcBorders>
            <w:shd w:val="clear" w:color="auto" w:fill="auto"/>
            <w:noWrap/>
            <w:vAlign w:val="center"/>
            <w:hideMark/>
          </w:tcPr>
          <w:p w14:paraId="73B1384A"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1</w:t>
            </w:r>
          </w:p>
        </w:tc>
        <w:tc>
          <w:tcPr>
            <w:tcW w:w="461" w:type="dxa"/>
            <w:gridSpan w:val="2"/>
            <w:tcBorders>
              <w:top w:val="nil"/>
              <w:left w:val="nil"/>
              <w:bottom w:val="single" w:sz="4" w:space="0" w:color="auto"/>
              <w:right w:val="single" w:sz="4" w:space="0" w:color="auto"/>
            </w:tcBorders>
            <w:shd w:val="clear" w:color="auto" w:fill="auto"/>
            <w:noWrap/>
            <w:vAlign w:val="center"/>
            <w:hideMark/>
          </w:tcPr>
          <w:p w14:paraId="70C96BB6"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 </w:t>
            </w:r>
          </w:p>
        </w:tc>
        <w:tc>
          <w:tcPr>
            <w:tcW w:w="686" w:type="dxa"/>
            <w:gridSpan w:val="2"/>
            <w:tcBorders>
              <w:top w:val="nil"/>
              <w:left w:val="nil"/>
              <w:bottom w:val="single" w:sz="4" w:space="0" w:color="auto"/>
              <w:right w:val="single" w:sz="4" w:space="0" w:color="auto"/>
            </w:tcBorders>
            <w:shd w:val="clear" w:color="auto" w:fill="auto"/>
            <w:noWrap/>
            <w:vAlign w:val="center"/>
            <w:hideMark/>
          </w:tcPr>
          <w:p w14:paraId="7A3616A1" w14:textId="77777777" w:rsidR="00A4007F" w:rsidRPr="002E79A9" w:rsidRDefault="00A4007F" w:rsidP="00A4007F">
            <w:pPr>
              <w:rPr>
                <w:rFonts w:ascii="Arial" w:hAnsi="Arial" w:cs="Arial"/>
                <w:sz w:val="22"/>
                <w:szCs w:val="22"/>
              </w:rPr>
            </w:pPr>
            <w:r w:rsidRPr="002E79A9">
              <w:rPr>
                <w:rFonts w:ascii="Arial" w:hAnsi="Arial" w:cs="Arial"/>
                <w:sz w:val="22"/>
                <w:szCs w:val="22"/>
              </w:rPr>
              <w:t> </w:t>
            </w:r>
          </w:p>
        </w:tc>
        <w:tc>
          <w:tcPr>
            <w:tcW w:w="706" w:type="dxa"/>
            <w:gridSpan w:val="2"/>
            <w:tcBorders>
              <w:top w:val="nil"/>
              <w:left w:val="nil"/>
              <w:bottom w:val="single" w:sz="4" w:space="0" w:color="auto"/>
              <w:right w:val="single" w:sz="4" w:space="0" w:color="auto"/>
            </w:tcBorders>
            <w:shd w:val="clear" w:color="auto" w:fill="auto"/>
            <w:noWrap/>
            <w:vAlign w:val="center"/>
            <w:hideMark/>
          </w:tcPr>
          <w:p w14:paraId="080F25E3"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120</w:t>
            </w:r>
          </w:p>
        </w:tc>
        <w:tc>
          <w:tcPr>
            <w:tcW w:w="706" w:type="dxa"/>
            <w:gridSpan w:val="2"/>
            <w:tcBorders>
              <w:top w:val="nil"/>
              <w:left w:val="nil"/>
              <w:bottom w:val="single" w:sz="4" w:space="0" w:color="auto"/>
              <w:right w:val="single" w:sz="4" w:space="0" w:color="auto"/>
            </w:tcBorders>
            <w:shd w:val="clear" w:color="auto" w:fill="auto"/>
            <w:noWrap/>
            <w:vAlign w:val="center"/>
            <w:hideMark/>
          </w:tcPr>
          <w:p w14:paraId="482D31A2"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60</w:t>
            </w:r>
          </w:p>
        </w:tc>
        <w:tc>
          <w:tcPr>
            <w:tcW w:w="706" w:type="dxa"/>
            <w:gridSpan w:val="2"/>
            <w:tcBorders>
              <w:top w:val="nil"/>
              <w:left w:val="nil"/>
              <w:bottom w:val="single" w:sz="4" w:space="0" w:color="auto"/>
              <w:right w:val="single" w:sz="4" w:space="0" w:color="auto"/>
            </w:tcBorders>
            <w:shd w:val="clear" w:color="auto" w:fill="auto"/>
            <w:noWrap/>
            <w:vAlign w:val="center"/>
            <w:hideMark/>
          </w:tcPr>
          <w:p w14:paraId="08D5E839"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60</w:t>
            </w:r>
          </w:p>
        </w:tc>
        <w:tc>
          <w:tcPr>
            <w:tcW w:w="584" w:type="dxa"/>
            <w:gridSpan w:val="2"/>
            <w:tcBorders>
              <w:top w:val="nil"/>
              <w:left w:val="nil"/>
              <w:bottom w:val="single" w:sz="4" w:space="0" w:color="auto"/>
              <w:right w:val="single" w:sz="4" w:space="0" w:color="auto"/>
            </w:tcBorders>
            <w:shd w:val="clear" w:color="auto" w:fill="auto"/>
            <w:noWrap/>
            <w:vAlign w:val="center"/>
            <w:hideMark/>
          </w:tcPr>
          <w:p w14:paraId="113A9A6B"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 </w:t>
            </w:r>
          </w:p>
        </w:tc>
        <w:tc>
          <w:tcPr>
            <w:tcW w:w="706" w:type="dxa"/>
            <w:gridSpan w:val="2"/>
            <w:tcBorders>
              <w:top w:val="nil"/>
              <w:left w:val="nil"/>
              <w:bottom w:val="single" w:sz="4" w:space="0" w:color="auto"/>
              <w:right w:val="single" w:sz="4" w:space="0" w:color="auto"/>
            </w:tcBorders>
            <w:shd w:val="clear" w:color="auto" w:fill="auto"/>
            <w:noWrap/>
            <w:vAlign w:val="center"/>
            <w:hideMark/>
          </w:tcPr>
          <w:p w14:paraId="1042A7D5"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60</w:t>
            </w:r>
          </w:p>
        </w:tc>
        <w:tc>
          <w:tcPr>
            <w:tcW w:w="584" w:type="dxa"/>
            <w:gridSpan w:val="2"/>
            <w:tcBorders>
              <w:top w:val="nil"/>
              <w:left w:val="nil"/>
              <w:bottom w:val="single" w:sz="4" w:space="0" w:color="auto"/>
              <w:right w:val="single" w:sz="4" w:space="0" w:color="auto"/>
            </w:tcBorders>
            <w:shd w:val="clear" w:color="auto" w:fill="auto"/>
            <w:noWrap/>
            <w:vAlign w:val="center"/>
            <w:hideMark/>
          </w:tcPr>
          <w:p w14:paraId="682D4941" w14:textId="77777777" w:rsidR="00A4007F" w:rsidRPr="002E79A9" w:rsidRDefault="00A4007F" w:rsidP="00A4007F">
            <w:pPr>
              <w:rPr>
                <w:rFonts w:ascii="Arial" w:hAnsi="Arial" w:cs="Arial"/>
                <w:sz w:val="20"/>
              </w:rPr>
            </w:pPr>
            <w:r w:rsidRPr="002E79A9">
              <w:rPr>
                <w:rFonts w:ascii="Arial" w:hAnsi="Arial" w:cs="Arial"/>
                <w:sz w:val="20"/>
              </w:rPr>
              <w:t> </w:t>
            </w:r>
          </w:p>
        </w:tc>
        <w:tc>
          <w:tcPr>
            <w:tcW w:w="461" w:type="dxa"/>
            <w:gridSpan w:val="2"/>
            <w:tcBorders>
              <w:top w:val="nil"/>
              <w:left w:val="nil"/>
              <w:bottom w:val="single" w:sz="4" w:space="0" w:color="auto"/>
              <w:right w:val="single" w:sz="4" w:space="0" w:color="auto"/>
            </w:tcBorders>
            <w:shd w:val="clear" w:color="auto" w:fill="auto"/>
            <w:noWrap/>
            <w:vAlign w:val="center"/>
            <w:hideMark/>
          </w:tcPr>
          <w:p w14:paraId="2C602944" w14:textId="77777777" w:rsidR="00A4007F" w:rsidRPr="002E79A9" w:rsidRDefault="00A4007F" w:rsidP="00A4007F">
            <w:pPr>
              <w:rPr>
                <w:rFonts w:ascii="Arial" w:hAnsi="Arial" w:cs="Arial"/>
                <w:sz w:val="20"/>
              </w:rPr>
            </w:pPr>
            <w:r w:rsidRPr="002E79A9">
              <w:rPr>
                <w:rFonts w:ascii="Arial" w:hAnsi="Arial" w:cs="Arial"/>
                <w:sz w:val="20"/>
              </w:rPr>
              <w:t> </w:t>
            </w:r>
          </w:p>
        </w:tc>
        <w:tc>
          <w:tcPr>
            <w:tcW w:w="461" w:type="dxa"/>
            <w:gridSpan w:val="2"/>
            <w:tcBorders>
              <w:top w:val="nil"/>
              <w:left w:val="nil"/>
              <w:bottom w:val="single" w:sz="4" w:space="0" w:color="auto"/>
              <w:right w:val="single" w:sz="4" w:space="0" w:color="auto"/>
            </w:tcBorders>
            <w:shd w:val="clear" w:color="auto" w:fill="auto"/>
            <w:noWrap/>
            <w:vAlign w:val="center"/>
            <w:hideMark/>
          </w:tcPr>
          <w:p w14:paraId="001BE9B4"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8</w:t>
            </w:r>
          </w:p>
        </w:tc>
        <w:tc>
          <w:tcPr>
            <w:tcW w:w="461" w:type="dxa"/>
            <w:gridSpan w:val="2"/>
            <w:tcBorders>
              <w:top w:val="nil"/>
              <w:left w:val="nil"/>
              <w:bottom w:val="single" w:sz="4" w:space="0" w:color="auto"/>
              <w:right w:val="single" w:sz="4" w:space="0" w:color="auto"/>
            </w:tcBorders>
            <w:shd w:val="clear" w:color="auto" w:fill="auto"/>
            <w:noWrap/>
            <w:vAlign w:val="center"/>
            <w:hideMark/>
          </w:tcPr>
          <w:p w14:paraId="49E14341"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 </w:t>
            </w:r>
          </w:p>
        </w:tc>
        <w:tc>
          <w:tcPr>
            <w:tcW w:w="655" w:type="dxa"/>
            <w:gridSpan w:val="2"/>
            <w:tcBorders>
              <w:top w:val="nil"/>
              <w:left w:val="nil"/>
              <w:bottom w:val="single" w:sz="4" w:space="0" w:color="auto"/>
              <w:right w:val="single" w:sz="4" w:space="0" w:color="auto"/>
            </w:tcBorders>
            <w:shd w:val="clear" w:color="auto" w:fill="auto"/>
            <w:noWrap/>
            <w:vAlign w:val="center"/>
            <w:hideMark/>
          </w:tcPr>
          <w:p w14:paraId="61DDFC8A"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 </w:t>
            </w:r>
          </w:p>
        </w:tc>
        <w:tc>
          <w:tcPr>
            <w:tcW w:w="461" w:type="dxa"/>
            <w:gridSpan w:val="2"/>
            <w:tcBorders>
              <w:top w:val="nil"/>
              <w:left w:val="nil"/>
              <w:bottom w:val="single" w:sz="4" w:space="0" w:color="auto"/>
              <w:right w:val="single" w:sz="4" w:space="0" w:color="auto"/>
            </w:tcBorders>
            <w:shd w:val="clear" w:color="auto" w:fill="auto"/>
            <w:noWrap/>
            <w:vAlign w:val="center"/>
            <w:hideMark/>
          </w:tcPr>
          <w:p w14:paraId="1C2E1FE3"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 </w:t>
            </w:r>
          </w:p>
        </w:tc>
        <w:tc>
          <w:tcPr>
            <w:tcW w:w="461" w:type="dxa"/>
            <w:gridSpan w:val="2"/>
            <w:tcBorders>
              <w:top w:val="nil"/>
              <w:left w:val="nil"/>
              <w:bottom w:val="single" w:sz="4" w:space="0" w:color="auto"/>
              <w:right w:val="single" w:sz="4" w:space="0" w:color="auto"/>
            </w:tcBorders>
            <w:shd w:val="clear" w:color="auto" w:fill="auto"/>
            <w:noWrap/>
            <w:vAlign w:val="center"/>
            <w:hideMark/>
          </w:tcPr>
          <w:p w14:paraId="308A1491"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 </w:t>
            </w:r>
          </w:p>
        </w:tc>
        <w:tc>
          <w:tcPr>
            <w:tcW w:w="461" w:type="dxa"/>
            <w:gridSpan w:val="2"/>
            <w:tcBorders>
              <w:top w:val="nil"/>
              <w:left w:val="nil"/>
              <w:bottom w:val="single" w:sz="4" w:space="0" w:color="auto"/>
              <w:right w:val="single" w:sz="4" w:space="0" w:color="auto"/>
            </w:tcBorders>
            <w:shd w:val="clear" w:color="auto" w:fill="auto"/>
            <w:noWrap/>
            <w:vAlign w:val="center"/>
            <w:hideMark/>
          </w:tcPr>
          <w:p w14:paraId="3C43D4FE"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 </w:t>
            </w:r>
          </w:p>
        </w:tc>
        <w:tc>
          <w:tcPr>
            <w:tcW w:w="461" w:type="dxa"/>
            <w:gridSpan w:val="2"/>
            <w:tcBorders>
              <w:top w:val="nil"/>
              <w:left w:val="nil"/>
              <w:bottom w:val="single" w:sz="4" w:space="0" w:color="auto"/>
              <w:right w:val="single" w:sz="4" w:space="0" w:color="auto"/>
            </w:tcBorders>
            <w:shd w:val="clear" w:color="auto" w:fill="auto"/>
            <w:noWrap/>
            <w:vAlign w:val="center"/>
            <w:hideMark/>
          </w:tcPr>
          <w:p w14:paraId="114EF7B5"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 </w:t>
            </w:r>
          </w:p>
        </w:tc>
        <w:tc>
          <w:tcPr>
            <w:tcW w:w="461" w:type="dxa"/>
            <w:gridSpan w:val="2"/>
            <w:tcBorders>
              <w:top w:val="nil"/>
              <w:left w:val="nil"/>
              <w:bottom w:val="single" w:sz="4" w:space="0" w:color="auto"/>
              <w:right w:val="single" w:sz="8" w:space="0" w:color="auto"/>
            </w:tcBorders>
            <w:shd w:val="clear" w:color="auto" w:fill="auto"/>
            <w:noWrap/>
            <w:vAlign w:val="center"/>
            <w:hideMark/>
          </w:tcPr>
          <w:p w14:paraId="1D818FA8"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 </w:t>
            </w:r>
          </w:p>
        </w:tc>
      </w:tr>
      <w:tr w:rsidR="00A4007F" w:rsidRPr="002E79A9" w14:paraId="049BEF3F" w14:textId="77777777" w:rsidTr="00A4007F">
        <w:trPr>
          <w:gridAfter w:val="1"/>
          <w:wAfter w:w="8" w:type="dxa"/>
          <w:trHeight w:val="282"/>
        </w:trPr>
        <w:tc>
          <w:tcPr>
            <w:tcW w:w="983" w:type="dxa"/>
            <w:tcBorders>
              <w:top w:val="nil"/>
              <w:left w:val="single" w:sz="8" w:space="0" w:color="auto"/>
              <w:bottom w:val="single" w:sz="4" w:space="0" w:color="auto"/>
              <w:right w:val="single" w:sz="4" w:space="0" w:color="auto"/>
            </w:tcBorders>
            <w:shd w:val="clear" w:color="auto" w:fill="auto"/>
            <w:noWrap/>
            <w:vAlign w:val="center"/>
            <w:hideMark/>
          </w:tcPr>
          <w:p w14:paraId="1ACDA420" w14:textId="77777777" w:rsidR="00A4007F" w:rsidRPr="002E79A9" w:rsidRDefault="00A4007F" w:rsidP="00A4007F">
            <w:pPr>
              <w:rPr>
                <w:rFonts w:ascii="Arial" w:hAnsi="Arial" w:cs="Arial"/>
                <w:sz w:val="22"/>
                <w:szCs w:val="22"/>
              </w:rPr>
            </w:pPr>
            <w:r w:rsidRPr="002E79A9">
              <w:rPr>
                <w:rFonts w:ascii="Arial" w:hAnsi="Arial" w:cs="Arial"/>
                <w:sz w:val="22"/>
                <w:szCs w:val="22"/>
              </w:rPr>
              <w:t>ОК3.1</w:t>
            </w:r>
          </w:p>
        </w:tc>
        <w:tc>
          <w:tcPr>
            <w:tcW w:w="3260" w:type="dxa"/>
            <w:tcBorders>
              <w:top w:val="nil"/>
              <w:left w:val="nil"/>
              <w:bottom w:val="single" w:sz="4" w:space="0" w:color="auto"/>
              <w:right w:val="single" w:sz="4" w:space="0" w:color="auto"/>
            </w:tcBorders>
            <w:shd w:val="clear" w:color="auto" w:fill="auto"/>
            <w:vAlign w:val="center"/>
            <w:hideMark/>
          </w:tcPr>
          <w:p w14:paraId="5E1E0E9B" w14:textId="77777777" w:rsidR="00A4007F" w:rsidRPr="002E79A9" w:rsidRDefault="00A4007F" w:rsidP="00A4007F">
            <w:pPr>
              <w:rPr>
                <w:rFonts w:ascii="Arial" w:hAnsi="Arial" w:cs="Arial"/>
                <w:sz w:val="22"/>
                <w:szCs w:val="22"/>
              </w:rPr>
            </w:pPr>
            <w:r w:rsidRPr="002E79A9">
              <w:rPr>
                <w:rFonts w:ascii="Arial" w:hAnsi="Arial" w:cs="Arial"/>
                <w:sz w:val="22"/>
                <w:szCs w:val="22"/>
              </w:rPr>
              <w:t>Програмування - частина 1</w:t>
            </w:r>
          </w:p>
        </w:tc>
        <w:tc>
          <w:tcPr>
            <w:tcW w:w="706" w:type="dxa"/>
            <w:tcBorders>
              <w:top w:val="nil"/>
              <w:left w:val="nil"/>
              <w:bottom w:val="single" w:sz="4" w:space="0" w:color="auto"/>
              <w:right w:val="single" w:sz="4" w:space="0" w:color="auto"/>
            </w:tcBorders>
            <w:shd w:val="clear" w:color="auto" w:fill="auto"/>
            <w:vAlign w:val="center"/>
            <w:hideMark/>
          </w:tcPr>
          <w:p w14:paraId="422325E0"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180</w:t>
            </w:r>
          </w:p>
        </w:tc>
        <w:tc>
          <w:tcPr>
            <w:tcW w:w="590" w:type="dxa"/>
            <w:tcBorders>
              <w:top w:val="nil"/>
              <w:left w:val="nil"/>
              <w:bottom w:val="single" w:sz="4" w:space="0" w:color="auto"/>
              <w:right w:val="single" w:sz="4" w:space="0" w:color="auto"/>
            </w:tcBorders>
            <w:shd w:val="clear" w:color="auto" w:fill="auto"/>
            <w:noWrap/>
            <w:vAlign w:val="center"/>
            <w:hideMark/>
          </w:tcPr>
          <w:p w14:paraId="5970ECD9"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6</w:t>
            </w:r>
          </w:p>
        </w:tc>
        <w:tc>
          <w:tcPr>
            <w:tcW w:w="570" w:type="dxa"/>
            <w:tcBorders>
              <w:top w:val="nil"/>
              <w:left w:val="nil"/>
              <w:bottom w:val="single" w:sz="4" w:space="0" w:color="auto"/>
              <w:right w:val="single" w:sz="4" w:space="0" w:color="auto"/>
            </w:tcBorders>
            <w:shd w:val="clear" w:color="auto" w:fill="auto"/>
            <w:noWrap/>
            <w:vAlign w:val="center"/>
            <w:hideMark/>
          </w:tcPr>
          <w:p w14:paraId="5C3B1EF1"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 </w:t>
            </w:r>
          </w:p>
        </w:tc>
        <w:tc>
          <w:tcPr>
            <w:tcW w:w="461" w:type="dxa"/>
            <w:gridSpan w:val="2"/>
            <w:tcBorders>
              <w:top w:val="nil"/>
              <w:left w:val="nil"/>
              <w:bottom w:val="single" w:sz="4" w:space="0" w:color="auto"/>
              <w:right w:val="single" w:sz="4" w:space="0" w:color="auto"/>
            </w:tcBorders>
            <w:shd w:val="clear" w:color="auto" w:fill="auto"/>
            <w:noWrap/>
            <w:vAlign w:val="center"/>
            <w:hideMark/>
          </w:tcPr>
          <w:p w14:paraId="631EE2C8"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1</w:t>
            </w:r>
          </w:p>
        </w:tc>
        <w:tc>
          <w:tcPr>
            <w:tcW w:w="686" w:type="dxa"/>
            <w:gridSpan w:val="2"/>
            <w:tcBorders>
              <w:top w:val="nil"/>
              <w:left w:val="nil"/>
              <w:bottom w:val="single" w:sz="4" w:space="0" w:color="auto"/>
              <w:right w:val="single" w:sz="4" w:space="0" w:color="auto"/>
            </w:tcBorders>
            <w:shd w:val="clear" w:color="auto" w:fill="auto"/>
            <w:noWrap/>
            <w:vAlign w:val="center"/>
            <w:hideMark/>
          </w:tcPr>
          <w:p w14:paraId="32EF0DB1"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 </w:t>
            </w:r>
          </w:p>
        </w:tc>
        <w:tc>
          <w:tcPr>
            <w:tcW w:w="706" w:type="dxa"/>
            <w:gridSpan w:val="2"/>
            <w:tcBorders>
              <w:top w:val="nil"/>
              <w:left w:val="nil"/>
              <w:bottom w:val="single" w:sz="4" w:space="0" w:color="auto"/>
              <w:right w:val="single" w:sz="4" w:space="0" w:color="auto"/>
            </w:tcBorders>
            <w:shd w:val="clear" w:color="auto" w:fill="auto"/>
            <w:noWrap/>
            <w:vAlign w:val="center"/>
            <w:hideMark/>
          </w:tcPr>
          <w:p w14:paraId="17ECFC85"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60</w:t>
            </w:r>
          </w:p>
        </w:tc>
        <w:tc>
          <w:tcPr>
            <w:tcW w:w="706" w:type="dxa"/>
            <w:gridSpan w:val="2"/>
            <w:tcBorders>
              <w:top w:val="nil"/>
              <w:left w:val="nil"/>
              <w:bottom w:val="single" w:sz="4" w:space="0" w:color="auto"/>
              <w:right w:val="single" w:sz="4" w:space="0" w:color="auto"/>
            </w:tcBorders>
            <w:shd w:val="clear" w:color="auto" w:fill="auto"/>
            <w:noWrap/>
            <w:vAlign w:val="center"/>
            <w:hideMark/>
          </w:tcPr>
          <w:p w14:paraId="79A03D26"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30</w:t>
            </w:r>
          </w:p>
        </w:tc>
        <w:tc>
          <w:tcPr>
            <w:tcW w:w="706" w:type="dxa"/>
            <w:gridSpan w:val="2"/>
            <w:tcBorders>
              <w:top w:val="nil"/>
              <w:left w:val="nil"/>
              <w:bottom w:val="single" w:sz="4" w:space="0" w:color="auto"/>
              <w:right w:val="single" w:sz="4" w:space="0" w:color="auto"/>
            </w:tcBorders>
            <w:shd w:val="clear" w:color="auto" w:fill="auto"/>
            <w:noWrap/>
            <w:vAlign w:val="center"/>
            <w:hideMark/>
          </w:tcPr>
          <w:p w14:paraId="1356DBE9"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30</w:t>
            </w:r>
          </w:p>
        </w:tc>
        <w:tc>
          <w:tcPr>
            <w:tcW w:w="584" w:type="dxa"/>
            <w:gridSpan w:val="2"/>
            <w:tcBorders>
              <w:top w:val="nil"/>
              <w:left w:val="nil"/>
              <w:bottom w:val="single" w:sz="4" w:space="0" w:color="auto"/>
              <w:right w:val="single" w:sz="4" w:space="0" w:color="auto"/>
            </w:tcBorders>
            <w:shd w:val="clear" w:color="auto" w:fill="auto"/>
            <w:noWrap/>
            <w:vAlign w:val="center"/>
            <w:hideMark/>
          </w:tcPr>
          <w:p w14:paraId="063F2BED"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 </w:t>
            </w:r>
          </w:p>
        </w:tc>
        <w:tc>
          <w:tcPr>
            <w:tcW w:w="706" w:type="dxa"/>
            <w:gridSpan w:val="2"/>
            <w:tcBorders>
              <w:top w:val="nil"/>
              <w:left w:val="nil"/>
              <w:bottom w:val="single" w:sz="4" w:space="0" w:color="auto"/>
              <w:right w:val="single" w:sz="4" w:space="0" w:color="auto"/>
            </w:tcBorders>
            <w:shd w:val="clear" w:color="auto" w:fill="auto"/>
            <w:noWrap/>
            <w:vAlign w:val="center"/>
            <w:hideMark/>
          </w:tcPr>
          <w:p w14:paraId="4084D201"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120</w:t>
            </w:r>
          </w:p>
        </w:tc>
        <w:tc>
          <w:tcPr>
            <w:tcW w:w="584" w:type="dxa"/>
            <w:gridSpan w:val="2"/>
            <w:tcBorders>
              <w:top w:val="nil"/>
              <w:left w:val="nil"/>
              <w:bottom w:val="single" w:sz="4" w:space="0" w:color="auto"/>
              <w:right w:val="single" w:sz="4" w:space="0" w:color="auto"/>
            </w:tcBorders>
            <w:shd w:val="clear" w:color="auto" w:fill="auto"/>
            <w:noWrap/>
            <w:vAlign w:val="center"/>
            <w:hideMark/>
          </w:tcPr>
          <w:p w14:paraId="42793EF7" w14:textId="77777777" w:rsidR="00A4007F" w:rsidRPr="002E79A9" w:rsidRDefault="00A4007F" w:rsidP="00A4007F">
            <w:pPr>
              <w:jc w:val="center"/>
              <w:rPr>
                <w:rFonts w:ascii="Arial" w:hAnsi="Arial" w:cs="Arial"/>
                <w:sz w:val="20"/>
              </w:rPr>
            </w:pPr>
            <w:r w:rsidRPr="002E79A9">
              <w:rPr>
                <w:rFonts w:ascii="Arial" w:hAnsi="Arial" w:cs="Arial"/>
                <w:sz w:val="20"/>
              </w:rPr>
              <w:t> </w:t>
            </w:r>
          </w:p>
        </w:tc>
        <w:tc>
          <w:tcPr>
            <w:tcW w:w="461" w:type="dxa"/>
            <w:gridSpan w:val="2"/>
            <w:tcBorders>
              <w:top w:val="nil"/>
              <w:left w:val="nil"/>
              <w:bottom w:val="single" w:sz="4" w:space="0" w:color="auto"/>
              <w:right w:val="single" w:sz="4" w:space="0" w:color="auto"/>
            </w:tcBorders>
            <w:shd w:val="clear" w:color="auto" w:fill="auto"/>
            <w:noWrap/>
            <w:vAlign w:val="center"/>
            <w:hideMark/>
          </w:tcPr>
          <w:p w14:paraId="407151F6" w14:textId="77777777" w:rsidR="00A4007F" w:rsidRPr="002E79A9" w:rsidRDefault="00A4007F" w:rsidP="00A4007F">
            <w:pPr>
              <w:rPr>
                <w:rFonts w:ascii="Arial" w:hAnsi="Arial" w:cs="Arial"/>
                <w:sz w:val="20"/>
              </w:rPr>
            </w:pPr>
            <w:r w:rsidRPr="002E79A9">
              <w:rPr>
                <w:rFonts w:ascii="Arial" w:hAnsi="Arial" w:cs="Arial"/>
                <w:sz w:val="20"/>
              </w:rPr>
              <w:t> </w:t>
            </w:r>
          </w:p>
        </w:tc>
        <w:tc>
          <w:tcPr>
            <w:tcW w:w="461" w:type="dxa"/>
            <w:gridSpan w:val="2"/>
            <w:tcBorders>
              <w:top w:val="nil"/>
              <w:left w:val="nil"/>
              <w:bottom w:val="single" w:sz="4" w:space="0" w:color="auto"/>
              <w:right w:val="single" w:sz="4" w:space="0" w:color="auto"/>
            </w:tcBorders>
            <w:shd w:val="clear" w:color="auto" w:fill="auto"/>
            <w:noWrap/>
            <w:vAlign w:val="center"/>
            <w:hideMark/>
          </w:tcPr>
          <w:p w14:paraId="5662281A"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4</w:t>
            </w:r>
          </w:p>
        </w:tc>
        <w:tc>
          <w:tcPr>
            <w:tcW w:w="461" w:type="dxa"/>
            <w:gridSpan w:val="2"/>
            <w:tcBorders>
              <w:top w:val="nil"/>
              <w:left w:val="nil"/>
              <w:bottom w:val="single" w:sz="4" w:space="0" w:color="auto"/>
              <w:right w:val="single" w:sz="4" w:space="0" w:color="auto"/>
            </w:tcBorders>
            <w:shd w:val="clear" w:color="auto" w:fill="auto"/>
            <w:noWrap/>
            <w:vAlign w:val="center"/>
            <w:hideMark/>
          </w:tcPr>
          <w:p w14:paraId="0EA95034"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 </w:t>
            </w:r>
          </w:p>
        </w:tc>
        <w:tc>
          <w:tcPr>
            <w:tcW w:w="655" w:type="dxa"/>
            <w:gridSpan w:val="2"/>
            <w:tcBorders>
              <w:top w:val="nil"/>
              <w:left w:val="nil"/>
              <w:bottom w:val="single" w:sz="4" w:space="0" w:color="auto"/>
              <w:right w:val="single" w:sz="4" w:space="0" w:color="auto"/>
            </w:tcBorders>
            <w:shd w:val="clear" w:color="auto" w:fill="auto"/>
            <w:noWrap/>
            <w:vAlign w:val="center"/>
            <w:hideMark/>
          </w:tcPr>
          <w:p w14:paraId="10769DCE"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 </w:t>
            </w:r>
          </w:p>
        </w:tc>
        <w:tc>
          <w:tcPr>
            <w:tcW w:w="461" w:type="dxa"/>
            <w:gridSpan w:val="2"/>
            <w:tcBorders>
              <w:top w:val="nil"/>
              <w:left w:val="nil"/>
              <w:bottom w:val="single" w:sz="4" w:space="0" w:color="auto"/>
              <w:right w:val="single" w:sz="4" w:space="0" w:color="auto"/>
            </w:tcBorders>
            <w:shd w:val="clear" w:color="auto" w:fill="auto"/>
            <w:noWrap/>
            <w:vAlign w:val="center"/>
            <w:hideMark/>
          </w:tcPr>
          <w:p w14:paraId="3190A32E"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 </w:t>
            </w:r>
          </w:p>
        </w:tc>
        <w:tc>
          <w:tcPr>
            <w:tcW w:w="461" w:type="dxa"/>
            <w:gridSpan w:val="2"/>
            <w:tcBorders>
              <w:top w:val="nil"/>
              <w:left w:val="nil"/>
              <w:bottom w:val="single" w:sz="4" w:space="0" w:color="auto"/>
              <w:right w:val="single" w:sz="4" w:space="0" w:color="auto"/>
            </w:tcBorders>
            <w:shd w:val="clear" w:color="auto" w:fill="auto"/>
            <w:noWrap/>
            <w:vAlign w:val="center"/>
            <w:hideMark/>
          </w:tcPr>
          <w:p w14:paraId="14D0F028"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 </w:t>
            </w:r>
          </w:p>
        </w:tc>
        <w:tc>
          <w:tcPr>
            <w:tcW w:w="461" w:type="dxa"/>
            <w:gridSpan w:val="2"/>
            <w:tcBorders>
              <w:top w:val="nil"/>
              <w:left w:val="nil"/>
              <w:bottom w:val="single" w:sz="4" w:space="0" w:color="auto"/>
              <w:right w:val="single" w:sz="4" w:space="0" w:color="auto"/>
            </w:tcBorders>
            <w:shd w:val="clear" w:color="auto" w:fill="auto"/>
            <w:noWrap/>
            <w:vAlign w:val="center"/>
            <w:hideMark/>
          </w:tcPr>
          <w:p w14:paraId="2E99FD35"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 </w:t>
            </w:r>
          </w:p>
        </w:tc>
        <w:tc>
          <w:tcPr>
            <w:tcW w:w="461" w:type="dxa"/>
            <w:gridSpan w:val="2"/>
            <w:tcBorders>
              <w:top w:val="nil"/>
              <w:left w:val="nil"/>
              <w:bottom w:val="single" w:sz="4" w:space="0" w:color="auto"/>
              <w:right w:val="single" w:sz="4" w:space="0" w:color="auto"/>
            </w:tcBorders>
            <w:shd w:val="clear" w:color="auto" w:fill="auto"/>
            <w:noWrap/>
            <w:vAlign w:val="center"/>
            <w:hideMark/>
          </w:tcPr>
          <w:p w14:paraId="6493A974"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 </w:t>
            </w:r>
          </w:p>
        </w:tc>
        <w:tc>
          <w:tcPr>
            <w:tcW w:w="461" w:type="dxa"/>
            <w:gridSpan w:val="2"/>
            <w:tcBorders>
              <w:top w:val="nil"/>
              <w:left w:val="nil"/>
              <w:bottom w:val="single" w:sz="4" w:space="0" w:color="auto"/>
              <w:right w:val="single" w:sz="8" w:space="0" w:color="auto"/>
            </w:tcBorders>
            <w:shd w:val="clear" w:color="auto" w:fill="auto"/>
            <w:noWrap/>
            <w:vAlign w:val="center"/>
            <w:hideMark/>
          </w:tcPr>
          <w:p w14:paraId="0FD8A0C2"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 </w:t>
            </w:r>
          </w:p>
        </w:tc>
      </w:tr>
      <w:tr w:rsidR="00A4007F" w:rsidRPr="002E79A9" w14:paraId="3828F7F8" w14:textId="77777777" w:rsidTr="00A4007F">
        <w:trPr>
          <w:gridAfter w:val="1"/>
          <w:wAfter w:w="8" w:type="dxa"/>
          <w:trHeight w:val="282"/>
        </w:trPr>
        <w:tc>
          <w:tcPr>
            <w:tcW w:w="983" w:type="dxa"/>
            <w:tcBorders>
              <w:top w:val="nil"/>
              <w:left w:val="single" w:sz="8" w:space="0" w:color="auto"/>
              <w:bottom w:val="single" w:sz="4" w:space="0" w:color="auto"/>
              <w:right w:val="single" w:sz="4" w:space="0" w:color="auto"/>
            </w:tcBorders>
            <w:shd w:val="clear" w:color="auto" w:fill="auto"/>
            <w:noWrap/>
            <w:vAlign w:val="center"/>
            <w:hideMark/>
          </w:tcPr>
          <w:p w14:paraId="6D360346" w14:textId="77777777" w:rsidR="00A4007F" w:rsidRPr="002E79A9" w:rsidRDefault="00A4007F" w:rsidP="00A4007F">
            <w:pPr>
              <w:rPr>
                <w:rFonts w:ascii="Arial" w:hAnsi="Arial" w:cs="Arial"/>
                <w:sz w:val="22"/>
                <w:szCs w:val="22"/>
              </w:rPr>
            </w:pPr>
            <w:r w:rsidRPr="002E79A9">
              <w:rPr>
                <w:rFonts w:ascii="Arial" w:hAnsi="Arial" w:cs="Arial"/>
                <w:sz w:val="22"/>
                <w:szCs w:val="22"/>
              </w:rPr>
              <w:t>ОК3.2</w:t>
            </w:r>
          </w:p>
        </w:tc>
        <w:tc>
          <w:tcPr>
            <w:tcW w:w="3260" w:type="dxa"/>
            <w:tcBorders>
              <w:top w:val="nil"/>
              <w:left w:val="nil"/>
              <w:bottom w:val="single" w:sz="4" w:space="0" w:color="auto"/>
              <w:right w:val="single" w:sz="4" w:space="0" w:color="auto"/>
            </w:tcBorders>
            <w:shd w:val="clear" w:color="auto" w:fill="auto"/>
            <w:vAlign w:val="center"/>
            <w:hideMark/>
          </w:tcPr>
          <w:p w14:paraId="4C2887E5" w14:textId="77777777" w:rsidR="00A4007F" w:rsidRPr="002E79A9" w:rsidRDefault="00A4007F" w:rsidP="00A4007F">
            <w:pPr>
              <w:rPr>
                <w:rFonts w:ascii="Arial" w:hAnsi="Arial" w:cs="Arial"/>
                <w:sz w:val="22"/>
                <w:szCs w:val="22"/>
              </w:rPr>
            </w:pPr>
            <w:r w:rsidRPr="002E79A9">
              <w:rPr>
                <w:rFonts w:ascii="Arial" w:hAnsi="Arial" w:cs="Arial"/>
                <w:sz w:val="22"/>
                <w:szCs w:val="22"/>
              </w:rPr>
              <w:t>Програмування - частина 2</w:t>
            </w:r>
          </w:p>
        </w:tc>
        <w:tc>
          <w:tcPr>
            <w:tcW w:w="706" w:type="dxa"/>
            <w:tcBorders>
              <w:top w:val="nil"/>
              <w:left w:val="nil"/>
              <w:bottom w:val="single" w:sz="4" w:space="0" w:color="auto"/>
              <w:right w:val="single" w:sz="4" w:space="0" w:color="auto"/>
            </w:tcBorders>
            <w:shd w:val="clear" w:color="auto" w:fill="auto"/>
            <w:vAlign w:val="center"/>
            <w:hideMark/>
          </w:tcPr>
          <w:p w14:paraId="49F23295"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120</w:t>
            </w:r>
          </w:p>
        </w:tc>
        <w:tc>
          <w:tcPr>
            <w:tcW w:w="590" w:type="dxa"/>
            <w:tcBorders>
              <w:top w:val="nil"/>
              <w:left w:val="nil"/>
              <w:bottom w:val="single" w:sz="4" w:space="0" w:color="auto"/>
              <w:right w:val="single" w:sz="4" w:space="0" w:color="auto"/>
            </w:tcBorders>
            <w:shd w:val="clear" w:color="auto" w:fill="auto"/>
            <w:noWrap/>
            <w:vAlign w:val="center"/>
            <w:hideMark/>
          </w:tcPr>
          <w:p w14:paraId="6B8B6886"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4</w:t>
            </w:r>
          </w:p>
        </w:tc>
        <w:tc>
          <w:tcPr>
            <w:tcW w:w="570" w:type="dxa"/>
            <w:tcBorders>
              <w:top w:val="nil"/>
              <w:left w:val="nil"/>
              <w:bottom w:val="single" w:sz="4" w:space="0" w:color="auto"/>
              <w:right w:val="single" w:sz="4" w:space="0" w:color="auto"/>
            </w:tcBorders>
            <w:shd w:val="clear" w:color="auto" w:fill="auto"/>
            <w:noWrap/>
            <w:vAlign w:val="center"/>
            <w:hideMark/>
          </w:tcPr>
          <w:p w14:paraId="5E35DA2F"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2</w:t>
            </w:r>
          </w:p>
        </w:tc>
        <w:tc>
          <w:tcPr>
            <w:tcW w:w="461" w:type="dxa"/>
            <w:gridSpan w:val="2"/>
            <w:tcBorders>
              <w:top w:val="nil"/>
              <w:left w:val="nil"/>
              <w:bottom w:val="single" w:sz="4" w:space="0" w:color="auto"/>
              <w:right w:val="single" w:sz="4" w:space="0" w:color="auto"/>
            </w:tcBorders>
            <w:shd w:val="clear" w:color="auto" w:fill="auto"/>
            <w:noWrap/>
            <w:vAlign w:val="center"/>
            <w:hideMark/>
          </w:tcPr>
          <w:p w14:paraId="53002081"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 </w:t>
            </w:r>
          </w:p>
        </w:tc>
        <w:tc>
          <w:tcPr>
            <w:tcW w:w="686" w:type="dxa"/>
            <w:gridSpan w:val="2"/>
            <w:tcBorders>
              <w:top w:val="nil"/>
              <w:left w:val="nil"/>
              <w:bottom w:val="single" w:sz="4" w:space="0" w:color="auto"/>
              <w:right w:val="single" w:sz="4" w:space="0" w:color="auto"/>
            </w:tcBorders>
            <w:shd w:val="clear" w:color="auto" w:fill="auto"/>
            <w:noWrap/>
            <w:vAlign w:val="center"/>
            <w:hideMark/>
          </w:tcPr>
          <w:p w14:paraId="46EBD020" w14:textId="5E10D918" w:rsidR="00A4007F" w:rsidRPr="002E79A9" w:rsidRDefault="00A4007F" w:rsidP="00A4007F">
            <w:pPr>
              <w:jc w:val="center"/>
              <w:rPr>
                <w:rFonts w:ascii="Arial" w:hAnsi="Arial" w:cs="Arial"/>
                <w:sz w:val="22"/>
                <w:szCs w:val="22"/>
              </w:rPr>
            </w:pPr>
          </w:p>
        </w:tc>
        <w:tc>
          <w:tcPr>
            <w:tcW w:w="706" w:type="dxa"/>
            <w:gridSpan w:val="2"/>
            <w:tcBorders>
              <w:top w:val="nil"/>
              <w:left w:val="nil"/>
              <w:bottom w:val="single" w:sz="4" w:space="0" w:color="auto"/>
              <w:right w:val="single" w:sz="4" w:space="0" w:color="auto"/>
            </w:tcBorders>
            <w:shd w:val="clear" w:color="auto" w:fill="auto"/>
            <w:noWrap/>
            <w:vAlign w:val="center"/>
            <w:hideMark/>
          </w:tcPr>
          <w:p w14:paraId="5F9C3E9B"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75</w:t>
            </w:r>
          </w:p>
        </w:tc>
        <w:tc>
          <w:tcPr>
            <w:tcW w:w="706" w:type="dxa"/>
            <w:gridSpan w:val="2"/>
            <w:tcBorders>
              <w:top w:val="nil"/>
              <w:left w:val="nil"/>
              <w:bottom w:val="single" w:sz="4" w:space="0" w:color="auto"/>
              <w:right w:val="single" w:sz="4" w:space="0" w:color="auto"/>
            </w:tcBorders>
            <w:shd w:val="clear" w:color="auto" w:fill="auto"/>
            <w:noWrap/>
            <w:vAlign w:val="center"/>
            <w:hideMark/>
          </w:tcPr>
          <w:p w14:paraId="081A9821"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30</w:t>
            </w:r>
          </w:p>
        </w:tc>
        <w:tc>
          <w:tcPr>
            <w:tcW w:w="706" w:type="dxa"/>
            <w:gridSpan w:val="2"/>
            <w:tcBorders>
              <w:top w:val="nil"/>
              <w:left w:val="nil"/>
              <w:bottom w:val="single" w:sz="4" w:space="0" w:color="auto"/>
              <w:right w:val="single" w:sz="4" w:space="0" w:color="auto"/>
            </w:tcBorders>
            <w:shd w:val="clear" w:color="auto" w:fill="auto"/>
            <w:noWrap/>
            <w:vAlign w:val="center"/>
            <w:hideMark/>
          </w:tcPr>
          <w:p w14:paraId="7F4AD8F7"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45</w:t>
            </w:r>
          </w:p>
        </w:tc>
        <w:tc>
          <w:tcPr>
            <w:tcW w:w="584" w:type="dxa"/>
            <w:gridSpan w:val="2"/>
            <w:tcBorders>
              <w:top w:val="nil"/>
              <w:left w:val="nil"/>
              <w:bottom w:val="single" w:sz="4" w:space="0" w:color="auto"/>
              <w:right w:val="single" w:sz="4" w:space="0" w:color="auto"/>
            </w:tcBorders>
            <w:shd w:val="clear" w:color="auto" w:fill="auto"/>
            <w:noWrap/>
            <w:vAlign w:val="center"/>
            <w:hideMark/>
          </w:tcPr>
          <w:p w14:paraId="757277A9"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 </w:t>
            </w:r>
          </w:p>
        </w:tc>
        <w:tc>
          <w:tcPr>
            <w:tcW w:w="706" w:type="dxa"/>
            <w:gridSpan w:val="2"/>
            <w:tcBorders>
              <w:top w:val="nil"/>
              <w:left w:val="nil"/>
              <w:bottom w:val="single" w:sz="4" w:space="0" w:color="auto"/>
              <w:right w:val="single" w:sz="4" w:space="0" w:color="auto"/>
            </w:tcBorders>
            <w:shd w:val="clear" w:color="auto" w:fill="auto"/>
            <w:noWrap/>
            <w:vAlign w:val="center"/>
            <w:hideMark/>
          </w:tcPr>
          <w:p w14:paraId="43657905"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45</w:t>
            </w:r>
          </w:p>
        </w:tc>
        <w:tc>
          <w:tcPr>
            <w:tcW w:w="584" w:type="dxa"/>
            <w:gridSpan w:val="2"/>
            <w:tcBorders>
              <w:top w:val="nil"/>
              <w:left w:val="nil"/>
              <w:bottom w:val="single" w:sz="4" w:space="0" w:color="auto"/>
              <w:right w:val="single" w:sz="4" w:space="0" w:color="auto"/>
            </w:tcBorders>
            <w:shd w:val="clear" w:color="auto" w:fill="auto"/>
            <w:noWrap/>
            <w:vAlign w:val="center"/>
            <w:hideMark/>
          </w:tcPr>
          <w:p w14:paraId="26E07A94" w14:textId="77777777" w:rsidR="00A4007F" w:rsidRPr="002E79A9" w:rsidRDefault="00A4007F" w:rsidP="00A4007F">
            <w:pPr>
              <w:jc w:val="center"/>
              <w:rPr>
                <w:rFonts w:ascii="Arial" w:hAnsi="Arial" w:cs="Arial"/>
                <w:sz w:val="20"/>
              </w:rPr>
            </w:pPr>
            <w:r w:rsidRPr="002E79A9">
              <w:rPr>
                <w:rFonts w:ascii="Arial" w:hAnsi="Arial" w:cs="Arial"/>
                <w:sz w:val="20"/>
              </w:rPr>
              <w:t> </w:t>
            </w:r>
          </w:p>
        </w:tc>
        <w:tc>
          <w:tcPr>
            <w:tcW w:w="461" w:type="dxa"/>
            <w:gridSpan w:val="2"/>
            <w:tcBorders>
              <w:top w:val="nil"/>
              <w:left w:val="nil"/>
              <w:bottom w:val="single" w:sz="4" w:space="0" w:color="auto"/>
              <w:right w:val="single" w:sz="4" w:space="0" w:color="auto"/>
            </w:tcBorders>
            <w:shd w:val="clear" w:color="auto" w:fill="auto"/>
            <w:noWrap/>
            <w:vAlign w:val="center"/>
            <w:hideMark/>
          </w:tcPr>
          <w:p w14:paraId="0CCB375E" w14:textId="77777777" w:rsidR="00A4007F" w:rsidRPr="002E79A9" w:rsidRDefault="00A4007F" w:rsidP="00A4007F">
            <w:pPr>
              <w:rPr>
                <w:rFonts w:ascii="Arial" w:hAnsi="Arial" w:cs="Arial"/>
                <w:sz w:val="20"/>
              </w:rPr>
            </w:pPr>
            <w:r w:rsidRPr="002E79A9">
              <w:rPr>
                <w:rFonts w:ascii="Arial" w:hAnsi="Arial" w:cs="Arial"/>
                <w:sz w:val="20"/>
              </w:rPr>
              <w:t> </w:t>
            </w:r>
          </w:p>
        </w:tc>
        <w:tc>
          <w:tcPr>
            <w:tcW w:w="461" w:type="dxa"/>
            <w:gridSpan w:val="2"/>
            <w:tcBorders>
              <w:top w:val="nil"/>
              <w:left w:val="nil"/>
              <w:bottom w:val="single" w:sz="4" w:space="0" w:color="auto"/>
              <w:right w:val="single" w:sz="4" w:space="0" w:color="auto"/>
            </w:tcBorders>
            <w:shd w:val="clear" w:color="auto" w:fill="auto"/>
            <w:noWrap/>
            <w:vAlign w:val="center"/>
            <w:hideMark/>
          </w:tcPr>
          <w:p w14:paraId="6B17BC14"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 </w:t>
            </w:r>
          </w:p>
        </w:tc>
        <w:tc>
          <w:tcPr>
            <w:tcW w:w="461" w:type="dxa"/>
            <w:gridSpan w:val="2"/>
            <w:tcBorders>
              <w:top w:val="nil"/>
              <w:left w:val="nil"/>
              <w:bottom w:val="single" w:sz="4" w:space="0" w:color="auto"/>
              <w:right w:val="single" w:sz="4" w:space="0" w:color="auto"/>
            </w:tcBorders>
            <w:shd w:val="clear" w:color="auto" w:fill="auto"/>
            <w:noWrap/>
            <w:vAlign w:val="center"/>
            <w:hideMark/>
          </w:tcPr>
          <w:p w14:paraId="08974E8B"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5</w:t>
            </w:r>
          </w:p>
        </w:tc>
        <w:tc>
          <w:tcPr>
            <w:tcW w:w="655" w:type="dxa"/>
            <w:gridSpan w:val="2"/>
            <w:tcBorders>
              <w:top w:val="nil"/>
              <w:left w:val="nil"/>
              <w:bottom w:val="single" w:sz="4" w:space="0" w:color="auto"/>
              <w:right w:val="single" w:sz="4" w:space="0" w:color="auto"/>
            </w:tcBorders>
            <w:shd w:val="clear" w:color="auto" w:fill="auto"/>
            <w:noWrap/>
            <w:vAlign w:val="center"/>
            <w:hideMark/>
          </w:tcPr>
          <w:p w14:paraId="2FACE6F7"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 </w:t>
            </w:r>
          </w:p>
        </w:tc>
        <w:tc>
          <w:tcPr>
            <w:tcW w:w="461" w:type="dxa"/>
            <w:gridSpan w:val="2"/>
            <w:tcBorders>
              <w:top w:val="nil"/>
              <w:left w:val="nil"/>
              <w:bottom w:val="single" w:sz="4" w:space="0" w:color="auto"/>
              <w:right w:val="single" w:sz="4" w:space="0" w:color="auto"/>
            </w:tcBorders>
            <w:shd w:val="clear" w:color="auto" w:fill="auto"/>
            <w:noWrap/>
            <w:vAlign w:val="center"/>
            <w:hideMark/>
          </w:tcPr>
          <w:p w14:paraId="17255B9D"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 </w:t>
            </w:r>
          </w:p>
        </w:tc>
        <w:tc>
          <w:tcPr>
            <w:tcW w:w="461" w:type="dxa"/>
            <w:gridSpan w:val="2"/>
            <w:tcBorders>
              <w:top w:val="nil"/>
              <w:left w:val="nil"/>
              <w:bottom w:val="single" w:sz="4" w:space="0" w:color="auto"/>
              <w:right w:val="single" w:sz="4" w:space="0" w:color="auto"/>
            </w:tcBorders>
            <w:shd w:val="clear" w:color="auto" w:fill="auto"/>
            <w:noWrap/>
            <w:vAlign w:val="center"/>
            <w:hideMark/>
          </w:tcPr>
          <w:p w14:paraId="0F384D43"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 </w:t>
            </w:r>
          </w:p>
        </w:tc>
        <w:tc>
          <w:tcPr>
            <w:tcW w:w="461" w:type="dxa"/>
            <w:gridSpan w:val="2"/>
            <w:tcBorders>
              <w:top w:val="nil"/>
              <w:left w:val="nil"/>
              <w:bottom w:val="single" w:sz="4" w:space="0" w:color="auto"/>
              <w:right w:val="single" w:sz="4" w:space="0" w:color="auto"/>
            </w:tcBorders>
            <w:shd w:val="clear" w:color="auto" w:fill="auto"/>
            <w:noWrap/>
            <w:vAlign w:val="center"/>
            <w:hideMark/>
          </w:tcPr>
          <w:p w14:paraId="7DF8B1CB"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 </w:t>
            </w:r>
          </w:p>
        </w:tc>
        <w:tc>
          <w:tcPr>
            <w:tcW w:w="461" w:type="dxa"/>
            <w:gridSpan w:val="2"/>
            <w:tcBorders>
              <w:top w:val="nil"/>
              <w:left w:val="nil"/>
              <w:bottom w:val="single" w:sz="4" w:space="0" w:color="auto"/>
              <w:right w:val="single" w:sz="4" w:space="0" w:color="auto"/>
            </w:tcBorders>
            <w:shd w:val="clear" w:color="auto" w:fill="auto"/>
            <w:noWrap/>
            <w:vAlign w:val="center"/>
            <w:hideMark/>
          </w:tcPr>
          <w:p w14:paraId="48C9AA43"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 </w:t>
            </w:r>
          </w:p>
        </w:tc>
        <w:tc>
          <w:tcPr>
            <w:tcW w:w="461" w:type="dxa"/>
            <w:gridSpan w:val="2"/>
            <w:tcBorders>
              <w:top w:val="nil"/>
              <w:left w:val="nil"/>
              <w:bottom w:val="single" w:sz="4" w:space="0" w:color="auto"/>
              <w:right w:val="single" w:sz="8" w:space="0" w:color="auto"/>
            </w:tcBorders>
            <w:shd w:val="clear" w:color="auto" w:fill="auto"/>
            <w:noWrap/>
            <w:vAlign w:val="center"/>
            <w:hideMark/>
          </w:tcPr>
          <w:p w14:paraId="7B95AD5E"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 </w:t>
            </w:r>
          </w:p>
        </w:tc>
      </w:tr>
      <w:tr w:rsidR="00A4007F" w:rsidRPr="002E79A9" w14:paraId="666565C5" w14:textId="77777777" w:rsidTr="00A4007F">
        <w:trPr>
          <w:gridAfter w:val="1"/>
          <w:wAfter w:w="8" w:type="dxa"/>
          <w:trHeight w:val="282"/>
        </w:trPr>
        <w:tc>
          <w:tcPr>
            <w:tcW w:w="983" w:type="dxa"/>
            <w:tcBorders>
              <w:top w:val="nil"/>
              <w:left w:val="single" w:sz="8" w:space="0" w:color="auto"/>
              <w:bottom w:val="single" w:sz="4" w:space="0" w:color="auto"/>
              <w:right w:val="single" w:sz="4" w:space="0" w:color="auto"/>
            </w:tcBorders>
            <w:shd w:val="clear" w:color="auto" w:fill="auto"/>
            <w:noWrap/>
            <w:vAlign w:val="center"/>
            <w:hideMark/>
          </w:tcPr>
          <w:p w14:paraId="16BDB2A6" w14:textId="77777777" w:rsidR="00A4007F" w:rsidRPr="002E79A9" w:rsidRDefault="00A4007F" w:rsidP="00A4007F">
            <w:pPr>
              <w:rPr>
                <w:rFonts w:ascii="Arial" w:hAnsi="Arial" w:cs="Arial"/>
                <w:sz w:val="22"/>
                <w:szCs w:val="22"/>
              </w:rPr>
            </w:pPr>
            <w:r w:rsidRPr="002E79A9">
              <w:rPr>
                <w:rFonts w:ascii="Arial" w:hAnsi="Arial" w:cs="Arial"/>
                <w:sz w:val="22"/>
                <w:szCs w:val="22"/>
              </w:rPr>
              <w:t>ОК4</w:t>
            </w:r>
          </w:p>
        </w:tc>
        <w:tc>
          <w:tcPr>
            <w:tcW w:w="3260" w:type="dxa"/>
            <w:tcBorders>
              <w:top w:val="nil"/>
              <w:left w:val="nil"/>
              <w:bottom w:val="single" w:sz="4" w:space="0" w:color="auto"/>
              <w:right w:val="single" w:sz="4" w:space="0" w:color="auto"/>
            </w:tcBorders>
            <w:shd w:val="clear" w:color="auto" w:fill="auto"/>
            <w:vAlign w:val="center"/>
            <w:hideMark/>
          </w:tcPr>
          <w:p w14:paraId="067B3DB6" w14:textId="77777777" w:rsidR="00A4007F" w:rsidRPr="002E79A9" w:rsidRDefault="00A4007F" w:rsidP="00A4007F">
            <w:pPr>
              <w:rPr>
                <w:rFonts w:ascii="Arial" w:hAnsi="Arial" w:cs="Arial"/>
                <w:sz w:val="22"/>
                <w:szCs w:val="22"/>
              </w:rPr>
            </w:pPr>
            <w:r w:rsidRPr="002E79A9">
              <w:rPr>
                <w:rFonts w:ascii="Arial" w:hAnsi="Arial" w:cs="Arial"/>
                <w:sz w:val="22"/>
                <w:szCs w:val="22"/>
              </w:rPr>
              <w:t>Ризики інформаційної безпеки</w:t>
            </w:r>
          </w:p>
        </w:tc>
        <w:tc>
          <w:tcPr>
            <w:tcW w:w="706" w:type="dxa"/>
            <w:tcBorders>
              <w:top w:val="nil"/>
              <w:left w:val="nil"/>
              <w:bottom w:val="single" w:sz="4" w:space="0" w:color="auto"/>
              <w:right w:val="single" w:sz="4" w:space="0" w:color="auto"/>
            </w:tcBorders>
            <w:shd w:val="clear" w:color="auto" w:fill="auto"/>
            <w:vAlign w:val="center"/>
            <w:hideMark/>
          </w:tcPr>
          <w:p w14:paraId="40FB1375"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120</w:t>
            </w:r>
          </w:p>
        </w:tc>
        <w:tc>
          <w:tcPr>
            <w:tcW w:w="590" w:type="dxa"/>
            <w:tcBorders>
              <w:top w:val="nil"/>
              <w:left w:val="nil"/>
              <w:bottom w:val="single" w:sz="4" w:space="0" w:color="auto"/>
              <w:right w:val="single" w:sz="4" w:space="0" w:color="auto"/>
            </w:tcBorders>
            <w:shd w:val="clear" w:color="auto" w:fill="auto"/>
            <w:noWrap/>
            <w:vAlign w:val="center"/>
            <w:hideMark/>
          </w:tcPr>
          <w:p w14:paraId="7B264D03"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4</w:t>
            </w:r>
          </w:p>
        </w:tc>
        <w:tc>
          <w:tcPr>
            <w:tcW w:w="570" w:type="dxa"/>
            <w:tcBorders>
              <w:top w:val="nil"/>
              <w:left w:val="nil"/>
              <w:bottom w:val="single" w:sz="4" w:space="0" w:color="auto"/>
              <w:right w:val="single" w:sz="4" w:space="0" w:color="auto"/>
            </w:tcBorders>
            <w:shd w:val="clear" w:color="auto" w:fill="auto"/>
            <w:noWrap/>
            <w:vAlign w:val="center"/>
            <w:hideMark/>
          </w:tcPr>
          <w:p w14:paraId="0765604F"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4</w:t>
            </w:r>
          </w:p>
        </w:tc>
        <w:tc>
          <w:tcPr>
            <w:tcW w:w="461" w:type="dxa"/>
            <w:gridSpan w:val="2"/>
            <w:tcBorders>
              <w:top w:val="nil"/>
              <w:left w:val="nil"/>
              <w:bottom w:val="single" w:sz="4" w:space="0" w:color="auto"/>
              <w:right w:val="single" w:sz="4" w:space="0" w:color="auto"/>
            </w:tcBorders>
            <w:shd w:val="clear" w:color="auto" w:fill="auto"/>
            <w:noWrap/>
            <w:vAlign w:val="center"/>
            <w:hideMark/>
          </w:tcPr>
          <w:p w14:paraId="572C5FAF"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 </w:t>
            </w:r>
          </w:p>
        </w:tc>
        <w:tc>
          <w:tcPr>
            <w:tcW w:w="686" w:type="dxa"/>
            <w:gridSpan w:val="2"/>
            <w:tcBorders>
              <w:top w:val="nil"/>
              <w:left w:val="nil"/>
              <w:bottom w:val="single" w:sz="4" w:space="0" w:color="auto"/>
              <w:right w:val="single" w:sz="4" w:space="0" w:color="auto"/>
            </w:tcBorders>
            <w:shd w:val="clear" w:color="auto" w:fill="auto"/>
            <w:noWrap/>
            <w:vAlign w:val="center"/>
            <w:hideMark/>
          </w:tcPr>
          <w:p w14:paraId="5C5FA420"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 </w:t>
            </w:r>
          </w:p>
        </w:tc>
        <w:tc>
          <w:tcPr>
            <w:tcW w:w="706" w:type="dxa"/>
            <w:gridSpan w:val="2"/>
            <w:tcBorders>
              <w:top w:val="nil"/>
              <w:left w:val="nil"/>
              <w:bottom w:val="single" w:sz="4" w:space="0" w:color="auto"/>
              <w:right w:val="single" w:sz="4" w:space="0" w:color="auto"/>
            </w:tcBorders>
            <w:shd w:val="clear" w:color="auto" w:fill="auto"/>
            <w:noWrap/>
            <w:vAlign w:val="center"/>
            <w:hideMark/>
          </w:tcPr>
          <w:p w14:paraId="5C283A83"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60</w:t>
            </w:r>
          </w:p>
        </w:tc>
        <w:tc>
          <w:tcPr>
            <w:tcW w:w="706" w:type="dxa"/>
            <w:gridSpan w:val="2"/>
            <w:tcBorders>
              <w:top w:val="nil"/>
              <w:left w:val="nil"/>
              <w:bottom w:val="single" w:sz="4" w:space="0" w:color="auto"/>
              <w:right w:val="single" w:sz="4" w:space="0" w:color="auto"/>
            </w:tcBorders>
            <w:shd w:val="clear" w:color="auto" w:fill="auto"/>
            <w:noWrap/>
            <w:vAlign w:val="center"/>
            <w:hideMark/>
          </w:tcPr>
          <w:p w14:paraId="0E599A18"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30</w:t>
            </w:r>
          </w:p>
        </w:tc>
        <w:tc>
          <w:tcPr>
            <w:tcW w:w="706" w:type="dxa"/>
            <w:gridSpan w:val="2"/>
            <w:tcBorders>
              <w:top w:val="nil"/>
              <w:left w:val="nil"/>
              <w:bottom w:val="single" w:sz="4" w:space="0" w:color="auto"/>
              <w:right w:val="single" w:sz="4" w:space="0" w:color="auto"/>
            </w:tcBorders>
            <w:shd w:val="clear" w:color="auto" w:fill="auto"/>
            <w:noWrap/>
            <w:vAlign w:val="center"/>
            <w:hideMark/>
          </w:tcPr>
          <w:p w14:paraId="1E7950C7"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 </w:t>
            </w:r>
          </w:p>
        </w:tc>
        <w:tc>
          <w:tcPr>
            <w:tcW w:w="584" w:type="dxa"/>
            <w:gridSpan w:val="2"/>
            <w:tcBorders>
              <w:top w:val="nil"/>
              <w:left w:val="nil"/>
              <w:bottom w:val="single" w:sz="4" w:space="0" w:color="auto"/>
              <w:right w:val="single" w:sz="4" w:space="0" w:color="auto"/>
            </w:tcBorders>
            <w:shd w:val="clear" w:color="auto" w:fill="auto"/>
            <w:noWrap/>
            <w:vAlign w:val="center"/>
            <w:hideMark/>
          </w:tcPr>
          <w:p w14:paraId="2F1CB5C4"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30</w:t>
            </w:r>
          </w:p>
        </w:tc>
        <w:tc>
          <w:tcPr>
            <w:tcW w:w="706" w:type="dxa"/>
            <w:gridSpan w:val="2"/>
            <w:tcBorders>
              <w:top w:val="nil"/>
              <w:left w:val="nil"/>
              <w:bottom w:val="single" w:sz="4" w:space="0" w:color="auto"/>
              <w:right w:val="single" w:sz="4" w:space="0" w:color="auto"/>
            </w:tcBorders>
            <w:shd w:val="clear" w:color="auto" w:fill="auto"/>
            <w:noWrap/>
            <w:vAlign w:val="center"/>
            <w:hideMark/>
          </w:tcPr>
          <w:p w14:paraId="7B75E103"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60</w:t>
            </w:r>
          </w:p>
        </w:tc>
        <w:tc>
          <w:tcPr>
            <w:tcW w:w="584" w:type="dxa"/>
            <w:gridSpan w:val="2"/>
            <w:tcBorders>
              <w:top w:val="nil"/>
              <w:left w:val="nil"/>
              <w:bottom w:val="single" w:sz="4" w:space="0" w:color="auto"/>
              <w:right w:val="single" w:sz="4" w:space="0" w:color="auto"/>
            </w:tcBorders>
            <w:shd w:val="clear" w:color="auto" w:fill="auto"/>
            <w:noWrap/>
            <w:vAlign w:val="center"/>
            <w:hideMark/>
          </w:tcPr>
          <w:p w14:paraId="744634DC" w14:textId="77777777" w:rsidR="00A4007F" w:rsidRPr="002E79A9" w:rsidRDefault="00A4007F" w:rsidP="00A4007F">
            <w:pPr>
              <w:jc w:val="center"/>
              <w:rPr>
                <w:rFonts w:ascii="Arial" w:hAnsi="Arial" w:cs="Arial"/>
                <w:sz w:val="20"/>
              </w:rPr>
            </w:pPr>
            <w:r w:rsidRPr="002E79A9">
              <w:rPr>
                <w:rFonts w:ascii="Arial" w:hAnsi="Arial" w:cs="Arial"/>
                <w:sz w:val="20"/>
              </w:rPr>
              <w:t> </w:t>
            </w:r>
          </w:p>
        </w:tc>
        <w:tc>
          <w:tcPr>
            <w:tcW w:w="461" w:type="dxa"/>
            <w:gridSpan w:val="2"/>
            <w:tcBorders>
              <w:top w:val="nil"/>
              <w:left w:val="nil"/>
              <w:bottom w:val="single" w:sz="4" w:space="0" w:color="auto"/>
              <w:right w:val="single" w:sz="4" w:space="0" w:color="auto"/>
            </w:tcBorders>
            <w:shd w:val="clear" w:color="auto" w:fill="auto"/>
            <w:noWrap/>
            <w:vAlign w:val="center"/>
            <w:hideMark/>
          </w:tcPr>
          <w:p w14:paraId="4466D707" w14:textId="77777777" w:rsidR="00A4007F" w:rsidRPr="002E79A9" w:rsidRDefault="00A4007F" w:rsidP="00A4007F">
            <w:pPr>
              <w:jc w:val="center"/>
              <w:rPr>
                <w:rFonts w:ascii="Arial" w:hAnsi="Arial" w:cs="Arial"/>
                <w:sz w:val="20"/>
              </w:rPr>
            </w:pPr>
            <w:r w:rsidRPr="002E79A9">
              <w:rPr>
                <w:rFonts w:ascii="Arial" w:hAnsi="Arial" w:cs="Arial"/>
                <w:sz w:val="20"/>
              </w:rPr>
              <w:t> </w:t>
            </w:r>
          </w:p>
        </w:tc>
        <w:tc>
          <w:tcPr>
            <w:tcW w:w="461" w:type="dxa"/>
            <w:gridSpan w:val="2"/>
            <w:tcBorders>
              <w:top w:val="nil"/>
              <w:left w:val="nil"/>
              <w:bottom w:val="single" w:sz="4" w:space="0" w:color="auto"/>
              <w:right w:val="single" w:sz="4" w:space="0" w:color="auto"/>
            </w:tcBorders>
            <w:shd w:val="clear" w:color="auto" w:fill="auto"/>
            <w:noWrap/>
            <w:vAlign w:val="center"/>
            <w:hideMark/>
          </w:tcPr>
          <w:p w14:paraId="3854122B"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 </w:t>
            </w:r>
          </w:p>
        </w:tc>
        <w:tc>
          <w:tcPr>
            <w:tcW w:w="461" w:type="dxa"/>
            <w:gridSpan w:val="2"/>
            <w:tcBorders>
              <w:top w:val="nil"/>
              <w:left w:val="nil"/>
              <w:bottom w:val="single" w:sz="4" w:space="0" w:color="auto"/>
              <w:right w:val="single" w:sz="4" w:space="0" w:color="auto"/>
            </w:tcBorders>
            <w:shd w:val="clear" w:color="auto" w:fill="auto"/>
            <w:noWrap/>
            <w:vAlign w:val="center"/>
            <w:hideMark/>
          </w:tcPr>
          <w:p w14:paraId="0C49C14F"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 </w:t>
            </w:r>
          </w:p>
        </w:tc>
        <w:tc>
          <w:tcPr>
            <w:tcW w:w="655" w:type="dxa"/>
            <w:gridSpan w:val="2"/>
            <w:tcBorders>
              <w:top w:val="nil"/>
              <w:left w:val="nil"/>
              <w:bottom w:val="single" w:sz="4" w:space="0" w:color="auto"/>
              <w:right w:val="single" w:sz="4" w:space="0" w:color="auto"/>
            </w:tcBorders>
            <w:shd w:val="clear" w:color="auto" w:fill="auto"/>
            <w:noWrap/>
            <w:vAlign w:val="center"/>
            <w:hideMark/>
          </w:tcPr>
          <w:p w14:paraId="0489A455"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 </w:t>
            </w:r>
          </w:p>
        </w:tc>
        <w:tc>
          <w:tcPr>
            <w:tcW w:w="461" w:type="dxa"/>
            <w:gridSpan w:val="2"/>
            <w:tcBorders>
              <w:top w:val="nil"/>
              <w:left w:val="nil"/>
              <w:bottom w:val="single" w:sz="4" w:space="0" w:color="auto"/>
              <w:right w:val="single" w:sz="4" w:space="0" w:color="auto"/>
            </w:tcBorders>
            <w:shd w:val="clear" w:color="auto" w:fill="auto"/>
            <w:noWrap/>
            <w:vAlign w:val="center"/>
            <w:hideMark/>
          </w:tcPr>
          <w:p w14:paraId="2F71FFEF"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4</w:t>
            </w:r>
          </w:p>
        </w:tc>
        <w:tc>
          <w:tcPr>
            <w:tcW w:w="461" w:type="dxa"/>
            <w:gridSpan w:val="2"/>
            <w:tcBorders>
              <w:top w:val="nil"/>
              <w:left w:val="nil"/>
              <w:bottom w:val="single" w:sz="4" w:space="0" w:color="auto"/>
              <w:right w:val="single" w:sz="4" w:space="0" w:color="auto"/>
            </w:tcBorders>
            <w:shd w:val="clear" w:color="auto" w:fill="auto"/>
            <w:noWrap/>
            <w:vAlign w:val="center"/>
            <w:hideMark/>
          </w:tcPr>
          <w:p w14:paraId="4374505C"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 </w:t>
            </w:r>
          </w:p>
        </w:tc>
        <w:tc>
          <w:tcPr>
            <w:tcW w:w="461" w:type="dxa"/>
            <w:gridSpan w:val="2"/>
            <w:tcBorders>
              <w:top w:val="nil"/>
              <w:left w:val="nil"/>
              <w:bottom w:val="single" w:sz="4" w:space="0" w:color="auto"/>
              <w:right w:val="single" w:sz="4" w:space="0" w:color="auto"/>
            </w:tcBorders>
            <w:shd w:val="clear" w:color="auto" w:fill="auto"/>
            <w:noWrap/>
            <w:vAlign w:val="center"/>
            <w:hideMark/>
          </w:tcPr>
          <w:p w14:paraId="603BBFC6"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 </w:t>
            </w:r>
          </w:p>
        </w:tc>
        <w:tc>
          <w:tcPr>
            <w:tcW w:w="461" w:type="dxa"/>
            <w:gridSpan w:val="2"/>
            <w:tcBorders>
              <w:top w:val="nil"/>
              <w:left w:val="nil"/>
              <w:bottom w:val="single" w:sz="4" w:space="0" w:color="auto"/>
              <w:right w:val="single" w:sz="4" w:space="0" w:color="auto"/>
            </w:tcBorders>
            <w:shd w:val="clear" w:color="auto" w:fill="auto"/>
            <w:noWrap/>
            <w:vAlign w:val="center"/>
            <w:hideMark/>
          </w:tcPr>
          <w:p w14:paraId="6F38ED69"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 </w:t>
            </w:r>
          </w:p>
        </w:tc>
        <w:tc>
          <w:tcPr>
            <w:tcW w:w="461" w:type="dxa"/>
            <w:gridSpan w:val="2"/>
            <w:tcBorders>
              <w:top w:val="nil"/>
              <w:left w:val="nil"/>
              <w:bottom w:val="single" w:sz="4" w:space="0" w:color="auto"/>
              <w:right w:val="single" w:sz="8" w:space="0" w:color="auto"/>
            </w:tcBorders>
            <w:shd w:val="clear" w:color="auto" w:fill="auto"/>
            <w:noWrap/>
            <w:vAlign w:val="center"/>
            <w:hideMark/>
          </w:tcPr>
          <w:p w14:paraId="75F8D738"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 </w:t>
            </w:r>
          </w:p>
        </w:tc>
      </w:tr>
      <w:tr w:rsidR="00A4007F" w:rsidRPr="002E79A9" w14:paraId="6A30E36B" w14:textId="77777777" w:rsidTr="00A4007F">
        <w:trPr>
          <w:gridAfter w:val="1"/>
          <w:wAfter w:w="8" w:type="dxa"/>
          <w:trHeight w:val="282"/>
        </w:trPr>
        <w:tc>
          <w:tcPr>
            <w:tcW w:w="983" w:type="dxa"/>
            <w:tcBorders>
              <w:top w:val="nil"/>
              <w:left w:val="single" w:sz="8" w:space="0" w:color="auto"/>
              <w:bottom w:val="single" w:sz="4" w:space="0" w:color="auto"/>
              <w:right w:val="single" w:sz="4" w:space="0" w:color="auto"/>
            </w:tcBorders>
            <w:shd w:val="clear" w:color="auto" w:fill="auto"/>
            <w:noWrap/>
            <w:vAlign w:val="center"/>
            <w:hideMark/>
          </w:tcPr>
          <w:p w14:paraId="5AFE1C18" w14:textId="77777777" w:rsidR="00A4007F" w:rsidRPr="002E79A9" w:rsidRDefault="00A4007F" w:rsidP="00A4007F">
            <w:pPr>
              <w:rPr>
                <w:rFonts w:ascii="Arial" w:hAnsi="Arial" w:cs="Arial"/>
                <w:sz w:val="22"/>
                <w:szCs w:val="22"/>
              </w:rPr>
            </w:pPr>
            <w:r w:rsidRPr="002E79A9">
              <w:rPr>
                <w:rFonts w:ascii="Arial" w:hAnsi="Arial" w:cs="Arial"/>
                <w:sz w:val="22"/>
                <w:szCs w:val="22"/>
              </w:rPr>
              <w:t>ОК5.1</w:t>
            </w:r>
          </w:p>
        </w:tc>
        <w:tc>
          <w:tcPr>
            <w:tcW w:w="3260" w:type="dxa"/>
            <w:tcBorders>
              <w:top w:val="nil"/>
              <w:left w:val="nil"/>
              <w:bottom w:val="single" w:sz="4" w:space="0" w:color="auto"/>
              <w:right w:val="single" w:sz="4" w:space="0" w:color="auto"/>
            </w:tcBorders>
            <w:shd w:val="clear" w:color="auto" w:fill="auto"/>
            <w:vAlign w:val="center"/>
            <w:hideMark/>
          </w:tcPr>
          <w:p w14:paraId="6188A347" w14:textId="77777777" w:rsidR="00A4007F" w:rsidRPr="002E79A9" w:rsidRDefault="00A4007F" w:rsidP="00A4007F">
            <w:pPr>
              <w:rPr>
                <w:rFonts w:ascii="Arial" w:hAnsi="Arial" w:cs="Arial"/>
                <w:sz w:val="22"/>
                <w:szCs w:val="22"/>
              </w:rPr>
            </w:pPr>
            <w:r w:rsidRPr="002E79A9">
              <w:rPr>
                <w:rFonts w:ascii="Arial" w:hAnsi="Arial" w:cs="Arial"/>
                <w:sz w:val="22"/>
                <w:szCs w:val="22"/>
              </w:rPr>
              <w:t>Інформаційна безпека держави</w:t>
            </w:r>
          </w:p>
        </w:tc>
        <w:tc>
          <w:tcPr>
            <w:tcW w:w="706" w:type="dxa"/>
            <w:tcBorders>
              <w:top w:val="nil"/>
              <w:left w:val="nil"/>
              <w:bottom w:val="single" w:sz="4" w:space="0" w:color="auto"/>
              <w:right w:val="single" w:sz="4" w:space="0" w:color="auto"/>
            </w:tcBorders>
            <w:shd w:val="clear" w:color="auto" w:fill="auto"/>
            <w:vAlign w:val="center"/>
            <w:hideMark/>
          </w:tcPr>
          <w:p w14:paraId="51ECBD79"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120</w:t>
            </w:r>
          </w:p>
        </w:tc>
        <w:tc>
          <w:tcPr>
            <w:tcW w:w="590" w:type="dxa"/>
            <w:tcBorders>
              <w:top w:val="nil"/>
              <w:left w:val="nil"/>
              <w:bottom w:val="single" w:sz="4" w:space="0" w:color="auto"/>
              <w:right w:val="single" w:sz="4" w:space="0" w:color="auto"/>
            </w:tcBorders>
            <w:shd w:val="clear" w:color="auto" w:fill="auto"/>
            <w:noWrap/>
            <w:vAlign w:val="center"/>
            <w:hideMark/>
          </w:tcPr>
          <w:p w14:paraId="022DAD44"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4</w:t>
            </w:r>
          </w:p>
        </w:tc>
        <w:tc>
          <w:tcPr>
            <w:tcW w:w="570" w:type="dxa"/>
            <w:tcBorders>
              <w:top w:val="nil"/>
              <w:left w:val="nil"/>
              <w:bottom w:val="single" w:sz="4" w:space="0" w:color="auto"/>
              <w:right w:val="single" w:sz="4" w:space="0" w:color="auto"/>
            </w:tcBorders>
            <w:shd w:val="clear" w:color="auto" w:fill="auto"/>
            <w:noWrap/>
            <w:vAlign w:val="center"/>
            <w:hideMark/>
          </w:tcPr>
          <w:p w14:paraId="2D5CC92B"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 </w:t>
            </w:r>
          </w:p>
        </w:tc>
        <w:tc>
          <w:tcPr>
            <w:tcW w:w="461" w:type="dxa"/>
            <w:gridSpan w:val="2"/>
            <w:tcBorders>
              <w:top w:val="nil"/>
              <w:left w:val="nil"/>
              <w:bottom w:val="single" w:sz="4" w:space="0" w:color="auto"/>
              <w:right w:val="single" w:sz="4" w:space="0" w:color="auto"/>
            </w:tcBorders>
            <w:shd w:val="clear" w:color="auto" w:fill="auto"/>
            <w:noWrap/>
            <w:vAlign w:val="center"/>
            <w:hideMark/>
          </w:tcPr>
          <w:p w14:paraId="5B9E4AB1"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2</w:t>
            </w:r>
          </w:p>
        </w:tc>
        <w:tc>
          <w:tcPr>
            <w:tcW w:w="686" w:type="dxa"/>
            <w:gridSpan w:val="2"/>
            <w:tcBorders>
              <w:top w:val="nil"/>
              <w:left w:val="nil"/>
              <w:bottom w:val="single" w:sz="4" w:space="0" w:color="auto"/>
              <w:right w:val="single" w:sz="4" w:space="0" w:color="auto"/>
            </w:tcBorders>
            <w:shd w:val="clear" w:color="auto" w:fill="auto"/>
            <w:noWrap/>
            <w:vAlign w:val="center"/>
            <w:hideMark/>
          </w:tcPr>
          <w:p w14:paraId="62A45180"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 </w:t>
            </w:r>
          </w:p>
        </w:tc>
        <w:tc>
          <w:tcPr>
            <w:tcW w:w="706" w:type="dxa"/>
            <w:gridSpan w:val="2"/>
            <w:tcBorders>
              <w:top w:val="nil"/>
              <w:left w:val="nil"/>
              <w:bottom w:val="single" w:sz="4" w:space="0" w:color="auto"/>
              <w:right w:val="single" w:sz="4" w:space="0" w:color="auto"/>
            </w:tcBorders>
            <w:shd w:val="clear" w:color="auto" w:fill="auto"/>
            <w:noWrap/>
            <w:vAlign w:val="center"/>
            <w:hideMark/>
          </w:tcPr>
          <w:p w14:paraId="54D7763D"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75</w:t>
            </w:r>
          </w:p>
        </w:tc>
        <w:tc>
          <w:tcPr>
            <w:tcW w:w="706" w:type="dxa"/>
            <w:gridSpan w:val="2"/>
            <w:tcBorders>
              <w:top w:val="nil"/>
              <w:left w:val="nil"/>
              <w:bottom w:val="single" w:sz="4" w:space="0" w:color="auto"/>
              <w:right w:val="single" w:sz="4" w:space="0" w:color="auto"/>
            </w:tcBorders>
            <w:shd w:val="clear" w:color="auto" w:fill="auto"/>
            <w:noWrap/>
            <w:vAlign w:val="center"/>
            <w:hideMark/>
          </w:tcPr>
          <w:p w14:paraId="68DFDAB9"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30</w:t>
            </w:r>
          </w:p>
        </w:tc>
        <w:tc>
          <w:tcPr>
            <w:tcW w:w="706" w:type="dxa"/>
            <w:gridSpan w:val="2"/>
            <w:tcBorders>
              <w:top w:val="nil"/>
              <w:left w:val="nil"/>
              <w:bottom w:val="single" w:sz="4" w:space="0" w:color="auto"/>
              <w:right w:val="single" w:sz="4" w:space="0" w:color="auto"/>
            </w:tcBorders>
            <w:shd w:val="clear" w:color="auto" w:fill="auto"/>
            <w:noWrap/>
            <w:vAlign w:val="center"/>
            <w:hideMark/>
          </w:tcPr>
          <w:p w14:paraId="6ED6DFDE"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45</w:t>
            </w:r>
          </w:p>
        </w:tc>
        <w:tc>
          <w:tcPr>
            <w:tcW w:w="584" w:type="dxa"/>
            <w:gridSpan w:val="2"/>
            <w:tcBorders>
              <w:top w:val="nil"/>
              <w:left w:val="nil"/>
              <w:bottom w:val="single" w:sz="4" w:space="0" w:color="auto"/>
              <w:right w:val="single" w:sz="4" w:space="0" w:color="auto"/>
            </w:tcBorders>
            <w:shd w:val="clear" w:color="auto" w:fill="auto"/>
            <w:noWrap/>
            <w:vAlign w:val="center"/>
            <w:hideMark/>
          </w:tcPr>
          <w:p w14:paraId="445740BC"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 </w:t>
            </w:r>
          </w:p>
        </w:tc>
        <w:tc>
          <w:tcPr>
            <w:tcW w:w="706" w:type="dxa"/>
            <w:gridSpan w:val="2"/>
            <w:tcBorders>
              <w:top w:val="nil"/>
              <w:left w:val="nil"/>
              <w:bottom w:val="single" w:sz="4" w:space="0" w:color="auto"/>
              <w:right w:val="single" w:sz="4" w:space="0" w:color="auto"/>
            </w:tcBorders>
            <w:shd w:val="clear" w:color="auto" w:fill="auto"/>
            <w:noWrap/>
            <w:vAlign w:val="center"/>
            <w:hideMark/>
          </w:tcPr>
          <w:p w14:paraId="625B3427"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45</w:t>
            </w:r>
          </w:p>
        </w:tc>
        <w:tc>
          <w:tcPr>
            <w:tcW w:w="584" w:type="dxa"/>
            <w:gridSpan w:val="2"/>
            <w:tcBorders>
              <w:top w:val="nil"/>
              <w:left w:val="nil"/>
              <w:bottom w:val="single" w:sz="4" w:space="0" w:color="auto"/>
              <w:right w:val="single" w:sz="4" w:space="0" w:color="auto"/>
            </w:tcBorders>
            <w:shd w:val="clear" w:color="auto" w:fill="auto"/>
            <w:noWrap/>
            <w:vAlign w:val="center"/>
            <w:hideMark/>
          </w:tcPr>
          <w:p w14:paraId="5FEC9D6C"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 </w:t>
            </w:r>
          </w:p>
        </w:tc>
        <w:tc>
          <w:tcPr>
            <w:tcW w:w="461" w:type="dxa"/>
            <w:gridSpan w:val="2"/>
            <w:tcBorders>
              <w:top w:val="nil"/>
              <w:left w:val="nil"/>
              <w:bottom w:val="single" w:sz="4" w:space="0" w:color="auto"/>
              <w:right w:val="single" w:sz="4" w:space="0" w:color="auto"/>
            </w:tcBorders>
            <w:shd w:val="clear" w:color="auto" w:fill="auto"/>
            <w:noWrap/>
            <w:vAlign w:val="center"/>
            <w:hideMark/>
          </w:tcPr>
          <w:p w14:paraId="13602F99"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 </w:t>
            </w:r>
          </w:p>
        </w:tc>
        <w:tc>
          <w:tcPr>
            <w:tcW w:w="461" w:type="dxa"/>
            <w:gridSpan w:val="2"/>
            <w:tcBorders>
              <w:top w:val="nil"/>
              <w:left w:val="nil"/>
              <w:bottom w:val="single" w:sz="4" w:space="0" w:color="auto"/>
              <w:right w:val="single" w:sz="4" w:space="0" w:color="auto"/>
            </w:tcBorders>
            <w:shd w:val="clear" w:color="auto" w:fill="auto"/>
            <w:noWrap/>
            <w:vAlign w:val="center"/>
            <w:hideMark/>
          </w:tcPr>
          <w:p w14:paraId="6C0EC19E"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 </w:t>
            </w:r>
          </w:p>
        </w:tc>
        <w:tc>
          <w:tcPr>
            <w:tcW w:w="461" w:type="dxa"/>
            <w:gridSpan w:val="2"/>
            <w:tcBorders>
              <w:top w:val="nil"/>
              <w:left w:val="nil"/>
              <w:bottom w:val="single" w:sz="4" w:space="0" w:color="auto"/>
              <w:right w:val="single" w:sz="4" w:space="0" w:color="auto"/>
            </w:tcBorders>
            <w:shd w:val="clear" w:color="auto" w:fill="auto"/>
            <w:noWrap/>
            <w:vAlign w:val="center"/>
            <w:hideMark/>
          </w:tcPr>
          <w:p w14:paraId="0D26BDB7"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5</w:t>
            </w:r>
          </w:p>
        </w:tc>
        <w:tc>
          <w:tcPr>
            <w:tcW w:w="655" w:type="dxa"/>
            <w:gridSpan w:val="2"/>
            <w:tcBorders>
              <w:top w:val="nil"/>
              <w:left w:val="nil"/>
              <w:bottom w:val="single" w:sz="4" w:space="0" w:color="auto"/>
              <w:right w:val="single" w:sz="4" w:space="0" w:color="auto"/>
            </w:tcBorders>
            <w:shd w:val="clear" w:color="auto" w:fill="auto"/>
            <w:noWrap/>
            <w:vAlign w:val="center"/>
            <w:hideMark/>
          </w:tcPr>
          <w:p w14:paraId="2248DDF0"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 </w:t>
            </w:r>
          </w:p>
        </w:tc>
        <w:tc>
          <w:tcPr>
            <w:tcW w:w="461" w:type="dxa"/>
            <w:gridSpan w:val="2"/>
            <w:tcBorders>
              <w:top w:val="nil"/>
              <w:left w:val="nil"/>
              <w:bottom w:val="single" w:sz="4" w:space="0" w:color="auto"/>
              <w:right w:val="single" w:sz="4" w:space="0" w:color="auto"/>
            </w:tcBorders>
            <w:shd w:val="clear" w:color="auto" w:fill="auto"/>
            <w:noWrap/>
            <w:vAlign w:val="center"/>
            <w:hideMark/>
          </w:tcPr>
          <w:p w14:paraId="60770C76"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 </w:t>
            </w:r>
          </w:p>
        </w:tc>
        <w:tc>
          <w:tcPr>
            <w:tcW w:w="461" w:type="dxa"/>
            <w:gridSpan w:val="2"/>
            <w:tcBorders>
              <w:top w:val="nil"/>
              <w:left w:val="nil"/>
              <w:bottom w:val="single" w:sz="4" w:space="0" w:color="auto"/>
              <w:right w:val="single" w:sz="4" w:space="0" w:color="auto"/>
            </w:tcBorders>
            <w:shd w:val="clear" w:color="auto" w:fill="auto"/>
            <w:noWrap/>
            <w:vAlign w:val="center"/>
            <w:hideMark/>
          </w:tcPr>
          <w:p w14:paraId="5226079F"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 </w:t>
            </w:r>
          </w:p>
        </w:tc>
        <w:tc>
          <w:tcPr>
            <w:tcW w:w="461" w:type="dxa"/>
            <w:gridSpan w:val="2"/>
            <w:tcBorders>
              <w:top w:val="nil"/>
              <w:left w:val="nil"/>
              <w:bottom w:val="single" w:sz="4" w:space="0" w:color="auto"/>
              <w:right w:val="single" w:sz="4" w:space="0" w:color="auto"/>
            </w:tcBorders>
            <w:shd w:val="clear" w:color="auto" w:fill="auto"/>
            <w:noWrap/>
            <w:vAlign w:val="center"/>
            <w:hideMark/>
          </w:tcPr>
          <w:p w14:paraId="17FF492A"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 </w:t>
            </w:r>
          </w:p>
        </w:tc>
        <w:tc>
          <w:tcPr>
            <w:tcW w:w="461" w:type="dxa"/>
            <w:gridSpan w:val="2"/>
            <w:tcBorders>
              <w:top w:val="nil"/>
              <w:left w:val="nil"/>
              <w:bottom w:val="single" w:sz="4" w:space="0" w:color="auto"/>
              <w:right w:val="single" w:sz="4" w:space="0" w:color="auto"/>
            </w:tcBorders>
            <w:shd w:val="clear" w:color="auto" w:fill="auto"/>
            <w:noWrap/>
            <w:vAlign w:val="center"/>
            <w:hideMark/>
          </w:tcPr>
          <w:p w14:paraId="37A68109"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 </w:t>
            </w:r>
          </w:p>
        </w:tc>
        <w:tc>
          <w:tcPr>
            <w:tcW w:w="461" w:type="dxa"/>
            <w:gridSpan w:val="2"/>
            <w:tcBorders>
              <w:top w:val="nil"/>
              <w:left w:val="nil"/>
              <w:bottom w:val="single" w:sz="4" w:space="0" w:color="auto"/>
              <w:right w:val="single" w:sz="8" w:space="0" w:color="auto"/>
            </w:tcBorders>
            <w:shd w:val="clear" w:color="auto" w:fill="auto"/>
            <w:noWrap/>
            <w:vAlign w:val="center"/>
            <w:hideMark/>
          </w:tcPr>
          <w:p w14:paraId="09B119A1"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 </w:t>
            </w:r>
          </w:p>
        </w:tc>
      </w:tr>
      <w:tr w:rsidR="00A4007F" w:rsidRPr="002E79A9" w14:paraId="01B5E076" w14:textId="77777777" w:rsidTr="00A4007F">
        <w:trPr>
          <w:gridAfter w:val="1"/>
          <w:wAfter w:w="8" w:type="dxa"/>
          <w:trHeight w:val="276"/>
        </w:trPr>
        <w:tc>
          <w:tcPr>
            <w:tcW w:w="983" w:type="dxa"/>
            <w:tcBorders>
              <w:top w:val="nil"/>
              <w:left w:val="single" w:sz="8" w:space="0" w:color="auto"/>
              <w:bottom w:val="single" w:sz="4" w:space="0" w:color="auto"/>
              <w:right w:val="single" w:sz="4" w:space="0" w:color="auto"/>
            </w:tcBorders>
            <w:shd w:val="clear" w:color="auto" w:fill="auto"/>
            <w:noWrap/>
            <w:vAlign w:val="center"/>
            <w:hideMark/>
          </w:tcPr>
          <w:p w14:paraId="709166F8" w14:textId="77777777" w:rsidR="00A4007F" w:rsidRPr="002E79A9" w:rsidRDefault="00A4007F" w:rsidP="00A4007F">
            <w:pPr>
              <w:rPr>
                <w:rFonts w:ascii="Arial" w:hAnsi="Arial" w:cs="Arial"/>
                <w:sz w:val="22"/>
                <w:szCs w:val="22"/>
              </w:rPr>
            </w:pPr>
            <w:r w:rsidRPr="002E79A9">
              <w:rPr>
                <w:rFonts w:ascii="Arial" w:hAnsi="Arial" w:cs="Arial"/>
                <w:sz w:val="22"/>
                <w:szCs w:val="22"/>
              </w:rPr>
              <w:t>ОК6</w:t>
            </w:r>
          </w:p>
        </w:tc>
        <w:tc>
          <w:tcPr>
            <w:tcW w:w="3260" w:type="dxa"/>
            <w:tcBorders>
              <w:top w:val="nil"/>
              <w:left w:val="nil"/>
              <w:bottom w:val="single" w:sz="4" w:space="0" w:color="auto"/>
              <w:right w:val="single" w:sz="4" w:space="0" w:color="auto"/>
            </w:tcBorders>
            <w:shd w:val="clear" w:color="auto" w:fill="auto"/>
            <w:vAlign w:val="center"/>
            <w:hideMark/>
          </w:tcPr>
          <w:p w14:paraId="152835E7" w14:textId="77777777" w:rsidR="00A4007F" w:rsidRPr="002E79A9" w:rsidRDefault="00A4007F" w:rsidP="00A4007F">
            <w:pPr>
              <w:rPr>
                <w:rFonts w:ascii="Arial" w:hAnsi="Arial" w:cs="Arial"/>
                <w:sz w:val="22"/>
                <w:szCs w:val="22"/>
              </w:rPr>
            </w:pPr>
            <w:r w:rsidRPr="002E79A9">
              <w:rPr>
                <w:rFonts w:ascii="Arial" w:hAnsi="Arial" w:cs="Arial"/>
                <w:sz w:val="22"/>
                <w:szCs w:val="22"/>
              </w:rPr>
              <w:t>Теорія інформації та кодування</w:t>
            </w:r>
          </w:p>
        </w:tc>
        <w:tc>
          <w:tcPr>
            <w:tcW w:w="706" w:type="dxa"/>
            <w:tcBorders>
              <w:top w:val="nil"/>
              <w:left w:val="nil"/>
              <w:bottom w:val="single" w:sz="4" w:space="0" w:color="auto"/>
              <w:right w:val="single" w:sz="4" w:space="0" w:color="auto"/>
            </w:tcBorders>
            <w:shd w:val="clear" w:color="auto" w:fill="auto"/>
            <w:vAlign w:val="center"/>
            <w:hideMark/>
          </w:tcPr>
          <w:p w14:paraId="42A8917F"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120</w:t>
            </w:r>
          </w:p>
        </w:tc>
        <w:tc>
          <w:tcPr>
            <w:tcW w:w="590" w:type="dxa"/>
            <w:tcBorders>
              <w:top w:val="nil"/>
              <w:left w:val="nil"/>
              <w:bottom w:val="single" w:sz="4" w:space="0" w:color="auto"/>
              <w:right w:val="single" w:sz="4" w:space="0" w:color="auto"/>
            </w:tcBorders>
            <w:shd w:val="clear" w:color="auto" w:fill="auto"/>
            <w:noWrap/>
            <w:vAlign w:val="center"/>
            <w:hideMark/>
          </w:tcPr>
          <w:p w14:paraId="57E27FEA"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4</w:t>
            </w:r>
          </w:p>
        </w:tc>
        <w:tc>
          <w:tcPr>
            <w:tcW w:w="570" w:type="dxa"/>
            <w:tcBorders>
              <w:top w:val="nil"/>
              <w:left w:val="nil"/>
              <w:bottom w:val="single" w:sz="4" w:space="0" w:color="auto"/>
              <w:right w:val="single" w:sz="4" w:space="0" w:color="auto"/>
            </w:tcBorders>
            <w:shd w:val="clear" w:color="auto" w:fill="auto"/>
            <w:noWrap/>
            <w:vAlign w:val="center"/>
            <w:hideMark/>
          </w:tcPr>
          <w:p w14:paraId="2752187D"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2</w:t>
            </w:r>
          </w:p>
        </w:tc>
        <w:tc>
          <w:tcPr>
            <w:tcW w:w="461" w:type="dxa"/>
            <w:gridSpan w:val="2"/>
            <w:tcBorders>
              <w:top w:val="nil"/>
              <w:left w:val="nil"/>
              <w:bottom w:val="single" w:sz="4" w:space="0" w:color="auto"/>
              <w:right w:val="single" w:sz="4" w:space="0" w:color="auto"/>
            </w:tcBorders>
            <w:shd w:val="clear" w:color="auto" w:fill="auto"/>
            <w:noWrap/>
            <w:vAlign w:val="center"/>
            <w:hideMark/>
          </w:tcPr>
          <w:p w14:paraId="13823D25"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 </w:t>
            </w:r>
          </w:p>
        </w:tc>
        <w:tc>
          <w:tcPr>
            <w:tcW w:w="686" w:type="dxa"/>
            <w:gridSpan w:val="2"/>
            <w:tcBorders>
              <w:top w:val="nil"/>
              <w:left w:val="nil"/>
              <w:bottom w:val="single" w:sz="4" w:space="0" w:color="auto"/>
              <w:right w:val="single" w:sz="4" w:space="0" w:color="auto"/>
            </w:tcBorders>
            <w:shd w:val="clear" w:color="auto" w:fill="auto"/>
            <w:noWrap/>
            <w:vAlign w:val="center"/>
            <w:hideMark/>
          </w:tcPr>
          <w:p w14:paraId="06705DBB"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 </w:t>
            </w:r>
          </w:p>
        </w:tc>
        <w:tc>
          <w:tcPr>
            <w:tcW w:w="706" w:type="dxa"/>
            <w:gridSpan w:val="2"/>
            <w:tcBorders>
              <w:top w:val="nil"/>
              <w:left w:val="nil"/>
              <w:bottom w:val="single" w:sz="4" w:space="0" w:color="auto"/>
              <w:right w:val="single" w:sz="4" w:space="0" w:color="auto"/>
            </w:tcBorders>
            <w:shd w:val="clear" w:color="auto" w:fill="auto"/>
            <w:noWrap/>
            <w:vAlign w:val="center"/>
            <w:hideMark/>
          </w:tcPr>
          <w:p w14:paraId="1FC885A2"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60</w:t>
            </w:r>
          </w:p>
        </w:tc>
        <w:tc>
          <w:tcPr>
            <w:tcW w:w="706" w:type="dxa"/>
            <w:gridSpan w:val="2"/>
            <w:tcBorders>
              <w:top w:val="nil"/>
              <w:left w:val="nil"/>
              <w:bottom w:val="single" w:sz="4" w:space="0" w:color="auto"/>
              <w:right w:val="single" w:sz="4" w:space="0" w:color="auto"/>
            </w:tcBorders>
            <w:shd w:val="clear" w:color="auto" w:fill="auto"/>
            <w:noWrap/>
            <w:vAlign w:val="center"/>
            <w:hideMark/>
          </w:tcPr>
          <w:p w14:paraId="6ABB6241"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30</w:t>
            </w:r>
          </w:p>
        </w:tc>
        <w:tc>
          <w:tcPr>
            <w:tcW w:w="706" w:type="dxa"/>
            <w:gridSpan w:val="2"/>
            <w:tcBorders>
              <w:top w:val="nil"/>
              <w:left w:val="nil"/>
              <w:bottom w:val="single" w:sz="4" w:space="0" w:color="auto"/>
              <w:right w:val="single" w:sz="4" w:space="0" w:color="auto"/>
            </w:tcBorders>
            <w:shd w:val="clear" w:color="auto" w:fill="auto"/>
            <w:noWrap/>
            <w:vAlign w:val="center"/>
            <w:hideMark/>
          </w:tcPr>
          <w:p w14:paraId="31B53F9D"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30</w:t>
            </w:r>
          </w:p>
        </w:tc>
        <w:tc>
          <w:tcPr>
            <w:tcW w:w="584" w:type="dxa"/>
            <w:gridSpan w:val="2"/>
            <w:tcBorders>
              <w:top w:val="nil"/>
              <w:left w:val="nil"/>
              <w:bottom w:val="single" w:sz="4" w:space="0" w:color="auto"/>
              <w:right w:val="single" w:sz="4" w:space="0" w:color="auto"/>
            </w:tcBorders>
            <w:shd w:val="clear" w:color="auto" w:fill="auto"/>
            <w:noWrap/>
            <w:vAlign w:val="center"/>
            <w:hideMark/>
          </w:tcPr>
          <w:p w14:paraId="11564860"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 </w:t>
            </w:r>
          </w:p>
        </w:tc>
        <w:tc>
          <w:tcPr>
            <w:tcW w:w="706" w:type="dxa"/>
            <w:gridSpan w:val="2"/>
            <w:tcBorders>
              <w:top w:val="nil"/>
              <w:left w:val="nil"/>
              <w:bottom w:val="single" w:sz="4" w:space="0" w:color="auto"/>
              <w:right w:val="single" w:sz="4" w:space="0" w:color="auto"/>
            </w:tcBorders>
            <w:shd w:val="clear" w:color="auto" w:fill="auto"/>
            <w:noWrap/>
            <w:vAlign w:val="center"/>
            <w:hideMark/>
          </w:tcPr>
          <w:p w14:paraId="3623324A"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60</w:t>
            </w:r>
          </w:p>
        </w:tc>
        <w:tc>
          <w:tcPr>
            <w:tcW w:w="584" w:type="dxa"/>
            <w:gridSpan w:val="2"/>
            <w:tcBorders>
              <w:top w:val="nil"/>
              <w:left w:val="nil"/>
              <w:bottom w:val="single" w:sz="4" w:space="0" w:color="auto"/>
              <w:right w:val="single" w:sz="4" w:space="0" w:color="auto"/>
            </w:tcBorders>
            <w:shd w:val="clear" w:color="auto" w:fill="auto"/>
            <w:noWrap/>
            <w:vAlign w:val="center"/>
            <w:hideMark/>
          </w:tcPr>
          <w:p w14:paraId="7F4D092F"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 </w:t>
            </w:r>
          </w:p>
        </w:tc>
        <w:tc>
          <w:tcPr>
            <w:tcW w:w="461" w:type="dxa"/>
            <w:gridSpan w:val="2"/>
            <w:tcBorders>
              <w:top w:val="nil"/>
              <w:left w:val="nil"/>
              <w:bottom w:val="single" w:sz="4" w:space="0" w:color="auto"/>
              <w:right w:val="single" w:sz="4" w:space="0" w:color="auto"/>
            </w:tcBorders>
            <w:shd w:val="clear" w:color="auto" w:fill="auto"/>
            <w:noWrap/>
            <w:vAlign w:val="center"/>
            <w:hideMark/>
          </w:tcPr>
          <w:p w14:paraId="49665B24"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 </w:t>
            </w:r>
          </w:p>
        </w:tc>
        <w:tc>
          <w:tcPr>
            <w:tcW w:w="461" w:type="dxa"/>
            <w:gridSpan w:val="2"/>
            <w:tcBorders>
              <w:top w:val="nil"/>
              <w:left w:val="nil"/>
              <w:bottom w:val="single" w:sz="4" w:space="0" w:color="auto"/>
              <w:right w:val="single" w:sz="4" w:space="0" w:color="auto"/>
            </w:tcBorders>
            <w:shd w:val="clear" w:color="auto" w:fill="auto"/>
            <w:noWrap/>
            <w:vAlign w:val="center"/>
            <w:hideMark/>
          </w:tcPr>
          <w:p w14:paraId="76C352B6"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 </w:t>
            </w:r>
          </w:p>
        </w:tc>
        <w:tc>
          <w:tcPr>
            <w:tcW w:w="461" w:type="dxa"/>
            <w:gridSpan w:val="2"/>
            <w:tcBorders>
              <w:top w:val="nil"/>
              <w:left w:val="nil"/>
              <w:bottom w:val="single" w:sz="4" w:space="0" w:color="auto"/>
              <w:right w:val="single" w:sz="4" w:space="0" w:color="auto"/>
            </w:tcBorders>
            <w:shd w:val="clear" w:color="auto" w:fill="auto"/>
            <w:noWrap/>
            <w:vAlign w:val="center"/>
            <w:hideMark/>
          </w:tcPr>
          <w:p w14:paraId="3E48F9C4"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4</w:t>
            </w:r>
          </w:p>
        </w:tc>
        <w:tc>
          <w:tcPr>
            <w:tcW w:w="655" w:type="dxa"/>
            <w:gridSpan w:val="2"/>
            <w:tcBorders>
              <w:top w:val="nil"/>
              <w:left w:val="nil"/>
              <w:bottom w:val="single" w:sz="4" w:space="0" w:color="auto"/>
              <w:right w:val="single" w:sz="4" w:space="0" w:color="auto"/>
            </w:tcBorders>
            <w:shd w:val="clear" w:color="auto" w:fill="auto"/>
            <w:noWrap/>
            <w:vAlign w:val="center"/>
            <w:hideMark/>
          </w:tcPr>
          <w:p w14:paraId="10A2B28B"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 </w:t>
            </w:r>
          </w:p>
        </w:tc>
        <w:tc>
          <w:tcPr>
            <w:tcW w:w="461" w:type="dxa"/>
            <w:gridSpan w:val="2"/>
            <w:tcBorders>
              <w:top w:val="nil"/>
              <w:left w:val="nil"/>
              <w:bottom w:val="single" w:sz="4" w:space="0" w:color="auto"/>
              <w:right w:val="single" w:sz="4" w:space="0" w:color="auto"/>
            </w:tcBorders>
            <w:shd w:val="clear" w:color="auto" w:fill="auto"/>
            <w:noWrap/>
            <w:vAlign w:val="center"/>
            <w:hideMark/>
          </w:tcPr>
          <w:p w14:paraId="4CA825E8"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 </w:t>
            </w:r>
          </w:p>
        </w:tc>
        <w:tc>
          <w:tcPr>
            <w:tcW w:w="461" w:type="dxa"/>
            <w:gridSpan w:val="2"/>
            <w:tcBorders>
              <w:top w:val="nil"/>
              <w:left w:val="nil"/>
              <w:bottom w:val="single" w:sz="4" w:space="0" w:color="auto"/>
              <w:right w:val="single" w:sz="4" w:space="0" w:color="auto"/>
            </w:tcBorders>
            <w:shd w:val="clear" w:color="auto" w:fill="auto"/>
            <w:noWrap/>
            <w:vAlign w:val="center"/>
            <w:hideMark/>
          </w:tcPr>
          <w:p w14:paraId="69C323F3"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 </w:t>
            </w:r>
          </w:p>
        </w:tc>
        <w:tc>
          <w:tcPr>
            <w:tcW w:w="461" w:type="dxa"/>
            <w:gridSpan w:val="2"/>
            <w:tcBorders>
              <w:top w:val="nil"/>
              <w:left w:val="nil"/>
              <w:bottom w:val="single" w:sz="4" w:space="0" w:color="auto"/>
              <w:right w:val="single" w:sz="4" w:space="0" w:color="auto"/>
            </w:tcBorders>
            <w:shd w:val="clear" w:color="auto" w:fill="auto"/>
            <w:noWrap/>
            <w:vAlign w:val="center"/>
            <w:hideMark/>
          </w:tcPr>
          <w:p w14:paraId="7E4705FA"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 </w:t>
            </w:r>
          </w:p>
        </w:tc>
        <w:tc>
          <w:tcPr>
            <w:tcW w:w="461" w:type="dxa"/>
            <w:gridSpan w:val="2"/>
            <w:tcBorders>
              <w:top w:val="nil"/>
              <w:left w:val="nil"/>
              <w:bottom w:val="single" w:sz="4" w:space="0" w:color="auto"/>
              <w:right w:val="single" w:sz="4" w:space="0" w:color="auto"/>
            </w:tcBorders>
            <w:shd w:val="clear" w:color="auto" w:fill="auto"/>
            <w:noWrap/>
            <w:vAlign w:val="center"/>
            <w:hideMark/>
          </w:tcPr>
          <w:p w14:paraId="05BD4CD2"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 </w:t>
            </w:r>
          </w:p>
        </w:tc>
        <w:tc>
          <w:tcPr>
            <w:tcW w:w="461" w:type="dxa"/>
            <w:gridSpan w:val="2"/>
            <w:tcBorders>
              <w:top w:val="nil"/>
              <w:left w:val="nil"/>
              <w:bottom w:val="single" w:sz="4" w:space="0" w:color="auto"/>
              <w:right w:val="single" w:sz="8" w:space="0" w:color="auto"/>
            </w:tcBorders>
            <w:shd w:val="clear" w:color="auto" w:fill="auto"/>
            <w:noWrap/>
            <w:vAlign w:val="center"/>
            <w:hideMark/>
          </w:tcPr>
          <w:p w14:paraId="4A38D7A6"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 </w:t>
            </w:r>
          </w:p>
        </w:tc>
      </w:tr>
      <w:tr w:rsidR="00A4007F" w:rsidRPr="002E79A9" w14:paraId="38966E63" w14:textId="77777777" w:rsidTr="00A4007F">
        <w:trPr>
          <w:gridAfter w:val="1"/>
          <w:wAfter w:w="8" w:type="dxa"/>
          <w:trHeight w:val="552"/>
        </w:trPr>
        <w:tc>
          <w:tcPr>
            <w:tcW w:w="983" w:type="dxa"/>
            <w:tcBorders>
              <w:top w:val="nil"/>
              <w:left w:val="single" w:sz="8" w:space="0" w:color="auto"/>
              <w:bottom w:val="single" w:sz="4" w:space="0" w:color="auto"/>
              <w:right w:val="single" w:sz="4" w:space="0" w:color="auto"/>
            </w:tcBorders>
            <w:shd w:val="clear" w:color="auto" w:fill="auto"/>
            <w:noWrap/>
            <w:vAlign w:val="center"/>
            <w:hideMark/>
          </w:tcPr>
          <w:p w14:paraId="3970CA96" w14:textId="77777777" w:rsidR="00A4007F" w:rsidRPr="002E79A9" w:rsidRDefault="00A4007F" w:rsidP="00A4007F">
            <w:pPr>
              <w:rPr>
                <w:rFonts w:ascii="Arial" w:hAnsi="Arial" w:cs="Arial"/>
                <w:sz w:val="22"/>
                <w:szCs w:val="22"/>
              </w:rPr>
            </w:pPr>
            <w:r w:rsidRPr="002E79A9">
              <w:rPr>
                <w:rFonts w:ascii="Arial" w:hAnsi="Arial" w:cs="Arial"/>
                <w:sz w:val="22"/>
                <w:szCs w:val="22"/>
              </w:rPr>
              <w:t>ОК7</w:t>
            </w:r>
          </w:p>
        </w:tc>
        <w:tc>
          <w:tcPr>
            <w:tcW w:w="3260" w:type="dxa"/>
            <w:tcBorders>
              <w:top w:val="nil"/>
              <w:left w:val="nil"/>
              <w:bottom w:val="single" w:sz="4" w:space="0" w:color="auto"/>
              <w:right w:val="single" w:sz="4" w:space="0" w:color="auto"/>
            </w:tcBorders>
            <w:shd w:val="clear" w:color="auto" w:fill="auto"/>
            <w:vAlign w:val="center"/>
            <w:hideMark/>
          </w:tcPr>
          <w:p w14:paraId="3718AD6B" w14:textId="0AAF7C81" w:rsidR="00A4007F" w:rsidRPr="002E79A9" w:rsidRDefault="00590D71" w:rsidP="00A4007F">
            <w:pPr>
              <w:rPr>
                <w:rFonts w:ascii="Arial" w:hAnsi="Arial" w:cs="Arial"/>
                <w:sz w:val="22"/>
                <w:szCs w:val="22"/>
              </w:rPr>
            </w:pPr>
            <w:r w:rsidRPr="002E79A9">
              <w:rPr>
                <w:rFonts w:ascii="Arial" w:hAnsi="Arial" w:cs="Arial"/>
                <w:sz w:val="22"/>
                <w:szCs w:val="22"/>
              </w:rPr>
              <w:t>Теорія</w:t>
            </w:r>
            <w:r w:rsidR="00A4007F" w:rsidRPr="002E79A9">
              <w:rPr>
                <w:rFonts w:ascii="Arial" w:hAnsi="Arial" w:cs="Arial"/>
                <w:sz w:val="22"/>
                <w:szCs w:val="22"/>
              </w:rPr>
              <w:t xml:space="preserve"> </w:t>
            </w:r>
            <w:r w:rsidRPr="002E79A9">
              <w:rPr>
                <w:rFonts w:ascii="Arial" w:hAnsi="Arial" w:cs="Arial"/>
                <w:sz w:val="22"/>
                <w:szCs w:val="22"/>
              </w:rPr>
              <w:t>ймовірностей</w:t>
            </w:r>
            <w:r w:rsidR="00A4007F" w:rsidRPr="002E79A9">
              <w:rPr>
                <w:rFonts w:ascii="Arial" w:hAnsi="Arial" w:cs="Arial"/>
                <w:sz w:val="22"/>
                <w:szCs w:val="22"/>
              </w:rPr>
              <w:t>, імовірнісні процеси і математична статистика</w:t>
            </w:r>
          </w:p>
        </w:tc>
        <w:tc>
          <w:tcPr>
            <w:tcW w:w="706" w:type="dxa"/>
            <w:tcBorders>
              <w:top w:val="nil"/>
              <w:left w:val="nil"/>
              <w:bottom w:val="single" w:sz="4" w:space="0" w:color="auto"/>
              <w:right w:val="single" w:sz="4" w:space="0" w:color="auto"/>
            </w:tcBorders>
            <w:shd w:val="clear" w:color="auto" w:fill="auto"/>
            <w:vAlign w:val="center"/>
            <w:hideMark/>
          </w:tcPr>
          <w:p w14:paraId="48C1B2F1"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120</w:t>
            </w:r>
          </w:p>
        </w:tc>
        <w:tc>
          <w:tcPr>
            <w:tcW w:w="590" w:type="dxa"/>
            <w:tcBorders>
              <w:top w:val="nil"/>
              <w:left w:val="nil"/>
              <w:bottom w:val="single" w:sz="4" w:space="0" w:color="auto"/>
              <w:right w:val="single" w:sz="4" w:space="0" w:color="auto"/>
            </w:tcBorders>
            <w:shd w:val="clear" w:color="auto" w:fill="auto"/>
            <w:noWrap/>
            <w:vAlign w:val="center"/>
            <w:hideMark/>
          </w:tcPr>
          <w:p w14:paraId="49FAB5EB"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4</w:t>
            </w:r>
          </w:p>
        </w:tc>
        <w:tc>
          <w:tcPr>
            <w:tcW w:w="570" w:type="dxa"/>
            <w:tcBorders>
              <w:top w:val="nil"/>
              <w:left w:val="nil"/>
              <w:bottom w:val="single" w:sz="4" w:space="0" w:color="auto"/>
              <w:right w:val="single" w:sz="4" w:space="0" w:color="auto"/>
            </w:tcBorders>
            <w:shd w:val="clear" w:color="auto" w:fill="auto"/>
            <w:noWrap/>
            <w:vAlign w:val="center"/>
            <w:hideMark/>
          </w:tcPr>
          <w:p w14:paraId="3221E791"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3</w:t>
            </w:r>
          </w:p>
        </w:tc>
        <w:tc>
          <w:tcPr>
            <w:tcW w:w="461" w:type="dxa"/>
            <w:gridSpan w:val="2"/>
            <w:tcBorders>
              <w:top w:val="nil"/>
              <w:left w:val="nil"/>
              <w:bottom w:val="single" w:sz="4" w:space="0" w:color="auto"/>
              <w:right w:val="single" w:sz="4" w:space="0" w:color="auto"/>
            </w:tcBorders>
            <w:shd w:val="clear" w:color="auto" w:fill="auto"/>
            <w:noWrap/>
            <w:vAlign w:val="center"/>
            <w:hideMark/>
          </w:tcPr>
          <w:p w14:paraId="59BD6E6E"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 </w:t>
            </w:r>
          </w:p>
        </w:tc>
        <w:tc>
          <w:tcPr>
            <w:tcW w:w="686" w:type="dxa"/>
            <w:gridSpan w:val="2"/>
            <w:tcBorders>
              <w:top w:val="nil"/>
              <w:left w:val="nil"/>
              <w:bottom w:val="single" w:sz="4" w:space="0" w:color="auto"/>
              <w:right w:val="single" w:sz="4" w:space="0" w:color="auto"/>
            </w:tcBorders>
            <w:shd w:val="clear" w:color="auto" w:fill="auto"/>
            <w:noWrap/>
            <w:vAlign w:val="center"/>
            <w:hideMark/>
          </w:tcPr>
          <w:p w14:paraId="53425A1C"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 </w:t>
            </w:r>
          </w:p>
        </w:tc>
        <w:tc>
          <w:tcPr>
            <w:tcW w:w="706" w:type="dxa"/>
            <w:gridSpan w:val="2"/>
            <w:tcBorders>
              <w:top w:val="nil"/>
              <w:left w:val="nil"/>
              <w:bottom w:val="single" w:sz="4" w:space="0" w:color="auto"/>
              <w:right w:val="single" w:sz="4" w:space="0" w:color="auto"/>
            </w:tcBorders>
            <w:shd w:val="clear" w:color="auto" w:fill="auto"/>
            <w:noWrap/>
            <w:vAlign w:val="center"/>
            <w:hideMark/>
          </w:tcPr>
          <w:p w14:paraId="3387D072"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45</w:t>
            </w:r>
          </w:p>
        </w:tc>
        <w:tc>
          <w:tcPr>
            <w:tcW w:w="706" w:type="dxa"/>
            <w:gridSpan w:val="2"/>
            <w:tcBorders>
              <w:top w:val="nil"/>
              <w:left w:val="nil"/>
              <w:bottom w:val="single" w:sz="4" w:space="0" w:color="auto"/>
              <w:right w:val="single" w:sz="4" w:space="0" w:color="auto"/>
            </w:tcBorders>
            <w:shd w:val="clear" w:color="auto" w:fill="auto"/>
            <w:noWrap/>
            <w:vAlign w:val="center"/>
            <w:hideMark/>
          </w:tcPr>
          <w:p w14:paraId="7C546AF2"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15</w:t>
            </w:r>
          </w:p>
        </w:tc>
        <w:tc>
          <w:tcPr>
            <w:tcW w:w="706" w:type="dxa"/>
            <w:gridSpan w:val="2"/>
            <w:tcBorders>
              <w:top w:val="nil"/>
              <w:left w:val="nil"/>
              <w:bottom w:val="single" w:sz="4" w:space="0" w:color="auto"/>
              <w:right w:val="single" w:sz="4" w:space="0" w:color="auto"/>
            </w:tcBorders>
            <w:shd w:val="clear" w:color="auto" w:fill="auto"/>
            <w:noWrap/>
            <w:vAlign w:val="center"/>
            <w:hideMark/>
          </w:tcPr>
          <w:p w14:paraId="4D97B555"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 </w:t>
            </w:r>
          </w:p>
        </w:tc>
        <w:tc>
          <w:tcPr>
            <w:tcW w:w="584" w:type="dxa"/>
            <w:gridSpan w:val="2"/>
            <w:tcBorders>
              <w:top w:val="nil"/>
              <w:left w:val="nil"/>
              <w:bottom w:val="single" w:sz="4" w:space="0" w:color="auto"/>
              <w:right w:val="single" w:sz="4" w:space="0" w:color="auto"/>
            </w:tcBorders>
            <w:shd w:val="clear" w:color="auto" w:fill="auto"/>
            <w:noWrap/>
            <w:vAlign w:val="center"/>
            <w:hideMark/>
          </w:tcPr>
          <w:p w14:paraId="50145B9D"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30</w:t>
            </w:r>
          </w:p>
        </w:tc>
        <w:tc>
          <w:tcPr>
            <w:tcW w:w="706" w:type="dxa"/>
            <w:gridSpan w:val="2"/>
            <w:tcBorders>
              <w:top w:val="nil"/>
              <w:left w:val="nil"/>
              <w:bottom w:val="single" w:sz="4" w:space="0" w:color="auto"/>
              <w:right w:val="single" w:sz="4" w:space="0" w:color="auto"/>
            </w:tcBorders>
            <w:shd w:val="clear" w:color="auto" w:fill="auto"/>
            <w:noWrap/>
            <w:vAlign w:val="center"/>
            <w:hideMark/>
          </w:tcPr>
          <w:p w14:paraId="380B78CB"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75</w:t>
            </w:r>
          </w:p>
        </w:tc>
        <w:tc>
          <w:tcPr>
            <w:tcW w:w="584" w:type="dxa"/>
            <w:gridSpan w:val="2"/>
            <w:tcBorders>
              <w:top w:val="nil"/>
              <w:left w:val="nil"/>
              <w:bottom w:val="single" w:sz="4" w:space="0" w:color="auto"/>
              <w:right w:val="single" w:sz="4" w:space="0" w:color="auto"/>
            </w:tcBorders>
            <w:shd w:val="clear" w:color="auto" w:fill="auto"/>
            <w:noWrap/>
            <w:vAlign w:val="center"/>
            <w:hideMark/>
          </w:tcPr>
          <w:p w14:paraId="2B25C6A9"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 </w:t>
            </w:r>
          </w:p>
        </w:tc>
        <w:tc>
          <w:tcPr>
            <w:tcW w:w="461" w:type="dxa"/>
            <w:gridSpan w:val="2"/>
            <w:tcBorders>
              <w:top w:val="nil"/>
              <w:left w:val="nil"/>
              <w:bottom w:val="single" w:sz="4" w:space="0" w:color="auto"/>
              <w:right w:val="single" w:sz="4" w:space="0" w:color="auto"/>
            </w:tcBorders>
            <w:shd w:val="clear" w:color="auto" w:fill="auto"/>
            <w:noWrap/>
            <w:vAlign w:val="center"/>
            <w:hideMark/>
          </w:tcPr>
          <w:p w14:paraId="6342FCBC"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 </w:t>
            </w:r>
          </w:p>
        </w:tc>
        <w:tc>
          <w:tcPr>
            <w:tcW w:w="461" w:type="dxa"/>
            <w:gridSpan w:val="2"/>
            <w:tcBorders>
              <w:top w:val="nil"/>
              <w:left w:val="nil"/>
              <w:bottom w:val="single" w:sz="4" w:space="0" w:color="auto"/>
              <w:right w:val="single" w:sz="4" w:space="0" w:color="auto"/>
            </w:tcBorders>
            <w:shd w:val="clear" w:color="auto" w:fill="auto"/>
            <w:noWrap/>
            <w:vAlign w:val="center"/>
            <w:hideMark/>
          </w:tcPr>
          <w:p w14:paraId="1BE6B31B"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 </w:t>
            </w:r>
          </w:p>
        </w:tc>
        <w:tc>
          <w:tcPr>
            <w:tcW w:w="461" w:type="dxa"/>
            <w:gridSpan w:val="2"/>
            <w:tcBorders>
              <w:top w:val="nil"/>
              <w:left w:val="nil"/>
              <w:bottom w:val="single" w:sz="4" w:space="0" w:color="auto"/>
              <w:right w:val="single" w:sz="4" w:space="0" w:color="auto"/>
            </w:tcBorders>
            <w:shd w:val="clear" w:color="auto" w:fill="auto"/>
            <w:noWrap/>
            <w:vAlign w:val="center"/>
            <w:hideMark/>
          </w:tcPr>
          <w:p w14:paraId="7C71E17B"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 </w:t>
            </w:r>
          </w:p>
        </w:tc>
        <w:tc>
          <w:tcPr>
            <w:tcW w:w="655" w:type="dxa"/>
            <w:gridSpan w:val="2"/>
            <w:tcBorders>
              <w:top w:val="nil"/>
              <w:left w:val="nil"/>
              <w:bottom w:val="single" w:sz="4" w:space="0" w:color="auto"/>
              <w:right w:val="single" w:sz="4" w:space="0" w:color="auto"/>
            </w:tcBorders>
            <w:shd w:val="clear" w:color="auto" w:fill="auto"/>
            <w:noWrap/>
            <w:vAlign w:val="center"/>
            <w:hideMark/>
          </w:tcPr>
          <w:p w14:paraId="37E4213F"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3</w:t>
            </w:r>
          </w:p>
        </w:tc>
        <w:tc>
          <w:tcPr>
            <w:tcW w:w="461" w:type="dxa"/>
            <w:gridSpan w:val="2"/>
            <w:tcBorders>
              <w:top w:val="nil"/>
              <w:left w:val="nil"/>
              <w:bottom w:val="single" w:sz="4" w:space="0" w:color="auto"/>
              <w:right w:val="single" w:sz="4" w:space="0" w:color="auto"/>
            </w:tcBorders>
            <w:shd w:val="clear" w:color="auto" w:fill="auto"/>
            <w:noWrap/>
            <w:vAlign w:val="center"/>
            <w:hideMark/>
          </w:tcPr>
          <w:p w14:paraId="45DC4793"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 </w:t>
            </w:r>
          </w:p>
        </w:tc>
        <w:tc>
          <w:tcPr>
            <w:tcW w:w="461" w:type="dxa"/>
            <w:gridSpan w:val="2"/>
            <w:tcBorders>
              <w:top w:val="nil"/>
              <w:left w:val="nil"/>
              <w:bottom w:val="single" w:sz="4" w:space="0" w:color="auto"/>
              <w:right w:val="single" w:sz="4" w:space="0" w:color="auto"/>
            </w:tcBorders>
            <w:shd w:val="clear" w:color="auto" w:fill="auto"/>
            <w:noWrap/>
            <w:vAlign w:val="center"/>
            <w:hideMark/>
          </w:tcPr>
          <w:p w14:paraId="2EB2BC81"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 </w:t>
            </w:r>
          </w:p>
        </w:tc>
        <w:tc>
          <w:tcPr>
            <w:tcW w:w="461" w:type="dxa"/>
            <w:gridSpan w:val="2"/>
            <w:tcBorders>
              <w:top w:val="nil"/>
              <w:left w:val="nil"/>
              <w:bottom w:val="single" w:sz="4" w:space="0" w:color="auto"/>
              <w:right w:val="single" w:sz="4" w:space="0" w:color="auto"/>
            </w:tcBorders>
            <w:shd w:val="clear" w:color="auto" w:fill="auto"/>
            <w:noWrap/>
            <w:vAlign w:val="center"/>
            <w:hideMark/>
          </w:tcPr>
          <w:p w14:paraId="19F65C22"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 </w:t>
            </w:r>
          </w:p>
        </w:tc>
        <w:tc>
          <w:tcPr>
            <w:tcW w:w="461" w:type="dxa"/>
            <w:gridSpan w:val="2"/>
            <w:tcBorders>
              <w:top w:val="nil"/>
              <w:left w:val="nil"/>
              <w:bottom w:val="single" w:sz="4" w:space="0" w:color="auto"/>
              <w:right w:val="single" w:sz="4" w:space="0" w:color="auto"/>
            </w:tcBorders>
            <w:shd w:val="clear" w:color="auto" w:fill="auto"/>
            <w:noWrap/>
            <w:vAlign w:val="center"/>
            <w:hideMark/>
          </w:tcPr>
          <w:p w14:paraId="1B3951D4"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 </w:t>
            </w:r>
          </w:p>
        </w:tc>
        <w:tc>
          <w:tcPr>
            <w:tcW w:w="461" w:type="dxa"/>
            <w:gridSpan w:val="2"/>
            <w:tcBorders>
              <w:top w:val="nil"/>
              <w:left w:val="nil"/>
              <w:bottom w:val="single" w:sz="4" w:space="0" w:color="auto"/>
              <w:right w:val="single" w:sz="8" w:space="0" w:color="auto"/>
            </w:tcBorders>
            <w:shd w:val="clear" w:color="auto" w:fill="auto"/>
            <w:noWrap/>
            <w:vAlign w:val="center"/>
            <w:hideMark/>
          </w:tcPr>
          <w:p w14:paraId="010504D1"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 </w:t>
            </w:r>
          </w:p>
        </w:tc>
      </w:tr>
      <w:tr w:rsidR="00A4007F" w:rsidRPr="002E79A9" w14:paraId="2C1807BB" w14:textId="77777777" w:rsidTr="00A4007F">
        <w:trPr>
          <w:gridAfter w:val="1"/>
          <w:wAfter w:w="8" w:type="dxa"/>
          <w:trHeight w:val="282"/>
        </w:trPr>
        <w:tc>
          <w:tcPr>
            <w:tcW w:w="4243" w:type="dxa"/>
            <w:gridSpan w:val="2"/>
            <w:tcBorders>
              <w:top w:val="single" w:sz="4" w:space="0" w:color="auto"/>
              <w:left w:val="single" w:sz="8" w:space="0" w:color="auto"/>
              <w:bottom w:val="single" w:sz="4" w:space="0" w:color="auto"/>
              <w:right w:val="single" w:sz="4" w:space="0" w:color="000000"/>
            </w:tcBorders>
            <w:shd w:val="clear" w:color="auto" w:fill="auto"/>
            <w:noWrap/>
            <w:hideMark/>
          </w:tcPr>
          <w:p w14:paraId="7E15A919" w14:textId="77777777" w:rsidR="00A4007F" w:rsidRPr="002E79A9" w:rsidRDefault="00A4007F" w:rsidP="00A4007F">
            <w:pPr>
              <w:rPr>
                <w:rFonts w:ascii="Arial" w:hAnsi="Arial" w:cs="Arial"/>
                <w:b/>
                <w:bCs/>
                <w:sz w:val="22"/>
                <w:szCs w:val="22"/>
              </w:rPr>
            </w:pPr>
            <w:r w:rsidRPr="002E79A9">
              <w:rPr>
                <w:rFonts w:ascii="Arial" w:hAnsi="Arial" w:cs="Arial"/>
                <w:b/>
                <w:bCs/>
                <w:sz w:val="22"/>
                <w:szCs w:val="22"/>
              </w:rPr>
              <w:t>Всього</w:t>
            </w:r>
          </w:p>
        </w:tc>
        <w:tc>
          <w:tcPr>
            <w:tcW w:w="706" w:type="dxa"/>
            <w:tcBorders>
              <w:top w:val="nil"/>
              <w:left w:val="nil"/>
              <w:bottom w:val="single" w:sz="4" w:space="0" w:color="auto"/>
              <w:right w:val="single" w:sz="4" w:space="0" w:color="auto"/>
            </w:tcBorders>
            <w:shd w:val="clear" w:color="auto" w:fill="auto"/>
            <w:noWrap/>
            <w:vAlign w:val="center"/>
            <w:hideMark/>
          </w:tcPr>
          <w:p w14:paraId="20052749" w14:textId="77777777" w:rsidR="00A4007F" w:rsidRPr="002E79A9" w:rsidRDefault="00A4007F" w:rsidP="00A4007F">
            <w:pPr>
              <w:jc w:val="center"/>
              <w:rPr>
                <w:rFonts w:ascii="Arial" w:hAnsi="Arial" w:cs="Arial"/>
                <w:b/>
                <w:bCs/>
                <w:sz w:val="22"/>
                <w:szCs w:val="22"/>
              </w:rPr>
            </w:pPr>
            <w:r w:rsidRPr="002E79A9">
              <w:rPr>
                <w:rFonts w:ascii="Arial" w:hAnsi="Arial" w:cs="Arial"/>
                <w:b/>
                <w:bCs/>
                <w:sz w:val="22"/>
                <w:szCs w:val="22"/>
              </w:rPr>
              <w:t>1290</w:t>
            </w:r>
          </w:p>
        </w:tc>
        <w:tc>
          <w:tcPr>
            <w:tcW w:w="590" w:type="dxa"/>
            <w:tcBorders>
              <w:top w:val="nil"/>
              <w:left w:val="nil"/>
              <w:bottom w:val="single" w:sz="4" w:space="0" w:color="auto"/>
              <w:right w:val="single" w:sz="4" w:space="0" w:color="auto"/>
            </w:tcBorders>
            <w:shd w:val="clear" w:color="auto" w:fill="auto"/>
            <w:noWrap/>
            <w:vAlign w:val="center"/>
            <w:hideMark/>
          </w:tcPr>
          <w:p w14:paraId="00C0D119" w14:textId="77777777" w:rsidR="00A4007F" w:rsidRPr="002E79A9" w:rsidRDefault="00A4007F" w:rsidP="00A4007F">
            <w:pPr>
              <w:jc w:val="center"/>
              <w:rPr>
                <w:rFonts w:ascii="Arial" w:hAnsi="Arial" w:cs="Arial"/>
                <w:b/>
                <w:bCs/>
                <w:sz w:val="22"/>
                <w:szCs w:val="22"/>
              </w:rPr>
            </w:pPr>
            <w:r w:rsidRPr="002E79A9">
              <w:rPr>
                <w:rFonts w:ascii="Arial" w:hAnsi="Arial" w:cs="Arial"/>
                <w:b/>
                <w:bCs/>
                <w:sz w:val="22"/>
                <w:szCs w:val="22"/>
              </w:rPr>
              <w:t>43</w:t>
            </w:r>
          </w:p>
        </w:tc>
        <w:tc>
          <w:tcPr>
            <w:tcW w:w="570" w:type="dxa"/>
            <w:tcBorders>
              <w:top w:val="nil"/>
              <w:left w:val="nil"/>
              <w:bottom w:val="single" w:sz="4" w:space="0" w:color="auto"/>
              <w:right w:val="single" w:sz="4" w:space="0" w:color="auto"/>
            </w:tcBorders>
            <w:shd w:val="clear" w:color="auto" w:fill="auto"/>
            <w:noWrap/>
            <w:vAlign w:val="center"/>
            <w:hideMark/>
          </w:tcPr>
          <w:p w14:paraId="00225AB1" w14:textId="77777777" w:rsidR="00A4007F" w:rsidRPr="002E79A9" w:rsidRDefault="00A4007F" w:rsidP="00A4007F">
            <w:pPr>
              <w:jc w:val="center"/>
              <w:rPr>
                <w:rFonts w:ascii="Arial" w:hAnsi="Arial" w:cs="Arial"/>
                <w:b/>
                <w:bCs/>
                <w:sz w:val="22"/>
                <w:szCs w:val="22"/>
              </w:rPr>
            </w:pPr>
            <w:r w:rsidRPr="002E79A9">
              <w:rPr>
                <w:rFonts w:ascii="Arial" w:hAnsi="Arial" w:cs="Arial"/>
                <w:b/>
                <w:bCs/>
                <w:sz w:val="22"/>
                <w:szCs w:val="22"/>
              </w:rPr>
              <w:t>6</w:t>
            </w:r>
          </w:p>
        </w:tc>
        <w:tc>
          <w:tcPr>
            <w:tcW w:w="461" w:type="dxa"/>
            <w:gridSpan w:val="2"/>
            <w:tcBorders>
              <w:top w:val="nil"/>
              <w:left w:val="nil"/>
              <w:bottom w:val="single" w:sz="4" w:space="0" w:color="auto"/>
              <w:right w:val="single" w:sz="4" w:space="0" w:color="auto"/>
            </w:tcBorders>
            <w:shd w:val="clear" w:color="auto" w:fill="auto"/>
            <w:noWrap/>
            <w:vAlign w:val="center"/>
            <w:hideMark/>
          </w:tcPr>
          <w:p w14:paraId="40FDEB07" w14:textId="77777777" w:rsidR="00A4007F" w:rsidRPr="002E79A9" w:rsidRDefault="00A4007F" w:rsidP="00A4007F">
            <w:pPr>
              <w:jc w:val="center"/>
              <w:rPr>
                <w:rFonts w:ascii="Arial" w:hAnsi="Arial" w:cs="Arial"/>
                <w:b/>
                <w:bCs/>
                <w:sz w:val="22"/>
                <w:szCs w:val="22"/>
              </w:rPr>
            </w:pPr>
            <w:r w:rsidRPr="002E79A9">
              <w:rPr>
                <w:rFonts w:ascii="Arial" w:hAnsi="Arial" w:cs="Arial"/>
                <w:b/>
                <w:bCs/>
                <w:sz w:val="22"/>
                <w:szCs w:val="22"/>
              </w:rPr>
              <w:t>3</w:t>
            </w:r>
          </w:p>
        </w:tc>
        <w:tc>
          <w:tcPr>
            <w:tcW w:w="686" w:type="dxa"/>
            <w:gridSpan w:val="2"/>
            <w:tcBorders>
              <w:top w:val="nil"/>
              <w:left w:val="nil"/>
              <w:bottom w:val="single" w:sz="4" w:space="0" w:color="auto"/>
              <w:right w:val="single" w:sz="4" w:space="0" w:color="auto"/>
            </w:tcBorders>
            <w:shd w:val="clear" w:color="auto" w:fill="auto"/>
            <w:noWrap/>
            <w:vAlign w:val="center"/>
            <w:hideMark/>
          </w:tcPr>
          <w:p w14:paraId="682E4FC1" w14:textId="77777777" w:rsidR="00A4007F" w:rsidRPr="002E79A9" w:rsidRDefault="00A4007F" w:rsidP="00A4007F">
            <w:pPr>
              <w:jc w:val="center"/>
              <w:rPr>
                <w:rFonts w:ascii="Arial" w:hAnsi="Arial" w:cs="Arial"/>
                <w:b/>
                <w:bCs/>
                <w:sz w:val="22"/>
                <w:szCs w:val="22"/>
              </w:rPr>
            </w:pPr>
            <w:r w:rsidRPr="002E79A9">
              <w:rPr>
                <w:rFonts w:ascii="Arial" w:hAnsi="Arial" w:cs="Arial"/>
                <w:b/>
                <w:bCs/>
                <w:sz w:val="22"/>
                <w:szCs w:val="22"/>
              </w:rPr>
              <w:t>1</w:t>
            </w:r>
          </w:p>
        </w:tc>
        <w:tc>
          <w:tcPr>
            <w:tcW w:w="706" w:type="dxa"/>
            <w:gridSpan w:val="2"/>
            <w:tcBorders>
              <w:top w:val="nil"/>
              <w:left w:val="nil"/>
              <w:bottom w:val="single" w:sz="4" w:space="0" w:color="auto"/>
              <w:right w:val="single" w:sz="4" w:space="0" w:color="auto"/>
            </w:tcBorders>
            <w:shd w:val="clear" w:color="auto" w:fill="auto"/>
            <w:noWrap/>
            <w:vAlign w:val="center"/>
            <w:hideMark/>
          </w:tcPr>
          <w:p w14:paraId="53B69C3E" w14:textId="77777777" w:rsidR="00A4007F" w:rsidRPr="002E79A9" w:rsidRDefault="00A4007F" w:rsidP="00A4007F">
            <w:pPr>
              <w:jc w:val="center"/>
              <w:rPr>
                <w:rFonts w:ascii="Arial" w:hAnsi="Arial" w:cs="Arial"/>
                <w:b/>
                <w:bCs/>
                <w:sz w:val="22"/>
                <w:szCs w:val="22"/>
              </w:rPr>
            </w:pPr>
            <w:r w:rsidRPr="002E79A9">
              <w:rPr>
                <w:rFonts w:ascii="Arial" w:hAnsi="Arial" w:cs="Arial"/>
                <w:b/>
                <w:bCs/>
                <w:sz w:val="22"/>
                <w:szCs w:val="22"/>
              </w:rPr>
              <w:t>645</w:t>
            </w:r>
          </w:p>
        </w:tc>
        <w:tc>
          <w:tcPr>
            <w:tcW w:w="706" w:type="dxa"/>
            <w:gridSpan w:val="2"/>
            <w:tcBorders>
              <w:top w:val="nil"/>
              <w:left w:val="nil"/>
              <w:bottom w:val="single" w:sz="4" w:space="0" w:color="auto"/>
              <w:right w:val="single" w:sz="4" w:space="0" w:color="auto"/>
            </w:tcBorders>
            <w:shd w:val="clear" w:color="auto" w:fill="auto"/>
            <w:noWrap/>
            <w:vAlign w:val="center"/>
            <w:hideMark/>
          </w:tcPr>
          <w:p w14:paraId="1F94DD67" w14:textId="77777777" w:rsidR="00A4007F" w:rsidRPr="002E79A9" w:rsidRDefault="00A4007F" w:rsidP="00A4007F">
            <w:pPr>
              <w:jc w:val="center"/>
              <w:rPr>
                <w:rFonts w:ascii="Arial" w:hAnsi="Arial" w:cs="Arial"/>
                <w:b/>
                <w:bCs/>
                <w:sz w:val="22"/>
                <w:szCs w:val="22"/>
              </w:rPr>
            </w:pPr>
            <w:r w:rsidRPr="002E79A9">
              <w:rPr>
                <w:rFonts w:ascii="Arial" w:hAnsi="Arial" w:cs="Arial"/>
                <w:b/>
                <w:bCs/>
                <w:sz w:val="22"/>
                <w:szCs w:val="22"/>
              </w:rPr>
              <w:t>285</w:t>
            </w:r>
          </w:p>
        </w:tc>
        <w:tc>
          <w:tcPr>
            <w:tcW w:w="706" w:type="dxa"/>
            <w:gridSpan w:val="2"/>
            <w:tcBorders>
              <w:top w:val="nil"/>
              <w:left w:val="nil"/>
              <w:bottom w:val="single" w:sz="4" w:space="0" w:color="auto"/>
              <w:right w:val="single" w:sz="4" w:space="0" w:color="auto"/>
            </w:tcBorders>
            <w:shd w:val="clear" w:color="auto" w:fill="auto"/>
            <w:noWrap/>
            <w:vAlign w:val="center"/>
            <w:hideMark/>
          </w:tcPr>
          <w:p w14:paraId="2CFE7AF5" w14:textId="77777777" w:rsidR="00A4007F" w:rsidRPr="002E79A9" w:rsidRDefault="00A4007F" w:rsidP="00A4007F">
            <w:pPr>
              <w:jc w:val="center"/>
              <w:rPr>
                <w:rFonts w:ascii="Arial" w:hAnsi="Arial" w:cs="Arial"/>
                <w:b/>
                <w:bCs/>
                <w:sz w:val="22"/>
                <w:szCs w:val="22"/>
              </w:rPr>
            </w:pPr>
            <w:r w:rsidRPr="002E79A9">
              <w:rPr>
                <w:rFonts w:ascii="Arial" w:hAnsi="Arial" w:cs="Arial"/>
                <w:b/>
                <w:bCs/>
                <w:sz w:val="22"/>
                <w:szCs w:val="22"/>
              </w:rPr>
              <w:t>210</w:t>
            </w:r>
          </w:p>
        </w:tc>
        <w:tc>
          <w:tcPr>
            <w:tcW w:w="584" w:type="dxa"/>
            <w:gridSpan w:val="2"/>
            <w:tcBorders>
              <w:top w:val="nil"/>
              <w:left w:val="nil"/>
              <w:bottom w:val="single" w:sz="4" w:space="0" w:color="auto"/>
              <w:right w:val="single" w:sz="4" w:space="0" w:color="auto"/>
            </w:tcBorders>
            <w:shd w:val="clear" w:color="auto" w:fill="auto"/>
            <w:noWrap/>
            <w:vAlign w:val="center"/>
            <w:hideMark/>
          </w:tcPr>
          <w:p w14:paraId="39BFC7DF" w14:textId="77777777" w:rsidR="00A4007F" w:rsidRPr="002E79A9" w:rsidRDefault="00A4007F" w:rsidP="00A4007F">
            <w:pPr>
              <w:jc w:val="center"/>
              <w:rPr>
                <w:rFonts w:ascii="Arial" w:hAnsi="Arial" w:cs="Arial"/>
                <w:b/>
                <w:bCs/>
                <w:sz w:val="22"/>
                <w:szCs w:val="22"/>
              </w:rPr>
            </w:pPr>
            <w:r w:rsidRPr="002E79A9">
              <w:rPr>
                <w:rFonts w:ascii="Arial" w:hAnsi="Arial" w:cs="Arial"/>
                <w:b/>
                <w:bCs/>
                <w:sz w:val="22"/>
                <w:szCs w:val="22"/>
              </w:rPr>
              <w:t>150</w:t>
            </w:r>
          </w:p>
        </w:tc>
        <w:tc>
          <w:tcPr>
            <w:tcW w:w="706" w:type="dxa"/>
            <w:gridSpan w:val="2"/>
            <w:tcBorders>
              <w:top w:val="nil"/>
              <w:left w:val="nil"/>
              <w:bottom w:val="single" w:sz="4" w:space="0" w:color="auto"/>
              <w:right w:val="single" w:sz="4" w:space="0" w:color="auto"/>
            </w:tcBorders>
            <w:shd w:val="clear" w:color="auto" w:fill="auto"/>
            <w:noWrap/>
            <w:vAlign w:val="center"/>
            <w:hideMark/>
          </w:tcPr>
          <w:p w14:paraId="0D6378B4" w14:textId="77777777" w:rsidR="00A4007F" w:rsidRPr="002E79A9" w:rsidRDefault="00A4007F" w:rsidP="00A4007F">
            <w:pPr>
              <w:jc w:val="center"/>
              <w:rPr>
                <w:rFonts w:ascii="Arial" w:hAnsi="Arial" w:cs="Arial"/>
                <w:b/>
                <w:bCs/>
                <w:sz w:val="22"/>
                <w:szCs w:val="22"/>
              </w:rPr>
            </w:pPr>
            <w:r w:rsidRPr="002E79A9">
              <w:rPr>
                <w:rFonts w:ascii="Arial" w:hAnsi="Arial" w:cs="Arial"/>
                <w:b/>
                <w:bCs/>
                <w:sz w:val="22"/>
                <w:szCs w:val="22"/>
              </w:rPr>
              <w:t>645</w:t>
            </w:r>
          </w:p>
        </w:tc>
        <w:tc>
          <w:tcPr>
            <w:tcW w:w="584" w:type="dxa"/>
            <w:gridSpan w:val="2"/>
            <w:tcBorders>
              <w:top w:val="nil"/>
              <w:left w:val="nil"/>
              <w:bottom w:val="single" w:sz="4" w:space="0" w:color="auto"/>
              <w:right w:val="single" w:sz="4" w:space="0" w:color="auto"/>
            </w:tcBorders>
            <w:shd w:val="clear" w:color="auto" w:fill="auto"/>
            <w:noWrap/>
            <w:vAlign w:val="center"/>
            <w:hideMark/>
          </w:tcPr>
          <w:p w14:paraId="3C1A37D4" w14:textId="77777777" w:rsidR="00A4007F" w:rsidRPr="002E79A9" w:rsidRDefault="00A4007F" w:rsidP="00A4007F">
            <w:pPr>
              <w:jc w:val="center"/>
              <w:rPr>
                <w:rFonts w:ascii="Arial" w:hAnsi="Arial" w:cs="Arial"/>
                <w:b/>
                <w:bCs/>
                <w:sz w:val="22"/>
                <w:szCs w:val="22"/>
              </w:rPr>
            </w:pPr>
            <w:r w:rsidRPr="002E79A9">
              <w:rPr>
                <w:rFonts w:ascii="Arial" w:hAnsi="Arial" w:cs="Arial"/>
                <w:b/>
                <w:bCs/>
                <w:sz w:val="22"/>
                <w:szCs w:val="22"/>
              </w:rPr>
              <w:t> </w:t>
            </w:r>
          </w:p>
        </w:tc>
        <w:tc>
          <w:tcPr>
            <w:tcW w:w="461" w:type="dxa"/>
            <w:gridSpan w:val="2"/>
            <w:tcBorders>
              <w:top w:val="nil"/>
              <w:left w:val="nil"/>
              <w:bottom w:val="single" w:sz="4" w:space="0" w:color="auto"/>
              <w:right w:val="single" w:sz="4" w:space="0" w:color="auto"/>
            </w:tcBorders>
            <w:shd w:val="clear" w:color="auto" w:fill="auto"/>
            <w:noWrap/>
            <w:vAlign w:val="center"/>
            <w:hideMark/>
          </w:tcPr>
          <w:p w14:paraId="54DCA0D2" w14:textId="77777777" w:rsidR="00A4007F" w:rsidRPr="002E79A9" w:rsidRDefault="00A4007F" w:rsidP="00A4007F">
            <w:pPr>
              <w:jc w:val="center"/>
              <w:rPr>
                <w:rFonts w:ascii="Arial" w:hAnsi="Arial" w:cs="Arial"/>
                <w:b/>
                <w:bCs/>
                <w:sz w:val="22"/>
                <w:szCs w:val="22"/>
              </w:rPr>
            </w:pPr>
            <w:r w:rsidRPr="002E79A9">
              <w:rPr>
                <w:rFonts w:ascii="Arial" w:hAnsi="Arial" w:cs="Arial"/>
                <w:b/>
                <w:bCs/>
                <w:sz w:val="22"/>
                <w:szCs w:val="22"/>
              </w:rPr>
              <w:t> </w:t>
            </w:r>
          </w:p>
        </w:tc>
        <w:tc>
          <w:tcPr>
            <w:tcW w:w="461" w:type="dxa"/>
            <w:gridSpan w:val="2"/>
            <w:tcBorders>
              <w:top w:val="nil"/>
              <w:left w:val="nil"/>
              <w:bottom w:val="single" w:sz="4" w:space="0" w:color="auto"/>
              <w:right w:val="single" w:sz="4" w:space="0" w:color="auto"/>
            </w:tcBorders>
            <w:shd w:val="clear" w:color="auto" w:fill="auto"/>
            <w:noWrap/>
            <w:vAlign w:val="center"/>
            <w:hideMark/>
          </w:tcPr>
          <w:p w14:paraId="2F128C34" w14:textId="77777777" w:rsidR="00A4007F" w:rsidRPr="002E79A9" w:rsidRDefault="00A4007F" w:rsidP="00A4007F">
            <w:pPr>
              <w:jc w:val="center"/>
              <w:rPr>
                <w:rFonts w:ascii="Arial" w:hAnsi="Arial" w:cs="Arial"/>
                <w:b/>
                <w:bCs/>
                <w:sz w:val="22"/>
                <w:szCs w:val="22"/>
              </w:rPr>
            </w:pPr>
            <w:r w:rsidRPr="002E79A9">
              <w:rPr>
                <w:rFonts w:ascii="Arial" w:hAnsi="Arial" w:cs="Arial"/>
                <w:b/>
                <w:bCs/>
                <w:sz w:val="22"/>
                <w:szCs w:val="22"/>
              </w:rPr>
              <w:t>18</w:t>
            </w:r>
          </w:p>
        </w:tc>
        <w:tc>
          <w:tcPr>
            <w:tcW w:w="461" w:type="dxa"/>
            <w:gridSpan w:val="2"/>
            <w:tcBorders>
              <w:top w:val="nil"/>
              <w:left w:val="nil"/>
              <w:bottom w:val="single" w:sz="4" w:space="0" w:color="auto"/>
              <w:right w:val="single" w:sz="4" w:space="0" w:color="auto"/>
            </w:tcBorders>
            <w:shd w:val="clear" w:color="auto" w:fill="auto"/>
            <w:noWrap/>
            <w:vAlign w:val="center"/>
            <w:hideMark/>
          </w:tcPr>
          <w:p w14:paraId="759980A7" w14:textId="77777777" w:rsidR="00A4007F" w:rsidRPr="002E79A9" w:rsidRDefault="00A4007F" w:rsidP="00A4007F">
            <w:pPr>
              <w:jc w:val="center"/>
              <w:rPr>
                <w:rFonts w:ascii="Arial" w:hAnsi="Arial" w:cs="Arial"/>
                <w:b/>
                <w:bCs/>
                <w:sz w:val="22"/>
                <w:szCs w:val="22"/>
              </w:rPr>
            </w:pPr>
            <w:r w:rsidRPr="002E79A9">
              <w:rPr>
                <w:rFonts w:ascii="Arial" w:hAnsi="Arial" w:cs="Arial"/>
                <w:b/>
                <w:bCs/>
                <w:sz w:val="22"/>
                <w:szCs w:val="22"/>
              </w:rPr>
              <w:t>18</w:t>
            </w:r>
          </w:p>
        </w:tc>
        <w:tc>
          <w:tcPr>
            <w:tcW w:w="655" w:type="dxa"/>
            <w:gridSpan w:val="2"/>
            <w:tcBorders>
              <w:top w:val="nil"/>
              <w:left w:val="nil"/>
              <w:bottom w:val="single" w:sz="4" w:space="0" w:color="auto"/>
              <w:right w:val="single" w:sz="4" w:space="0" w:color="auto"/>
            </w:tcBorders>
            <w:shd w:val="clear" w:color="auto" w:fill="auto"/>
            <w:noWrap/>
            <w:vAlign w:val="center"/>
            <w:hideMark/>
          </w:tcPr>
          <w:p w14:paraId="1CE977BD" w14:textId="77777777" w:rsidR="00A4007F" w:rsidRPr="002E79A9" w:rsidRDefault="00A4007F" w:rsidP="00A4007F">
            <w:pPr>
              <w:jc w:val="center"/>
              <w:rPr>
                <w:rFonts w:ascii="Arial" w:hAnsi="Arial" w:cs="Arial"/>
                <w:b/>
                <w:bCs/>
                <w:sz w:val="22"/>
                <w:szCs w:val="22"/>
              </w:rPr>
            </w:pPr>
            <w:r w:rsidRPr="002E79A9">
              <w:rPr>
                <w:rFonts w:ascii="Arial" w:hAnsi="Arial" w:cs="Arial"/>
                <w:b/>
                <w:bCs/>
                <w:sz w:val="22"/>
                <w:szCs w:val="22"/>
              </w:rPr>
              <w:t>3</w:t>
            </w:r>
          </w:p>
        </w:tc>
        <w:tc>
          <w:tcPr>
            <w:tcW w:w="461" w:type="dxa"/>
            <w:gridSpan w:val="2"/>
            <w:tcBorders>
              <w:top w:val="nil"/>
              <w:left w:val="nil"/>
              <w:bottom w:val="single" w:sz="4" w:space="0" w:color="auto"/>
              <w:right w:val="single" w:sz="4" w:space="0" w:color="auto"/>
            </w:tcBorders>
            <w:shd w:val="clear" w:color="auto" w:fill="auto"/>
            <w:noWrap/>
            <w:vAlign w:val="center"/>
            <w:hideMark/>
          </w:tcPr>
          <w:p w14:paraId="43A344E2" w14:textId="77777777" w:rsidR="00A4007F" w:rsidRPr="002E79A9" w:rsidRDefault="00A4007F" w:rsidP="00A4007F">
            <w:pPr>
              <w:jc w:val="center"/>
              <w:rPr>
                <w:rFonts w:ascii="Arial" w:hAnsi="Arial" w:cs="Arial"/>
                <w:b/>
                <w:bCs/>
                <w:sz w:val="22"/>
                <w:szCs w:val="22"/>
              </w:rPr>
            </w:pPr>
            <w:r w:rsidRPr="002E79A9">
              <w:rPr>
                <w:rFonts w:ascii="Arial" w:hAnsi="Arial" w:cs="Arial"/>
                <w:b/>
                <w:bCs/>
                <w:sz w:val="22"/>
                <w:szCs w:val="22"/>
              </w:rPr>
              <w:t>4</w:t>
            </w:r>
          </w:p>
        </w:tc>
        <w:tc>
          <w:tcPr>
            <w:tcW w:w="461" w:type="dxa"/>
            <w:gridSpan w:val="2"/>
            <w:tcBorders>
              <w:top w:val="nil"/>
              <w:left w:val="nil"/>
              <w:bottom w:val="single" w:sz="4" w:space="0" w:color="auto"/>
              <w:right w:val="single" w:sz="4" w:space="0" w:color="auto"/>
            </w:tcBorders>
            <w:shd w:val="clear" w:color="auto" w:fill="auto"/>
            <w:noWrap/>
            <w:vAlign w:val="center"/>
            <w:hideMark/>
          </w:tcPr>
          <w:p w14:paraId="699666EB" w14:textId="77777777" w:rsidR="00A4007F" w:rsidRPr="002E79A9" w:rsidRDefault="00A4007F" w:rsidP="00A4007F">
            <w:pPr>
              <w:jc w:val="center"/>
              <w:rPr>
                <w:rFonts w:ascii="Arial" w:hAnsi="Arial" w:cs="Arial"/>
                <w:b/>
                <w:bCs/>
                <w:sz w:val="22"/>
                <w:szCs w:val="22"/>
              </w:rPr>
            </w:pPr>
            <w:r w:rsidRPr="002E79A9">
              <w:rPr>
                <w:rFonts w:ascii="Arial" w:hAnsi="Arial" w:cs="Arial"/>
                <w:b/>
                <w:bCs/>
                <w:sz w:val="22"/>
                <w:szCs w:val="22"/>
              </w:rPr>
              <w:t> </w:t>
            </w:r>
          </w:p>
        </w:tc>
        <w:tc>
          <w:tcPr>
            <w:tcW w:w="461" w:type="dxa"/>
            <w:gridSpan w:val="2"/>
            <w:tcBorders>
              <w:top w:val="nil"/>
              <w:left w:val="nil"/>
              <w:bottom w:val="single" w:sz="4" w:space="0" w:color="auto"/>
              <w:right w:val="single" w:sz="4" w:space="0" w:color="auto"/>
            </w:tcBorders>
            <w:shd w:val="clear" w:color="auto" w:fill="auto"/>
            <w:noWrap/>
            <w:vAlign w:val="center"/>
            <w:hideMark/>
          </w:tcPr>
          <w:p w14:paraId="49F736E3" w14:textId="77777777" w:rsidR="00A4007F" w:rsidRPr="002E79A9" w:rsidRDefault="00A4007F" w:rsidP="00A4007F">
            <w:pPr>
              <w:jc w:val="center"/>
              <w:rPr>
                <w:rFonts w:ascii="Arial" w:hAnsi="Arial" w:cs="Arial"/>
                <w:b/>
                <w:bCs/>
                <w:sz w:val="22"/>
                <w:szCs w:val="22"/>
              </w:rPr>
            </w:pPr>
            <w:r w:rsidRPr="002E79A9">
              <w:rPr>
                <w:rFonts w:ascii="Arial" w:hAnsi="Arial" w:cs="Arial"/>
                <w:b/>
                <w:bCs/>
                <w:sz w:val="22"/>
                <w:szCs w:val="22"/>
              </w:rPr>
              <w:t> </w:t>
            </w:r>
          </w:p>
        </w:tc>
        <w:tc>
          <w:tcPr>
            <w:tcW w:w="461" w:type="dxa"/>
            <w:gridSpan w:val="2"/>
            <w:tcBorders>
              <w:top w:val="nil"/>
              <w:left w:val="nil"/>
              <w:bottom w:val="single" w:sz="4" w:space="0" w:color="auto"/>
              <w:right w:val="single" w:sz="4" w:space="0" w:color="auto"/>
            </w:tcBorders>
            <w:shd w:val="clear" w:color="auto" w:fill="auto"/>
            <w:noWrap/>
            <w:vAlign w:val="center"/>
            <w:hideMark/>
          </w:tcPr>
          <w:p w14:paraId="2C01836C" w14:textId="77777777" w:rsidR="00A4007F" w:rsidRPr="002E79A9" w:rsidRDefault="00A4007F" w:rsidP="00A4007F">
            <w:pPr>
              <w:jc w:val="center"/>
              <w:rPr>
                <w:rFonts w:ascii="Arial" w:hAnsi="Arial" w:cs="Arial"/>
                <w:b/>
                <w:bCs/>
                <w:sz w:val="22"/>
                <w:szCs w:val="22"/>
              </w:rPr>
            </w:pPr>
            <w:r w:rsidRPr="002E79A9">
              <w:rPr>
                <w:rFonts w:ascii="Arial" w:hAnsi="Arial" w:cs="Arial"/>
                <w:b/>
                <w:bCs/>
                <w:sz w:val="22"/>
                <w:szCs w:val="22"/>
              </w:rPr>
              <w:t> </w:t>
            </w:r>
          </w:p>
        </w:tc>
        <w:tc>
          <w:tcPr>
            <w:tcW w:w="461" w:type="dxa"/>
            <w:gridSpan w:val="2"/>
            <w:tcBorders>
              <w:top w:val="nil"/>
              <w:left w:val="nil"/>
              <w:bottom w:val="single" w:sz="4" w:space="0" w:color="auto"/>
              <w:right w:val="single" w:sz="8" w:space="0" w:color="auto"/>
            </w:tcBorders>
            <w:shd w:val="clear" w:color="auto" w:fill="auto"/>
            <w:noWrap/>
            <w:vAlign w:val="center"/>
            <w:hideMark/>
          </w:tcPr>
          <w:p w14:paraId="511BA1B9" w14:textId="77777777" w:rsidR="00A4007F" w:rsidRPr="002E79A9" w:rsidRDefault="00A4007F" w:rsidP="00A4007F">
            <w:pPr>
              <w:jc w:val="center"/>
              <w:rPr>
                <w:rFonts w:ascii="Arial" w:hAnsi="Arial" w:cs="Arial"/>
                <w:b/>
                <w:bCs/>
                <w:sz w:val="22"/>
                <w:szCs w:val="22"/>
              </w:rPr>
            </w:pPr>
            <w:r w:rsidRPr="002E79A9">
              <w:rPr>
                <w:rFonts w:ascii="Arial" w:hAnsi="Arial" w:cs="Arial"/>
                <w:b/>
                <w:bCs/>
                <w:sz w:val="22"/>
                <w:szCs w:val="22"/>
              </w:rPr>
              <w:t> </w:t>
            </w:r>
          </w:p>
        </w:tc>
      </w:tr>
      <w:tr w:rsidR="00A4007F" w:rsidRPr="002E79A9" w14:paraId="1CFE186F" w14:textId="77777777" w:rsidTr="00A4007F">
        <w:trPr>
          <w:trHeight w:val="282"/>
        </w:trPr>
        <w:tc>
          <w:tcPr>
            <w:tcW w:w="15599" w:type="dxa"/>
            <w:gridSpan w:val="40"/>
            <w:tcBorders>
              <w:top w:val="single" w:sz="4" w:space="0" w:color="auto"/>
              <w:left w:val="single" w:sz="4" w:space="0" w:color="auto"/>
              <w:bottom w:val="single" w:sz="4" w:space="0" w:color="auto"/>
              <w:right w:val="single" w:sz="8" w:space="0" w:color="000000"/>
            </w:tcBorders>
            <w:shd w:val="clear" w:color="auto" w:fill="auto"/>
            <w:noWrap/>
            <w:hideMark/>
          </w:tcPr>
          <w:p w14:paraId="30ED5C63" w14:textId="77777777" w:rsidR="00A4007F" w:rsidRPr="002E79A9" w:rsidRDefault="00A4007F" w:rsidP="00A4007F">
            <w:pPr>
              <w:jc w:val="center"/>
              <w:rPr>
                <w:rFonts w:ascii="Arial" w:hAnsi="Arial" w:cs="Arial"/>
                <w:b/>
                <w:bCs/>
                <w:sz w:val="22"/>
                <w:szCs w:val="22"/>
              </w:rPr>
            </w:pPr>
            <w:r w:rsidRPr="002E79A9">
              <w:rPr>
                <w:rFonts w:ascii="Arial" w:hAnsi="Arial" w:cs="Arial"/>
                <w:b/>
                <w:bCs/>
                <w:sz w:val="22"/>
                <w:szCs w:val="22"/>
              </w:rPr>
              <w:t>1.2 Обов’язкові компоненти ОПП за рішенням вченої ради  університету</w:t>
            </w:r>
          </w:p>
        </w:tc>
      </w:tr>
      <w:tr w:rsidR="00A4007F" w:rsidRPr="002E79A9" w14:paraId="6E83F76F" w14:textId="77777777" w:rsidTr="00A4007F">
        <w:trPr>
          <w:gridAfter w:val="1"/>
          <w:wAfter w:w="8" w:type="dxa"/>
          <w:trHeight w:val="282"/>
        </w:trPr>
        <w:tc>
          <w:tcPr>
            <w:tcW w:w="983" w:type="dxa"/>
            <w:tcBorders>
              <w:top w:val="nil"/>
              <w:left w:val="single" w:sz="8" w:space="0" w:color="auto"/>
              <w:bottom w:val="single" w:sz="4" w:space="0" w:color="auto"/>
              <w:right w:val="single" w:sz="4" w:space="0" w:color="auto"/>
            </w:tcBorders>
            <w:shd w:val="clear" w:color="auto" w:fill="auto"/>
            <w:noWrap/>
            <w:vAlign w:val="center"/>
            <w:hideMark/>
          </w:tcPr>
          <w:p w14:paraId="5AFC2553" w14:textId="77777777" w:rsidR="00A4007F" w:rsidRPr="002E79A9" w:rsidRDefault="00A4007F" w:rsidP="00A4007F">
            <w:pPr>
              <w:rPr>
                <w:rFonts w:ascii="Arial" w:hAnsi="Arial" w:cs="Arial"/>
                <w:sz w:val="22"/>
                <w:szCs w:val="22"/>
              </w:rPr>
            </w:pPr>
            <w:r w:rsidRPr="002E79A9">
              <w:rPr>
                <w:rFonts w:ascii="Arial" w:hAnsi="Arial" w:cs="Arial"/>
                <w:sz w:val="22"/>
                <w:szCs w:val="22"/>
              </w:rPr>
              <w:t>ОКУ1</w:t>
            </w:r>
          </w:p>
        </w:tc>
        <w:tc>
          <w:tcPr>
            <w:tcW w:w="3260" w:type="dxa"/>
            <w:tcBorders>
              <w:top w:val="nil"/>
              <w:left w:val="nil"/>
              <w:bottom w:val="single" w:sz="4" w:space="0" w:color="auto"/>
              <w:right w:val="single" w:sz="4" w:space="0" w:color="auto"/>
            </w:tcBorders>
            <w:shd w:val="clear" w:color="auto" w:fill="auto"/>
            <w:vAlign w:val="center"/>
            <w:hideMark/>
          </w:tcPr>
          <w:p w14:paraId="1630DA8A" w14:textId="77777777" w:rsidR="00A4007F" w:rsidRPr="002E79A9" w:rsidRDefault="00A4007F" w:rsidP="00A4007F">
            <w:pPr>
              <w:rPr>
                <w:rFonts w:ascii="Arial" w:hAnsi="Arial" w:cs="Arial"/>
                <w:sz w:val="22"/>
                <w:szCs w:val="22"/>
              </w:rPr>
            </w:pPr>
            <w:r w:rsidRPr="002E79A9">
              <w:rPr>
                <w:rFonts w:ascii="Arial" w:hAnsi="Arial" w:cs="Arial"/>
                <w:sz w:val="22"/>
                <w:szCs w:val="22"/>
              </w:rPr>
              <w:t>Правова культура особистості</w:t>
            </w:r>
          </w:p>
        </w:tc>
        <w:tc>
          <w:tcPr>
            <w:tcW w:w="706" w:type="dxa"/>
            <w:tcBorders>
              <w:top w:val="nil"/>
              <w:left w:val="nil"/>
              <w:bottom w:val="single" w:sz="4" w:space="0" w:color="auto"/>
              <w:right w:val="single" w:sz="4" w:space="0" w:color="auto"/>
            </w:tcBorders>
            <w:shd w:val="clear" w:color="auto" w:fill="auto"/>
            <w:noWrap/>
            <w:vAlign w:val="center"/>
            <w:hideMark/>
          </w:tcPr>
          <w:p w14:paraId="6B3C9D7F"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120</w:t>
            </w:r>
          </w:p>
        </w:tc>
        <w:tc>
          <w:tcPr>
            <w:tcW w:w="590" w:type="dxa"/>
            <w:tcBorders>
              <w:top w:val="nil"/>
              <w:left w:val="nil"/>
              <w:bottom w:val="single" w:sz="4" w:space="0" w:color="auto"/>
              <w:right w:val="single" w:sz="4" w:space="0" w:color="auto"/>
            </w:tcBorders>
            <w:shd w:val="clear" w:color="auto" w:fill="auto"/>
            <w:noWrap/>
            <w:vAlign w:val="center"/>
            <w:hideMark/>
          </w:tcPr>
          <w:p w14:paraId="0F730847"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4</w:t>
            </w:r>
          </w:p>
        </w:tc>
        <w:tc>
          <w:tcPr>
            <w:tcW w:w="570" w:type="dxa"/>
            <w:tcBorders>
              <w:top w:val="nil"/>
              <w:left w:val="nil"/>
              <w:bottom w:val="single" w:sz="4" w:space="0" w:color="auto"/>
              <w:right w:val="single" w:sz="4" w:space="0" w:color="auto"/>
            </w:tcBorders>
            <w:shd w:val="clear" w:color="auto" w:fill="auto"/>
            <w:noWrap/>
            <w:vAlign w:val="center"/>
            <w:hideMark/>
          </w:tcPr>
          <w:p w14:paraId="4B113813"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3</w:t>
            </w:r>
          </w:p>
        </w:tc>
        <w:tc>
          <w:tcPr>
            <w:tcW w:w="461" w:type="dxa"/>
            <w:gridSpan w:val="2"/>
            <w:tcBorders>
              <w:top w:val="nil"/>
              <w:left w:val="nil"/>
              <w:bottom w:val="single" w:sz="4" w:space="0" w:color="auto"/>
              <w:right w:val="single" w:sz="4" w:space="0" w:color="auto"/>
            </w:tcBorders>
            <w:shd w:val="clear" w:color="auto" w:fill="auto"/>
            <w:noWrap/>
            <w:vAlign w:val="center"/>
            <w:hideMark/>
          </w:tcPr>
          <w:p w14:paraId="6EA11827"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 </w:t>
            </w:r>
          </w:p>
        </w:tc>
        <w:tc>
          <w:tcPr>
            <w:tcW w:w="686" w:type="dxa"/>
            <w:gridSpan w:val="2"/>
            <w:tcBorders>
              <w:top w:val="nil"/>
              <w:left w:val="nil"/>
              <w:bottom w:val="single" w:sz="4" w:space="0" w:color="auto"/>
              <w:right w:val="single" w:sz="4" w:space="0" w:color="auto"/>
            </w:tcBorders>
            <w:shd w:val="clear" w:color="auto" w:fill="auto"/>
            <w:noWrap/>
            <w:vAlign w:val="center"/>
            <w:hideMark/>
          </w:tcPr>
          <w:p w14:paraId="3528758C"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 </w:t>
            </w:r>
          </w:p>
        </w:tc>
        <w:tc>
          <w:tcPr>
            <w:tcW w:w="706" w:type="dxa"/>
            <w:gridSpan w:val="2"/>
            <w:tcBorders>
              <w:top w:val="nil"/>
              <w:left w:val="nil"/>
              <w:bottom w:val="single" w:sz="4" w:space="0" w:color="auto"/>
              <w:right w:val="single" w:sz="4" w:space="0" w:color="auto"/>
            </w:tcBorders>
            <w:shd w:val="clear" w:color="auto" w:fill="auto"/>
            <w:noWrap/>
            <w:vAlign w:val="center"/>
            <w:hideMark/>
          </w:tcPr>
          <w:p w14:paraId="6C324C8E"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30</w:t>
            </w:r>
          </w:p>
        </w:tc>
        <w:tc>
          <w:tcPr>
            <w:tcW w:w="706" w:type="dxa"/>
            <w:gridSpan w:val="2"/>
            <w:tcBorders>
              <w:top w:val="nil"/>
              <w:left w:val="nil"/>
              <w:bottom w:val="single" w:sz="4" w:space="0" w:color="auto"/>
              <w:right w:val="single" w:sz="4" w:space="0" w:color="auto"/>
            </w:tcBorders>
            <w:shd w:val="clear" w:color="auto" w:fill="auto"/>
            <w:noWrap/>
            <w:vAlign w:val="center"/>
            <w:hideMark/>
          </w:tcPr>
          <w:p w14:paraId="60AFD57A"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15</w:t>
            </w:r>
          </w:p>
        </w:tc>
        <w:tc>
          <w:tcPr>
            <w:tcW w:w="706" w:type="dxa"/>
            <w:gridSpan w:val="2"/>
            <w:tcBorders>
              <w:top w:val="nil"/>
              <w:left w:val="nil"/>
              <w:bottom w:val="single" w:sz="4" w:space="0" w:color="auto"/>
              <w:right w:val="single" w:sz="4" w:space="0" w:color="auto"/>
            </w:tcBorders>
            <w:shd w:val="clear" w:color="auto" w:fill="auto"/>
            <w:noWrap/>
            <w:vAlign w:val="center"/>
            <w:hideMark/>
          </w:tcPr>
          <w:p w14:paraId="549D86C1"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 </w:t>
            </w:r>
          </w:p>
        </w:tc>
        <w:tc>
          <w:tcPr>
            <w:tcW w:w="584" w:type="dxa"/>
            <w:gridSpan w:val="2"/>
            <w:tcBorders>
              <w:top w:val="nil"/>
              <w:left w:val="nil"/>
              <w:bottom w:val="single" w:sz="4" w:space="0" w:color="auto"/>
              <w:right w:val="single" w:sz="4" w:space="0" w:color="auto"/>
            </w:tcBorders>
            <w:shd w:val="clear" w:color="auto" w:fill="auto"/>
            <w:noWrap/>
            <w:vAlign w:val="center"/>
            <w:hideMark/>
          </w:tcPr>
          <w:p w14:paraId="3A47875C"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15</w:t>
            </w:r>
          </w:p>
        </w:tc>
        <w:tc>
          <w:tcPr>
            <w:tcW w:w="706" w:type="dxa"/>
            <w:gridSpan w:val="2"/>
            <w:tcBorders>
              <w:top w:val="nil"/>
              <w:left w:val="nil"/>
              <w:bottom w:val="single" w:sz="4" w:space="0" w:color="auto"/>
              <w:right w:val="single" w:sz="4" w:space="0" w:color="auto"/>
            </w:tcBorders>
            <w:shd w:val="clear" w:color="auto" w:fill="auto"/>
            <w:noWrap/>
            <w:vAlign w:val="center"/>
            <w:hideMark/>
          </w:tcPr>
          <w:p w14:paraId="6520A7D1"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90</w:t>
            </w:r>
          </w:p>
        </w:tc>
        <w:tc>
          <w:tcPr>
            <w:tcW w:w="584" w:type="dxa"/>
            <w:gridSpan w:val="2"/>
            <w:tcBorders>
              <w:top w:val="nil"/>
              <w:left w:val="nil"/>
              <w:bottom w:val="single" w:sz="4" w:space="0" w:color="auto"/>
              <w:right w:val="single" w:sz="4" w:space="0" w:color="auto"/>
            </w:tcBorders>
            <w:shd w:val="clear" w:color="auto" w:fill="auto"/>
            <w:noWrap/>
            <w:vAlign w:val="center"/>
            <w:hideMark/>
          </w:tcPr>
          <w:p w14:paraId="30D2DD23" w14:textId="77777777" w:rsidR="00A4007F" w:rsidRPr="002E79A9" w:rsidRDefault="00A4007F" w:rsidP="00A4007F">
            <w:pPr>
              <w:jc w:val="center"/>
              <w:rPr>
                <w:rFonts w:ascii="Arial" w:hAnsi="Arial" w:cs="Arial"/>
                <w:sz w:val="20"/>
              </w:rPr>
            </w:pPr>
            <w:r w:rsidRPr="002E79A9">
              <w:rPr>
                <w:rFonts w:ascii="Arial" w:hAnsi="Arial" w:cs="Arial"/>
                <w:sz w:val="20"/>
              </w:rPr>
              <w:t> </w:t>
            </w:r>
          </w:p>
        </w:tc>
        <w:tc>
          <w:tcPr>
            <w:tcW w:w="461" w:type="dxa"/>
            <w:gridSpan w:val="2"/>
            <w:tcBorders>
              <w:top w:val="nil"/>
              <w:left w:val="nil"/>
              <w:bottom w:val="single" w:sz="4" w:space="0" w:color="auto"/>
              <w:right w:val="single" w:sz="4" w:space="0" w:color="auto"/>
            </w:tcBorders>
            <w:shd w:val="clear" w:color="auto" w:fill="auto"/>
            <w:noWrap/>
            <w:vAlign w:val="center"/>
            <w:hideMark/>
          </w:tcPr>
          <w:p w14:paraId="247A43E2" w14:textId="77777777" w:rsidR="00A4007F" w:rsidRPr="002E79A9" w:rsidRDefault="00A4007F" w:rsidP="00A4007F">
            <w:pPr>
              <w:jc w:val="center"/>
              <w:rPr>
                <w:rFonts w:ascii="Arial" w:hAnsi="Arial" w:cs="Arial"/>
                <w:sz w:val="20"/>
              </w:rPr>
            </w:pPr>
            <w:r w:rsidRPr="002E79A9">
              <w:rPr>
                <w:rFonts w:ascii="Arial" w:hAnsi="Arial" w:cs="Arial"/>
                <w:sz w:val="20"/>
              </w:rPr>
              <w:t> </w:t>
            </w:r>
          </w:p>
        </w:tc>
        <w:tc>
          <w:tcPr>
            <w:tcW w:w="461" w:type="dxa"/>
            <w:gridSpan w:val="2"/>
            <w:tcBorders>
              <w:top w:val="nil"/>
              <w:left w:val="nil"/>
              <w:bottom w:val="single" w:sz="4" w:space="0" w:color="auto"/>
              <w:right w:val="single" w:sz="4" w:space="0" w:color="auto"/>
            </w:tcBorders>
            <w:shd w:val="clear" w:color="auto" w:fill="auto"/>
            <w:noWrap/>
            <w:vAlign w:val="center"/>
            <w:hideMark/>
          </w:tcPr>
          <w:p w14:paraId="018B097A"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 </w:t>
            </w:r>
          </w:p>
        </w:tc>
        <w:tc>
          <w:tcPr>
            <w:tcW w:w="461" w:type="dxa"/>
            <w:gridSpan w:val="2"/>
            <w:tcBorders>
              <w:top w:val="nil"/>
              <w:left w:val="nil"/>
              <w:bottom w:val="single" w:sz="4" w:space="0" w:color="auto"/>
              <w:right w:val="single" w:sz="4" w:space="0" w:color="auto"/>
            </w:tcBorders>
            <w:shd w:val="clear" w:color="auto" w:fill="auto"/>
            <w:noWrap/>
            <w:vAlign w:val="center"/>
            <w:hideMark/>
          </w:tcPr>
          <w:p w14:paraId="4DF72EAA"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 </w:t>
            </w:r>
          </w:p>
        </w:tc>
        <w:tc>
          <w:tcPr>
            <w:tcW w:w="655" w:type="dxa"/>
            <w:gridSpan w:val="2"/>
            <w:tcBorders>
              <w:top w:val="nil"/>
              <w:left w:val="nil"/>
              <w:bottom w:val="single" w:sz="4" w:space="0" w:color="auto"/>
              <w:right w:val="single" w:sz="4" w:space="0" w:color="auto"/>
            </w:tcBorders>
            <w:shd w:val="clear" w:color="auto" w:fill="auto"/>
            <w:noWrap/>
            <w:vAlign w:val="center"/>
            <w:hideMark/>
          </w:tcPr>
          <w:p w14:paraId="1EC60315"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2</w:t>
            </w:r>
          </w:p>
        </w:tc>
        <w:tc>
          <w:tcPr>
            <w:tcW w:w="461" w:type="dxa"/>
            <w:gridSpan w:val="2"/>
            <w:tcBorders>
              <w:top w:val="nil"/>
              <w:left w:val="nil"/>
              <w:bottom w:val="single" w:sz="4" w:space="0" w:color="auto"/>
              <w:right w:val="single" w:sz="4" w:space="0" w:color="auto"/>
            </w:tcBorders>
            <w:shd w:val="clear" w:color="auto" w:fill="auto"/>
            <w:noWrap/>
            <w:vAlign w:val="center"/>
            <w:hideMark/>
          </w:tcPr>
          <w:p w14:paraId="2D70FAF9"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 </w:t>
            </w:r>
          </w:p>
        </w:tc>
        <w:tc>
          <w:tcPr>
            <w:tcW w:w="461" w:type="dxa"/>
            <w:gridSpan w:val="2"/>
            <w:tcBorders>
              <w:top w:val="nil"/>
              <w:left w:val="nil"/>
              <w:bottom w:val="single" w:sz="4" w:space="0" w:color="auto"/>
              <w:right w:val="single" w:sz="4" w:space="0" w:color="auto"/>
            </w:tcBorders>
            <w:shd w:val="clear" w:color="auto" w:fill="auto"/>
            <w:noWrap/>
            <w:vAlign w:val="center"/>
            <w:hideMark/>
          </w:tcPr>
          <w:p w14:paraId="6258DABA"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 </w:t>
            </w:r>
          </w:p>
        </w:tc>
        <w:tc>
          <w:tcPr>
            <w:tcW w:w="461" w:type="dxa"/>
            <w:gridSpan w:val="2"/>
            <w:tcBorders>
              <w:top w:val="nil"/>
              <w:left w:val="nil"/>
              <w:bottom w:val="single" w:sz="4" w:space="0" w:color="auto"/>
              <w:right w:val="single" w:sz="4" w:space="0" w:color="auto"/>
            </w:tcBorders>
            <w:shd w:val="clear" w:color="auto" w:fill="auto"/>
            <w:noWrap/>
            <w:vAlign w:val="center"/>
            <w:hideMark/>
          </w:tcPr>
          <w:p w14:paraId="05CBFB39"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 </w:t>
            </w:r>
          </w:p>
        </w:tc>
        <w:tc>
          <w:tcPr>
            <w:tcW w:w="461" w:type="dxa"/>
            <w:gridSpan w:val="2"/>
            <w:tcBorders>
              <w:top w:val="nil"/>
              <w:left w:val="nil"/>
              <w:bottom w:val="single" w:sz="4" w:space="0" w:color="auto"/>
              <w:right w:val="single" w:sz="4" w:space="0" w:color="auto"/>
            </w:tcBorders>
            <w:shd w:val="clear" w:color="auto" w:fill="auto"/>
            <w:noWrap/>
            <w:vAlign w:val="center"/>
            <w:hideMark/>
          </w:tcPr>
          <w:p w14:paraId="7D717186"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 </w:t>
            </w:r>
          </w:p>
        </w:tc>
        <w:tc>
          <w:tcPr>
            <w:tcW w:w="461" w:type="dxa"/>
            <w:gridSpan w:val="2"/>
            <w:tcBorders>
              <w:top w:val="nil"/>
              <w:left w:val="nil"/>
              <w:bottom w:val="single" w:sz="4" w:space="0" w:color="auto"/>
              <w:right w:val="single" w:sz="8" w:space="0" w:color="auto"/>
            </w:tcBorders>
            <w:shd w:val="clear" w:color="auto" w:fill="auto"/>
            <w:noWrap/>
            <w:vAlign w:val="center"/>
            <w:hideMark/>
          </w:tcPr>
          <w:p w14:paraId="041D2E40"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 </w:t>
            </w:r>
          </w:p>
        </w:tc>
      </w:tr>
      <w:tr w:rsidR="00A4007F" w:rsidRPr="002E79A9" w14:paraId="0FE415D5" w14:textId="77777777" w:rsidTr="00A4007F">
        <w:trPr>
          <w:gridAfter w:val="1"/>
          <w:wAfter w:w="8" w:type="dxa"/>
          <w:trHeight w:val="276"/>
        </w:trPr>
        <w:tc>
          <w:tcPr>
            <w:tcW w:w="983" w:type="dxa"/>
            <w:tcBorders>
              <w:top w:val="nil"/>
              <w:left w:val="single" w:sz="8" w:space="0" w:color="auto"/>
              <w:bottom w:val="single" w:sz="4" w:space="0" w:color="auto"/>
              <w:right w:val="single" w:sz="4" w:space="0" w:color="auto"/>
            </w:tcBorders>
            <w:shd w:val="clear" w:color="auto" w:fill="auto"/>
            <w:noWrap/>
            <w:vAlign w:val="center"/>
            <w:hideMark/>
          </w:tcPr>
          <w:p w14:paraId="57B84147" w14:textId="77777777" w:rsidR="00A4007F" w:rsidRPr="002E79A9" w:rsidRDefault="00A4007F" w:rsidP="00A4007F">
            <w:pPr>
              <w:rPr>
                <w:rFonts w:ascii="Arial" w:hAnsi="Arial" w:cs="Arial"/>
                <w:sz w:val="22"/>
                <w:szCs w:val="22"/>
              </w:rPr>
            </w:pPr>
            <w:r w:rsidRPr="002E79A9">
              <w:rPr>
                <w:rFonts w:ascii="Arial" w:hAnsi="Arial" w:cs="Arial"/>
                <w:sz w:val="22"/>
                <w:szCs w:val="22"/>
              </w:rPr>
              <w:t>ОКУ2</w:t>
            </w:r>
          </w:p>
        </w:tc>
        <w:tc>
          <w:tcPr>
            <w:tcW w:w="3260" w:type="dxa"/>
            <w:tcBorders>
              <w:top w:val="nil"/>
              <w:left w:val="nil"/>
              <w:bottom w:val="single" w:sz="4" w:space="0" w:color="auto"/>
              <w:right w:val="single" w:sz="4" w:space="0" w:color="auto"/>
            </w:tcBorders>
            <w:shd w:val="clear" w:color="auto" w:fill="auto"/>
            <w:vAlign w:val="center"/>
            <w:hideMark/>
          </w:tcPr>
          <w:p w14:paraId="52AD269F" w14:textId="77777777" w:rsidR="00A4007F" w:rsidRPr="002E79A9" w:rsidRDefault="00A4007F" w:rsidP="00A4007F">
            <w:pPr>
              <w:rPr>
                <w:rFonts w:ascii="Arial" w:hAnsi="Arial" w:cs="Arial"/>
                <w:sz w:val="22"/>
                <w:szCs w:val="22"/>
              </w:rPr>
            </w:pPr>
            <w:r w:rsidRPr="002E79A9">
              <w:rPr>
                <w:rFonts w:ascii="Arial" w:hAnsi="Arial" w:cs="Arial"/>
                <w:sz w:val="22"/>
                <w:szCs w:val="22"/>
              </w:rPr>
              <w:t>Діловий протокол та етика спілкування</w:t>
            </w:r>
          </w:p>
        </w:tc>
        <w:tc>
          <w:tcPr>
            <w:tcW w:w="706" w:type="dxa"/>
            <w:tcBorders>
              <w:top w:val="nil"/>
              <w:left w:val="nil"/>
              <w:bottom w:val="single" w:sz="4" w:space="0" w:color="auto"/>
              <w:right w:val="single" w:sz="4" w:space="0" w:color="auto"/>
            </w:tcBorders>
            <w:shd w:val="clear" w:color="auto" w:fill="auto"/>
            <w:noWrap/>
            <w:vAlign w:val="center"/>
            <w:hideMark/>
          </w:tcPr>
          <w:p w14:paraId="57AF75D5"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150</w:t>
            </w:r>
          </w:p>
        </w:tc>
        <w:tc>
          <w:tcPr>
            <w:tcW w:w="590" w:type="dxa"/>
            <w:tcBorders>
              <w:top w:val="nil"/>
              <w:left w:val="nil"/>
              <w:bottom w:val="single" w:sz="4" w:space="0" w:color="auto"/>
              <w:right w:val="single" w:sz="4" w:space="0" w:color="auto"/>
            </w:tcBorders>
            <w:shd w:val="clear" w:color="auto" w:fill="auto"/>
            <w:noWrap/>
            <w:vAlign w:val="center"/>
            <w:hideMark/>
          </w:tcPr>
          <w:p w14:paraId="01483E94"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5</w:t>
            </w:r>
          </w:p>
        </w:tc>
        <w:tc>
          <w:tcPr>
            <w:tcW w:w="570" w:type="dxa"/>
            <w:tcBorders>
              <w:top w:val="nil"/>
              <w:left w:val="nil"/>
              <w:bottom w:val="single" w:sz="4" w:space="0" w:color="auto"/>
              <w:right w:val="single" w:sz="4" w:space="0" w:color="auto"/>
            </w:tcBorders>
            <w:shd w:val="clear" w:color="auto" w:fill="auto"/>
            <w:noWrap/>
            <w:vAlign w:val="center"/>
            <w:hideMark/>
          </w:tcPr>
          <w:p w14:paraId="4B957135"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1</w:t>
            </w:r>
          </w:p>
        </w:tc>
        <w:tc>
          <w:tcPr>
            <w:tcW w:w="461" w:type="dxa"/>
            <w:gridSpan w:val="2"/>
            <w:tcBorders>
              <w:top w:val="nil"/>
              <w:left w:val="nil"/>
              <w:bottom w:val="single" w:sz="4" w:space="0" w:color="auto"/>
              <w:right w:val="single" w:sz="4" w:space="0" w:color="auto"/>
            </w:tcBorders>
            <w:shd w:val="clear" w:color="auto" w:fill="auto"/>
            <w:noWrap/>
            <w:vAlign w:val="center"/>
            <w:hideMark/>
          </w:tcPr>
          <w:p w14:paraId="3F24D5FF"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 </w:t>
            </w:r>
          </w:p>
        </w:tc>
        <w:tc>
          <w:tcPr>
            <w:tcW w:w="686" w:type="dxa"/>
            <w:gridSpan w:val="2"/>
            <w:tcBorders>
              <w:top w:val="nil"/>
              <w:left w:val="nil"/>
              <w:bottom w:val="single" w:sz="4" w:space="0" w:color="auto"/>
              <w:right w:val="single" w:sz="4" w:space="0" w:color="auto"/>
            </w:tcBorders>
            <w:shd w:val="clear" w:color="auto" w:fill="auto"/>
            <w:noWrap/>
            <w:vAlign w:val="center"/>
            <w:hideMark/>
          </w:tcPr>
          <w:p w14:paraId="0332717B"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 </w:t>
            </w:r>
          </w:p>
        </w:tc>
        <w:tc>
          <w:tcPr>
            <w:tcW w:w="706" w:type="dxa"/>
            <w:gridSpan w:val="2"/>
            <w:tcBorders>
              <w:top w:val="nil"/>
              <w:left w:val="nil"/>
              <w:bottom w:val="single" w:sz="4" w:space="0" w:color="auto"/>
              <w:right w:val="single" w:sz="4" w:space="0" w:color="auto"/>
            </w:tcBorders>
            <w:shd w:val="clear" w:color="auto" w:fill="auto"/>
            <w:noWrap/>
            <w:vAlign w:val="center"/>
            <w:hideMark/>
          </w:tcPr>
          <w:p w14:paraId="413826FE"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60</w:t>
            </w:r>
          </w:p>
        </w:tc>
        <w:tc>
          <w:tcPr>
            <w:tcW w:w="706" w:type="dxa"/>
            <w:gridSpan w:val="2"/>
            <w:tcBorders>
              <w:top w:val="nil"/>
              <w:left w:val="nil"/>
              <w:bottom w:val="single" w:sz="4" w:space="0" w:color="auto"/>
              <w:right w:val="single" w:sz="4" w:space="0" w:color="auto"/>
            </w:tcBorders>
            <w:shd w:val="clear" w:color="auto" w:fill="auto"/>
            <w:noWrap/>
            <w:vAlign w:val="center"/>
            <w:hideMark/>
          </w:tcPr>
          <w:p w14:paraId="223CB7AB"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30</w:t>
            </w:r>
          </w:p>
        </w:tc>
        <w:tc>
          <w:tcPr>
            <w:tcW w:w="706" w:type="dxa"/>
            <w:gridSpan w:val="2"/>
            <w:tcBorders>
              <w:top w:val="nil"/>
              <w:left w:val="nil"/>
              <w:bottom w:val="single" w:sz="4" w:space="0" w:color="auto"/>
              <w:right w:val="single" w:sz="4" w:space="0" w:color="auto"/>
            </w:tcBorders>
            <w:shd w:val="clear" w:color="auto" w:fill="auto"/>
            <w:noWrap/>
            <w:vAlign w:val="center"/>
            <w:hideMark/>
          </w:tcPr>
          <w:p w14:paraId="0E5ED9FD"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 </w:t>
            </w:r>
          </w:p>
        </w:tc>
        <w:tc>
          <w:tcPr>
            <w:tcW w:w="584" w:type="dxa"/>
            <w:gridSpan w:val="2"/>
            <w:tcBorders>
              <w:top w:val="nil"/>
              <w:left w:val="nil"/>
              <w:bottom w:val="single" w:sz="4" w:space="0" w:color="auto"/>
              <w:right w:val="single" w:sz="4" w:space="0" w:color="auto"/>
            </w:tcBorders>
            <w:shd w:val="clear" w:color="auto" w:fill="auto"/>
            <w:noWrap/>
            <w:vAlign w:val="center"/>
            <w:hideMark/>
          </w:tcPr>
          <w:p w14:paraId="67DD8198"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30</w:t>
            </w:r>
          </w:p>
        </w:tc>
        <w:tc>
          <w:tcPr>
            <w:tcW w:w="706" w:type="dxa"/>
            <w:gridSpan w:val="2"/>
            <w:tcBorders>
              <w:top w:val="nil"/>
              <w:left w:val="nil"/>
              <w:bottom w:val="single" w:sz="4" w:space="0" w:color="auto"/>
              <w:right w:val="single" w:sz="4" w:space="0" w:color="auto"/>
            </w:tcBorders>
            <w:shd w:val="clear" w:color="auto" w:fill="auto"/>
            <w:noWrap/>
            <w:vAlign w:val="center"/>
            <w:hideMark/>
          </w:tcPr>
          <w:p w14:paraId="37C19762"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90</w:t>
            </w:r>
          </w:p>
        </w:tc>
        <w:tc>
          <w:tcPr>
            <w:tcW w:w="584" w:type="dxa"/>
            <w:gridSpan w:val="2"/>
            <w:tcBorders>
              <w:top w:val="nil"/>
              <w:left w:val="nil"/>
              <w:bottom w:val="single" w:sz="4" w:space="0" w:color="auto"/>
              <w:right w:val="single" w:sz="4" w:space="0" w:color="auto"/>
            </w:tcBorders>
            <w:shd w:val="clear" w:color="auto" w:fill="auto"/>
            <w:noWrap/>
            <w:vAlign w:val="center"/>
            <w:hideMark/>
          </w:tcPr>
          <w:p w14:paraId="18D96B69" w14:textId="77777777" w:rsidR="00A4007F" w:rsidRPr="002E79A9" w:rsidRDefault="00A4007F" w:rsidP="00A4007F">
            <w:pPr>
              <w:jc w:val="center"/>
              <w:rPr>
                <w:rFonts w:ascii="Arial" w:hAnsi="Arial" w:cs="Arial"/>
                <w:sz w:val="20"/>
              </w:rPr>
            </w:pPr>
            <w:r w:rsidRPr="002E79A9">
              <w:rPr>
                <w:rFonts w:ascii="Arial" w:hAnsi="Arial" w:cs="Arial"/>
                <w:sz w:val="20"/>
              </w:rPr>
              <w:t> </w:t>
            </w:r>
          </w:p>
        </w:tc>
        <w:tc>
          <w:tcPr>
            <w:tcW w:w="461" w:type="dxa"/>
            <w:gridSpan w:val="2"/>
            <w:tcBorders>
              <w:top w:val="nil"/>
              <w:left w:val="nil"/>
              <w:bottom w:val="single" w:sz="4" w:space="0" w:color="auto"/>
              <w:right w:val="single" w:sz="4" w:space="0" w:color="auto"/>
            </w:tcBorders>
            <w:shd w:val="clear" w:color="auto" w:fill="auto"/>
            <w:noWrap/>
            <w:vAlign w:val="center"/>
            <w:hideMark/>
          </w:tcPr>
          <w:p w14:paraId="67FA68B1" w14:textId="77777777" w:rsidR="00A4007F" w:rsidRPr="002E79A9" w:rsidRDefault="00A4007F" w:rsidP="00A4007F">
            <w:pPr>
              <w:jc w:val="center"/>
              <w:rPr>
                <w:rFonts w:ascii="Arial" w:hAnsi="Arial" w:cs="Arial"/>
                <w:sz w:val="20"/>
              </w:rPr>
            </w:pPr>
            <w:r w:rsidRPr="002E79A9">
              <w:rPr>
                <w:rFonts w:ascii="Arial" w:hAnsi="Arial" w:cs="Arial"/>
                <w:sz w:val="20"/>
              </w:rPr>
              <w:t> </w:t>
            </w:r>
          </w:p>
        </w:tc>
        <w:tc>
          <w:tcPr>
            <w:tcW w:w="461" w:type="dxa"/>
            <w:gridSpan w:val="2"/>
            <w:tcBorders>
              <w:top w:val="nil"/>
              <w:left w:val="nil"/>
              <w:bottom w:val="single" w:sz="4" w:space="0" w:color="auto"/>
              <w:right w:val="single" w:sz="4" w:space="0" w:color="auto"/>
            </w:tcBorders>
            <w:shd w:val="clear" w:color="auto" w:fill="auto"/>
            <w:noWrap/>
            <w:vAlign w:val="center"/>
            <w:hideMark/>
          </w:tcPr>
          <w:p w14:paraId="0C8F4E6E"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4</w:t>
            </w:r>
          </w:p>
        </w:tc>
        <w:tc>
          <w:tcPr>
            <w:tcW w:w="461" w:type="dxa"/>
            <w:gridSpan w:val="2"/>
            <w:tcBorders>
              <w:top w:val="nil"/>
              <w:left w:val="nil"/>
              <w:bottom w:val="single" w:sz="4" w:space="0" w:color="auto"/>
              <w:right w:val="single" w:sz="4" w:space="0" w:color="auto"/>
            </w:tcBorders>
            <w:shd w:val="clear" w:color="auto" w:fill="auto"/>
            <w:noWrap/>
            <w:vAlign w:val="center"/>
            <w:hideMark/>
          </w:tcPr>
          <w:p w14:paraId="70C09CA9"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 </w:t>
            </w:r>
          </w:p>
        </w:tc>
        <w:tc>
          <w:tcPr>
            <w:tcW w:w="655" w:type="dxa"/>
            <w:gridSpan w:val="2"/>
            <w:tcBorders>
              <w:top w:val="nil"/>
              <w:left w:val="nil"/>
              <w:bottom w:val="single" w:sz="4" w:space="0" w:color="auto"/>
              <w:right w:val="single" w:sz="4" w:space="0" w:color="auto"/>
            </w:tcBorders>
            <w:shd w:val="clear" w:color="auto" w:fill="auto"/>
            <w:noWrap/>
            <w:vAlign w:val="center"/>
            <w:hideMark/>
          </w:tcPr>
          <w:p w14:paraId="28470345"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 </w:t>
            </w:r>
          </w:p>
        </w:tc>
        <w:tc>
          <w:tcPr>
            <w:tcW w:w="461" w:type="dxa"/>
            <w:gridSpan w:val="2"/>
            <w:tcBorders>
              <w:top w:val="nil"/>
              <w:left w:val="nil"/>
              <w:bottom w:val="single" w:sz="4" w:space="0" w:color="auto"/>
              <w:right w:val="single" w:sz="4" w:space="0" w:color="auto"/>
            </w:tcBorders>
            <w:shd w:val="clear" w:color="auto" w:fill="auto"/>
            <w:noWrap/>
            <w:vAlign w:val="center"/>
            <w:hideMark/>
          </w:tcPr>
          <w:p w14:paraId="47553BEB"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 </w:t>
            </w:r>
          </w:p>
        </w:tc>
        <w:tc>
          <w:tcPr>
            <w:tcW w:w="461" w:type="dxa"/>
            <w:gridSpan w:val="2"/>
            <w:tcBorders>
              <w:top w:val="nil"/>
              <w:left w:val="nil"/>
              <w:bottom w:val="single" w:sz="4" w:space="0" w:color="auto"/>
              <w:right w:val="single" w:sz="4" w:space="0" w:color="auto"/>
            </w:tcBorders>
            <w:shd w:val="clear" w:color="auto" w:fill="auto"/>
            <w:noWrap/>
            <w:vAlign w:val="center"/>
            <w:hideMark/>
          </w:tcPr>
          <w:p w14:paraId="2BE875A6"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 </w:t>
            </w:r>
          </w:p>
        </w:tc>
        <w:tc>
          <w:tcPr>
            <w:tcW w:w="461" w:type="dxa"/>
            <w:gridSpan w:val="2"/>
            <w:tcBorders>
              <w:top w:val="nil"/>
              <w:left w:val="nil"/>
              <w:bottom w:val="single" w:sz="4" w:space="0" w:color="auto"/>
              <w:right w:val="single" w:sz="4" w:space="0" w:color="auto"/>
            </w:tcBorders>
            <w:shd w:val="clear" w:color="auto" w:fill="auto"/>
            <w:noWrap/>
            <w:vAlign w:val="center"/>
            <w:hideMark/>
          </w:tcPr>
          <w:p w14:paraId="0FF61B87"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 </w:t>
            </w:r>
          </w:p>
        </w:tc>
        <w:tc>
          <w:tcPr>
            <w:tcW w:w="461" w:type="dxa"/>
            <w:gridSpan w:val="2"/>
            <w:tcBorders>
              <w:top w:val="nil"/>
              <w:left w:val="nil"/>
              <w:bottom w:val="single" w:sz="4" w:space="0" w:color="auto"/>
              <w:right w:val="single" w:sz="4" w:space="0" w:color="auto"/>
            </w:tcBorders>
            <w:shd w:val="clear" w:color="auto" w:fill="auto"/>
            <w:noWrap/>
            <w:vAlign w:val="center"/>
            <w:hideMark/>
          </w:tcPr>
          <w:p w14:paraId="6F8AC2B0"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 </w:t>
            </w:r>
          </w:p>
        </w:tc>
        <w:tc>
          <w:tcPr>
            <w:tcW w:w="461" w:type="dxa"/>
            <w:gridSpan w:val="2"/>
            <w:tcBorders>
              <w:top w:val="nil"/>
              <w:left w:val="nil"/>
              <w:bottom w:val="single" w:sz="4" w:space="0" w:color="auto"/>
              <w:right w:val="single" w:sz="8" w:space="0" w:color="auto"/>
            </w:tcBorders>
            <w:shd w:val="clear" w:color="auto" w:fill="auto"/>
            <w:noWrap/>
            <w:vAlign w:val="center"/>
            <w:hideMark/>
          </w:tcPr>
          <w:p w14:paraId="395BC011"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 </w:t>
            </w:r>
          </w:p>
        </w:tc>
      </w:tr>
      <w:tr w:rsidR="00A4007F" w:rsidRPr="002E79A9" w14:paraId="1B2CAF79" w14:textId="77777777" w:rsidTr="007A3E88">
        <w:trPr>
          <w:gridAfter w:val="1"/>
          <w:wAfter w:w="8" w:type="dxa"/>
          <w:trHeight w:val="282"/>
        </w:trPr>
        <w:tc>
          <w:tcPr>
            <w:tcW w:w="983" w:type="dxa"/>
            <w:tcBorders>
              <w:top w:val="nil"/>
              <w:left w:val="single" w:sz="8" w:space="0" w:color="auto"/>
              <w:bottom w:val="single" w:sz="4" w:space="0" w:color="auto"/>
              <w:right w:val="single" w:sz="4" w:space="0" w:color="auto"/>
            </w:tcBorders>
            <w:shd w:val="clear" w:color="auto" w:fill="auto"/>
            <w:noWrap/>
            <w:vAlign w:val="center"/>
            <w:hideMark/>
          </w:tcPr>
          <w:p w14:paraId="3C26550F" w14:textId="77777777" w:rsidR="00A4007F" w:rsidRPr="002E79A9" w:rsidRDefault="00A4007F" w:rsidP="00A4007F">
            <w:pPr>
              <w:rPr>
                <w:rFonts w:ascii="Arial" w:hAnsi="Arial" w:cs="Arial"/>
                <w:sz w:val="22"/>
                <w:szCs w:val="22"/>
              </w:rPr>
            </w:pPr>
            <w:r w:rsidRPr="002E79A9">
              <w:rPr>
                <w:rFonts w:ascii="Arial" w:hAnsi="Arial" w:cs="Arial"/>
                <w:sz w:val="22"/>
                <w:szCs w:val="22"/>
              </w:rPr>
              <w:t>ОКУ3.1</w:t>
            </w:r>
          </w:p>
        </w:tc>
        <w:tc>
          <w:tcPr>
            <w:tcW w:w="3260" w:type="dxa"/>
            <w:tcBorders>
              <w:top w:val="nil"/>
              <w:left w:val="nil"/>
              <w:bottom w:val="single" w:sz="4" w:space="0" w:color="auto"/>
              <w:right w:val="single" w:sz="4" w:space="0" w:color="auto"/>
            </w:tcBorders>
            <w:shd w:val="clear" w:color="auto" w:fill="auto"/>
            <w:vAlign w:val="center"/>
            <w:hideMark/>
          </w:tcPr>
          <w:p w14:paraId="259A01A2" w14:textId="77777777" w:rsidR="00A4007F" w:rsidRPr="002E79A9" w:rsidRDefault="00A4007F" w:rsidP="00A4007F">
            <w:pPr>
              <w:rPr>
                <w:rFonts w:ascii="Arial" w:hAnsi="Arial" w:cs="Arial"/>
                <w:sz w:val="22"/>
                <w:szCs w:val="22"/>
              </w:rPr>
            </w:pPr>
            <w:r w:rsidRPr="002E79A9">
              <w:rPr>
                <w:rFonts w:ascii="Arial" w:hAnsi="Arial" w:cs="Arial"/>
                <w:sz w:val="22"/>
                <w:szCs w:val="22"/>
              </w:rPr>
              <w:t>Іноземна мова - частина 1</w:t>
            </w:r>
          </w:p>
        </w:tc>
        <w:tc>
          <w:tcPr>
            <w:tcW w:w="706" w:type="dxa"/>
            <w:tcBorders>
              <w:top w:val="nil"/>
              <w:left w:val="nil"/>
              <w:bottom w:val="single" w:sz="4" w:space="0" w:color="auto"/>
              <w:right w:val="single" w:sz="4" w:space="0" w:color="auto"/>
            </w:tcBorders>
            <w:shd w:val="clear" w:color="auto" w:fill="auto"/>
            <w:noWrap/>
            <w:vAlign w:val="center"/>
            <w:hideMark/>
          </w:tcPr>
          <w:p w14:paraId="203D6DE2"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60</w:t>
            </w:r>
          </w:p>
        </w:tc>
        <w:tc>
          <w:tcPr>
            <w:tcW w:w="590" w:type="dxa"/>
            <w:tcBorders>
              <w:top w:val="nil"/>
              <w:left w:val="nil"/>
              <w:bottom w:val="single" w:sz="4" w:space="0" w:color="auto"/>
              <w:right w:val="single" w:sz="4" w:space="0" w:color="auto"/>
            </w:tcBorders>
            <w:shd w:val="clear" w:color="auto" w:fill="auto"/>
            <w:noWrap/>
            <w:vAlign w:val="center"/>
            <w:hideMark/>
          </w:tcPr>
          <w:p w14:paraId="6FAD3C42"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2</w:t>
            </w:r>
          </w:p>
        </w:tc>
        <w:tc>
          <w:tcPr>
            <w:tcW w:w="570" w:type="dxa"/>
            <w:tcBorders>
              <w:top w:val="nil"/>
              <w:left w:val="nil"/>
              <w:bottom w:val="single" w:sz="4" w:space="0" w:color="auto"/>
              <w:right w:val="single" w:sz="4" w:space="0" w:color="auto"/>
            </w:tcBorders>
            <w:shd w:val="clear" w:color="auto" w:fill="auto"/>
            <w:noWrap/>
            <w:vAlign w:val="center"/>
            <w:hideMark/>
          </w:tcPr>
          <w:p w14:paraId="63EDA2EA"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 </w:t>
            </w:r>
          </w:p>
        </w:tc>
        <w:tc>
          <w:tcPr>
            <w:tcW w:w="461" w:type="dxa"/>
            <w:gridSpan w:val="2"/>
            <w:tcBorders>
              <w:top w:val="nil"/>
              <w:left w:val="nil"/>
              <w:bottom w:val="single" w:sz="4" w:space="0" w:color="auto"/>
              <w:right w:val="single" w:sz="4" w:space="0" w:color="auto"/>
            </w:tcBorders>
            <w:shd w:val="clear" w:color="auto" w:fill="auto"/>
            <w:noWrap/>
            <w:vAlign w:val="center"/>
            <w:hideMark/>
          </w:tcPr>
          <w:p w14:paraId="2E8FDD6D"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1</w:t>
            </w:r>
          </w:p>
        </w:tc>
        <w:tc>
          <w:tcPr>
            <w:tcW w:w="686" w:type="dxa"/>
            <w:gridSpan w:val="2"/>
            <w:tcBorders>
              <w:top w:val="nil"/>
              <w:left w:val="nil"/>
              <w:bottom w:val="single" w:sz="4" w:space="0" w:color="auto"/>
              <w:right w:val="single" w:sz="4" w:space="0" w:color="auto"/>
            </w:tcBorders>
            <w:shd w:val="clear" w:color="auto" w:fill="auto"/>
            <w:noWrap/>
            <w:vAlign w:val="center"/>
            <w:hideMark/>
          </w:tcPr>
          <w:p w14:paraId="602E6015"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 </w:t>
            </w:r>
          </w:p>
        </w:tc>
        <w:tc>
          <w:tcPr>
            <w:tcW w:w="706" w:type="dxa"/>
            <w:gridSpan w:val="2"/>
            <w:tcBorders>
              <w:top w:val="nil"/>
              <w:left w:val="nil"/>
              <w:bottom w:val="single" w:sz="4" w:space="0" w:color="auto"/>
              <w:right w:val="single" w:sz="4" w:space="0" w:color="auto"/>
            </w:tcBorders>
            <w:shd w:val="clear" w:color="auto" w:fill="auto"/>
            <w:noWrap/>
            <w:vAlign w:val="center"/>
            <w:hideMark/>
          </w:tcPr>
          <w:p w14:paraId="6E28FC63"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30</w:t>
            </w:r>
          </w:p>
        </w:tc>
        <w:tc>
          <w:tcPr>
            <w:tcW w:w="706" w:type="dxa"/>
            <w:gridSpan w:val="2"/>
            <w:tcBorders>
              <w:top w:val="nil"/>
              <w:left w:val="nil"/>
              <w:bottom w:val="single" w:sz="4" w:space="0" w:color="auto"/>
              <w:right w:val="single" w:sz="4" w:space="0" w:color="auto"/>
            </w:tcBorders>
            <w:shd w:val="clear" w:color="auto" w:fill="auto"/>
            <w:noWrap/>
            <w:vAlign w:val="center"/>
            <w:hideMark/>
          </w:tcPr>
          <w:p w14:paraId="35675E59"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 </w:t>
            </w:r>
          </w:p>
        </w:tc>
        <w:tc>
          <w:tcPr>
            <w:tcW w:w="706" w:type="dxa"/>
            <w:gridSpan w:val="2"/>
            <w:tcBorders>
              <w:top w:val="nil"/>
              <w:left w:val="nil"/>
              <w:bottom w:val="single" w:sz="4" w:space="0" w:color="auto"/>
              <w:right w:val="single" w:sz="4" w:space="0" w:color="auto"/>
            </w:tcBorders>
            <w:shd w:val="clear" w:color="auto" w:fill="auto"/>
            <w:noWrap/>
            <w:vAlign w:val="center"/>
            <w:hideMark/>
          </w:tcPr>
          <w:p w14:paraId="599B43E3"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 </w:t>
            </w:r>
          </w:p>
        </w:tc>
        <w:tc>
          <w:tcPr>
            <w:tcW w:w="584" w:type="dxa"/>
            <w:gridSpan w:val="2"/>
            <w:tcBorders>
              <w:top w:val="nil"/>
              <w:left w:val="nil"/>
              <w:bottom w:val="single" w:sz="4" w:space="0" w:color="auto"/>
              <w:right w:val="single" w:sz="4" w:space="0" w:color="auto"/>
            </w:tcBorders>
            <w:shd w:val="clear" w:color="auto" w:fill="auto"/>
            <w:noWrap/>
            <w:vAlign w:val="center"/>
            <w:hideMark/>
          </w:tcPr>
          <w:p w14:paraId="34884736"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30</w:t>
            </w:r>
          </w:p>
        </w:tc>
        <w:tc>
          <w:tcPr>
            <w:tcW w:w="706" w:type="dxa"/>
            <w:gridSpan w:val="2"/>
            <w:tcBorders>
              <w:top w:val="nil"/>
              <w:left w:val="nil"/>
              <w:bottom w:val="single" w:sz="4" w:space="0" w:color="auto"/>
              <w:right w:val="single" w:sz="4" w:space="0" w:color="auto"/>
            </w:tcBorders>
            <w:shd w:val="clear" w:color="auto" w:fill="auto"/>
            <w:noWrap/>
            <w:vAlign w:val="center"/>
            <w:hideMark/>
          </w:tcPr>
          <w:p w14:paraId="6B20C419"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30</w:t>
            </w:r>
          </w:p>
        </w:tc>
        <w:tc>
          <w:tcPr>
            <w:tcW w:w="584" w:type="dxa"/>
            <w:gridSpan w:val="2"/>
            <w:tcBorders>
              <w:top w:val="nil"/>
              <w:left w:val="nil"/>
              <w:bottom w:val="single" w:sz="4" w:space="0" w:color="auto"/>
              <w:right w:val="single" w:sz="4" w:space="0" w:color="auto"/>
            </w:tcBorders>
            <w:shd w:val="clear" w:color="auto" w:fill="auto"/>
            <w:noWrap/>
            <w:vAlign w:val="center"/>
            <w:hideMark/>
          </w:tcPr>
          <w:p w14:paraId="630FD8FC" w14:textId="77777777" w:rsidR="00A4007F" w:rsidRPr="002E79A9" w:rsidRDefault="00A4007F" w:rsidP="00A4007F">
            <w:pPr>
              <w:jc w:val="center"/>
              <w:rPr>
                <w:rFonts w:ascii="Arial" w:hAnsi="Arial" w:cs="Arial"/>
                <w:sz w:val="20"/>
              </w:rPr>
            </w:pPr>
            <w:r w:rsidRPr="002E79A9">
              <w:rPr>
                <w:rFonts w:ascii="Arial" w:hAnsi="Arial" w:cs="Arial"/>
                <w:sz w:val="20"/>
              </w:rPr>
              <w:t> </w:t>
            </w:r>
          </w:p>
        </w:tc>
        <w:tc>
          <w:tcPr>
            <w:tcW w:w="461" w:type="dxa"/>
            <w:gridSpan w:val="2"/>
            <w:tcBorders>
              <w:top w:val="nil"/>
              <w:left w:val="nil"/>
              <w:bottom w:val="single" w:sz="4" w:space="0" w:color="auto"/>
              <w:right w:val="single" w:sz="4" w:space="0" w:color="auto"/>
            </w:tcBorders>
            <w:shd w:val="clear" w:color="auto" w:fill="auto"/>
            <w:noWrap/>
            <w:vAlign w:val="center"/>
            <w:hideMark/>
          </w:tcPr>
          <w:p w14:paraId="72041695" w14:textId="77777777" w:rsidR="00A4007F" w:rsidRPr="002E79A9" w:rsidRDefault="00A4007F" w:rsidP="00A4007F">
            <w:pPr>
              <w:jc w:val="center"/>
              <w:rPr>
                <w:rFonts w:ascii="Arial" w:hAnsi="Arial" w:cs="Arial"/>
                <w:sz w:val="20"/>
              </w:rPr>
            </w:pPr>
            <w:r w:rsidRPr="002E79A9">
              <w:rPr>
                <w:rFonts w:ascii="Arial" w:hAnsi="Arial" w:cs="Arial"/>
                <w:sz w:val="20"/>
              </w:rPr>
              <w:t> </w:t>
            </w:r>
          </w:p>
        </w:tc>
        <w:tc>
          <w:tcPr>
            <w:tcW w:w="461" w:type="dxa"/>
            <w:gridSpan w:val="2"/>
            <w:tcBorders>
              <w:top w:val="nil"/>
              <w:left w:val="nil"/>
              <w:bottom w:val="single" w:sz="4" w:space="0" w:color="auto"/>
              <w:right w:val="single" w:sz="4" w:space="0" w:color="auto"/>
            </w:tcBorders>
            <w:shd w:val="clear" w:color="auto" w:fill="auto"/>
            <w:noWrap/>
            <w:vAlign w:val="center"/>
            <w:hideMark/>
          </w:tcPr>
          <w:p w14:paraId="21E34692"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2</w:t>
            </w:r>
          </w:p>
        </w:tc>
        <w:tc>
          <w:tcPr>
            <w:tcW w:w="461" w:type="dxa"/>
            <w:gridSpan w:val="2"/>
            <w:tcBorders>
              <w:top w:val="nil"/>
              <w:left w:val="nil"/>
              <w:bottom w:val="single" w:sz="4" w:space="0" w:color="auto"/>
              <w:right w:val="single" w:sz="4" w:space="0" w:color="auto"/>
            </w:tcBorders>
            <w:shd w:val="clear" w:color="auto" w:fill="auto"/>
            <w:noWrap/>
            <w:vAlign w:val="center"/>
            <w:hideMark/>
          </w:tcPr>
          <w:p w14:paraId="27170D02"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 </w:t>
            </w:r>
          </w:p>
        </w:tc>
        <w:tc>
          <w:tcPr>
            <w:tcW w:w="655" w:type="dxa"/>
            <w:gridSpan w:val="2"/>
            <w:tcBorders>
              <w:top w:val="nil"/>
              <w:left w:val="nil"/>
              <w:bottom w:val="single" w:sz="4" w:space="0" w:color="auto"/>
              <w:right w:val="single" w:sz="4" w:space="0" w:color="auto"/>
            </w:tcBorders>
            <w:shd w:val="clear" w:color="auto" w:fill="auto"/>
            <w:noWrap/>
            <w:vAlign w:val="center"/>
            <w:hideMark/>
          </w:tcPr>
          <w:p w14:paraId="3A5AC185"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 </w:t>
            </w:r>
          </w:p>
        </w:tc>
        <w:tc>
          <w:tcPr>
            <w:tcW w:w="461" w:type="dxa"/>
            <w:gridSpan w:val="2"/>
            <w:tcBorders>
              <w:top w:val="nil"/>
              <w:left w:val="nil"/>
              <w:bottom w:val="single" w:sz="4" w:space="0" w:color="auto"/>
              <w:right w:val="single" w:sz="4" w:space="0" w:color="auto"/>
            </w:tcBorders>
            <w:shd w:val="clear" w:color="auto" w:fill="auto"/>
            <w:noWrap/>
            <w:vAlign w:val="center"/>
            <w:hideMark/>
          </w:tcPr>
          <w:p w14:paraId="46BEE335"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 </w:t>
            </w:r>
          </w:p>
        </w:tc>
        <w:tc>
          <w:tcPr>
            <w:tcW w:w="461" w:type="dxa"/>
            <w:gridSpan w:val="2"/>
            <w:tcBorders>
              <w:top w:val="nil"/>
              <w:left w:val="nil"/>
              <w:bottom w:val="single" w:sz="4" w:space="0" w:color="auto"/>
              <w:right w:val="single" w:sz="4" w:space="0" w:color="auto"/>
            </w:tcBorders>
            <w:shd w:val="clear" w:color="auto" w:fill="auto"/>
            <w:noWrap/>
            <w:vAlign w:val="center"/>
            <w:hideMark/>
          </w:tcPr>
          <w:p w14:paraId="241F4491"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 </w:t>
            </w:r>
          </w:p>
        </w:tc>
        <w:tc>
          <w:tcPr>
            <w:tcW w:w="461" w:type="dxa"/>
            <w:gridSpan w:val="2"/>
            <w:tcBorders>
              <w:top w:val="nil"/>
              <w:left w:val="nil"/>
              <w:bottom w:val="single" w:sz="4" w:space="0" w:color="auto"/>
              <w:right w:val="single" w:sz="4" w:space="0" w:color="auto"/>
            </w:tcBorders>
            <w:shd w:val="clear" w:color="auto" w:fill="auto"/>
            <w:noWrap/>
            <w:vAlign w:val="center"/>
            <w:hideMark/>
          </w:tcPr>
          <w:p w14:paraId="5E96401F"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 </w:t>
            </w:r>
          </w:p>
        </w:tc>
        <w:tc>
          <w:tcPr>
            <w:tcW w:w="461" w:type="dxa"/>
            <w:gridSpan w:val="2"/>
            <w:tcBorders>
              <w:top w:val="nil"/>
              <w:left w:val="nil"/>
              <w:bottom w:val="single" w:sz="4" w:space="0" w:color="auto"/>
              <w:right w:val="single" w:sz="4" w:space="0" w:color="auto"/>
            </w:tcBorders>
            <w:shd w:val="clear" w:color="auto" w:fill="auto"/>
            <w:noWrap/>
            <w:vAlign w:val="center"/>
            <w:hideMark/>
          </w:tcPr>
          <w:p w14:paraId="4526D01C"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 </w:t>
            </w:r>
          </w:p>
        </w:tc>
        <w:tc>
          <w:tcPr>
            <w:tcW w:w="461" w:type="dxa"/>
            <w:gridSpan w:val="2"/>
            <w:tcBorders>
              <w:top w:val="nil"/>
              <w:left w:val="nil"/>
              <w:bottom w:val="single" w:sz="4" w:space="0" w:color="auto"/>
              <w:right w:val="single" w:sz="8" w:space="0" w:color="auto"/>
            </w:tcBorders>
            <w:shd w:val="clear" w:color="auto" w:fill="auto"/>
            <w:noWrap/>
            <w:vAlign w:val="center"/>
            <w:hideMark/>
          </w:tcPr>
          <w:p w14:paraId="7D0A9CC2"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 </w:t>
            </w:r>
          </w:p>
        </w:tc>
      </w:tr>
      <w:tr w:rsidR="00A4007F" w:rsidRPr="002E79A9" w14:paraId="6345E508" w14:textId="77777777" w:rsidTr="007A3E88">
        <w:trPr>
          <w:gridAfter w:val="1"/>
          <w:wAfter w:w="8" w:type="dxa"/>
          <w:trHeight w:val="282"/>
        </w:trPr>
        <w:tc>
          <w:tcPr>
            <w:tcW w:w="9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546523" w14:textId="77777777" w:rsidR="00A4007F" w:rsidRPr="002E79A9" w:rsidRDefault="00A4007F" w:rsidP="00A4007F">
            <w:pPr>
              <w:rPr>
                <w:rFonts w:ascii="Arial" w:hAnsi="Arial" w:cs="Arial"/>
                <w:sz w:val="22"/>
                <w:szCs w:val="22"/>
              </w:rPr>
            </w:pPr>
            <w:r w:rsidRPr="002E79A9">
              <w:rPr>
                <w:rFonts w:ascii="Arial" w:hAnsi="Arial" w:cs="Arial"/>
                <w:sz w:val="22"/>
                <w:szCs w:val="22"/>
              </w:rPr>
              <w:lastRenderedPageBreak/>
              <w:t>ОКУ3.2</w:t>
            </w:r>
          </w:p>
        </w:tc>
        <w:tc>
          <w:tcPr>
            <w:tcW w:w="3260" w:type="dxa"/>
            <w:tcBorders>
              <w:top w:val="single" w:sz="4" w:space="0" w:color="auto"/>
              <w:left w:val="nil"/>
              <w:bottom w:val="single" w:sz="4" w:space="0" w:color="auto"/>
              <w:right w:val="single" w:sz="4" w:space="0" w:color="auto"/>
            </w:tcBorders>
            <w:shd w:val="clear" w:color="auto" w:fill="auto"/>
            <w:vAlign w:val="center"/>
            <w:hideMark/>
          </w:tcPr>
          <w:p w14:paraId="6CB8C1AF" w14:textId="77777777" w:rsidR="00A4007F" w:rsidRPr="002E79A9" w:rsidRDefault="00A4007F" w:rsidP="00A4007F">
            <w:pPr>
              <w:rPr>
                <w:rFonts w:ascii="Arial" w:hAnsi="Arial" w:cs="Arial"/>
                <w:sz w:val="22"/>
                <w:szCs w:val="22"/>
              </w:rPr>
            </w:pPr>
            <w:r w:rsidRPr="002E79A9">
              <w:rPr>
                <w:rFonts w:ascii="Arial" w:hAnsi="Arial" w:cs="Arial"/>
                <w:sz w:val="22"/>
                <w:szCs w:val="22"/>
              </w:rPr>
              <w:t>Іноземна мова - частина 2</w:t>
            </w:r>
          </w:p>
        </w:tc>
        <w:tc>
          <w:tcPr>
            <w:tcW w:w="706" w:type="dxa"/>
            <w:tcBorders>
              <w:top w:val="single" w:sz="4" w:space="0" w:color="auto"/>
              <w:left w:val="nil"/>
              <w:bottom w:val="single" w:sz="4" w:space="0" w:color="auto"/>
              <w:right w:val="single" w:sz="4" w:space="0" w:color="auto"/>
            </w:tcBorders>
            <w:shd w:val="clear" w:color="auto" w:fill="auto"/>
            <w:noWrap/>
            <w:vAlign w:val="center"/>
            <w:hideMark/>
          </w:tcPr>
          <w:p w14:paraId="06EB4BD7"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60</w:t>
            </w:r>
          </w:p>
        </w:tc>
        <w:tc>
          <w:tcPr>
            <w:tcW w:w="590" w:type="dxa"/>
            <w:tcBorders>
              <w:top w:val="single" w:sz="4" w:space="0" w:color="auto"/>
              <w:left w:val="nil"/>
              <w:bottom w:val="single" w:sz="4" w:space="0" w:color="auto"/>
              <w:right w:val="single" w:sz="4" w:space="0" w:color="auto"/>
            </w:tcBorders>
            <w:shd w:val="clear" w:color="auto" w:fill="auto"/>
            <w:noWrap/>
            <w:vAlign w:val="center"/>
            <w:hideMark/>
          </w:tcPr>
          <w:p w14:paraId="0BC934ED"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2</w:t>
            </w:r>
          </w:p>
        </w:tc>
        <w:tc>
          <w:tcPr>
            <w:tcW w:w="570" w:type="dxa"/>
            <w:tcBorders>
              <w:top w:val="single" w:sz="4" w:space="0" w:color="auto"/>
              <w:left w:val="nil"/>
              <w:bottom w:val="single" w:sz="4" w:space="0" w:color="auto"/>
              <w:right w:val="single" w:sz="4" w:space="0" w:color="auto"/>
            </w:tcBorders>
            <w:shd w:val="clear" w:color="auto" w:fill="auto"/>
            <w:noWrap/>
            <w:vAlign w:val="center"/>
            <w:hideMark/>
          </w:tcPr>
          <w:p w14:paraId="410015F4"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2</w:t>
            </w:r>
          </w:p>
        </w:tc>
        <w:tc>
          <w:tcPr>
            <w:tcW w:w="461" w:type="dxa"/>
            <w:gridSpan w:val="2"/>
            <w:tcBorders>
              <w:top w:val="single" w:sz="4" w:space="0" w:color="auto"/>
              <w:left w:val="nil"/>
              <w:bottom w:val="single" w:sz="4" w:space="0" w:color="auto"/>
              <w:right w:val="single" w:sz="4" w:space="0" w:color="auto"/>
            </w:tcBorders>
            <w:shd w:val="clear" w:color="auto" w:fill="auto"/>
            <w:noWrap/>
            <w:vAlign w:val="center"/>
            <w:hideMark/>
          </w:tcPr>
          <w:p w14:paraId="3B5711C6"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 </w:t>
            </w:r>
          </w:p>
        </w:tc>
        <w:tc>
          <w:tcPr>
            <w:tcW w:w="686" w:type="dxa"/>
            <w:gridSpan w:val="2"/>
            <w:tcBorders>
              <w:top w:val="single" w:sz="4" w:space="0" w:color="auto"/>
              <w:left w:val="nil"/>
              <w:bottom w:val="single" w:sz="4" w:space="0" w:color="auto"/>
              <w:right w:val="single" w:sz="4" w:space="0" w:color="auto"/>
            </w:tcBorders>
            <w:shd w:val="clear" w:color="auto" w:fill="auto"/>
            <w:noWrap/>
            <w:vAlign w:val="center"/>
            <w:hideMark/>
          </w:tcPr>
          <w:p w14:paraId="1651B47F"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 </w:t>
            </w:r>
          </w:p>
        </w:tc>
        <w:tc>
          <w:tcPr>
            <w:tcW w:w="706" w:type="dxa"/>
            <w:gridSpan w:val="2"/>
            <w:tcBorders>
              <w:top w:val="single" w:sz="4" w:space="0" w:color="auto"/>
              <w:left w:val="nil"/>
              <w:bottom w:val="single" w:sz="4" w:space="0" w:color="auto"/>
              <w:right w:val="single" w:sz="4" w:space="0" w:color="auto"/>
            </w:tcBorders>
            <w:shd w:val="clear" w:color="auto" w:fill="auto"/>
            <w:noWrap/>
            <w:vAlign w:val="center"/>
            <w:hideMark/>
          </w:tcPr>
          <w:p w14:paraId="57861E43"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30</w:t>
            </w:r>
          </w:p>
        </w:tc>
        <w:tc>
          <w:tcPr>
            <w:tcW w:w="706" w:type="dxa"/>
            <w:gridSpan w:val="2"/>
            <w:tcBorders>
              <w:top w:val="single" w:sz="4" w:space="0" w:color="auto"/>
              <w:left w:val="nil"/>
              <w:bottom w:val="single" w:sz="4" w:space="0" w:color="auto"/>
              <w:right w:val="single" w:sz="4" w:space="0" w:color="auto"/>
            </w:tcBorders>
            <w:shd w:val="clear" w:color="auto" w:fill="auto"/>
            <w:noWrap/>
            <w:vAlign w:val="center"/>
            <w:hideMark/>
          </w:tcPr>
          <w:p w14:paraId="4F43DE09"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 </w:t>
            </w:r>
          </w:p>
        </w:tc>
        <w:tc>
          <w:tcPr>
            <w:tcW w:w="706" w:type="dxa"/>
            <w:gridSpan w:val="2"/>
            <w:tcBorders>
              <w:top w:val="single" w:sz="4" w:space="0" w:color="auto"/>
              <w:left w:val="nil"/>
              <w:bottom w:val="single" w:sz="4" w:space="0" w:color="auto"/>
              <w:right w:val="single" w:sz="4" w:space="0" w:color="auto"/>
            </w:tcBorders>
            <w:shd w:val="clear" w:color="auto" w:fill="auto"/>
            <w:noWrap/>
            <w:vAlign w:val="center"/>
            <w:hideMark/>
          </w:tcPr>
          <w:p w14:paraId="79A9D61C"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 </w:t>
            </w:r>
          </w:p>
        </w:tc>
        <w:tc>
          <w:tcPr>
            <w:tcW w:w="584" w:type="dxa"/>
            <w:gridSpan w:val="2"/>
            <w:tcBorders>
              <w:top w:val="single" w:sz="4" w:space="0" w:color="auto"/>
              <w:left w:val="nil"/>
              <w:bottom w:val="single" w:sz="4" w:space="0" w:color="auto"/>
              <w:right w:val="single" w:sz="4" w:space="0" w:color="auto"/>
            </w:tcBorders>
            <w:shd w:val="clear" w:color="auto" w:fill="auto"/>
            <w:noWrap/>
            <w:vAlign w:val="center"/>
            <w:hideMark/>
          </w:tcPr>
          <w:p w14:paraId="0387DE05"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30</w:t>
            </w:r>
          </w:p>
        </w:tc>
        <w:tc>
          <w:tcPr>
            <w:tcW w:w="706" w:type="dxa"/>
            <w:gridSpan w:val="2"/>
            <w:tcBorders>
              <w:top w:val="single" w:sz="4" w:space="0" w:color="auto"/>
              <w:left w:val="nil"/>
              <w:bottom w:val="single" w:sz="4" w:space="0" w:color="auto"/>
              <w:right w:val="single" w:sz="4" w:space="0" w:color="auto"/>
            </w:tcBorders>
            <w:shd w:val="clear" w:color="auto" w:fill="auto"/>
            <w:noWrap/>
            <w:vAlign w:val="center"/>
            <w:hideMark/>
          </w:tcPr>
          <w:p w14:paraId="0E5D2463"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30</w:t>
            </w:r>
          </w:p>
        </w:tc>
        <w:tc>
          <w:tcPr>
            <w:tcW w:w="584" w:type="dxa"/>
            <w:gridSpan w:val="2"/>
            <w:tcBorders>
              <w:top w:val="single" w:sz="4" w:space="0" w:color="auto"/>
              <w:left w:val="nil"/>
              <w:bottom w:val="single" w:sz="4" w:space="0" w:color="auto"/>
              <w:right w:val="single" w:sz="4" w:space="0" w:color="auto"/>
            </w:tcBorders>
            <w:shd w:val="clear" w:color="auto" w:fill="auto"/>
            <w:noWrap/>
            <w:vAlign w:val="center"/>
            <w:hideMark/>
          </w:tcPr>
          <w:p w14:paraId="264990C8" w14:textId="77777777" w:rsidR="00A4007F" w:rsidRPr="002E79A9" w:rsidRDefault="00A4007F" w:rsidP="00A4007F">
            <w:pPr>
              <w:jc w:val="center"/>
              <w:rPr>
                <w:rFonts w:ascii="Arial" w:hAnsi="Arial" w:cs="Arial"/>
                <w:sz w:val="20"/>
              </w:rPr>
            </w:pPr>
            <w:r w:rsidRPr="002E79A9">
              <w:rPr>
                <w:rFonts w:ascii="Arial" w:hAnsi="Arial" w:cs="Arial"/>
                <w:sz w:val="20"/>
              </w:rPr>
              <w:t> </w:t>
            </w:r>
          </w:p>
        </w:tc>
        <w:tc>
          <w:tcPr>
            <w:tcW w:w="461" w:type="dxa"/>
            <w:gridSpan w:val="2"/>
            <w:tcBorders>
              <w:top w:val="single" w:sz="4" w:space="0" w:color="auto"/>
              <w:left w:val="nil"/>
              <w:bottom w:val="single" w:sz="4" w:space="0" w:color="auto"/>
              <w:right w:val="single" w:sz="4" w:space="0" w:color="auto"/>
            </w:tcBorders>
            <w:shd w:val="clear" w:color="auto" w:fill="auto"/>
            <w:noWrap/>
            <w:vAlign w:val="center"/>
            <w:hideMark/>
          </w:tcPr>
          <w:p w14:paraId="6F43FF93" w14:textId="77777777" w:rsidR="00A4007F" w:rsidRPr="002E79A9" w:rsidRDefault="00A4007F" w:rsidP="00A4007F">
            <w:pPr>
              <w:jc w:val="center"/>
              <w:rPr>
                <w:rFonts w:ascii="Arial" w:hAnsi="Arial" w:cs="Arial"/>
                <w:sz w:val="20"/>
              </w:rPr>
            </w:pPr>
            <w:r w:rsidRPr="002E79A9">
              <w:rPr>
                <w:rFonts w:ascii="Arial" w:hAnsi="Arial" w:cs="Arial"/>
                <w:sz w:val="20"/>
              </w:rPr>
              <w:t> </w:t>
            </w:r>
          </w:p>
        </w:tc>
        <w:tc>
          <w:tcPr>
            <w:tcW w:w="461" w:type="dxa"/>
            <w:gridSpan w:val="2"/>
            <w:tcBorders>
              <w:top w:val="single" w:sz="4" w:space="0" w:color="auto"/>
              <w:left w:val="nil"/>
              <w:bottom w:val="single" w:sz="4" w:space="0" w:color="auto"/>
              <w:right w:val="single" w:sz="4" w:space="0" w:color="auto"/>
            </w:tcBorders>
            <w:shd w:val="clear" w:color="auto" w:fill="auto"/>
            <w:noWrap/>
            <w:vAlign w:val="center"/>
            <w:hideMark/>
          </w:tcPr>
          <w:p w14:paraId="1EB0B014"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 </w:t>
            </w:r>
          </w:p>
        </w:tc>
        <w:tc>
          <w:tcPr>
            <w:tcW w:w="461" w:type="dxa"/>
            <w:gridSpan w:val="2"/>
            <w:tcBorders>
              <w:top w:val="single" w:sz="4" w:space="0" w:color="auto"/>
              <w:left w:val="nil"/>
              <w:bottom w:val="single" w:sz="4" w:space="0" w:color="auto"/>
              <w:right w:val="single" w:sz="4" w:space="0" w:color="auto"/>
            </w:tcBorders>
            <w:shd w:val="clear" w:color="auto" w:fill="auto"/>
            <w:noWrap/>
            <w:vAlign w:val="center"/>
            <w:hideMark/>
          </w:tcPr>
          <w:p w14:paraId="7B5FA489"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2</w:t>
            </w:r>
          </w:p>
        </w:tc>
        <w:tc>
          <w:tcPr>
            <w:tcW w:w="655" w:type="dxa"/>
            <w:gridSpan w:val="2"/>
            <w:tcBorders>
              <w:top w:val="single" w:sz="4" w:space="0" w:color="auto"/>
              <w:left w:val="nil"/>
              <w:bottom w:val="single" w:sz="4" w:space="0" w:color="auto"/>
              <w:right w:val="single" w:sz="4" w:space="0" w:color="auto"/>
            </w:tcBorders>
            <w:shd w:val="clear" w:color="auto" w:fill="auto"/>
            <w:noWrap/>
            <w:vAlign w:val="center"/>
            <w:hideMark/>
          </w:tcPr>
          <w:p w14:paraId="1F382198"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 </w:t>
            </w:r>
          </w:p>
        </w:tc>
        <w:tc>
          <w:tcPr>
            <w:tcW w:w="461" w:type="dxa"/>
            <w:gridSpan w:val="2"/>
            <w:tcBorders>
              <w:top w:val="single" w:sz="4" w:space="0" w:color="auto"/>
              <w:left w:val="nil"/>
              <w:bottom w:val="single" w:sz="4" w:space="0" w:color="auto"/>
              <w:right w:val="single" w:sz="4" w:space="0" w:color="auto"/>
            </w:tcBorders>
            <w:shd w:val="clear" w:color="auto" w:fill="auto"/>
            <w:noWrap/>
            <w:vAlign w:val="center"/>
            <w:hideMark/>
          </w:tcPr>
          <w:p w14:paraId="476D8794"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 </w:t>
            </w:r>
          </w:p>
        </w:tc>
        <w:tc>
          <w:tcPr>
            <w:tcW w:w="461" w:type="dxa"/>
            <w:gridSpan w:val="2"/>
            <w:tcBorders>
              <w:top w:val="single" w:sz="4" w:space="0" w:color="auto"/>
              <w:left w:val="nil"/>
              <w:bottom w:val="single" w:sz="4" w:space="0" w:color="auto"/>
              <w:right w:val="single" w:sz="4" w:space="0" w:color="auto"/>
            </w:tcBorders>
            <w:shd w:val="clear" w:color="auto" w:fill="auto"/>
            <w:noWrap/>
            <w:vAlign w:val="center"/>
            <w:hideMark/>
          </w:tcPr>
          <w:p w14:paraId="4FF71DEB"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 </w:t>
            </w:r>
          </w:p>
        </w:tc>
        <w:tc>
          <w:tcPr>
            <w:tcW w:w="461" w:type="dxa"/>
            <w:gridSpan w:val="2"/>
            <w:tcBorders>
              <w:top w:val="single" w:sz="4" w:space="0" w:color="auto"/>
              <w:left w:val="nil"/>
              <w:bottom w:val="single" w:sz="4" w:space="0" w:color="auto"/>
              <w:right w:val="single" w:sz="4" w:space="0" w:color="auto"/>
            </w:tcBorders>
            <w:shd w:val="clear" w:color="auto" w:fill="auto"/>
            <w:noWrap/>
            <w:vAlign w:val="center"/>
            <w:hideMark/>
          </w:tcPr>
          <w:p w14:paraId="5643A274"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 </w:t>
            </w:r>
          </w:p>
        </w:tc>
        <w:tc>
          <w:tcPr>
            <w:tcW w:w="461" w:type="dxa"/>
            <w:gridSpan w:val="2"/>
            <w:tcBorders>
              <w:top w:val="single" w:sz="4" w:space="0" w:color="auto"/>
              <w:left w:val="nil"/>
              <w:bottom w:val="single" w:sz="4" w:space="0" w:color="auto"/>
              <w:right w:val="single" w:sz="4" w:space="0" w:color="auto"/>
            </w:tcBorders>
            <w:shd w:val="clear" w:color="auto" w:fill="auto"/>
            <w:noWrap/>
            <w:vAlign w:val="center"/>
            <w:hideMark/>
          </w:tcPr>
          <w:p w14:paraId="7BBC0D0F"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 </w:t>
            </w:r>
          </w:p>
        </w:tc>
        <w:tc>
          <w:tcPr>
            <w:tcW w:w="461" w:type="dxa"/>
            <w:gridSpan w:val="2"/>
            <w:tcBorders>
              <w:top w:val="single" w:sz="4" w:space="0" w:color="auto"/>
              <w:left w:val="nil"/>
              <w:bottom w:val="single" w:sz="4" w:space="0" w:color="auto"/>
              <w:right w:val="single" w:sz="4" w:space="0" w:color="auto"/>
            </w:tcBorders>
            <w:shd w:val="clear" w:color="auto" w:fill="auto"/>
            <w:noWrap/>
            <w:vAlign w:val="center"/>
            <w:hideMark/>
          </w:tcPr>
          <w:p w14:paraId="784DFF3E"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 </w:t>
            </w:r>
          </w:p>
        </w:tc>
      </w:tr>
      <w:tr w:rsidR="00A4007F" w:rsidRPr="002E79A9" w14:paraId="327FBA2A" w14:textId="77777777" w:rsidTr="00A4007F">
        <w:trPr>
          <w:gridAfter w:val="1"/>
          <w:wAfter w:w="8" w:type="dxa"/>
          <w:trHeight w:val="282"/>
        </w:trPr>
        <w:tc>
          <w:tcPr>
            <w:tcW w:w="983" w:type="dxa"/>
            <w:tcBorders>
              <w:top w:val="nil"/>
              <w:left w:val="single" w:sz="8" w:space="0" w:color="auto"/>
              <w:bottom w:val="single" w:sz="4" w:space="0" w:color="auto"/>
              <w:right w:val="single" w:sz="4" w:space="0" w:color="auto"/>
            </w:tcBorders>
            <w:shd w:val="clear" w:color="auto" w:fill="auto"/>
            <w:noWrap/>
            <w:vAlign w:val="center"/>
            <w:hideMark/>
          </w:tcPr>
          <w:p w14:paraId="0B705953" w14:textId="77777777" w:rsidR="00A4007F" w:rsidRPr="002E79A9" w:rsidRDefault="00A4007F" w:rsidP="00A4007F">
            <w:pPr>
              <w:rPr>
                <w:rFonts w:ascii="Arial" w:hAnsi="Arial" w:cs="Arial"/>
                <w:sz w:val="22"/>
                <w:szCs w:val="22"/>
              </w:rPr>
            </w:pPr>
            <w:r w:rsidRPr="002E79A9">
              <w:rPr>
                <w:rFonts w:ascii="Arial" w:hAnsi="Arial" w:cs="Arial"/>
                <w:sz w:val="22"/>
                <w:szCs w:val="22"/>
              </w:rPr>
              <w:t>ОКУ3.3</w:t>
            </w:r>
          </w:p>
        </w:tc>
        <w:tc>
          <w:tcPr>
            <w:tcW w:w="3260" w:type="dxa"/>
            <w:tcBorders>
              <w:top w:val="nil"/>
              <w:left w:val="nil"/>
              <w:bottom w:val="single" w:sz="4" w:space="0" w:color="auto"/>
              <w:right w:val="single" w:sz="4" w:space="0" w:color="auto"/>
            </w:tcBorders>
            <w:shd w:val="clear" w:color="auto" w:fill="auto"/>
            <w:vAlign w:val="center"/>
            <w:hideMark/>
          </w:tcPr>
          <w:p w14:paraId="701F6A77" w14:textId="77777777" w:rsidR="00A4007F" w:rsidRPr="002E79A9" w:rsidRDefault="00A4007F" w:rsidP="00A4007F">
            <w:pPr>
              <w:rPr>
                <w:rFonts w:ascii="Arial" w:hAnsi="Arial" w:cs="Arial"/>
                <w:sz w:val="22"/>
                <w:szCs w:val="22"/>
              </w:rPr>
            </w:pPr>
            <w:r w:rsidRPr="002E79A9">
              <w:rPr>
                <w:rFonts w:ascii="Arial" w:hAnsi="Arial" w:cs="Arial"/>
                <w:sz w:val="22"/>
                <w:szCs w:val="22"/>
              </w:rPr>
              <w:t>Іноземна мова - частина 3</w:t>
            </w:r>
          </w:p>
        </w:tc>
        <w:tc>
          <w:tcPr>
            <w:tcW w:w="706" w:type="dxa"/>
            <w:tcBorders>
              <w:top w:val="nil"/>
              <w:left w:val="nil"/>
              <w:bottom w:val="single" w:sz="4" w:space="0" w:color="auto"/>
              <w:right w:val="single" w:sz="4" w:space="0" w:color="auto"/>
            </w:tcBorders>
            <w:shd w:val="clear" w:color="auto" w:fill="auto"/>
            <w:noWrap/>
            <w:vAlign w:val="center"/>
            <w:hideMark/>
          </w:tcPr>
          <w:p w14:paraId="0044429B"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60</w:t>
            </w:r>
          </w:p>
        </w:tc>
        <w:tc>
          <w:tcPr>
            <w:tcW w:w="590" w:type="dxa"/>
            <w:tcBorders>
              <w:top w:val="nil"/>
              <w:left w:val="nil"/>
              <w:bottom w:val="single" w:sz="4" w:space="0" w:color="auto"/>
              <w:right w:val="single" w:sz="4" w:space="0" w:color="auto"/>
            </w:tcBorders>
            <w:shd w:val="clear" w:color="auto" w:fill="auto"/>
            <w:noWrap/>
            <w:vAlign w:val="center"/>
            <w:hideMark/>
          </w:tcPr>
          <w:p w14:paraId="55BBF306"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2</w:t>
            </w:r>
          </w:p>
        </w:tc>
        <w:tc>
          <w:tcPr>
            <w:tcW w:w="570" w:type="dxa"/>
            <w:tcBorders>
              <w:top w:val="nil"/>
              <w:left w:val="nil"/>
              <w:bottom w:val="single" w:sz="4" w:space="0" w:color="auto"/>
              <w:right w:val="single" w:sz="4" w:space="0" w:color="auto"/>
            </w:tcBorders>
            <w:shd w:val="clear" w:color="auto" w:fill="auto"/>
            <w:noWrap/>
            <w:vAlign w:val="center"/>
            <w:hideMark/>
          </w:tcPr>
          <w:p w14:paraId="2667084C"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 </w:t>
            </w:r>
          </w:p>
        </w:tc>
        <w:tc>
          <w:tcPr>
            <w:tcW w:w="461" w:type="dxa"/>
            <w:gridSpan w:val="2"/>
            <w:tcBorders>
              <w:top w:val="nil"/>
              <w:left w:val="nil"/>
              <w:bottom w:val="single" w:sz="4" w:space="0" w:color="auto"/>
              <w:right w:val="single" w:sz="4" w:space="0" w:color="auto"/>
            </w:tcBorders>
            <w:shd w:val="clear" w:color="auto" w:fill="auto"/>
            <w:noWrap/>
            <w:vAlign w:val="center"/>
            <w:hideMark/>
          </w:tcPr>
          <w:p w14:paraId="59B608AD"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3</w:t>
            </w:r>
          </w:p>
        </w:tc>
        <w:tc>
          <w:tcPr>
            <w:tcW w:w="686" w:type="dxa"/>
            <w:gridSpan w:val="2"/>
            <w:tcBorders>
              <w:top w:val="nil"/>
              <w:left w:val="nil"/>
              <w:bottom w:val="single" w:sz="4" w:space="0" w:color="auto"/>
              <w:right w:val="single" w:sz="4" w:space="0" w:color="auto"/>
            </w:tcBorders>
            <w:shd w:val="clear" w:color="auto" w:fill="auto"/>
            <w:noWrap/>
            <w:vAlign w:val="center"/>
            <w:hideMark/>
          </w:tcPr>
          <w:p w14:paraId="3777B01C"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 </w:t>
            </w:r>
          </w:p>
        </w:tc>
        <w:tc>
          <w:tcPr>
            <w:tcW w:w="706" w:type="dxa"/>
            <w:gridSpan w:val="2"/>
            <w:tcBorders>
              <w:top w:val="nil"/>
              <w:left w:val="nil"/>
              <w:bottom w:val="single" w:sz="4" w:space="0" w:color="auto"/>
              <w:right w:val="single" w:sz="4" w:space="0" w:color="auto"/>
            </w:tcBorders>
            <w:shd w:val="clear" w:color="auto" w:fill="auto"/>
            <w:noWrap/>
            <w:vAlign w:val="center"/>
            <w:hideMark/>
          </w:tcPr>
          <w:p w14:paraId="05AC0528"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30</w:t>
            </w:r>
          </w:p>
        </w:tc>
        <w:tc>
          <w:tcPr>
            <w:tcW w:w="706" w:type="dxa"/>
            <w:gridSpan w:val="2"/>
            <w:tcBorders>
              <w:top w:val="nil"/>
              <w:left w:val="nil"/>
              <w:bottom w:val="single" w:sz="4" w:space="0" w:color="auto"/>
              <w:right w:val="single" w:sz="4" w:space="0" w:color="auto"/>
            </w:tcBorders>
            <w:shd w:val="clear" w:color="auto" w:fill="auto"/>
            <w:noWrap/>
            <w:vAlign w:val="center"/>
            <w:hideMark/>
          </w:tcPr>
          <w:p w14:paraId="334E80FC"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 </w:t>
            </w:r>
          </w:p>
        </w:tc>
        <w:tc>
          <w:tcPr>
            <w:tcW w:w="706" w:type="dxa"/>
            <w:gridSpan w:val="2"/>
            <w:tcBorders>
              <w:top w:val="nil"/>
              <w:left w:val="nil"/>
              <w:bottom w:val="single" w:sz="4" w:space="0" w:color="auto"/>
              <w:right w:val="single" w:sz="4" w:space="0" w:color="auto"/>
            </w:tcBorders>
            <w:shd w:val="clear" w:color="auto" w:fill="auto"/>
            <w:noWrap/>
            <w:vAlign w:val="center"/>
            <w:hideMark/>
          </w:tcPr>
          <w:p w14:paraId="65B718E3"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 </w:t>
            </w:r>
          </w:p>
        </w:tc>
        <w:tc>
          <w:tcPr>
            <w:tcW w:w="584" w:type="dxa"/>
            <w:gridSpan w:val="2"/>
            <w:tcBorders>
              <w:top w:val="nil"/>
              <w:left w:val="nil"/>
              <w:bottom w:val="single" w:sz="4" w:space="0" w:color="auto"/>
              <w:right w:val="single" w:sz="4" w:space="0" w:color="auto"/>
            </w:tcBorders>
            <w:shd w:val="clear" w:color="auto" w:fill="auto"/>
            <w:noWrap/>
            <w:vAlign w:val="center"/>
            <w:hideMark/>
          </w:tcPr>
          <w:p w14:paraId="3C42B866"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30</w:t>
            </w:r>
          </w:p>
        </w:tc>
        <w:tc>
          <w:tcPr>
            <w:tcW w:w="706" w:type="dxa"/>
            <w:gridSpan w:val="2"/>
            <w:tcBorders>
              <w:top w:val="nil"/>
              <w:left w:val="nil"/>
              <w:bottom w:val="single" w:sz="4" w:space="0" w:color="auto"/>
              <w:right w:val="single" w:sz="4" w:space="0" w:color="auto"/>
            </w:tcBorders>
            <w:shd w:val="clear" w:color="auto" w:fill="auto"/>
            <w:noWrap/>
            <w:vAlign w:val="center"/>
            <w:hideMark/>
          </w:tcPr>
          <w:p w14:paraId="66A8E52A"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30</w:t>
            </w:r>
          </w:p>
        </w:tc>
        <w:tc>
          <w:tcPr>
            <w:tcW w:w="584" w:type="dxa"/>
            <w:gridSpan w:val="2"/>
            <w:tcBorders>
              <w:top w:val="nil"/>
              <w:left w:val="nil"/>
              <w:bottom w:val="single" w:sz="4" w:space="0" w:color="auto"/>
              <w:right w:val="single" w:sz="4" w:space="0" w:color="auto"/>
            </w:tcBorders>
            <w:shd w:val="clear" w:color="auto" w:fill="auto"/>
            <w:noWrap/>
            <w:vAlign w:val="center"/>
            <w:hideMark/>
          </w:tcPr>
          <w:p w14:paraId="786C5A5D" w14:textId="77777777" w:rsidR="00A4007F" w:rsidRPr="002E79A9" w:rsidRDefault="00A4007F" w:rsidP="00A4007F">
            <w:pPr>
              <w:jc w:val="center"/>
              <w:rPr>
                <w:rFonts w:ascii="Arial" w:hAnsi="Arial" w:cs="Arial"/>
                <w:sz w:val="20"/>
              </w:rPr>
            </w:pPr>
            <w:r w:rsidRPr="002E79A9">
              <w:rPr>
                <w:rFonts w:ascii="Arial" w:hAnsi="Arial" w:cs="Arial"/>
                <w:sz w:val="20"/>
              </w:rPr>
              <w:t> </w:t>
            </w:r>
          </w:p>
        </w:tc>
        <w:tc>
          <w:tcPr>
            <w:tcW w:w="461" w:type="dxa"/>
            <w:gridSpan w:val="2"/>
            <w:tcBorders>
              <w:top w:val="nil"/>
              <w:left w:val="nil"/>
              <w:bottom w:val="single" w:sz="4" w:space="0" w:color="auto"/>
              <w:right w:val="single" w:sz="4" w:space="0" w:color="auto"/>
            </w:tcBorders>
            <w:shd w:val="clear" w:color="auto" w:fill="auto"/>
            <w:noWrap/>
            <w:vAlign w:val="center"/>
            <w:hideMark/>
          </w:tcPr>
          <w:p w14:paraId="6FD3A761" w14:textId="77777777" w:rsidR="00A4007F" w:rsidRPr="002E79A9" w:rsidRDefault="00A4007F" w:rsidP="00A4007F">
            <w:pPr>
              <w:jc w:val="center"/>
              <w:rPr>
                <w:rFonts w:ascii="Arial" w:hAnsi="Arial" w:cs="Arial"/>
                <w:sz w:val="20"/>
              </w:rPr>
            </w:pPr>
            <w:r w:rsidRPr="002E79A9">
              <w:rPr>
                <w:rFonts w:ascii="Arial" w:hAnsi="Arial" w:cs="Arial"/>
                <w:sz w:val="20"/>
              </w:rPr>
              <w:t> </w:t>
            </w:r>
          </w:p>
        </w:tc>
        <w:tc>
          <w:tcPr>
            <w:tcW w:w="461" w:type="dxa"/>
            <w:gridSpan w:val="2"/>
            <w:tcBorders>
              <w:top w:val="nil"/>
              <w:left w:val="nil"/>
              <w:bottom w:val="single" w:sz="4" w:space="0" w:color="auto"/>
              <w:right w:val="single" w:sz="4" w:space="0" w:color="auto"/>
            </w:tcBorders>
            <w:shd w:val="clear" w:color="auto" w:fill="auto"/>
            <w:noWrap/>
            <w:vAlign w:val="center"/>
            <w:hideMark/>
          </w:tcPr>
          <w:p w14:paraId="25C92F59"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 </w:t>
            </w:r>
          </w:p>
        </w:tc>
        <w:tc>
          <w:tcPr>
            <w:tcW w:w="461" w:type="dxa"/>
            <w:gridSpan w:val="2"/>
            <w:tcBorders>
              <w:top w:val="nil"/>
              <w:left w:val="nil"/>
              <w:bottom w:val="single" w:sz="4" w:space="0" w:color="auto"/>
              <w:right w:val="single" w:sz="4" w:space="0" w:color="auto"/>
            </w:tcBorders>
            <w:shd w:val="clear" w:color="auto" w:fill="auto"/>
            <w:noWrap/>
            <w:vAlign w:val="center"/>
            <w:hideMark/>
          </w:tcPr>
          <w:p w14:paraId="322A2D98"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 </w:t>
            </w:r>
          </w:p>
        </w:tc>
        <w:tc>
          <w:tcPr>
            <w:tcW w:w="655" w:type="dxa"/>
            <w:gridSpan w:val="2"/>
            <w:tcBorders>
              <w:top w:val="nil"/>
              <w:left w:val="nil"/>
              <w:bottom w:val="single" w:sz="4" w:space="0" w:color="auto"/>
              <w:right w:val="single" w:sz="4" w:space="0" w:color="auto"/>
            </w:tcBorders>
            <w:shd w:val="clear" w:color="auto" w:fill="auto"/>
            <w:noWrap/>
            <w:vAlign w:val="center"/>
            <w:hideMark/>
          </w:tcPr>
          <w:p w14:paraId="1723E5E8"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2</w:t>
            </w:r>
          </w:p>
        </w:tc>
        <w:tc>
          <w:tcPr>
            <w:tcW w:w="461" w:type="dxa"/>
            <w:gridSpan w:val="2"/>
            <w:tcBorders>
              <w:top w:val="nil"/>
              <w:left w:val="nil"/>
              <w:bottom w:val="single" w:sz="4" w:space="0" w:color="auto"/>
              <w:right w:val="single" w:sz="4" w:space="0" w:color="auto"/>
            </w:tcBorders>
            <w:shd w:val="clear" w:color="auto" w:fill="auto"/>
            <w:noWrap/>
            <w:vAlign w:val="center"/>
            <w:hideMark/>
          </w:tcPr>
          <w:p w14:paraId="5737A5E9"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 </w:t>
            </w:r>
          </w:p>
        </w:tc>
        <w:tc>
          <w:tcPr>
            <w:tcW w:w="461" w:type="dxa"/>
            <w:gridSpan w:val="2"/>
            <w:tcBorders>
              <w:top w:val="nil"/>
              <w:left w:val="nil"/>
              <w:bottom w:val="single" w:sz="4" w:space="0" w:color="auto"/>
              <w:right w:val="single" w:sz="4" w:space="0" w:color="auto"/>
            </w:tcBorders>
            <w:shd w:val="clear" w:color="auto" w:fill="auto"/>
            <w:noWrap/>
            <w:vAlign w:val="center"/>
            <w:hideMark/>
          </w:tcPr>
          <w:p w14:paraId="0CE4B111"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 </w:t>
            </w:r>
          </w:p>
        </w:tc>
        <w:tc>
          <w:tcPr>
            <w:tcW w:w="461" w:type="dxa"/>
            <w:gridSpan w:val="2"/>
            <w:tcBorders>
              <w:top w:val="nil"/>
              <w:left w:val="nil"/>
              <w:bottom w:val="single" w:sz="4" w:space="0" w:color="auto"/>
              <w:right w:val="single" w:sz="4" w:space="0" w:color="auto"/>
            </w:tcBorders>
            <w:shd w:val="clear" w:color="auto" w:fill="auto"/>
            <w:noWrap/>
            <w:vAlign w:val="center"/>
            <w:hideMark/>
          </w:tcPr>
          <w:p w14:paraId="3C698F59"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 </w:t>
            </w:r>
          </w:p>
        </w:tc>
        <w:tc>
          <w:tcPr>
            <w:tcW w:w="461" w:type="dxa"/>
            <w:gridSpan w:val="2"/>
            <w:tcBorders>
              <w:top w:val="nil"/>
              <w:left w:val="nil"/>
              <w:bottom w:val="single" w:sz="4" w:space="0" w:color="auto"/>
              <w:right w:val="single" w:sz="4" w:space="0" w:color="auto"/>
            </w:tcBorders>
            <w:shd w:val="clear" w:color="auto" w:fill="auto"/>
            <w:noWrap/>
            <w:vAlign w:val="center"/>
            <w:hideMark/>
          </w:tcPr>
          <w:p w14:paraId="38AD2FAF"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 </w:t>
            </w:r>
          </w:p>
        </w:tc>
        <w:tc>
          <w:tcPr>
            <w:tcW w:w="461" w:type="dxa"/>
            <w:gridSpan w:val="2"/>
            <w:tcBorders>
              <w:top w:val="nil"/>
              <w:left w:val="nil"/>
              <w:bottom w:val="single" w:sz="4" w:space="0" w:color="auto"/>
              <w:right w:val="single" w:sz="8" w:space="0" w:color="auto"/>
            </w:tcBorders>
            <w:shd w:val="clear" w:color="auto" w:fill="auto"/>
            <w:noWrap/>
            <w:vAlign w:val="center"/>
            <w:hideMark/>
          </w:tcPr>
          <w:p w14:paraId="670B2B0F"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 </w:t>
            </w:r>
          </w:p>
        </w:tc>
      </w:tr>
      <w:tr w:rsidR="00A4007F" w:rsidRPr="002E79A9" w14:paraId="17F5A55C" w14:textId="77777777" w:rsidTr="00A4007F">
        <w:trPr>
          <w:gridAfter w:val="1"/>
          <w:wAfter w:w="8" w:type="dxa"/>
          <w:trHeight w:val="282"/>
        </w:trPr>
        <w:tc>
          <w:tcPr>
            <w:tcW w:w="983" w:type="dxa"/>
            <w:tcBorders>
              <w:top w:val="nil"/>
              <w:left w:val="single" w:sz="8" w:space="0" w:color="auto"/>
              <w:bottom w:val="single" w:sz="4" w:space="0" w:color="auto"/>
              <w:right w:val="single" w:sz="4" w:space="0" w:color="auto"/>
            </w:tcBorders>
            <w:shd w:val="clear" w:color="auto" w:fill="auto"/>
            <w:noWrap/>
            <w:vAlign w:val="center"/>
            <w:hideMark/>
          </w:tcPr>
          <w:p w14:paraId="69159D52" w14:textId="77777777" w:rsidR="00A4007F" w:rsidRPr="002E79A9" w:rsidRDefault="00A4007F" w:rsidP="00A4007F">
            <w:pPr>
              <w:rPr>
                <w:rFonts w:ascii="Arial" w:hAnsi="Arial" w:cs="Arial"/>
                <w:sz w:val="22"/>
                <w:szCs w:val="22"/>
              </w:rPr>
            </w:pPr>
            <w:r w:rsidRPr="002E79A9">
              <w:rPr>
                <w:rFonts w:ascii="Arial" w:hAnsi="Arial" w:cs="Arial"/>
                <w:sz w:val="22"/>
                <w:szCs w:val="22"/>
              </w:rPr>
              <w:t>ОКУ3.4</w:t>
            </w:r>
          </w:p>
        </w:tc>
        <w:tc>
          <w:tcPr>
            <w:tcW w:w="3260" w:type="dxa"/>
            <w:tcBorders>
              <w:top w:val="nil"/>
              <w:left w:val="nil"/>
              <w:bottom w:val="single" w:sz="4" w:space="0" w:color="auto"/>
              <w:right w:val="single" w:sz="4" w:space="0" w:color="auto"/>
            </w:tcBorders>
            <w:shd w:val="clear" w:color="auto" w:fill="auto"/>
            <w:vAlign w:val="center"/>
            <w:hideMark/>
          </w:tcPr>
          <w:p w14:paraId="7D41383D" w14:textId="77777777" w:rsidR="00A4007F" w:rsidRPr="002E79A9" w:rsidRDefault="00A4007F" w:rsidP="00A4007F">
            <w:pPr>
              <w:rPr>
                <w:rFonts w:ascii="Arial" w:hAnsi="Arial" w:cs="Arial"/>
                <w:sz w:val="22"/>
                <w:szCs w:val="22"/>
              </w:rPr>
            </w:pPr>
            <w:r w:rsidRPr="002E79A9">
              <w:rPr>
                <w:rFonts w:ascii="Arial" w:hAnsi="Arial" w:cs="Arial"/>
                <w:sz w:val="22"/>
                <w:szCs w:val="22"/>
              </w:rPr>
              <w:t>Іноземна мова - частина 4</w:t>
            </w:r>
          </w:p>
        </w:tc>
        <w:tc>
          <w:tcPr>
            <w:tcW w:w="706" w:type="dxa"/>
            <w:tcBorders>
              <w:top w:val="nil"/>
              <w:left w:val="nil"/>
              <w:bottom w:val="single" w:sz="4" w:space="0" w:color="auto"/>
              <w:right w:val="single" w:sz="4" w:space="0" w:color="auto"/>
            </w:tcBorders>
            <w:shd w:val="clear" w:color="auto" w:fill="auto"/>
            <w:noWrap/>
            <w:vAlign w:val="center"/>
            <w:hideMark/>
          </w:tcPr>
          <w:p w14:paraId="4A177A1D"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60</w:t>
            </w:r>
          </w:p>
        </w:tc>
        <w:tc>
          <w:tcPr>
            <w:tcW w:w="590" w:type="dxa"/>
            <w:tcBorders>
              <w:top w:val="nil"/>
              <w:left w:val="nil"/>
              <w:bottom w:val="single" w:sz="4" w:space="0" w:color="auto"/>
              <w:right w:val="single" w:sz="4" w:space="0" w:color="auto"/>
            </w:tcBorders>
            <w:shd w:val="clear" w:color="auto" w:fill="auto"/>
            <w:noWrap/>
            <w:vAlign w:val="center"/>
            <w:hideMark/>
          </w:tcPr>
          <w:p w14:paraId="01B4916A"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2</w:t>
            </w:r>
          </w:p>
        </w:tc>
        <w:tc>
          <w:tcPr>
            <w:tcW w:w="570" w:type="dxa"/>
            <w:tcBorders>
              <w:top w:val="nil"/>
              <w:left w:val="nil"/>
              <w:bottom w:val="single" w:sz="4" w:space="0" w:color="auto"/>
              <w:right w:val="single" w:sz="4" w:space="0" w:color="auto"/>
            </w:tcBorders>
            <w:shd w:val="clear" w:color="auto" w:fill="auto"/>
            <w:noWrap/>
            <w:vAlign w:val="center"/>
            <w:hideMark/>
          </w:tcPr>
          <w:p w14:paraId="073B520C"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4</w:t>
            </w:r>
          </w:p>
        </w:tc>
        <w:tc>
          <w:tcPr>
            <w:tcW w:w="461" w:type="dxa"/>
            <w:gridSpan w:val="2"/>
            <w:tcBorders>
              <w:top w:val="nil"/>
              <w:left w:val="nil"/>
              <w:bottom w:val="single" w:sz="4" w:space="0" w:color="auto"/>
              <w:right w:val="single" w:sz="4" w:space="0" w:color="auto"/>
            </w:tcBorders>
            <w:shd w:val="clear" w:color="auto" w:fill="auto"/>
            <w:noWrap/>
            <w:vAlign w:val="center"/>
            <w:hideMark/>
          </w:tcPr>
          <w:p w14:paraId="09C7553B"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 </w:t>
            </w:r>
          </w:p>
        </w:tc>
        <w:tc>
          <w:tcPr>
            <w:tcW w:w="686" w:type="dxa"/>
            <w:gridSpan w:val="2"/>
            <w:tcBorders>
              <w:top w:val="nil"/>
              <w:left w:val="nil"/>
              <w:bottom w:val="single" w:sz="4" w:space="0" w:color="auto"/>
              <w:right w:val="single" w:sz="4" w:space="0" w:color="auto"/>
            </w:tcBorders>
            <w:shd w:val="clear" w:color="auto" w:fill="auto"/>
            <w:noWrap/>
            <w:vAlign w:val="center"/>
            <w:hideMark/>
          </w:tcPr>
          <w:p w14:paraId="3F1D6BC0"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 </w:t>
            </w:r>
          </w:p>
        </w:tc>
        <w:tc>
          <w:tcPr>
            <w:tcW w:w="706" w:type="dxa"/>
            <w:gridSpan w:val="2"/>
            <w:tcBorders>
              <w:top w:val="nil"/>
              <w:left w:val="nil"/>
              <w:bottom w:val="single" w:sz="4" w:space="0" w:color="auto"/>
              <w:right w:val="single" w:sz="4" w:space="0" w:color="auto"/>
            </w:tcBorders>
            <w:shd w:val="clear" w:color="auto" w:fill="auto"/>
            <w:noWrap/>
            <w:vAlign w:val="center"/>
            <w:hideMark/>
          </w:tcPr>
          <w:p w14:paraId="66BB7F97"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30</w:t>
            </w:r>
          </w:p>
        </w:tc>
        <w:tc>
          <w:tcPr>
            <w:tcW w:w="706" w:type="dxa"/>
            <w:gridSpan w:val="2"/>
            <w:tcBorders>
              <w:top w:val="nil"/>
              <w:left w:val="nil"/>
              <w:bottom w:val="single" w:sz="4" w:space="0" w:color="auto"/>
              <w:right w:val="single" w:sz="4" w:space="0" w:color="auto"/>
            </w:tcBorders>
            <w:shd w:val="clear" w:color="auto" w:fill="auto"/>
            <w:noWrap/>
            <w:vAlign w:val="center"/>
            <w:hideMark/>
          </w:tcPr>
          <w:p w14:paraId="421AAACF"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 </w:t>
            </w:r>
          </w:p>
        </w:tc>
        <w:tc>
          <w:tcPr>
            <w:tcW w:w="706" w:type="dxa"/>
            <w:gridSpan w:val="2"/>
            <w:tcBorders>
              <w:top w:val="nil"/>
              <w:left w:val="nil"/>
              <w:bottom w:val="single" w:sz="4" w:space="0" w:color="auto"/>
              <w:right w:val="single" w:sz="4" w:space="0" w:color="auto"/>
            </w:tcBorders>
            <w:shd w:val="clear" w:color="auto" w:fill="auto"/>
            <w:noWrap/>
            <w:vAlign w:val="center"/>
            <w:hideMark/>
          </w:tcPr>
          <w:p w14:paraId="141790B5"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 </w:t>
            </w:r>
          </w:p>
        </w:tc>
        <w:tc>
          <w:tcPr>
            <w:tcW w:w="584" w:type="dxa"/>
            <w:gridSpan w:val="2"/>
            <w:tcBorders>
              <w:top w:val="nil"/>
              <w:left w:val="nil"/>
              <w:bottom w:val="single" w:sz="4" w:space="0" w:color="auto"/>
              <w:right w:val="single" w:sz="4" w:space="0" w:color="auto"/>
            </w:tcBorders>
            <w:shd w:val="clear" w:color="auto" w:fill="auto"/>
            <w:noWrap/>
            <w:vAlign w:val="center"/>
            <w:hideMark/>
          </w:tcPr>
          <w:p w14:paraId="67172A7F"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30</w:t>
            </w:r>
          </w:p>
        </w:tc>
        <w:tc>
          <w:tcPr>
            <w:tcW w:w="706" w:type="dxa"/>
            <w:gridSpan w:val="2"/>
            <w:tcBorders>
              <w:top w:val="nil"/>
              <w:left w:val="nil"/>
              <w:bottom w:val="single" w:sz="4" w:space="0" w:color="auto"/>
              <w:right w:val="single" w:sz="4" w:space="0" w:color="auto"/>
            </w:tcBorders>
            <w:shd w:val="clear" w:color="auto" w:fill="auto"/>
            <w:noWrap/>
            <w:vAlign w:val="center"/>
            <w:hideMark/>
          </w:tcPr>
          <w:p w14:paraId="7EC6338F"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30</w:t>
            </w:r>
          </w:p>
        </w:tc>
        <w:tc>
          <w:tcPr>
            <w:tcW w:w="584" w:type="dxa"/>
            <w:gridSpan w:val="2"/>
            <w:tcBorders>
              <w:top w:val="nil"/>
              <w:left w:val="nil"/>
              <w:bottom w:val="single" w:sz="4" w:space="0" w:color="auto"/>
              <w:right w:val="single" w:sz="4" w:space="0" w:color="auto"/>
            </w:tcBorders>
            <w:shd w:val="clear" w:color="auto" w:fill="auto"/>
            <w:noWrap/>
            <w:vAlign w:val="center"/>
            <w:hideMark/>
          </w:tcPr>
          <w:p w14:paraId="14B4E498" w14:textId="77777777" w:rsidR="00A4007F" w:rsidRPr="002E79A9" w:rsidRDefault="00A4007F" w:rsidP="00A4007F">
            <w:pPr>
              <w:jc w:val="center"/>
              <w:rPr>
                <w:rFonts w:ascii="Arial" w:hAnsi="Arial" w:cs="Arial"/>
                <w:sz w:val="20"/>
              </w:rPr>
            </w:pPr>
            <w:r w:rsidRPr="002E79A9">
              <w:rPr>
                <w:rFonts w:ascii="Arial" w:hAnsi="Arial" w:cs="Arial"/>
                <w:sz w:val="20"/>
              </w:rPr>
              <w:t> </w:t>
            </w:r>
          </w:p>
        </w:tc>
        <w:tc>
          <w:tcPr>
            <w:tcW w:w="461" w:type="dxa"/>
            <w:gridSpan w:val="2"/>
            <w:tcBorders>
              <w:top w:val="nil"/>
              <w:left w:val="nil"/>
              <w:bottom w:val="single" w:sz="4" w:space="0" w:color="auto"/>
              <w:right w:val="single" w:sz="4" w:space="0" w:color="auto"/>
            </w:tcBorders>
            <w:shd w:val="clear" w:color="auto" w:fill="auto"/>
            <w:noWrap/>
            <w:vAlign w:val="center"/>
            <w:hideMark/>
          </w:tcPr>
          <w:p w14:paraId="7AB26791" w14:textId="77777777" w:rsidR="00A4007F" w:rsidRPr="002E79A9" w:rsidRDefault="00A4007F" w:rsidP="00A4007F">
            <w:pPr>
              <w:jc w:val="center"/>
              <w:rPr>
                <w:rFonts w:ascii="Arial" w:hAnsi="Arial" w:cs="Arial"/>
                <w:sz w:val="20"/>
              </w:rPr>
            </w:pPr>
            <w:r w:rsidRPr="002E79A9">
              <w:rPr>
                <w:rFonts w:ascii="Arial" w:hAnsi="Arial" w:cs="Arial"/>
                <w:sz w:val="20"/>
              </w:rPr>
              <w:t> </w:t>
            </w:r>
          </w:p>
        </w:tc>
        <w:tc>
          <w:tcPr>
            <w:tcW w:w="461" w:type="dxa"/>
            <w:gridSpan w:val="2"/>
            <w:tcBorders>
              <w:top w:val="nil"/>
              <w:left w:val="nil"/>
              <w:bottom w:val="single" w:sz="4" w:space="0" w:color="auto"/>
              <w:right w:val="single" w:sz="4" w:space="0" w:color="auto"/>
            </w:tcBorders>
            <w:shd w:val="clear" w:color="auto" w:fill="auto"/>
            <w:noWrap/>
            <w:vAlign w:val="center"/>
            <w:hideMark/>
          </w:tcPr>
          <w:p w14:paraId="293C2967"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 </w:t>
            </w:r>
          </w:p>
        </w:tc>
        <w:tc>
          <w:tcPr>
            <w:tcW w:w="461" w:type="dxa"/>
            <w:gridSpan w:val="2"/>
            <w:tcBorders>
              <w:top w:val="nil"/>
              <w:left w:val="nil"/>
              <w:bottom w:val="single" w:sz="4" w:space="0" w:color="auto"/>
              <w:right w:val="single" w:sz="4" w:space="0" w:color="auto"/>
            </w:tcBorders>
            <w:shd w:val="clear" w:color="auto" w:fill="auto"/>
            <w:noWrap/>
            <w:vAlign w:val="center"/>
            <w:hideMark/>
          </w:tcPr>
          <w:p w14:paraId="040D147C"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 </w:t>
            </w:r>
          </w:p>
        </w:tc>
        <w:tc>
          <w:tcPr>
            <w:tcW w:w="655" w:type="dxa"/>
            <w:gridSpan w:val="2"/>
            <w:tcBorders>
              <w:top w:val="nil"/>
              <w:left w:val="nil"/>
              <w:bottom w:val="single" w:sz="4" w:space="0" w:color="auto"/>
              <w:right w:val="single" w:sz="4" w:space="0" w:color="auto"/>
            </w:tcBorders>
            <w:shd w:val="clear" w:color="auto" w:fill="auto"/>
            <w:noWrap/>
            <w:vAlign w:val="center"/>
            <w:hideMark/>
          </w:tcPr>
          <w:p w14:paraId="04D79824"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 </w:t>
            </w:r>
          </w:p>
        </w:tc>
        <w:tc>
          <w:tcPr>
            <w:tcW w:w="461" w:type="dxa"/>
            <w:gridSpan w:val="2"/>
            <w:tcBorders>
              <w:top w:val="nil"/>
              <w:left w:val="nil"/>
              <w:bottom w:val="single" w:sz="4" w:space="0" w:color="auto"/>
              <w:right w:val="single" w:sz="4" w:space="0" w:color="auto"/>
            </w:tcBorders>
            <w:shd w:val="clear" w:color="auto" w:fill="auto"/>
            <w:noWrap/>
            <w:vAlign w:val="center"/>
            <w:hideMark/>
          </w:tcPr>
          <w:p w14:paraId="5DF44E4E"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2</w:t>
            </w:r>
          </w:p>
        </w:tc>
        <w:tc>
          <w:tcPr>
            <w:tcW w:w="461" w:type="dxa"/>
            <w:gridSpan w:val="2"/>
            <w:tcBorders>
              <w:top w:val="nil"/>
              <w:left w:val="nil"/>
              <w:bottom w:val="single" w:sz="4" w:space="0" w:color="auto"/>
              <w:right w:val="single" w:sz="4" w:space="0" w:color="auto"/>
            </w:tcBorders>
            <w:shd w:val="clear" w:color="auto" w:fill="auto"/>
            <w:noWrap/>
            <w:vAlign w:val="center"/>
            <w:hideMark/>
          </w:tcPr>
          <w:p w14:paraId="006CED24"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 </w:t>
            </w:r>
          </w:p>
        </w:tc>
        <w:tc>
          <w:tcPr>
            <w:tcW w:w="461" w:type="dxa"/>
            <w:gridSpan w:val="2"/>
            <w:tcBorders>
              <w:top w:val="nil"/>
              <w:left w:val="nil"/>
              <w:bottom w:val="single" w:sz="4" w:space="0" w:color="auto"/>
              <w:right w:val="single" w:sz="4" w:space="0" w:color="auto"/>
            </w:tcBorders>
            <w:shd w:val="clear" w:color="auto" w:fill="auto"/>
            <w:noWrap/>
            <w:vAlign w:val="center"/>
            <w:hideMark/>
          </w:tcPr>
          <w:p w14:paraId="6DD239A5"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 </w:t>
            </w:r>
          </w:p>
        </w:tc>
        <w:tc>
          <w:tcPr>
            <w:tcW w:w="461" w:type="dxa"/>
            <w:gridSpan w:val="2"/>
            <w:tcBorders>
              <w:top w:val="nil"/>
              <w:left w:val="nil"/>
              <w:bottom w:val="single" w:sz="4" w:space="0" w:color="auto"/>
              <w:right w:val="single" w:sz="4" w:space="0" w:color="auto"/>
            </w:tcBorders>
            <w:shd w:val="clear" w:color="auto" w:fill="auto"/>
            <w:noWrap/>
            <w:vAlign w:val="center"/>
            <w:hideMark/>
          </w:tcPr>
          <w:p w14:paraId="34FA584B"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 </w:t>
            </w:r>
          </w:p>
        </w:tc>
        <w:tc>
          <w:tcPr>
            <w:tcW w:w="461" w:type="dxa"/>
            <w:gridSpan w:val="2"/>
            <w:tcBorders>
              <w:top w:val="nil"/>
              <w:left w:val="nil"/>
              <w:bottom w:val="single" w:sz="4" w:space="0" w:color="auto"/>
              <w:right w:val="single" w:sz="8" w:space="0" w:color="auto"/>
            </w:tcBorders>
            <w:shd w:val="clear" w:color="auto" w:fill="auto"/>
            <w:noWrap/>
            <w:vAlign w:val="center"/>
            <w:hideMark/>
          </w:tcPr>
          <w:p w14:paraId="031A031A"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 </w:t>
            </w:r>
          </w:p>
        </w:tc>
      </w:tr>
      <w:tr w:rsidR="00A4007F" w:rsidRPr="002E79A9" w14:paraId="47F9D15D" w14:textId="77777777" w:rsidTr="00A4007F">
        <w:trPr>
          <w:gridAfter w:val="1"/>
          <w:wAfter w:w="8" w:type="dxa"/>
          <w:trHeight w:val="282"/>
        </w:trPr>
        <w:tc>
          <w:tcPr>
            <w:tcW w:w="983" w:type="dxa"/>
            <w:tcBorders>
              <w:top w:val="nil"/>
              <w:left w:val="single" w:sz="8" w:space="0" w:color="auto"/>
              <w:bottom w:val="single" w:sz="4" w:space="0" w:color="auto"/>
              <w:right w:val="single" w:sz="4" w:space="0" w:color="auto"/>
            </w:tcBorders>
            <w:shd w:val="clear" w:color="auto" w:fill="auto"/>
            <w:noWrap/>
            <w:vAlign w:val="center"/>
            <w:hideMark/>
          </w:tcPr>
          <w:p w14:paraId="45D574A5" w14:textId="77777777" w:rsidR="00A4007F" w:rsidRPr="002E79A9" w:rsidRDefault="00A4007F" w:rsidP="00A4007F">
            <w:pPr>
              <w:rPr>
                <w:rFonts w:ascii="Arial" w:hAnsi="Arial" w:cs="Arial"/>
                <w:sz w:val="22"/>
                <w:szCs w:val="22"/>
              </w:rPr>
            </w:pPr>
            <w:r w:rsidRPr="002E79A9">
              <w:rPr>
                <w:rFonts w:ascii="Arial" w:hAnsi="Arial" w:cs="Arial"/>
                <w:sz w:val="22"/>
                <w:szCs w:val="22"/>
              </w:rPr>
              <w:t>ОКУ4</w:t>
            </w:r>
          </w:p>
        </w:tc>
        <w:tc>
          <w:tcPr>
            <w:tcW w:w="3260" w:type="dxa"/>
            <w:tcBorders>
              <w:top w:val="nil"/>
              <w:left w:val="nil"/>
              <w:bottom w:val="single" w:sz="4" w:space="0" w:color="auto"/>
              <w:right w:val="single" w:sz="4" w:space="0" w:color="auto"/>
            </w:tcBorders>
            <w:shd w:val="clear" w:color="auto" w:fill="auto"/>
            <w:vAlign w:val="center"/>
            <w:hideMark/>
          </w:tcPr>
          <w:p w14:paraId="28E8AD98" w14:textId="38103BBF" w:rsidR="00A4007F" w:rsidRPr="002E79A9" w:rsidRDefault="007A3E88" w:rsidP="00A4007F">
            <w:pPr>
              <w:rPr>
                <w:rFonts w:ascii="Arial" w:hAnsi="Arial" w:cs="Arial"/>
                <w:sz w:val="22"/>
                <w:szCs w:val="22"/>
              </w:rPr>
            </w:pPr>
            <w:r w:rsidRPr="002E79A9">
              <w:rPr>
                <w:rFonts w:ascii="Arial" w:hAnsi="Arial" w:cs="Arial"/>
                <w:sz w:val="22"/>
                <w:szCs w:val="22"/>
              </w:rPr>
              <w:t>Філософія</w:t>
            </w:r>
          </w:p>
        </w:tc>
        <w:tc>
          <w:tcPr>
            <w:tcW w:w="706" w:type="dxa"/>
            <w:tcBorders>
              <w:top w:val="nil"/>
              <w:left w:val="nil"/>
              <w:bottom w:val="single" w:sz="4" w:space="0" w:color="auto"/>
              <w:right w:val="single" w:sz="4" w:space="0" w:color="auto"/>
            </w:tcBorders>
            <w:shd w:val="clear" w:color="auto" w:fill="auto"/>
            <w:noWrap/>
            <w:vAlign w:val="center"/>
            <w:hideMark/>
          </w:tcPr>
          <w:p w14:paraId="015856EC"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120</w:t>
            </w:r>
          </w:p>
        </w:tc>
        <w:tc>
          <w:tcPr>
            <w:tcW w:w="590" w:type="dxa"/>
            <w:tcBorders>
              <w:top w:val="nil"/>
              <w:left w:val="nil"/>
              <w:bottom w:val="single" w:sz="4" w:space="0" w:color="auto"/>
              <w:right w:val="single" w:sz="4" w:space="0" w:color="auto"/>
            </w:tcBorders>
            <w:shd w:val="clear" w:color="auto" w:fill="auto"/>
            <w:noWrap/>
            <w:vAlign w:val="center"/>
            <w:hideMark/>
          </w:tcPr>
          <w:p w14:paraId="350B3FC7"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4</w:t>
            </w:r>
          </w:p>
        </w:tc>
        <w:tc>
          <w:tcPr>
            <w:tcW w:w="570" w:type="dxa"/>
            <w:tcBorders>
              <w:top w:val="nil"/>
              <w:left w:val="nil"/>
              <w:bottom w:val="single" w:sz="4" w:space="0" w:color="auto"/>
              <w:right w:val="single" w:sz="4" w:space="0" w:color="auto"/>
            </w:tcBorders>
            <w:shd w:val="clear" w:color="auto" w:fill="auto"/>
            <w:noWrap/>
            <w:vAlign w:val="center"/>
            <w:hideMark/>
          </w:tcPr>
          <w:p w14:paraId="0B9A76EF"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5</w:t>
            </w:r>
          </w:p>
        </w:tc>
        <w:tc>
          <w:tcPr>
            <w:tcW w:w="461" w:type="dxa"/>
            <w:gridSpan w:val="2"/>
            <w:tcBorders>
              <w:top w:val="nil"/>
              <w:left w:val="nil"/>
              <w:bottom w:val="single" w:sz="4" w:space="0" w:color="auto"/>
              <w:right w:val="single" w:sz="4" w:space="0" w:color="auto"/>
            </w:tcBorders>
            <w:shd w:val="clear" w:color="auto" w:fill="auto"/>
            <w:noWrap/>
            <w:vAlign w:val="center"/>
            <w:hideMark/>
          </w:tcPr>
          <w:p w14:paraId="3FD1724C"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 </w:t>
            </w:r>
          </w:p>
        </w:tc>
        <w:tc>
          <w:tcPr>
            <w:tcW w:w="686" w:type="dxa"/>
            <w:gridSpan w:val="2"/>
            <w:tcBorders>
              <w:top w:val="nil"/>
              <w:left w:val="nil"/>
              <w:bottom w:val="single" w:sz="4" w:space="0" w:color="auto"/>
              <w:right w:val="single" w:sz="4" w:space="0" w:color="auto"/>
            </w:tcBorders>
            <w:shd w:val="clear" w:color="auto" w:fill="auto"/>
            <w:noWrap/>
            <w:vAlign w:val="center"/>
            <w:hideMark/>
          </w:tcPr>
          <w:p w14:paraId="611AAA08"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 </w:t>
            </w:r>
          </w:p>
        </w:tc>
        <w:tc>
          <w:tcPr>
            <w:tcW w:w="706" w:type="dxa"/>
            <w:gridSpan w:val="2"/>
            <w:tcBorders>
              <w:top w:val="nil"/>
              <w:left w:val="nil"/>
              <w:bottom w:val="single" w:sz="4" w:space="0" w:color="auto"/>
              <w:right w:val="single" w:sz="4" w:space="0" w:color="auto"/>
            </w:tcBorders>
            <w:shd w:val="clear" w:color="auto" w:fill="auto"/>
            <w:noWrap/>
            <w:vAlign w:val="center"/>
            <w:hideMark/>
          </w:tcPr>
          <w:p w14:paraId="56F9E3F3"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60</w:t>
            </w:r>
          </w:p>
        </w:tc>
        <w:tc>
          <w:tcPr>
            <w:tcW w:w="706" w:type="dxa"/>
            <w:gridSpan w:val="2"/>
            <w:tcBorders>
              <w:top w:val="nil"/>
              <w:left w:val="nil"/>
              <w:bottom w:val="single" w:sz="4" w:space="0" w:color="auto"/>
              <w:right w:val="single" w:sz="4" w:space="0" w:color="auto"/>
            </w:tcBorders>
            <w:shd w:val="clear" w:color="auto" w:fill="auto"/>
            <w:noWrap/>
            <w:vAlign w:val="center"/>
            <w:hideMark/>
          </w:tcPr>
          <w:p w14:paraId="4BAAC275"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30</w:t>
            </w:r>
          </w:p>
        </w:tc>
        <w:tc>
          <w:tcPr>
            <w:tcW w:w="706" w:type="dxa"/>
            <w:gridSpan w:val="2"/>
            <w:tcBorders>
              <w:top w:val="nil"/>
              <w:left w:val="nil"/>
              <w:bottom w:val="single" w:sz="4" w:space="0" w:color="auto"/>
              <w:right w:val="single" w:sz="4" w:space="0" w:color="auto"/>
            </w:tcBorders>
            <w:shd w:val="clear" w:color="auto" w:fill="auto"/>
            <w:noWrap/>
            <w:vAlign w:val="center"/>
            <w:hideMark/>
          </w:tcPr>
          <w:p w14:paraId="70F2F2E5"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 </w:t>
            </w:r>
          </w:p>
        </w:tc>
        <w:tc>
          <w:tcPr>
            <w:tcW w:w="584" w:type="dxa"/>
            <w:gridSpan w:val="2"/>
            <w:tcBorders>
              <w:top w:val="nil"/>
              <w:left w:val="nil"/>
              <w:bottom w:val="single" w:sz="4" w:space="0" w:color="auto"/>
              <w:right w:val="single" w:sz="4" w:space="0" w:color="auto"/>
            </w:tcBorders>
            <w:shd w:val="clear" w:color="auto" w:fill="auto"/>
            <w:noWrap/>
            <w:vAlign w:val="center"/>
            <w:hideMark/>
          </w:tcPr>
          <w:p w14:paraId="335D26B7"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30</w:t>
            </w:r>
          </w:p>
        </w:tc>
        <w:tc>
          <w:tcPr>
            <w:tcW w:w="706" w:type="dxa"/>
            <w:gridSpan w:val="2"/>
            <w:tcBorders>
              <w:top w:val="nil"/>
              <w:left w:val="nil"/>
              <w:bottom w:val="single" w:sz="4" w:space="0" w:color="auto"/>
              <w:right w:val="single" w:sz="4" w:space="0" w:color="auto"/>
            </w:tcBorders>
            <w:shd w:val="clear" w:color="auto" w:fill="auto"/>
            <w:noWrap/>
            <w:vAlign w:val="center"/>
            <w:hideMark/>
          </w:tcPr>
          <w:p w14:paraId="17A30723"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60</w:t>
            </w:r>
          </w:p>
        </w:tc>
        <w:tc>
          <w:tcPr>
            <w:tcW w:w="584" w:type="dxa"/>
            <w:gridSpan w:val="2"/>
            <w:tcBorders>
              <w:top w:val="nil"/>
              <w:left w:val="nil"/>
              <w:bottom w:val="single" w:sz="4" w:space="0" w:color="auto"/>
              <w:right w:val="single" w:sz="4" w:space="0" w:color="auto"/>
            </w:tcBorders>
            <w:shd w:val="clear" w:color="auto" w:fill="auto"/>
            <w:noWrap/>
            <w:vAlign w:val="center"/>
            <w:hideMark/>
          </w:tcPr>
          <w:p w14:paraId="64557638" w14:textId="77777777" w:rsidR="00A4007F" w:rsidRPr="002E79A9" w:rsidRDefault="00A4007F" w:rsidP="00A4007F">
            <w:pPr>
              <w:jc w:val="center"/>
              <w:rPr>
                <w:rFonts w:ascii="Arial" w:hAnsi="Arial" w:cs="Arial"/>
                <w:sz w:val="20"/>
              </w:rPr>
            </w:pPr>
            <w:r w:rsidRPr="002E79A9">
              <w:rPr>
                <w:rFonts w:ascii="Arial" w:hAnsi="Arial" w:cs="Arial"/>
                <w:sz w:val="20"/>
              </w:rPr>
              <w:t> </w:t>
            </w:r>
          </w:p>
        </w:tc>
        <w:tc>
          <w:tcPr>
            <w:tcW w:w="461" w:type="dxa"/>
            <w:gridSpan w:val="2"/>
            <w:tcBorders>
              <w:top w:val="nil"/>
              <w:left w:val="nil"/>
              <w:bottom w:val="single" w:sz="4" w:space="0" w:color="auto"/>
              <w:right w:val="single" w:sz="4" w:space="0" w:color="auto"/>
            </w:tcBorders>
            <w:shd w:val="clear" w:color="auto" w:fill="auto"/>
            <w:noWrap/>
            <w:vAlign w:val="center"/>
            <w:hideMark/>
          </w:tcPr>
          <w:p w14:paraId="3DA53E80" w14:textId="77777777" w:rsidR="00A4007F" w:rsidRPr="002E79A9" w:rsidRDefault="00A4007F" w:rsidP="00A4007F">
            <w:pPr>
              <w:jc w:val="center"/>
              <w:rPr>
                <w:rFonts w:ascii="Arial" w:hAnsi="Arial" w:cs="Arial"/>
                <w:sz w:val="20"/>
              </w:rPr>
            </w:pPr>
            <w:r w:rsidRPr="002E79A9">
              <w:rPr>
                <w:rFonts w:ascii="Arial" w:hAnsi="Arial" w:cs="Arial"/>
                <w:sz w:val="20"/>
              </w:rPr>
              <w:t> </w:t>
            </w:r>
          </w:p>
        </w:tc>
        <w:tc>
          <w:tcPr>
            <w:tcW w:w="461" w:type="dxa"/>
            <w:gridSpan w:val="2"/>
            <w:tcBorders>
              <w:top w:val="nil"/>
              <w:left w:val="nil"/>
              <w:bottom w:val="single" w:sz="4" w:space="0" w:color="auto"/>
              <w:right w:val="single" w:sz="4" w:space="0" w:color="auto"/>
            </w:tcBorders>
            <w:shd w:val="clear" w:color="auto" w:fill="auto"/>
            <w:noWrap/>
            <w:vAlign w:val="center"/>
            <w:hideMark/>
          </w:tcPr>
          <w:p w14:paraId="075B8D85"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 </w:t>
            </w:r>
          </w:p>
        </w:tc>
        <w:tc>
          <w:tcPr>
            <w:tcW w:w="461" w:type="dxa"/>
            <w:gridSpan w:val="2"/>
            <w:tcBorders>
              <w:top w:val="nil"/>
              <w:left w:val="nil"/>
              <w:bottom w:val="single" w:sz="4" w:space="0" w:color="auto"/>
              <w:right w:val="single" w:sz="4" w:space="0" w:color="auto"/>
            </w:tcBorders>
            <w:shd w:val="clear" w:color="auto" w:fill="auto"/>
            <w:noWrap/>
            <w:vAlign w:val="center"/>
            <w:hideMark/>
          </w:tcPr>
          <w:p w14:paraId="5E50D2B3"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 </w:t>
            </w:r>
          </w:p>
        </w:tc>
        <w:tc>
          <w:tcPr>
            <w:tcW w:w="655" w:type="dxa"/>
            <w:gridSpan w:val="2"/>
            <w:tcBorders>
              <w:top w:val="nil"/>
              <w:left w:val="nil"/>
              <w:bottom w:val="single" w:sz="4" w:space="0" w:color="auto"/>
              <w:right w:val="single" w:sz="4" w:space="0" w:color="auto"/>
            </w:tcBorders>
            <w:shd w:val="clear" w:color="auto" w:fill="auto"/>
            <w:noWrap/>
            <w:vAlign w:val="center"/>
            <w:hideMark/>
          </w:tcPr>
          <w:p w14:paraId="5DAFFD62"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 </w:t>
            </w:r>
          </w:p>
        </w:tc>
        <w:tc>
          <w:tcPr>
            <w:tcW w:w="461" w:type="dxa"/>
            <w:gridSpan w:val="2"/>
            <w:tcBorders>
              <w:top w:val="nil"/>
              <w:left w:val="nil"/>
              <w:bottom w:val="single" w:sz="4" w:space="0" w:color="auto"/>
              <w:right w:val="single" w:sz="4" w:space="0" w:color="auto"/>
            </w:tcBorders>
            <w:shd w:val="clear" w:color="auto" w:fill="auto"/>
            <w:noWrap/>
            <w:vAlign w:val="center"/>
            <w:hideMark/>
          </w:tcPr>
          <w:p w14:paraId="43988912"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 </w:t>
            </w:r>
          </w:p>
        </w:tc>
        <w:tc>
          <w:tcPr>
            <w:tcW w:w="461" w:type="dxa"/>
            <w:gridSpan w:val="2"/>
            <w:tcBorders>
              <w:top w:val="nil"/>
              <w:left w:val="nil"/>
              <w:bottom w:val="single" w:sz="4" w:space="0" w:color="auto"/>
              <w:right w:val="single" w:sz="4" w:space="0" w:color="auto"/>
            </w:tcBorders>
            <w:shd w:val="clear" w:color="auto" w:fill="auto"/>
            <w:noWrap/>
            <w:vAlign w:val="center"/>
            <w:hideMark/>
          </w:tcPr>
          <w:p w14:paraId="4DCF43AA"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4</w:t>
            </w:r>
          </w:p>
        </w:tc>
        <w:tc>
          <w:tcPr>
            <w:tcW w:w="461" w:type="dxa"/>
            <w:gridSpan w:val="2"/>
            <w:tcBorders>
              <w:top w:val="nil"/>
              <w:left w:val="nil"/>
              <w:bottom w:val="single" w:sz="4" w:space="0" w:color="auto"/>
              <w:right w:val="single" w:sz="4" w:space="0" w:color="auto"/>
            </w:tcBorders>
            <w:shd w:val="clear" w:color="auto" w:fill="auto"/>
            <w:noWrap/>
            <w:vAlign w:val="center"/>
            <w:hideMark/>
          </w:tcPr>
          <w:p w14:paraId="2363BF94"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 </w:t>
            </w:r>
          </w:p>
        </w:tc>
        <w:tc>
          <w:tcPr>
            <w:tcW w:w="461" w:type="dxa"/>
            <w:gridSpan w:val="2"/>
            <w:tcBorders>
              <w:top w:val="nil"/>
              <w:left w:val="nil"/>
              <w:bottom w:val="single" w:sz="4" w:space="0" w:color="auto"/>
              <w:right w:val="single" w:sz="4" w:space="0" w:color="auto"/>
            </w:tcBorders>
            <w:shd w:val="clear" w:color="auto" w:fill="auto"/>
            <w:noWrap/>
            <w:vAlign w:val="center"/>
            <w:hideMark/>
          </w:tcPr>
          <w:p w14:paraId="44B95D0B"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 </w:t>
            </w:r>
          </w:p>
        </w:tc>
        <w:tc>
          <w:tcPr>
            <w:tcW w:w="461" w:type="dxa"/>
            <w:gridSpan w:val="2"/>
            <w:tcBorders>
              <w:top w:val="nil"/>
              <w:left w:val="nil"/>
              <w:bottom w:val="single" w:sz="4" w:space="0" w:color="auto"/>
              <w:right w:val="single" w:sz="8" w:space="0" w:color="auto"/>
            </w:tcBorders>
            <w:shd w:val="clear" w:color="auto" w:fill="auto"/>
            <w:noWrap/>
            <w:vAlign w:val="center"/>
            <w:hideMark/>
          </w:tcPr>
          <w:p w14:paraId="16334564"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 </w:t>
            </w:r>
          </w:p>
        </w:tc>
      </w:tr>
      <w:tr w:rsidR="00A4007F" w:rsidRPr="002E79A9" w14:paraId="4C5610E4" w14:textId="77777777" w:rsidTr="00A4007F">
        <w:trPr>
          <w:gridAfter w:val="1"/>
          <w:wAfter w:w="8" w:type="dxa"/>
          <w:trHeight w:val="282"/>
        </w:trPr>
        <w:tc>
          <w:tcPr>
            <w:tcW w:w="983" w:type="dxa"/>
            <w:tcBorders>
              <w:top w:val="nil"/>
              <w:left w:val="single" w:sz="8" w:space="0" w:color="auto"/>
              <w:bottom w:val="single" w:sz="4" w:space="0" w:color="auto"/>
              <w:right w:val="single" w:sz="4" w:space="0" w:color="auto"/>
            </w:tcBorders>
            <w:shd w:val="clear" w:color="auto" w:fill="auto"/>
            <w:noWrap/>
            <w:vAlign w:val="center"/>
            <w:hideMark/>
          </w:tcPr>
          <w:p w14:paraId="55E1B3ED" w14:textId="77777777" w:rsidR="00A4007F" w:rsidRPr="002E79A9" w:rsidRDefault="00A4007F" w:rsidP="00A4007F">
            <w:pPr>
              <w:rPr>
                <w:rFonts w:ascii="Arial" w:hAnsi="Arial" w:cs="Arial"/>
                <w:sz w:val="22"/>
                <w:szCs w:val="22"/>
              </w:rPr>
            </w:pPr>
            <w:r w:rsidRPr="002E79A9">
              <w:rPr>
                <w:rFonts w:ascii="Arial" w:hAnsi="Arial" w:cs="Arial"/>
                <w:sz w:val="22"/>
                <w:szCs w:val="22"/>
              </w:rPr>
              <w:t>ОКУ5</w:t>
            </w:r>
          </w:p>
        </w:tc>
        <w:tc>
          <w:tcPr>
            <w:tcW w:w="3260" w:type="dxa"/>
            <w:tcBorders>
              <w:top w:val="nil"/>
              <w:left w:val="nil"/>
              <w:bottom w:val="single" w:sz="4" w:space="0" w:color="auto"/>
              <w:right w:val="single" w:sz="4" w:space="0" w:color="auto"/>
            </w:tcBorders>
            <w:shd w:val="clear" w:color="auto" w:fill="auto"/>
            <w:vAlign w:val="center"/>
            <w:hideMark/>
          </w:tcPr>
          <w:p w14:paraId="4EC06E74" w14:textId="77777777" w:rsidR="00A4007F" w:rsidRPr="002E79A9" w:rsidRDefault="00A4007F" w:rsidP="00A4007F">
            <w:pPr>
              <w:rPr>
                <w:rFonts w:ascii="Arial" w:hAnsi="Arial" w:cs="Arial"/>
                <w:sz w:val="22"/>
                <w:szCs w:val="22"/>
              </w:rPr>
            </w:pPr>
            <w:r w:rsidRPr="002E79A9">
              <w:rPr>
                <w:rFonts w:ascii="Arial" w:hAnsi="Arial" w:cs="Arial"/>
                <w:sz w:val="22"/>
                <w:szCs w:val="22"/>
              </w:rPr>
              <w:t>Економіка та бізнес</w:t>
            </w:r>
          </w:p>
        </w:tc>
        <w:tc>
          <w:tcPr>
            <w:tcW w:w="706" w:type="dxa"/>
            <w:tcBorders>
              <w:top w:val="nil"/>
              <w:left w:val="nil"/>
              <w:bottom w:val="single" w:sz="4" w:space="0" w:color="auto"/>
              <w:right w:val="single" w:sz="4" w:space="0" w:color="auto"/>
            </w:tcBorders>
            <w:shd w:val="clear" w:color="auto" w:fill="auto"/>
            <w:noWrap/>
            <w:vAlign w:val="center"/>
            <w:hideMark/>
          </w:tcPr>
          <w:p w14:paraId="475A2C6F"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120</w:t>
            </w:r>
          </w:p>
        </w:tc>
        <w:tc>
          <w:tcPr>
            <w:tcW w:w="590" w:type="dxa"/>
            <w:tcBorders>
              <w:top w:val="nil"/>
              <w:left w:val="nil"/>
              <w:bottom w:val="single" w:sz="4" w:space="0" w:color="auto"/>
              <w:right w:val="single" w:sz="4" w:space="0" w:color="auto"/>
            </w:tcBorders>
            <w:shd w:val="clear" w:color="auto" w:fill="auto"/>
            <w:noWrap/>
            <w:vAlign w:val="center"/>
            <w:hideMark/>
          </w:tcPr>
          <w:p w14:paraId="6967856C"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4</w:t>
            </w:r>
          </w:p>
        </w:tc>
        <w:tc>
          <w:tcPr>
            <w:tcW w:w="570" w:type="dxa"/>
            <w:tcBorders>
              <w:top w:val="nil"/>
              <w:left w:val="nil"/>
              <w:bottom w:val="single" w:sz="4" w:space="0" w:color="auto"/>
              <w:right w:val="single" w:sz="4" w:space="0" w:color="auto"/>
            </w:tcBorders>
            <w:shd w:val="clear" w:color="auto" w:fill="auto"/>
            <w:noWrap/>
            <w:vAlign w:val="center"/>
            <w:hideMark/>
          </w:tcPr>
          <w:p w14:paraId="43767E0A"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7</w:t>
            </w:r>
          </w:p>
        </w:tc>
        <w:tc>
          <w:tcPr>
            <w:tcW w:w="461" w:type="dxa"/>
            <w:gridSpan w:val="2"/>
            <w:tcBorders>
              <w:top w:val="nil"/>
              <w:left w:val="nil"/>
              <w:bottom w:val="single" w:sz="4" w:space="0" w:color="auto"/>
              <w:right w:val="single" w:sz="4" w:space="0" w:color="auto"/>
            </w:tcBorders>
            <w:shd w:val="clear" w:color="auto" w:fill="auto"/>
            <w:noWrap/>
            <w:vAlign w:val="center"/>
            <w:hideMark/>
          </w:tcPr>
          <w:p w14:paraId="33CE1E80"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 </w:t>
            </w:r>
          </w:p>
        </w:tc>
        <w:tc>
          <w:tcPr>
            <w:tcW w:w="686" w:type="dxa"/>
            <w:gridSpan w:val="2"/>
            <w:tcBorders>
              <w:top w:val="nil"/>
              <w:left w:val="nil"/>
              <w:bottom w:val="single" w:sz="4" w:space="0" w:color="auto"/>
              <w:right w:val="single" w:sz="4" w:space="0" w:color="auto"/>
            </w:tcBorders>
            <w:shd w:val="clear" w:color="auto" w:fill="auto"/>
            <w:noWrap/>
            <w:vAlign w:val="center"/>
            <w:hideMark/>
          </w:tcPr>
          <w:p w14:paraId="0574D850"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 </w:t>
            </w:r>
          </w:p>
        </w:tc>
        <w:tc>
          <w:tcPr>
            <w:tcW w:w="706" w:type="dxa"/>
            <w:gridSpan w:val="2"/>
            <w:tcBorders>
              <w:top w:val="nil"/>
              <w:left w:val="nil"/>
              <w:bottom w:val="single" w:sz="4" w:space="0" w:color="auto"/>
              <w:right w:val="single" w:sz="4" w:space="0" w:color="auto"/>
            </w:tcBorders>
            <w:shd w:val="clear" w:color="auto" w:fill="auto"/>
            <w:noWrap/>
            <w:vAlign w:val="center"/>
            <w:hideMark/>
          </w:tcPr>
          <w:p w14:paraId="6E9B374C"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30</w:t>
            </w:r>
          </w:p>
        </w:tc>
        <w:tc>
          <w:tcPr>
            <w:tcW w:w="706" w:type="dxa"/>
            <w:gridSpan w:val="2"/>
            <w:tcBorders>
              <w:top w:val="nil"/>
              <w:left w:val="nil"/>
              <w:bottom w:val="single" w:sz="4" w:space="0" w:color="auto"/>
              <w:right w:val="single" w:sz="4" w:space="0" w:color="auto"/>
            </w:tcBorders>
            <w:shd w:val="clear" w:color="auto" w:fill="auto"/>
            <w:noWrap/>
            <w:vAlign w:val="center"/>
            <w:hideMark/>
          </w:tcPr>
          <w:p w14:paraId="53A54E54"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15</w:t>
            </w:r>
          </w:p>
        </w:tc>
        <w:tc>
          <w:tcPr>
            <w:tcW w:w="706" w:type="dxa"/>
            <w:gridSpan w:val="2"/>
            <w:tcBorders>
              <w:top w:val="nil"/>
              <w:left w:val="nil"/>
              <w:bottom w:val="single" w:sz="4" w:space="0" w:color="auto"/>
              <w:right w:val="single" w:sz="4" w:space="0" w:color="auto"/>
            </w:tcBorders>
            <w:shd w:val="clear" w:color="auto" w:fill="auto"/>
            <w:noWrap/>
            <w:vAlign w:val="center"/>
            <w:hideMark/>
          </w:tcPr>
          <w:p w14:paraId="07BABFC4"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 </w:t>
            </w:r>
          </w:p>
        </w:tc>
        <w:tc>
          <w:tcPr>
            <w:tcW w:w="584" w:type="dxa"/>
            <w:gridSpan w:val="2"/>
            <w:tcBorders>
              <w:top w:val="nil"/>
              <w:left w:val="nil"/>
              <w:bottom w:val="single" w:sz="4" w:space="0" w:color="auto"/>
              <w:right w:val="single" w:sz="4" w:space="0" w:color="auto"/>
            </w:tcBorders>
            <w:shd w:val="clear" w:color="auto" w:fill="auto"/>
            <w:noWrap/>
            <w:vAlign w:val="center"/>
            <w:hideMark/>
          </w:tcPr>
          <w:p w14:paraId="225B6E1D"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15</w:t>
            </w:r>
          </w:p>
        </w:tc>
        <w:tc>
          <w:tcPr>
            <w:tcW w:w="706" w:type="dxa"/>
            <w:gridSpan w:val="2"/>
            <w:tcBorders>
              <w:top w:val="nil"/>
              <w:left w:val="nil"/>
              <w:bottom w:val="single" w:sz="4" w:space="0" w:color="auto"/>
              <w:right w:val="single" w:sz="4" w:space="0" w:color="auto"/>
            </w:tcBorders>
            <w:shd w:val="clear" w:color="auto" w:fill="auto"/>
            <w:noWrap/>
            <w:vAlign w:val="center"/>
            <w:hideMark/>
          </w:tcPr>
          <w:p w14:paraId="289C12F2"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90</w:t>
            </w:r>
          </w:p>
        </w:tc>
        <w:tc>
          <w:tcPr>
            <w:tcW w:w="584" w:type="dxa"/>
            <w:gridSpan w:val="2"/>
            <w:tcBorders>
              <w:top w:val="nil"/>
              <w:left w:val="nil"/>
              <w:bottom w:val="single" w:sz="4" w:space="0" w:color="auto"/>
              <w:right w:val="single" w:sz="4" w:space="0" w:color="auto"/>
            </w:tcBorders>
            <w:shd w:val="clear" w:color="auto" w:fill="auto"/>
            <w:noWrap/>
            <w:vAlign w:val="center"/>
            <w:hideMark/>
          </w:tcPr>
          <w:p w14:paraId="068FA18A" w14:textId="77777777" w:rsidR="00A4007F" w:rsidRPr="002E79A9" w:rsidRDefault="00A4007F" w:rsidP="00A4007F">
            <w:pPr>
              <w:jc w:val="center"/>
              <w:rPr>
                <w:rFonts w:ascii="Arial" w:hAnsi="Arial" w:cs="Arial"/>
                <w:sz w:val="20"/>
              </w:rPr>
            </w:pPr>
            <w:r w:rsidRPr="002E79A9">
              <w:rPr>
                <w:rFonts w:ascii="Arial" w:hAnsi="Arial" w:cs="Arial"/>
                <w:sz w:val="20"/>
              </w:rPr>
              <w:t> </w:t>
            </w:r>
          </w:p>
        </w:tc>
        <w:tc>
          <w:tcPr>
            <w:tcW w:w="461" w:type="dxa"/>
            <w:gridSpan w:val="2"/>
            <w:tcBorders>
              <w:top w:val="nil"/>
              <w:left w:val="nil"/>
              <w:bottom w:val="single" w:sz="4" w:space="0" w:color="auto"/>
              <w:right w:val="single" w:sz="4" w:space="0" w:color="auto"/>
            </w:tcBorders>
            <w:shd w:val="clear" w:color="auto" w:fill="auto"/>
            <w:noWrap/>
            <w:vAlign w:val="center"/>
            <w:hideMark/>
          </w:tcPr>
          <w:p w14:paraId="4F34D385" w14:textId="77777777" w:rsidR="00A4007F" w:rsidRPr="002E79A9" w:rsidRDefault="00A4007F" w:rsidP="00A4007F">
            <w:pPr>
              <w:jc w:val="center"/>
              <w:rPr>
                <w:rFonts w:ascii="Arial" w:hAnsi="Arial" w:cs="Arial"/>
                <w:sz w:val="20"/>
              </w:rPr>
            </w:pPr>
            <w:r w:rsidRPr="002E79A9">
              <w:rPr>
                <w:rFonts w:ascii="Arial" w:hAnsi="Arial" w:cs="Arial"/>
                <w:sz w:val="20"/>
              </w:rPr>
              <w:t> </w:t>
            </w:r>
          </w:p>
        </w:tc>
        <w:tc>
          <w:tcPr>
            <w:tcW w:w="461" w:type="dxa"/>
            <w:gridSpan w:val="2"/>
            <w:tcBorders>
              <w:top w:val="nil"/>
              <w:left w:val="nil"/>
              <w:bottom w:val="single" w:sz="4" w:space="0" w:color="auto"/>
              <w:right w:val="single" w:sz="4" w:space="0" w:color="auto"/>
            </w:tcBorders>
            <w:shd w:val="clear" w:color="auto" w:fill="auto"/>
            <w:noWrap/>
            <w:vAlign w:val="center"/>
            <w:hideMark/>
          </w:tcPr>
          <w:p w14:paraId="38A36B7C"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 </w:t>
            </w:r>
          </w:p>
        </w:tc>
        <w:tc>
          <w:tcPr>
            <w:tcW w:w="461" w:type="dxa"/>
            <w:gridSpan w:val="2"/>
            <w:tcBorders>
              <w:top w:val="nil"/>
              <w:left w:val="nil"/>
              <w:bottom w:val="single" w:sz="4" w:space="0" w:color="auto"/>
              <w:right w:val="single" w:sz="4" w:space="0" w:color="auto"/>
            </w:tcBorders>
            <w:shd w:val="clear" w:color="auto" w:fill="auto"/>
            <w:noWrap/>
            <w:vAlign w:val="center"/>
            <w:hideMark/>
          </w:tcPr>
          <w:p w14:paraId="705F498A"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 </w:t>
            </w:r>
          </w:p>
        </w:tc>
        <w:tc>
          <w:tcPr>
            <w:tcW w:w="655" w:type="dxa"/>
            <w:gridSpan w:val="2"/>
            <w:tcBorders>
              <w:top w:val="nil"/>
              <w:left w:val="nil"/>
              <w:bottom w:val="single" w:sz="4" w:space="0" w:color="auto"/>
              <w:right w:val="single" w:sz="4" w:space="0" w:color="auto"/>
            </w:tcBorders>
            <w:shd w:val="clear" w:color="auto" w:fill="auto"/>
            <w:noWrap/>
            <w:vAlign w:val="center"/>
            <w:hideMark/>
          </w:tcPr>
          <w:p w14:paraId="129516A4"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 </w:t>
            </w:r>
          </w:p>
        </w:tc>
        <w:tc>
          <w:tcPr>
            <w:tcW w:w="461" w:type="dxa"/>
            <w:gridSpan w:val="2"/>
            <w:tcBorders>
              <w:top w:val="nil"/>
              <w:left w:val="nil"/>
              <w:bottom w:val="single" w:sz="4" w:space="0" w:color="auto"/>
              <w:right w:val="single" w:sz="4" w:space="0" w:color="auto"/>
            </w:tcBorders>
            <w:shd w:val="clear" w:color="auto" w:fill="auto"/>
            <w:noWrap/>
            <w:vAlign w:val="center"/>
            <w:hideMark/>
          </w:tcPr>
          <w:p w14:paraId="7C924D71"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 </w:t>
            </w:r>
          </w:p>
        </w:tc>
        <w:tc>
          <w:tcPr>
            <w:tcW w:w="461" w:type="dxa"/>
            <w:gridSpan w:val="2"/>
            <w:tcBorders>
              <w:top w:val="nil"/>
              <w:left w:val="nil"/>
              <w:bottom w:val="single" w:sz="4" w:space="0" w:color="auto"/>
              <w:right w:val="single" w:sz="4" w:space="0" w:color="auto"/>
            </w:tcBorders>
            <w:shd w:val="clear" w:color="auto" w:fill="auto"/>
            <w:noWrap/>
            <w:vAlign w:val="center"/>
            <w:hideMark/>
          </w:tcPr>
          <w:p w14:paraId="13B1ED47"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 </w:t>
            </w:r>
          </w:p>
        </w:tc>
        <w:tc>
          <w:tcPr>
            <w:tcW w:w="461" w:type="dxa"/>
            <w:gridSpan w:val="2"/>
            <w:tcBorders>
              <w:top w:val="nil"/>
              <w:left w:val="nil"/>
              <w:bottom w:val="single" w:sz="4" w:space="0" w:color="auto"/>
              <w:right w:val="single" w:sz="4" w:space="0" w:color="auto"/>
            </w:tcBorders>
            <w:shd w:val="clear" w:color="auto" w:fill="auto"/>
            <w:noWrap/>
            <w:vAlign w:val="center"/>
            <w:hideMark/>
          </w:tcPr>
          <w:p w14:paraId="2BE86EC6"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 </w:t>
            </w:r>
          </w:p>
        </w:tc>
        <w:tc>
          <w:tcPr>
            <w:tcW w:w="461" w:type="dxa"/>
            <w:gridSpan w:val="2"/>
            <w:tcBorders>
              <w:top w:val="nil"/>
              <w:left w:val="nil"/>
              <w:bottom w:val="single" w:sz="4" w:space="0" w:color="auto"/>
              <w:right w:val="single" w:sz="4" w:space="0" w:color="auto"/>
            </w:tcBorders>
            <w:shd w:val="clear" w:color="auto" w:fill="auto"/>
            <w:noWrap/>
            <w:vAlign w:val="center"/>
            <w:hideMark/>
          </w:tcPr>
          <w:p w14:paraId="0EEE5B54"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2</w:t>
            </w:r>
          </w:p>
        </w:tc>
        <w:tc>
          <w:tcPr>
            <w:tcW w:w="461" w:type="dxa"/>
            <w:gridSpan w:val="2"/>
            <w:tcBorders>
              <w:top w:val="nil"/>
              <w:left w:val="nil"/>
              <w:bottom w:val="single" w:sz="4" w:space="0" w:color="auto"/>
              <w:right w:val="single" w:sz="8" w:space="0" w:color="auto"/>
            </w:tcBorders>
            <w:shd w:val="clear" w:color="auto" w:fill="auto"/>
            <w:noWrap/>
            <w:vAlign w:val="center"/>
            <w:hideMark/>
          </w:tcPr>
          <w:p w14:paraId="69325E3C"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 </w:t>
            </w:r>
          </w:p>
        </w:tc>
      </w:tr>
      <w:tr w:rsidR="00A4007F" w:rsidRPr="002E79A9" w14:paraId="44748417" w14:textId="77777777" w:rsidTr="00A4007F">
        <w:trPr>
          <w:gridAfter w:val="1"/>
          <w:wAfter w:w="8" w:type="dxa"/>
          <w:trHeight w:val="282"/>
        </w:trPr>
        <w:tc>
          <w:tcPr>
            <w:tcW w:w="983" w:type="dxa"/>
            <w:tcBorders>
              <w:top w:val="nil"/>
              <w:left w:val="single" w:sz="8" w:space="0" w:color="auto"/>
              <w:bottom w:val="single" w:sz="4" w:space="0" w:color="auto"/>
              <w:right w:val="single" w:sz="4" w:space="0" w:color="auto"/>
            </w:tcBorders>
            <w:shd w:val="clear" w:color="auto" w:fill="auto"/>
            <w:noWrap/>
            <w:vAlign w:val="center"/>
            <w:hideMark/>
          </w:tcPr>
          <w:p w14:paraId="1CD2E6A7" w14:textId="77777777" w:rsidR="00A4007F" w:rsidRPr="002E79A9" w:rsidRDefault="00A4007F" w:rsidP="00A4007F">
            <w:pPr>
              <w:rPr>
                <w:rFonts w:ascii="Arial" w:hAnsi="Arial" w:cs="Arial"/>
                <w:sz w:val="22"/>
                <w:szCs w:val="22"/>
              </w:rPr>
            </w:pPr>
            <w:r w:rsidRPr="002E79A9">
              <w:rPr>
                <w:rFonts w:ascii="Arial" w:hAnsi="Arial" w:cs="Arial"/>
                <w:sz w:val="22"/>
                <w:szCs w:val="22"/>
              </w:rPr>
              <w:t>ОКУ6.1</w:t>
            </w:r>
          </w:p>
        </w:tc>
        <w:tc>
          <w:tcPr>
            <w:tcW w:w="3260" w:type="dxa"/>
            <w:tcBorders>
              <w:top w:val="nil"/>
              <w:left w:val="nil"/>
              <w:bottom w:val="single" w:sz="4" w:space="0" w:color="auto"/>
              <w:right w:val="single" w:sz="4" w:space="0" w:color="auto"/>
            </w:tcBorders>
            <w:shd w:val="clear" w:color="auto" w:fill="auto"/>
            <w:vAlign w:val="center"/>
            <w:hideMark/>
          </w:tcPr>
          <w:p w14:paraId="61E756C1" w14:textId="77777777" w:rsidR="00A4007F" w:rsidRPr="002E79A9" w:rsidRDefault="00A4007F" w:rsidP="00A4007F">
            <w:pPr>
              <w:rPr>
                <w:rFonts w:ascii="Arial" w:hAnsi="Arial" w:cs="Arial"/>
                <w:sz w:val="22"/>
                <w:szCs w:val="22"/>
              </w:rPr>
            </w:pPr>
            <w:r w:rsidRPr="002E79A9">
              <w:rPr>
                <w:rFonts w:ascii="Arial" w:hAnsi="Arial" w:cs="Arial"/>
                <w:sz w:val="22"/>
                <w:szCs w:val="22"/>
              </w:rPr>
              <w:t>Інформаційні технології - частина 1</w:t>
            </w:r>
          </w:p>
        </w:tc>
        <w:tc>
          <w:tcPr>
            <w:tcW w:w="706" w:type="dxa"/>
            <w:tcBorders>
              <w:top w:val="nil"/>
              <w:left w:val="nil"/>
              <w:bottom w:val="single" w:sz="4" w:space="0" w:color="auto"/>
              <w:right w:val="single" w:sz="4" w:space="0" w:color="auto"/>
            </w:tcBorders>
            <w:shd w:val="clear" w:color="auto" w:fill="auto"/>
            <w:noWrap/>
            <w:vAlign w:val="center"/>
            <w:hideMark/>
          </w:tcPr>
          <w:p w14:paraId="02F80BE6"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120</w:t>
            </w:r>
          </w:p>
        </w:tc>
        <w:tc>
          <w:tcPr>
            <w:tcW w:w="590" w:type="dxa"/>
            <w:tcBorders>
              <w:top w:val="nil"/>
              <w:left w:val="nil"/>
              <w:bottom w:val="single" w:sz="4" w:space="0" w:color="auto"/>
              <w:right w:val="single" w:sz="4" w:space="0" w:color="auto"/>
            </w:tcBorders>
            <w:shd w:val="clear" w:color="auto" w:fill="auto"/>
            <w:noWrap/>
            <w:vAlign w:val="center"/>
            <w:hideMark/>
          </w:tcPr>
          <w:p w14:paraId="00ED2B9C"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4</w:t>
            </w:r>
          </w:p>
        </w:tc>
        <w:tc>
          <w:tcPr>
            <w:tcW w:w="570" w:type="dxa"/>
            <w:tcBorders>
              <w:top w:val="nil"/>
              <w:left w:val="nil"/>
              <w:bottom w:val="single" w:sz="4" w:space="0" w:color="auto"/>
              <w:right w:val="single" w:sz="4" w:space="0" w:color="auto"/>
            </w:tcBorders>
            <w:shd w:val="clear" w:color="auto" w:fill="auto"/>
            <w:noWrap/>
            <w:vAlign w:val="center"/>
            <w:hideMark/>
          </w:tcPr>
          <w:p w14:paraId="25AEA3DE"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 </w:t>
            </w:r>
          </w:p>
        </w:tc>
        <w:tc>
          <w:tcPr>
            <w:tcW w:w="461" w:type="dxa"/>
            <w:gridSpan w:val="2"/>
            <w:tcBorders>
              <w:top w:val="nil"/>
              <w:left w:val="nil"/>
              <w:bottom w:val="single" w:sz="4" w:space="0" w:color="auto"/>
              <w:right w:val="single" w:sz="4" w:space="0" w:color="auto"/>
            </w:tcBorders>
            <w:shd w:val="clear" w:color="auto" w:fill="auto"/>
            <w:noWrap/>
            <w:vAlign w:val="center"/>
            <w:hideMark/>
          </w:tcPr>
          <w:p w14:paraId="37D13BDB"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1</w:t>
            </w:r>
          </w:p>
        </w:tc>
        <w:tc>
          <w:tcPr>
            <w:tcW w:w="686" w:type="dxa"/>
            <w:gridSpan w:val="2"/>
            <w:tcBorders>
              <w:top w:val="nil"/>
              <w:left w:val="nil"/>
              <w:bottom w:val="single" w:sz="4" w:space="0" w:color="auto"/>
              <w:right w:val="single" w:sz="4" w:space="0" w:color="auto"/>
            </w:tcBorders>
            <w:shd w:val="clear" w:color="auto" w:fill="auto"/>
            <w:noWrap/>
            <w:vAlign w:val="center"/>
            <w:hideMark/>
          </w:tcPr>
          <w:p w14:paraId="70F220CD"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 </w:t>
            </w:r>
          </w:p>
        </w:tc>
        <w:tc>
          <w:tcPr>
            <w:tcW w:w="706" w:type="dxa"/>
            <w:gridSpan w:val="2"/>
            <w:tcBorders>
              <w:top w:val="nil"/>
              <w:left w:val="nil"/>
              <w:bottom w:val="single" w:sz="4" w:space="0" w:color="auto"/>
              <w:right w:val="single" w:sz="4" w:space="0" w:color="auto"/>
            </w:tcBorders>
            <w:shd w:val="clear" w:color="auto" w:fill="auto"/>
            <w:noWrap/>
            <w:vAlign w:val="center"/>
            <w:hideMark/>
          </w:tcPr>
          <w:p w14:paraId="13E151B6"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60</w:t>
            </w:r>
          </w:p>
        </w:tc>
        <w:tc>
          <w:tcPr>
            <w:tcW w:w="706" w:type="dxa"/>
            <w:gridSpan w:val="2"/>
            <w:tcBorders>
              <w:top w:val="nil"/>
              <w:left w:val="nil"/>
              <w:bottom w:val="single" w:sz="4" w:space="0" w:color="auto"/>
              <w:right w:val="single" w:sz="4" w:space="0" w:color="auto"/>
            </w:tcBorders>
            <w:shd w:val="clear" w:color="auto" w:fill="auto"/>
            <w:noWrap/>
            <w:vAlign w:val="center"/>
            <w:hideMark/>
          </w:tcPr>
          <w:p w14:paraId="460862B2"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30</w:t>
            </w:r>
          </w:p>
        </w:tc>
        <w:tc>
          <w:tcPr>
            <w:tcW w:w="706" w:type="dxa"/>
            <w:gridSpan w:val="2"/>
            <w:tcBorders>
              <w:top w:val="nil"/>
              <w:left w:val="nil"/>
              <w:bottom w:val="single" w:sz="4" w:space="0" w:color="auto"/>
              <w:right w:val="single" w:sz="4" w:space="0" w:color="auto"/>
            </w:tcBorders>
            <w:shd w:val="clear" w:color="auto" w:fill="auto"/>
            <w:noWrap/>
            <w:vAlign w:val="center"/>
            <w:hideMark/>
          </w:tcPr>
          <w:p w14:paraId="4ABF2D9D"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30</w:t>
            </w:r>
          </w:p>
        </w:tc>
        <w:tc>
          <w:tcPr>
            <w:tcW w:w="584" w:type="dxa"/>
            <w:gridSpan w:val="2"/>
            <w:tcBorders>
              <w:top w:val="nil"/>
              <w:left w:val="nil"/>
              <w:bottom w:val="single" w:sz="4" w:space="0" w:color="auto"/>
              <w:right w:val="single" w:sz="4" w:space="0" w:color="auto"/>
            </w:tcBorders>
            <w:shd w:val="clear" w:color="auto" w:fill="auto"/>
            <w:noWrap/>
            <w:vAlign w:val="center"/>
            <w:hideMark/>
          </w:tcPr>
          <w:p w14:paraId="2345CFE8"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 </w:t>
            </w:r>
          </w:p>
        </w:tc>
        <w:tc>
          <w:tcPr>
            <w:tcW w:w="706" w:type="dxa"/>
            <w:gridSpan w:val="2"/>
            <w:tcBorders>
              <w:top w:val="nil"/>
              <w:left w:val="nil"/>
              <w:bottom w:val="single" w:sz="4" w:space="0" w:color="auto"/>
              <w:right w:val="single" w:sz="4" w:space="0" w:color="auto"/>
            </w:tcBorders>
            <w:shd w:val="clear" w:color="auto" w:fill="auto"/>
            <w:noWrap/>
            <w:vAlign w:val="center"/>
            <w:hideMark/>
          </w:tcPr>
          <w:p w14:paraId="4845B206"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60</w:t>
            </w:r>
          </w:p>
        </w:tc>
        <w:tc>
          <w:tcPr>
            <w:tcW w:w="584" w:type="dxa"/>
            <w:gridSpan w:val="2"/>
            <w:tcBorders>
              <w:top w:val="nil"/>
              <w:left w:val="nil"/>
              <w:bottom w:val="single" w:sz="4" w:space="0" w:color="auto"/>
              <w:right w:val="single" w:sz="4" w:space="0" w:color="auto"/>
            </w:tcBorders>
            <w:shd w:val="clear" w:color="auto" w:fill="auto"/>
            <w:noWrap/>
            <w:vAlign w:val="center"/>
            <w:hideMark/>
          </w:tcPr>
          <w:p w14:paraId="34CB799B" w14:textId="77777777" w:rsidR="00A4007F" w:rsidRPr="002E79A9" w:rsidRDefault="00A4007F" w:rsidP="00A4007F">
            <w:pPr>
              <w:jc w:val="center"/>
              <w:rPr>
                <w:rFonts w:ascii="Arial" w:hAnsi="Arial" w:cs="Arial"/>
                <w:sz w:val="20"/>
              </w:rPr>
            </w:pPr>
            <w:r w:rsidRPr="002E79A9">
              <w:rPr>
                <w:rFonts w:ascii="Arial" w:hAnsi="Arial" w:cs="Arial"/>
                <w:sz w:val="20"/>
              </w:rPr>
              <w:t> </w:t>
            </w:r>
          </w:p>
        </w:tc>
        <w:tc>
          <w:tcPr>
            <w:tcW w:w="461" w:type="dxa"/>
            <w:gridSpan w:val="2"/>
            <w:tcBorders>
              <w:top w:val="nil"/>
              <w:left w:val="nil"/>
              <w:bottom w:val="single" w:sz="4" w:space="0" w:color="auto"/>
              <w:right w:val="single" w:sz="4" w:space="0" w:color="auto"/>
            </w:tcBorders>
            <w:shd w:val="clear" w:color="auto" w:fill="auto"/>
            <w:noWrap/>
            <w:vAlign w:val="center"/>
            <w:hideMark/>
          </w:tcPr>
          <w:p w14:paraId="7D04F896" w14:textId="77777777" w:rsidR="00A4007F" w:rsidRPr="002E79A9" w:rsidRDefault="00A4007F" w:rsidP="00A4007F">
            <w:pPr>
              <w:jc w:val="center"/>
              <w:rPr>
                <w:rFonts w:ascii="Arial" w:hAnsi="Arial" w:cs="Arial"/>
                <w:sz w:val="20"/>
              </w:rPr>
            </w:pPr>
            <w:r w:rsidRPr="002E79A9">
              <w:rPr>
                <w:rFonts w:ascii="Arial" w:hAnsi="Arial" w:cs="Arial"/>
                <w:sz w:val="20"/>
              </w:rPr>
              <w:t> </w:t>
            </w:r>
          </w:p>
        </w:tc>
        <w:tc>
          <w:tcPr>
            <w:tcW w:w="461" w:type="dxa"/>
            <w:gridSpan w:val="2"/>
            <w:tcBorders>
              <w:top w:val="nil"/>
              <w:left w:val="nil"/>
              <w:bottom w:val="single" w:sz="4" w:space="0" w:color="auto"/>
              <w:right w:val="single" w:sz="4" w:space="0" w:color="auto"/>
            </w:tcBorders>
            <w:shd w:val="clear" w:color="auto" w:fill="auto"/>
            <w:noWrap/>
            <w:vAlign w:val="center"/>
            <w:hideMark/>
          </w:tcPr>
          <w:p w14:paraId="42C1850F"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4</w:t>
            </w:r>
          </w:p>
        </w:tc>
        <w:tc>
          <w:tcPr>
            <w:tcW w:w="461" w:type="dxa"/>
            <w:gridSpan w:val="2"/>
            <w:tcBorders>
              <w:top w:val="nil"/>
              <w:left w:val="nil"/>
              <w:bottom w:val="single" w:sz="4" w:space="0" w:color="auto"/>
              <w:right w:val="single" w:sz="4" w:space="0" w:color="auto"/>
            </w:tcBorders>
            <w:shd w:val="clear" w:color="auto" w:fill="auto"/>
            <w:noWrap/>
            <w:vAlign w:val="center"/>
            <w:hideMark/>
          </w:tcPr>
          <w:p w14:paraId="151A5FF3"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 </w:t>
            </w:r>
          </w:p>
        </w:tc>
        <w:tc>
          <w:tcPr>
            <w:tcW w:w="655" w:type="dxa"/>
            <w:gridSpan w:val="2"/>
            <w:tcBorders>
              <w:top w:val="nil"/>
              <w:left w:val="nil"/>
              <w:bottom w:val="single" w:sz="4" w:space="0" w:color="auto"/>
              <w:right w:val="single" w:sz="4" w:space="0" w:color="auto"/>
            </w:tcBorders>
            <w:shd w:val="clear" w:color="auto" w:fill="auto"/>
            <w:noWrap/>
            <w:vAlign w:val="center"/>
            <w:hideMark/>
          </w:tcPr>
          <w:p w14:paraId="2FDFBC67"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 </w:t>
            </w:r>
          </w:p>
        </w:tc>
        <w:tc>
          <w:tcPr>
            <w:tcW w:w="461" w:type="dxa"/>
            <w:gridSpan w:val="2"/>
            <w:tcBorders>
              <w:top w:val="nil"/>
              <w:left w:val="nil"/>
              <w:bottom w:val="single" w:sz="4" w:space="0" w:color="auto"/>
              <w:right w:val="single" w:sz="4" w:space="0" w:color="auto"/>
            </w:tcBorders>
            <w:shd w:val="clear" w:color="auto" w:fill="auto"/>
            <w:noWrap/>
            <w:vAlign w:val="center"/>
            <w:hideMark/>
          </w:tcPr>
          <w:p w14:paraId="354B8E11"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 </w:t>
            </w:r>
          </w:p>
        </w:tc>
        <w:tc>
          <w:tcPr>
            <w:tcW w:w="461" w:type="dxa"/>
            <w:gridSpan w:val="2"/>
            <w:tcBorders>
              <w:top w:val="nil"/>
              <w:left w:val="nil"/>
              <w:bottom w:val="single" w:sz="4" w:space="0" w:color="auto"/>
              <w:right w:val="single" w:sz="4" w:space="0" w:color="auto"/>
            </w:tcBorders>
            <w:shd w:val="clear" w:color="auto" w:fill="auto"/>
            <w:noWrap/>
            <w:vAlign w:val="center"/>
            <w:hideMark/>
          </w:tcPr>
          <w:p w14:paraId="2E95E311"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 </w:t>
            </w:r>
          </w:p>
        </w:tc>
        <w:tc>
          <w:tcPr>
            <w:tcW w:w="461" w:type="dxa"/>
            <w:gridSpan w:val="2"/>
            <w:tcBorders>
              <w:top w:val="nil"/>
              <w:left w:val="nil"/>
              <w:bottom w:val="single" w:sz="4" w:space="0" w:color="auto"/>
              <w:right w:val="single" w:sz="4" w:space="0" w:color="auto"/>
            </w:tcBorders>
            <w:shd w:val="clear" w:color="auto" w:fill="auto"/>
            <w:noWrap/>
            <w:vAlign w:val="center"/>
            <w:hideMark/>
          </w:tcPr>
          <w:p w14:paraId="4734C231"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 </w:t>
            </w:r>
          </w:p>
        </w:tc>
        <w:tc>
          <w:tcPr>
            <w:tcW w:w="461" w:type="dxa"/>
            <w:gridSpan w:val="2"/>
            <w:tcBorders>
              <w:top w:val="nil"/>
              <w:left w:val="nil"/>
              <w:bottom w:val="single" w:sz="4" w:space="0" w:color="auto"/>
              <w:right w:val="single" w:sz="4" w:space="0" w:color="auto"/>
            </w:tcBorders>
            <w:shd w:val="clear" w:color="auto" w:fill="auto"/>
            <w:noWrap/>
            <w:vAlign w:val="center"/>
            <w:hideMark/>
          </w:tcPr>
          <w:p w14:paraId="4E0AA26C"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 </w:t>
            </w:r>
          </w:p>
        </w:tc>
        <w:tc>
          <w:tcPr>
            <w:tcW w:w="461" w:type="dxa"/>
            <w:gridSpan w:val="2"/>
            <w:tcBorders>
              <w:top w:val="nil"/>
              <w:left w:val="nil"/>
              <w:bottom w:val="single" w:sz="4" w:space="0" w:color="auto"/>
              <w:right w:val="single" w:sz="8" w:space="0" w:color="auto"/>
            </w:tcBorders>
            <w:shd w:val="clear" w:color="auto" w:fill="auto"/>
            <w:noWrap/>
            <w:vAlign w:val="center"/>
            <w:hideMark/>
          </w:tcPr>
          <w:p w14:paraId="0905F429"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 </w:t>
            </w:r>
          </w:p>
        </w:tc>
      </w:tr>
      <w:tr w:rsidR="00A4007F" w:rsidRPr="002E79A9" w14:paraId="717808E6" w14:textId="77777777" w:rsidTr="00A4007F">
        <w:trPr>
          <w:gridAfter w:val="1"/>
          <w:wAfter w:w="8" w:type="dxa"/>
          <w:trHeight w:val="282"/>
        </w:trPr>
        <w:tc>
          <w:tcPr>
            <w:tcW w:w="983" w:type="dxa"/>
            <w:tcBorders>
              <w:top w:val="nil"/>
              <w:left w:val="single" w:sz="8" w:space="0" w:color="auto"/>
              <w:bottom w:val="single" w:sz="4" w:space="0" w:color="auto"/>
              <w:right w:val="single" w:sz="4" w:space="0" w:color="auto"/>
            </w:tcBorders>
            <w:shd w:val="clear" w:color="auto" w:fill="auto"/>
            <w:noWrap/>
            <w:vAlign w:val="center"/>
            <w:hideMark/>
          </w:tcPr>
          <w:p w14:paraId="44FC2CDD" w14:textId="77777777" w:rsidR="00A4007F" w:rsidRPr="002E79A9" w:rsidRDefault="00A4007F" w:rsidP="00A4007F">
            <w:pPr>
              <w:rPr>
                <w:rFonts w:ascii="Arial" w:hAnsi="Arial" w:cs="Arial"/>
                <w:sz w:val="22"/>
                <w:szCs w:val="22"/>
              </w:rPr>
            </w:pPr>
            <w:r w:rsidRPr="002E79A9">
              <w:rPr>
                <w:rFonts w:ascii="Arial" w:hAnsi="Arial" w:cs="Arial"/>
                <w:sz w:val="22"/>
                <w:szCs w:val="22"/>
              </w:rPr>
              <w:t>ОКУ6.2</w:t>
            </w:r>
          </w:p>
        </w:tc>
        <w:tc>
          <w:tcPr>
            <w:tcW w:w="3260" w:type="dxa"/>
            <w:tcBorders>
              <w:top w:val="nil"/>
              <w:left w:val="nil"/>
              <w:bottom w:val="single" w:sz="4" w:space="0" w:color="auto"/>
              <w:right w:val="single" w:sz="4" w:space="0" w:color="auto"/>
            </w:tcBorders>
            <w:shd w:val="clear" w:color="auto" w:fill="auto"/>
            <w:vAlign w:val="center"/>
            <w:hideMark/>
          </w:tcPr>
          <w:p w14:paraId="1951F134" w14:textId="77777777" w:rsidR="00A4007F" w:rsidRPr="002E79A9" w:rsidRDefault="00A4007F" w:rsidP="00A4007F">
            <w:pPr>
              <w:rPr>
                <w:rFonts w:ascii="Arial" w:hAnsi="Arial" w:cs="Arial"/>
                <w:sz w:val="22"/>
                <w:szCs w:val="22"/>
              </w:rPr>
            </w:pPr>
            <w:r w:rsidRPr="002E79A9">
              <w:rPr>
                <w:rFonts w:ascii="Arial" w:hAnsi="Arial" w:cs="Arial"/>
                <w:sz w:val="22"/>
                <w:szCs w:val="22"/>
              </w:rPr>
              <w:t>Інформаційні технології - частина 2</w:t>
            </w:r>
          </w:p>
        </w:tc>
        <w:tc>
          <w:tcPr>
            <w:tcW w:w="706" w:type="dxa"/>
            <w:tcBorders>
              <w:top w:val="nil"/>
              <w:left w:val="nil"/>
              <w:bottom w:val="single" w:sz="4" w:space="0" w:color="auto"/>
              <w:right w:val="single" w:sz="4" w:space="0" w:color="auto"/>
            </w:tcBorders>
            <w:shd w:val="clear" w:color="auto" w:fill="auto"/>
            <w:noWrap/>
            <w:vAlign w:val="center"/>
            <w:hideMark/>
          </w:tcPr>
          <w:p w14:paraId="779F2656"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120</w:t>
            </w:r>
          </w:p>
        </w:tc>
        <w:tc>
          <w:tcPr>
            <w:tcW w:w="590" w:type="dxa"/>
            <w:tcBorders>
              <w:top w:val="nil"/>
              <w:left w:val="nil"/>
              <w:bottom w:val="single" w:sz="4" w:space="0" w:color="auto"/>
              <w:right w:val="single" w:sz="4" w:space="0" w:color="auto"/>
            </w:tcBorders>
            <w:shd w:val="clear" w:color="auto" w:fill="auto"/>
            <w:noWrap/>
            <w:vAlign w:val="center"/>
            <w:hideMark/>
          </w:tcPr>
          <w:p w14:paraId="2F8EB844"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4</w:t>
            </w:r>
          </w:p>
        </w:tc>
        <w:tc>
          <w:tcPr>
            <w:tcW w:w="570" w:type="dxa"/>
            <w:tcBorders>
              <w:top w:val="nil"/>
              <w:left w:val="nil"/>
              <w:bottom w:val="single" w:sz="4" w:space="0" w:color="auto"/>
              <w:right w:val="single" w:sz="4" w:space="0" w:color="auto"/>
            </w:tcBorders>
            <w:shd w:val="clear" w:color="auto" w:fill="auto"/>
            <w:noWrap/>
            <w:vAlign w:val="center"/>
            <w:hideMark/>
          </w:tcPr>
          <w:p w14:paraId="113FC878"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2</w:t>
            </w:r>
          </w:p>
        </w:tc>
        <w:tc>
          <w:tcPr>
            <w:tcW w:w="461" w:type="dxa"/>
            <w:gridSpan w:val="2"/>
            <w:tcBorders>
              <w:top w:val="nil"/>
              <w:left w:val="nil"/>
              <w:bottom w:val="single" w:sz="4" w:space="0" w:color="auto"/>
              <w:right w:val="single" w:sz="4" w:space="0" w:color="auto"/>
            </w:tcBorders>
            <w:shd w:val="clear" w:color="auto" w:fill="auto"/>
            <w:noWrap/>
            <w:vAlign w:val="center"/>
            <w:hideMark/>
          </w:tcPr>
          <w:p w14:paraId="56FA6D2C"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 </w:t>
            </w:r>
          </w:p>
        </w:tc>
        <w:tc>
          <w:tcPr>
            <w:tcW w:w="686" w:type="dxa"/>
            <w:gridSpan w:val="2"/>
            <w:tcBorders>
              <w:top w:val="nil"/>
              <w:left w:val="nil"/>
              <w:bottom w:val="single" w:sz="4" w:space="0" w:color="auto"/>
              <w:right w:val="single" w:sz="4" w:space="0" w:color="auto"/>
            </w:tcBorders>
            <w:shd w:val="clear" w:color="auto" w:fill="auto"/>
            <w:noWrap/>
            <w:vAlign w:val="center"/>
            <w:hideMark/>
          </w:tcPr>
          <w:p w14:paraId="603B190F"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 </w:t>
            </w:r>
          </w:p>
        </w:tc>
        <w:tc>
          <w:tcPr>
            <w:tcW w:w="706" w:type="dxa"/>
            <w:gridSpan w:val="2"/>
            <w:tcBorders>
              <w:top w:val="nil"/>
              <w:left w:val="nil"/>
              <w:bottom w:val="single" w:sz="4" w:space="0" w:color="auto"/>
              <w:right w:val="single" w:sz="4" w:space="0" w:color="auto"/>
            </w:tcBorders>
            <w:shd w:val="clear" w:color="auto" w:fill="auto"/>
            <w:noWrap/>
            <w:vAlign w:val="center"/>
            <w:hideMark/>
          </w:tcPr>
          <w:p w14:paraId="563D39C0"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60</w:t>
            </w:r>
          </w:p>
        </w:tc>
        <w:tc>
          <w:tcPr>
            <w:tcW w:w="706" w:type="dxa"/>
            <w:gridSpan w:val="2"/>
            <w:tcBorders>
              <w:top w:val="nil"/>
              <w:left w:val="nil"/>
              <w:bottom w:val="single" w:sz="4" w:space="0" w:color="auto"/>
              <w:right w:val="single" w:sz="4" w:space="0" w:color="auto"/>
            </w:tcBorders>
            <w:shd w:val="clear" w:color="auto" w:fill="auto"/>
            <w:noWrap/>
            <w:vAlign w:val="center"/>
            <w:hideMark/>
          </w:tcPr>
          <w:p w14:paraId="05DD6AC6"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30</w:t>
            </w:r>
          </w:p>
        </w:tc>
        <w:tc>
          <w:tcPr>
            <w:tcW w:w="706" w:type="dxa"/>
            <w:gridSpan w:val="2"/>
            <w:tcBorders>
              <w:top w:val="nil"/>
              <w:left w:val="nil"/>
              <w:bottom w:val="single" w:sz="4" w:space="0" w:color="auto"/>
              <w:right w:val="single" w:sz="4" w:space="0" w:color="auto"/>
            </w:tcBorders>
            <w:shd w:val="clear" w:color="auto" w:fill="auto"/>
            <w:noWrap/>
            <w:vAlign w:val="center"/>
            <w:hideMark/>
          </w:tcPr>
          <w:p w14:paraId="1A55D040"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30</w:t>
            </w:r>
          </w:p>
        </w:tc>
        <w:tc>
          <w:tcPr>
            <w:tcW w:w="584" w:type="dxa"/>
            <w:gridSpan w:val="2"/>
            <w:tcBorders>
              <w:top w:val="nil"/>
              <w:left w:val="nil"/>
              <w:bottom w:val="single" w:sz="4" w:space="0" w:color="auto"/>
              <w:right w:val="single" w:sz="4" w:space="0" w:color="auto"/>
            </w:tcBorders>
            <w:shd w:val="clear" w:color="auto" w:fill="auto"/>
            <w:noWrap/>
            <w:vAlign w:val="center"/>
            <w:hideMark/>
          </w:tcPr>
          <w:p w14:paraId="6922E211"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 </w:t>
            </w:r>
          </w:p>
        </w:tc>
        <w:tc>
          <w:tcPr>
            <w:tcW w:w="706" w:type="dxa"/>
            <w:gridSpan w:val="2"/>
            <w:tcBorders>
              <w:top w:val="nil"/>
              <w:left w:val="nil"/>
              <w:bottom w:val="single" w:sz="4" w:space="0" w:color="auto"/>
              <w:right w:val="single" w:sz="4" w:space="0" w:color="auto"/>
            </w:tcBorders>
            <w:shd w:val="clear" w:color="auto" w:fill="auto"/>
            <w:noWrap/>
            <w:vAlign w:val="center"/>
            <w:hideMark/>
          </w:tcPr>
          <w:p w14:paraId="7A479691"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60</w:t>
            </w:r>
          </w:p>
        </w:tc>
        <w:tc>
          <w:tcPr>
            <w:tcW w:w="584" w:type="dxa"/>
            <w:gridSpan w:val="2"/>
            <w:tcBorders>
              <w:top w:val="nil"/>
              <w:left w:val="nil"/>
              <w:bottom w:val="single" w:sz="4" w:space="0" w:color="auto"/>
              <w:right w:val="single" w:sz="4" w:space="0" w:color="auto"/>
            </w:tcBorders>
            <w:shd w:val="clear" w:color="auto" w:fill="auto"/>
            <w:noWrap/>
            <w:vAlign w:val="center"/>
            <w:hideMark/>
          </w:tcPr>
          <w:p w14:paraId="27682433" w14:textId="77777777" w:rsidR="00A4007F" w:rsidRPr="002E79A9" w:rsidRDefault="00A4007F" w:rsidP="00A4007F">
            <w:pPr>
              <w:jc w:val="center"/>
              <w:rPr>
                <w:rFonts w:ascii="Arial" w:hAnsi="Arial" w:cs="Arial"/>
                <w:sz w:val="20"/>
              </w:rPr>
            </w:pPr>
            <w:r w:rsidRPr="002E79A9">
              <w:rPr>
                <w:rFonts w:ascii="Arial" w:hAnsi="Arial" w:cs="Arial"/>
                <w:sz w:val="20"/>
              </w:rPr>
              <w:t> </w:t>
            </w:r>
          </w:p>
        </w:tc>
        <w:tc>
          <w:tcPr>
            <w:tcW w:w="461" w:type="dxa"/>
            <w:gridSpan w:val="2"/>
            <w:tcBorders>
              <w:top w:val="nil"/>
              <w:left w:val="nil"/>
              <w:bottom w:val="single" w:sz="4" w:space="0" w:color="auto"/>
              <w:right w:val="single" w:sz="4" w:space="0" w:color="auto"/>
            </w:tcBorders>
            <w:shd w:val="clear" w:color="auto" w:fill="auto"/>
            <w:noWrap/>
            <w:vAlign w:val="center"/>
            <w:hideMark/>
          </w:tcPr>
          <w:p w14:paraId="6141852D" w14:textId="77777777" w:rsidR="00A4007F" w:rsidRPr="002E79A9" w:rsidRDefault="00A4007F" w:rsidP="00A4007F">
            <w:pPr>
              <w:jc w:val="center"/>
              <w:rPr>
                <w:rFonts w:ascii="Arial" w:hAnsi="Arial" w:cs="Arial"/>
                <w:sz w:val="20"/>
              </w:rPr>
            </w:pPr>
            <w:r w:rsidRPr="002E79A9">
              <w:rPr>
                <w:rFonts w:ascii="Arial" w:hAnsi="Arial" w:cs="Arial"/>
                <w:sz w:val="20"/>
              </w:rPr>
              <w:t> </w:t>
            </w:r>
          </w:p>
        </w:tc>
        <w:tc>
          <w:tcPr>
            <w:tcW w:w="461" w:type="dxa"/>
            <w:gridSpan w:val="2"/>
            <w:tcBorders>
              <w:top w:val="nil"/>
              <w:left w:val="nil"/>
              <w:bottom w:val="single" w:sz="4" w:space="0" w:color="auto"/>
              <w:right w:val="single" w:sz="4" w:space="0" w:color="auto"/>
            </w:tcBorders>
            <w:shd w:val="clear" w:color="auto" w:fill="auto"/>
            <w:noWrap/>
            <w:vAlign w:val="center"/>
            <w:hideMark/>
          </w:tcPr>
          <w:p w14:paraId="299F0895"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 </w:t>
            </w:r>
          </w:p>
        </w:tc>
        <w:tc>
          <w:tcPr>
            <w:tcW w:w="461" w:type="dxa"/>
            <w:gridSpan w:val="2"/>
            <w:tcBorders>
              <w:top w:val="nil"/>
              <w:left w:val="nil"/>
              <w:bottom w:val="single" w:sz="4" w:space="0" w:color="auto"/>
              <w:right w:val="single" w:sz="4" w:space="0" w:color="auto"/>
            </w:tcBorders>
            <w:shd w:val="clear" w:color="auto" w:fill="auto"/>
            <w:noWrap/>
            <w:vAlign w:val="center"/>
            <w:hideMark/>
          </w:tcPr>
          <w:p w14:paraId="551911EC"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4</w:t>
            </w:r>
          </w:p>
        </w:tc>
        <w:tc>
          <w:tcPr>
            <w:tcW w:w="655" w:type="dxa"/>
            <w:gridSpan w:val="2"/>
            <w:tcBorders>
              <w:top w:val="nil"/>
              <w:left w:val="nil"/>
              <w:bottom w:val="single" w:sz="4" w:space="0" w:color="auto"/>
              <w:right w:val="single" w:sz="4" w:space="0" w:color="auto"/>
            </w:tcBorders>
            <w:shd w:val="clear" w:color="auto" w:fill="auto"/>
            <w:noWrap/>
            <w:vAlign w:val="center"/>
            <w:hideMark/>
          </w:tcPr>
          <w:p w14:paraId="3DD163C0"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 </w:t>
            </w:r>
          </w:p>
        </w:tc>
        <w:tc>
          <w:tcPr>
            <w:tcW w:w="461" w:type="dxa"/>
            <w:gridSpan w:val="2"/>
            <w:tcBorders>
              <w:top w:val="nil"/>
              <w:left w:val="nil"/>
              <w:bottom w:val="single" w:sz="4" w:space="0" w:color="auto"/>
              <w:right w:val="single" w:sz="4" w:space="0" w:color="auto"/>
            </w:tcBorders>
            <w:shd w:val="clear" w:color="auto" w:fill="auto"/>
            <w:noWrap/>
            <w:vAlign w:val="center"/>
            <w:hideMark/>
          </w:tcPr>
          <w:p w14:paraId="24EC8E80"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 </w:t>
            </w:r>
          </w:p>
        </w:tc>
        <w:tc>
          <w:tcPr>
            <w:tcW w:w="461" w:type="dxa"/>
            <w:gridSpan w:val="2"/>
            <w:tcBorders>
              <w:top w:val="nil"/>
              <w:left w:val="nil"/>
              <w:bottom w:val="single" w:sz="4" w:space="0" w:color="auto"/>
              <w:right w:val="single" w:sz="4" w:space="0" w:color="auto"/>
            </w:tcBorders>
            <w:shd w:val="clear" w:color="auto" w:fill="auto"/>
            <w:noWrap/>
            <w:vAlign w:val="center"/>
            <w:hideMark/>
          </w:tcPr>
          <w:p w14:paraId="22237E7F"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 </w:t>
            </w:r>
          </w:p>
        </w:tc>
        <w:tc>
          <w:tcPr>
            <w:tcW w:w="461" w:type="dxa"/>
            <w:gridSpan w:val="2"/>
            <w:tcBorders>
              <w:top w:val="nil"/>
              <w:left w:val="nil"/>
              <w:bottom w:val="single" w:sz="4" w:space="0" w:color="auto"/>
              <w:right w:val="single" w:sz="4" w:space="0" w:color="auto"/>
            </w:tcBorders>
            <w:shd w:val="clear" w:color="auto" w:fill="auto"/>
            <w:noWrap/>
            <w:vAlign w:val="center"/>
            <w:hideMark/>
          </w:tcPr>
          <w:p w14:paraId="46B8983E"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 </w:t>
            </w:r>
          </w:p>
        </w:tc>
        <w:tc>
          <w:tcPr>
            <w:tcW w:w="461" w:type="dxa"/>
            <w:gridSpan w:val="2"/>
            <w:tcBorders>
              <w:top w:val="nil"/>
              <w:left w:val="nil"/>
              <w:bottom w:val="single" w:sz="4" w:space="0" w:color="auto"/>
              <w:right w:val="single" w:sz="4" w:space="0" w:color="auto"/>
            </w:tcBorders>
            <w:shd w:val="clear" w:color="auto" w:fill="auto"/>
            <w:noWrap/>
            <w:vAlign w:val="center"/>
            <w:hideMark/>
          </w:tcPr>
          <w:p w14:paraId="32B54EA7"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 </w:t>
            </w:r>
          </w:p>
        </w:tc>
        <w:tc>
          <w:tcPr>
            <w:tcW w:w="461" w:type="dxa"/>
            <w:gridSpan w:val="2"/>
            <w:tcBorders>
              <w:top w:val="nil"/>
              <w:left w:val="nil"/>
              <w:bottom w:val="single" w:sz="4" w:space="0" w:color="auto"/>
              <w:right w:val="single" w:sz="8" w:space="0" w:color="auto"/>
            </w:tcBorders>
            <w:shd w:val="clear" w:color="auto" w:fill="auto"/>
            <w:noWrap/>
            <w:vAlign w:val="center"/>
            <w:hideMark/>
          </w:tcPr>
          <w:p w14:paraId="7097251F"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 </w:t>
            </w:r>
          </w:p>
        </w:tc>
      </w:tr>
      <w:tr w:rsidR="00A4007F" w:rsidRPr="002E79A9" w14:paraId="5DFDA93C" w14:textId="77777777" w:rsidTr="00A4007F">
        <w:trPr>
          <w:gridAfter w:val="1"/>
          <w:wAfter w:w="8" w:type="dxa"/>
          <w:trHeight w:val="615"/>
        </w:trPr>
        <w:tc>
          <w:tcPr>
            <w:tcW w:w="983" w:type="dxa"/>
            <w:tcBorders>
              <w:top w:val="nil"/>
              <w:left w:val="single" w:sz="8" w:space="0" w:color="auto"/>
              <w:bottom w:val="single" w:sz="4" w:space="0" w:color="auto"/>
              <w:right w:val="single" w:sz="4" w:space="0" w:color="auto"/>
            </w:tcBorders>
            <w:shd w:val="clear" w:color="auto" w:fill="auto"/>
            <w:noWrap/>
            <w:vAlign w:val="center"/>
            <w:hideMark/>
          </w:tcPr>
          <w:p w14:paraId="24FA5C76" w14:textId="77777777" w:rsidR="00A4007F" w:rsidRPr="002E79A9" w:rsidRDefault="00A4007F" w:rsidP="00A4007F">
            <w:pPr>
              <w:rPr>
                <w:rFonts w:ascii="Arial" w:hAnsi="Arial" w:cs="Arial"/>
                <w:sz w:val="22"/>
                <w:szCs w:val="22"/>
              </w:rPr>
            </w:pPr>
            <w:r w:rsidRPr="002E79A9">
              <w:rPr>
                <w:rFonts w:ascii="Arial" w:hAnsi="Arial" w:cs="Arial"/>
                <w:sz w:val="22"/>
                <w:szCs w:val="22"/>
              </w:rPr>
              <w:t>ОКУ7.1</w:t>
            </w:r>
          </w:p>
        </w:tc>
        <w:tc>
          <w:tcPr>
            <w:tcW w:w="3260" w:type="dxa"/>
            <w:tcBorders>
              <w:top w:val="nil"/>
              <w:left w:val="nil"/>
              <w:bottom w:val="single" w:sz="4" w:space="0" w:color="auto"/>
              <w:right w:val="single" w:sz="4" w:space="0" w:color="auto"/>
            </w:tcBorders>
            <w:shd w:val="clear" w:color="auto" w:fill="auto"/>
            <w:vAlign w:val="center"/>
            <w:hideMark/>
          </w:tcPr>
          <w:p w14:paraId="33B9ECEA" w14:textId="19543685" w:rsidR="00A4007F" w:rsidRPr="002E79A9" w:rsidRDefault="00590D71" w:rsidP="00A4007F">
            <w:pPr>
              <w:rPr>
                <w:rFonts w:ascii="Arial" w:hAnsi="Arial" w:cs="Arial"/>
                <w:sz w:val="22"/>
                <w:szCs w:val="22"/>
              </w:rPr>
            </w:pPr>
            <w:r w:rsidRPr="002E79A9">
              <w:rPr>
                <w:rFonts w:ascii="Arial" w:hAnsi="Arial" w:cs="Arial"/>
                <w:sz w:val="22"/>
                <w:szCs w:val="22"/>
              </w:rPr>
              <w:t>Фізичне</w:t>
            </w:r>
            <w:r w:rsidR="00A4007F" w:rsidRPr="002E79A9">
              <w:rPr>
                <w:rFonts w:ascii="Arial" w:hAnsi="Arial" w:cs="Arial"/>
                <w:sz w:val="22"/>
                <w:szCs w:val="22"/>
              </w:rPr>
              <w:t xml:space="preserve"> виховання - частина 1(за рахунок вільного часу студента) </w:t>
            </w:r>
          </w:p>
        </w:tc>
        <w:tc>
          <w:tcPr>
            <w:tcW w:w="706" w:type="dxa"/>
            <w:tcBorders>
              <w:top w:val="nil"/>
              <w:left w:val="nil"/>
              <w:bottom w:val="single" w:sz="4" w:space="0" w:color="auto"/>
              <w:right w:val="single" w:sz="4" w:space="0" w:color="auto"/>
            </w:tcBorders>
            <w:shd w:val="clear" w:color="auto" w:fill="auto"/>
            <w:noWrap/>
            <w:vAlign w:val="center"/>
            <w:hideMark/>
          </w:tcPr>
          <w:p w14:paraId="7EC2A2DF"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30</w:t>
            </w:r>
          </w:p>
        </w:tc>
        <w:tc>
          <w:tcPr>
            <w:tcW w:w="590" w:type="dxa"/>
            <w:tcBorders>
              <w:top w:val="nil"/>
              <w:left w:val="nil"/>
              <w:bottom w:val="single" w:sz="4" w:space="0" w:color="auto"/>
              <w:right w:val="single" w:sz="4" w:space="0" w:color="auto"/>
            </w:tcBorders>
            <w:shd w:val="clear" w:color="auto" w:fill="auto"/>
            <w:noWrap/>
            <w:vAlign w:val="center"/>
            <w:hideMark/>
          </w:tcPr>
          <w:p w14:paraId="0BEF4B5D"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1</w:t>
            </w:r>
          </w:p>
        </w:tc>
        <w:tc>
          <w:tcPr>
            <w:tcW w:w="570" w:type="dxa"/>
            <w:tcBorders>
              <w:top w:val="nil"/>
              <w:left w:val="nil"/>
              <w:bottom w:val="single" w:sz="4" w:space="0" w:color="auto"/>
              <w:right w:val="single" w:sz="4" w:space="0" w:color="auto"/>
            </w:tcBorders>
            <w:shd w:val="clear" w:color="auto" w:fill="auto"/>
            <w:noWrap/>
            <w:vAlign w:val="center"/>
            <w:hideMark/>
          </w:tcPr>
          <w:p w14:paraId="762AD61F"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 </w:t>
            </w:r>
          </w:p>
        </w:tc>
        <w:tc>
          <w:tcPr>
            <w:tcW w:w="461" w:type="dxa"/>
            <w:gridSpan w:val="2"/>
            <w:tcBorders>
              <w:top w:val="nil"/>
              <w:left w:val="nil"/>
              <w:bottom w:val="single" w:sz="4" w:space="0" w:color="auto"/>
              <w:right w:val="single" w:sz="4" w:space="0" w:color="auto"/>
            </w:tcBorders>
            <w:shd w:val="clear" w:color="auto" w:fill="auto"/>
            <w:noWrap/>
            <w:vAlign w:val="center"/>
            <w:hideMark/>
          </w:tcPr>
          <w:p w14:paraId="64654AF6"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1</w:t>
            </w:r>
          </w:p>
        </w:tc>
        <w:tc>
          <w:tcPr>
            <w:tcW w:w="686" w:type="dxa"/>
            <w:gridSpan w:val="2"/>
            <w:tcBorders>
              <w:top w:val="nil"/>
              <w:left w:val="nil"/>
              <w:bottom w:val="single" w:sz="4" w:space="0" w:color="auto"/>
              <w:right w:val="single" w:sz="4" w:space="0" w:color="auto"/>
            </w:tcBorders>
            <w:shd w:val="clear" w:color="auto" w:fill="auto"/>
            <w:noWrap/>
            <w:vAlign w:val="center"/>
            <w:hideMark/>
          </w:tcPr>
          <w:p w14:paraId="1CF9A832"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 </w:t>
            </w:r>
          </w:p>
        </w:tc>
        <w:tc>
          <w:tcPr>
            <w:tcW w:w="706" w:type="dxa"/>
            <w:gridSpan w:val="2"/>
            <w:tcBorders>
              <w:top w:val="nil"/>
              <w:left w:val="nil"/>
              <w:bottom w:val="single" w:sz="4" w:space="0" w:color="auto"/>
              <w:right w:val="single" w:sz="4" w:space="0" w:color="auto"/>
            </w:tcBorders>
            <w:shd w:val="clear" w:color="auto" w:fill="auto"/>
            <w:noWrap/>
            <w:vAlign w:val="center"/>
            <w:hideMark/>
          </w:tcPr>
          <w:p w14:paraId="30B63E10"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30</w:t>
            </w:r>
          </w:p>
        </w:tc>
        <w:tc>
          <w:tcPr>
            <w:tcW w:w="706" w:type="dxa"/>
            <w:gridSpan w:val="2"/>
            <w:tcBorders>
              <w:top w:val="nil"/>
              <w:left w:val="nil"/>
              <w:bottom w:val="single" w:sz="4" w:space="0" w:color="auto"/>
              <w:right w:val="single" w:sz="4" w:space="0" w:color="auto"/>
            </w:tcBorders>
            <w:shd w:val="clear" w:color="auto" w:fill="auto"/>
            <w:noWrap/>
            <w:vAlign w:val="center"/>
            <w:hideMark/>
          </w:tcPr>
          <w:p w14:paraId="5A77B29E"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 </w:t>
            </w:r>
          </w:p>
        </w:tc>
        <w:tc>
          <w:tcPr>
            <w:tcW w:w="706" w:type="dxa"/>
            <w:gridSpan w:val="2"/>
            <w:tcBorders>
              <w:top w:val="nil"/>
              <w:left w:val="nil"/>
              <w:bottom w:val="single" w:sz="4" w:space="0" w:color="auto"/>
              <w:right w:val="single" w:sz="4" w:space="0" w:color="auto"/>
            </w:tcBorders>
            <w:shd w:val="clear" w:color="auto" w:fill="auto"/>
            <w:noWrap/>
            <w:vAlign w:val="center"/>
            <w:hideMark/>
          </w:tcPr>
          <w:p w14:paraId="3D0C4A30"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 </w:t>
            </w:r>
          </w:p>
        </w:tc>
        <w:tc>
          <w:tcPr>
            <w:tcW w:w="584" w:type="dxa"/>
            <w:gridSpan w:val="2"/>
            <w:tcBorders>
              <w:top w:val="nil"/>
              <w:left w:val="nil"/>
              <w:bottom w:val="single" w:sz="4" w:space="0" w:color="auto"/>
              <w:right w:val="single" w:sz="4" w:space="0" w:color="auto"/>
            </w:tcBorders>
            <w:shd w:val="clear" w:color="auto" w:fill="auto"/>
            <w:noWrap/>
            <w:vAlign w:val="center"/>
            <w:hideMark/>
          </w:tcPr>
          <w:p w14:paraId="1B86F7C5"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30</w:t>
            </w:r>
          </w:p>
        </w:tc>
        <w:tc>
          <w:tcPr>
            <w:tcW w:w="706" w:type="dxa"/>
            <w:gridSpan w:val="2"/>
            <w:tcBorders>
              <w:top w:val="nil"/>
              <w:left w:val="nil"/>
              <w:bottom w:val="single" w:sz="4" w:space="0" w:color="auto"/>
              <w:right w:val="single" w:sz="4" w:space="0" w:color="auto"/>
            </w:tcBorders>
            <w:shd w:val="clear" w:color="auto" w:fill="auto"/>
            <w:noWrap/>
            <w:vAlign w:val="center"/>
            <w:hideMark/>
          </w:tcPr>
          <w:p w14:paraId="23DBFC5C"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 </w:t>
            </w:r>
          </w:p>
        </w:tc>
        <w:tc>
          <w:tcPr>
            <w:tcW w:w="584" w:type="dxa"/>
            <w:gridSpan w:val="2"/>
            <w:tcBorders>
              <w:top w:val="nil"/>
              <w:left w:val="nil"/>
              <w:bottom w:val="single" w:sz="4" w:space="0" w:color="auto"/>
              <w:right w:val="single" w:sz="4" w:space="0" w:color="auto"/>
            </w:tcBorders>
            <w:shd w:val="clear" w:color="auto" w:fill="auto"/>
            <w:noWrap/>
            <w:vAlign w:val="center"/>
            <w:hideMark/>
          </w:tcPr>
          <w:p w14:paraId="496D2D50" w14:textId="77777777" w:rsidR="00A4007F" w:rsidRPr="002E79A9" w:rsidRDefault="00A4007F" w:rsidP="00A4007F">
            <w:pPr>
              <w:jc w:val="center"/>
              <w:rPr>
                <w:rFonts w:ascii="Arial" w:hAnsi="Arial" w:cs="Arial"/>
                <w:sz w:val="20"/>
              </w:rPr>
            </w:pPr>
            <w:r w:rsidRPr="002E79A9">
              <w:rPr>
                <w:rFonts w:ascii="Arial" w:hAnsi="Arial" w:cs="Arial"/>
                <w:sz w:val="20"/>
              </w:rPr>
              <w:t> </w:t>
            </w:r>
          </w:p>
        </w:tc>
        <w:tc>
          <w:tcPr>
            <w:tcW w:w="461" w:type="dxa"/>
            <w:gridSpan w:val="2"/>
            <w:tcBorders>
              <w:top w:val="nil"/>
              <w:left w:val="nil"/>
              <w:bottom w:val="single" w:sz="4" w:space="0" w:color="auto"/>
              <w:right w:val="single" w:sz="4" w:space="0" w:color="auto"/>
            </w:tcBorders>
            <w:shd w:val="clear" w:color="auto" w:fill="auto"/>
            <w:noWrap/>
            <w:vAlign w:val="center"/>
            <w:hideMark/>
          </w:tcPr>
          <w:p w14:paraId="7C70325F" w14:textId="77777777" w:rsidR="00A4007F" w:rsidRPr="002E79A9" w:rsidRDefault="00A4007F" w:rsidP="00A4007F">
            <w:pPr>
              <w:jc w:val="center"/>
              <w:rPr>
                <w:rFonts w:ascii="Arial" w:hAnsi="Arial" w:cs="Arial"/>
                <w:sz w:val="20"/>
              </w:rPr>
            </w:pPr>
            <w:r w:rsidRPr="002E79A9">
              <w:rPr>
                <w:rFonts w:ascii="Arial" w:hAnsi="Arial" w:cs="Arial"/>
                <w:sz w:val="20"/>
              </w:rPr>
              <w:t> </w:t>
            </w:r>
          </w:p>
        </w:tc>
        <w:tc>
          <w:tcPr>
            <w:tcW w:w="461" w:type="dxa"/>
            <w:gridSpan w:val="2"/>
            <w:tcBorders>
              <w:top w:val="nil"/>
              <w:left w:val="nil"/>
              <w:bottom w:val="single" w:sz="4" w:space="0" w:color="auto"/>
              <w:right w:val="single" w:sz="4" w:space="0" w:color="auto"/>
            </w:tcBorders>
            <w:shd w:val="clear" w:color="auto" w:fill="auto"/>
            <w:noWrap/>
            <w:vAlign w:val="center"/>
            <w:hideMark/>
          </w:tcPr>
          <w:p w14:paraId="77495E52"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2</w:t>
            </w:r>
          </w:p>
        </w:tc>
        <w:tc>
          <w:tcPr>
            <w:tcW w:w="461" w:type="dxa"/>
            <w:gridSpan w:val="2"/>
            <w:tcBorders>
              <w:top w:val="nil"/>
              <w:left w:val="nil"/>
              <w:bottom w:val="single" w:sz="4" w:space="0" w:color="auto"/>
              <w:right w:val="single" w:sz="4" w:space="0" w:color="auto"/>
            </w:tcBorders>
            <w:shd w:val="clear" w:color="auto" w:fill="auto"/>
            <w:noWrap/>
            <w:vAlign w:val="center"/>
            <w:hideMark/>
          </w:tcPr>
          <w:p w14:paraId="54B45AB6"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 </w:t>
            </w:r>
          </w:p>
        </w:tc>
        <w:tc>
          <w:tcPr>
            <w:tcW w:w="655" w:type="dxa"/>
            <w:gridSpan w:val="2"/>
            <w:tcBorders>
              <w:top w:val="nil"/>
              <w:left w:val="nil"/>
              <w:bottom w:val="single" w:sz="4" w:space="0" w:color="auto"/>
              <w:right w:val="single" w:sz="4" w:space="0" w:color="auto"/>
            </w:tcBorders>
            <w:shd w:val="clear" w:color="auto" w:fill="auto"/>
            <w:noWrap/>
            <w:vAlign w:val="center"/>
            <w:hideMark/>
          </w:tcPr>
          <w:p w14:paraId="2608D9C0"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 </w:t>
            </w:r>
          </w:p>
        </w:tc>
        <w:tc>
          <w:tcPr>
            <w:tcW w:w="461" w:type="dxa"/>
            <w:gridSpan w:val="2"/>
            <w:tcBorders>
              <w:top w:val="nil"/>
              <w:left w:val="nil"/>
              <w:bottom w:val="single" w:sz="4" w:space="0" w:color="auto"/>
              <w:right w:val="single" w:sz="4" w:space="0" w:color="auto"/>
            </w:tcBorders>
            <w:shd w:val="clear" w:color="auto" w:fill="auto"/>
            <w:noWrap/>
            <w:vAlign w:val="center"/>
            <w:hideMark/>
          </w:tcPr>
          <w:p w14:paraId="3C96683A"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 </w:t>
            </w:r>
          </w:p>
        </w:tc>
        <w:tc>
          <w:tcPr>
            <w:tcW w:w="461" w:type="dxa"/>
            <w:gridSpan w:val="2"/>
            <w:tcBorders>
              <w:top w:val="nil"/>
              <w:left w:val="nil"/>
              <w:bottom w:val="single" w:sz="4" w:space="0" w:color="auto"/>
              <w:right w:val="single" w:sz="4" w:space="0" w:color="auto"/>
            </w:tcBorders>
            <w:shd w:val="clear" w:color="auto" w:fill="auto"/>
            <w:noWrap/>
            <w:vAlign w:val="center"/>
            <w:hideMark/>
          </w:tcPr>
          <w:p w14:paraId="71294BDD"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 </w:t>
            </w:r>
          </w:p>
        </w:tc>
        <w:tc>
          <w:tcPr>
            <w:tcW w:w="461" w:type="dxa"/>
            <w:gridSpan w:val="2"/>
            <w:tcBorders>
              <w:top w:val="nil"/>
              <w:left w:val="nil"/>
              <w:bottom w:val="single" w:sz="4" w:space="0" w:color="auto"/>
              <w:right w:val="single" w:sz="4" w:space="0" w:color="auto"/>
            </w:tcBorders>
            <w:shd w:val="clear" w:color="auto" w:fill="auto"/>
            <w:noWrap/>
            <w:vAlign w:val="center"/>
            <w:hideMark/>
          </w:tcPr>
          <w:p w14:paraId="58505279"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 </w:t>
            </w:r>
          </w:p>
        </w:tc>
        <w:tc>
          <w:tcPr>
            <w:tcW w:w="461" w:type="dxa"/>
            <w:gridSpan w:val="2"/>
            <w:tcBorders>
              <w:top w:val="nil"/>
              <w:left w:val="nil"/>
              <w:bottom w:val="single" w:sz="4" w:space="0" w:color="auto"/>
              <w:right w:val="single" w:sz="4" w:space="0" w:color="auto"/>
            </w:tcBorders>
            <w:shd w:val="clear" w:color="auto" w:fill="auto"/>
            <w:noWrap/>
            <w:vAlign w:val="center"/>
            <w:hideMark/>
          </w:tcPr>
          <w:p w14:paraId="1C78C918"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 </w:t>
            </w:r>
          </w:p>
        </w:tc>
        <w:tc>
          <w:tcPr>
            <w:tcW w:w="461" w:type="dxa"/>
            <w:gridSpan w:val="2"/>
            <w:tcBorders>
              <w:top w:val="nil"/>
              <w:left w:val="nil"/>
              <w:bottom w:val="single" w:sz="4" w:space="0" w:color="auto"/>
              <w:right w:val="single" w:sz="8" w:space="0" w:color="auto"/>
            </w:tcBorders>
            <w:shd w:val="clear" w:color="auto" w:fill="auto"/>
            <w:noWrap/>
            <w:vAlign w:val="center"/>
            <w:hideMark/>
          </w:tcPr>
          <w:p w14:paraId="60C76F17"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 </w:t>
            </w:r>
          </w:p>
        </w:tc>
      </w:tr>
      <w:tr w:rsidR="00A4007F" w:rsidRPr="002E79A9" w14:paraId="1EDBD90E" w14:textId="77777777" w:rsidTr="00A4007F">
        <w:trPr>
          <w:gridAfter w:val="1"/>
          <w:wAfter w:w="8" w:type="dxa"/>
          <w:trHeight w:val="630"/>
        </w:trPr>
        <w:tc>
          <w:tcPr>
            <w:tcW w:w="983" w:type="dxa"/>
            <w:tcBorders>
              <w:top w:val="nil"/>
              <w:left w:val="single" w:sz="8" w:space="0" w:color="auto"/>
              <w:bottom w:val="single" w:sz="4" w:space="0" w:color="auto"/>
              <w:right w:val="single" w:sz="4" w:space="0" w:color="auto"/>
            </w:tcBorders>
            <w:shd w:val="clear" w:color="auto" w:fill="auto"/>
            <w:noWrap/>
            <w:vAlign w:val="center"/>
            <w:hideMark/>
          </w:tcPr>
          <w:p w14:paraId="67524181" w14:textId="77777777" w:rsidR="00A4007F" w:rsidRPr="002E79A9" w:rsidRDefault="00A4007F" w:rsidP="00A4007F">
            <w:pPr>
              <w:rPr>
                <w:rFonts w:ascii="Arial" w:hAnsi="Arial" w:cs="Arial"/>
                <w:sz w:val="22"/>
                <w:szCs w:val="22"/>
              </w:rPr>
            </w:pPr>
            <w:r w:rsidRPr="002E79A9">
              <w:rPr>
                <w:rFonts w:ascii="Arial" w:hAnsi="Arial" w:cs="Arial"/>
                <w:sz w:val="22"/>
                <w:szCs w:val="22"/>
              </w:rPr>
              <w:t>ОКУ7.2</w:t>
            </w:r>
          </w:p>
        </w:tc>
        <w:tc>
          <w:tcPr>
            <w:tcW w:w="3260" w:type="dxa"/>
            <w:tcBorders>
              <w:top w:val="nil"/>
              <w:left w:val="nil"/>
              <w:bottom w:val="single" w:sz="4" w:space="0" w:color="auto"/>
              <w:right w:val="single" w:sz="4" w:space="0" w:color="auto"/>
            </w:tcBorders>
            <w:shd w:val="clear" w:color="auto" w:fill="auto"/>
            <w:vAlign w:val="center"/>
            <w:hideMark/>
          </w:tcPr>
          <w:p w14:paraId="59A7E27B" w14:textId="29C7FF50" w:rsidR="00A4007F" w:rsidRPr="002E79A9" w:rsidRDefault="00590D71" w:rsidP="00A4007F">
            <w:pPr>
              <w:rPr>
                <w:rFonts w:ascii="Arial" w:hAnsi="Arial" w:cs="Arial"/>
                <w:sz w:val="22"/>
                <w:szCs w:val="22"/>
              </w:rPr>
            </w:pPr>
            <w:r w:rsidRPr="002E79A9">
              <w:rPr>
                <w:rFonts w:ascii="Arial" w:hAnsi="Arial" w:cs="Arial"/>
                <w:sz w:val="22"/>
                <w:szCs w:val="22"/>
              </w:rPr>
              <w:t>Фізичне</w:t>
            </w:r>
            <w:r w:rsidR="00A4007F" w:rsidRPr="002E79A9">
              <w:rPr>
                <w:rFonts w:ascii="Arial" w:hAnsi="Arial" w:cs="Arial"/>
                <w:sz w:val="22"/>
                <w:szCs w:val="22"/>
              </w:rPr>
              <w:t xml:space="preserve"> виховання - частина 2(за рахунок вільного часу студента) </w:t>
            </w:r>
          </w:p>
        </w:tc>
        <w:tc>
          <w:tcPr>
            <w:tcW w:w="706" w:type="dxa"/>
            <w:tcBorders>
              <w:top w:val="nil"/>
              <w:left w:val="nil"/>
              <w:bottom w:val="single" w:sz="4" w:space="0" w:color="auto"/>
              <w:right w:val="single" w:sz="4" w:space="0" w:color="auto"/>
            </w:tcBorders>
            <w:shd w:val="clear" w:color="auto" w:fill="auto"/>
            <w:noWrap/>
            <w:vAlign w:val="center"/>
            <w:hideMark/>
          </w:tcPr>
          <w:p w14:paraId="18A862C0"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30</w:t>
            </w:r>
          </w:p>
        </w:tc>
        <w:tc>
          <w:tcPr>
            <w:tcW w:w="590" w:type="dxa"/>
            <w:tcBorders>
              <w:top w:val="nil"/>
              <w:left w:val="nil"/>
              <w:bottom w:val="single" w:sz="4" w:space="0" w:color="auto"/>
              <w:right w:val="single" w:sz="4" w:space="0" w:color="auto"/>
            </w:tcBorders>
            <w:shd w:val="clear" w:color="auto" w:fill="auto"/>
            <w:noWrap/>
            <w:vAlign w:val="center"/>
            <w:hideMark/>
          </w:tcPr>
          <w:p w14:paraId="0EE11FF8"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1</w:t>
            </w:r>
          </w:p>
        </w:tc>
        <w:tc>
          <w:tcPr>
            <w:tcW w:w="570" w:type="dxa"/>
            <w:tcBorders>
              <w:top w:val="nil"/>
              <w:left w:val="nil"/>
              <w:bottom w:val="single" w:sz="4" w:space="0" w:color="auto"/>
              <w:right w:val="single" w:sz="4" w:space="0" w:color="auto"/>
            </w:tcBorders>
            <w:shd w:val="clear" w:color="auto" w:fill="auto"/>
            <w:noWrap/>
            <w:vAlign w:val="center"/>
            <w:hideMark/>
          </w:tcPr>
          <w:p w14:paraId="6D9413C1"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 </w:t>
            </w:r>
          </w:p>
        </w:tc>
        <w:tc>
          <w:tcPr>
            <w:tcW w:w="461" w:type="dxa"/>
            <w:gridSpan w:val="2"/>
            <w:tcBorders>
              <w:top w:val="nil"/>
              <w:left w:val="nil"/>
              <w:bottom w:val="single" w:sz="4" w:space="0" w:color="auto"/>
              <w:right w:val="single" w:sz="4" w:space="0" w:color="auto"/>
            </w:tcBorders>
            <w:shd w:val="clear" w:color="auto" w:fill="auto"/>
            <w:noWrap/>
            <w:vAlign w:val="center"/>
            <w:hideMark/>
          </w:tcPr>
          <w:p w14:paraId="64C6C8D3"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2</w:t>
            </w:r>
          </w:p>
        </w:tc>
        <w:tc>
          <w:tcPr>
            <w:tcW w:w="686" w:type="dxa"/>
            <w:gridSpan w:val="2"/>
            <w:tcBorders>
              <w:top w:val="nil"/>
              <w:left w:val="nil"/>
              <w:bottom w:val="single" w:sz="4" w:space="0" w:color="auto"/>
              <w:right w:val="single" w:sz="4" w:space="0" w:color="auto"/>
            </w:tcBorders>
            <w:shd w:val="clear" w:color="auto" w:fill="auto"/>
            <w:noWrap/>
            <w:vAlign w:val="center"/>
            <w:hideMark/>
          </w:tcPr>
          <w:p w14:paraId="39132E47"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 </w:t>
            </w:r>
          </w:p>
        </w:tc>
        <w:tc>
          <w:tcPr>
            <w:tcW w:w="706" w:type="dxa"/>
            <w:gridSpan w:val="2"/>
            <w:tcBorders>
              <w:top w:val="nil"/>
              <w:left w:val="nil"/>
              <w:bottom w:val="single" w:sz="4" w:space="0" w:color="auto"/>
              <w:right w:val="single" w:sz="4" w:space="0" w:color="auto"/>
            </w:tcBorders>
            <w:shd w:val="clear" w:color="auto" w:fill="auto"/>
            <w:noWrap/>
            <w:vAlign w:val="center"/>
            <w:hideMark/>
          </w:tcPr>
          <w:p w14:paraId="2FE33BA7"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30</w:t>
            </w:r>
          </w:p>
        </w:tc>
        <w:tc>
          <w:tcPr>
            <w:tcW w:w="706" w:type="dxa"/>
            <w:gridSpan w:val="2"/>
            <w:tcBorders>
              <w:top w:val="nil"/>
              <w:left w:val="nil"/>
              <w:bottom w:val="single" w:sz="4" w:space="0" w:color="auto"/>
              <w:right w:val="single" w:sz="4" w:space="0" w:color="auto"/>
            </w:tcBorders>
            <w:shd w:val="clear" w:color="auto" w:fill="auto"/>
            <w:noWrap/>
            <w:vAlign w:val="center"/>
            <w:hideMark/>
          </w:tcPr>
          <w:p w14:paraId="3B7431B0"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 </w:t>
            </w:r>
          </w:p>
        </w:tc>
        <w:tc>
          <w:tcPr>
            <w:tcW w:w="706" w:type="dxa"/>
            <w:gridSpan w:val="2"/>
            <w:tcBorders>
              <w:top w:val="nil"/>
              <w:left w:val="nil"/>
              <w:bottom w:val="single" w:sz="4" w:space="0" w:color="auto"/>
              <w:right w:val="single" w:sz="4" w:space="0" w:color="auto"/>
            </w:tcBorders>
            <w:shd w:val="clear" w:color="auto" w:fill="auto"/>
            <w:noWrap/>
            <w:vAlign w:val="center"/>
            <w:hideMark/>
          </w:tcPr>
          <w:p w14:paraId="73A2F35E"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 </w:t>
            </w:r>
          </w:p>
        </w:tc>
        <w:tc>
          <w:tcPr>
            <w:tcW w:w="584" w:type="dxa"/>
            <w:gridSpan w:val="2"/>
            <w:tcBorders>
              <w:top w:val="nil"/>
              <w:left w:val="nil"/>
              <w:bottom w:val="single" w:sz="4" w:space="0" w:color="auto"/>
              <w:right w:val="single" w:sz="4" w:space="0" w:color="auto"/>
            </w:tcBorders>
            <w:shd w:val="clear" w:color="auto" w:fill="auto"/>
            <w:noWrap/>
            <w:vAlign w:val="center"/>
            <w:hideMark/>
          </w:tcPr>
          <w:p w14:paraId="4D5F5376"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30</w:t>
            </w:r>
          </w:p>
        </w:tc>
        <w:tc>
          <w:tcPr>
            <w:tcW w:w="706" w:type="dxa"/>
            <w:gridSpan w:val="2"/>
            <w:tcBorders>
              <w:top w:val="nil"/>
              <w:left w:val="nil"/>
              <w:bottom w:val="single" w:sz="4" w:space="0" w:color="auto"/>
              <w:right w:val="single" w:sz="4" w:space="0" w:color="auto"/>
            </w:tcBorders>
            <w:shd w:val="clear" w:color="auto" w:fill="auto"/>
            <w:noWrap/>
            <w:vAlign w:val="center"/>
            <w:hideMark/>
          </w:tcPr>
          <w:p w14:paraId="5D11A883"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 </w:t>
            </w:r>
          </w:p>
        </w:tc>
        <w:tc>
          <w:tcPr>
            <w:tcW w:w="584" w:type="dxa"/>
            <w:gridSpan w:val="2"/>
            <w:tcBorders>
              <w:top w:val="nil"/>
              <w:left w:val="nil"/>
              <w:bottom w:val="single" w:sz="4" w:space="0" w:color="auto"/>
              <w:right w:val="single" w:sz="4" w:space="0" w:color="auto"/>
            </w:tcBorders>
            <w:shd w:val="clear" w:color="auto" w:fill="auto"/>
            <w:noWrap/>
            <w:vAlign w:val="center"/>
            <w:hideMark/>
          </w:tcPr>
          <w:p w14:paraId="097A90D8" w14:textId="77777777" w:rsidR="00A4007F" w:rsidRPr="002E79A9" w:rsidRDefault="00A4007F" w:rsidP="00A4007F">
            <w:pPr>
              <w:jc w:val="center"/>
              <w:rPr>
                <w:rFonts w:ascii="Arial" w:hAnsi="Arial" w:cs="Arial"/>
                <w:sz w:val="20"/>
              </w:rPr>
            </w:pPr>
            <w:r w:rsidRPr="002E79A9">
              <w:rPr>
                <w:rFonts w:ascii="Arial" w:hAnsi="Arial" w:cs="Arial"/>
                <w:sz w:val="20"/>
              </w:rPr>
              <w:t> </w:t>
            </w:r>
          </w:p>
        </w:tc>
        <w:tc>
          <w:tcPr>
            <w:tcW w:w="461" w:type="dxa"/>
            <w:gridSpan w:val="2"/>
            <w:tcBorders>
              <w:top w:val="nil"/>
              <w:left w:val="nil"/>
              <w:bottom w:val="single" w:sz="4" w:space="0" w:color="auto"/>
              <w:right w:val="single" w:sz="4" w:space="0" w:color="auto"/>
            </w:tcBorders>
            <w:shd w:val="clear" w:color="auto" w:fill="auto"/>
            <w:noWrap/>
            <w:vAlign w:val="center"/>
            <w:hideMark/>
          </w:tcPr>
          <w:p w14:paraId="3E136D7C" w14:textId="77777777" w:rsidR="00A4007F" w:rsidRPr="002E79A9" w:rsidRDefault="00A4007F" w:rsidP="00A4007F">
            <w:pPr>
              <w:jc w:val="center"/>
              <w:rPr>
                <w:rFonts w:ascii="Arial" w:hAnsi="Arial" w:cs="Arial"/>
                <w:sz w:val="20"/>
              </w:rPr>
            </w:pPr>
            <w:r w:rsidRPr="002E79A9">
              <w:rPr>
                <w:rFonts w:ascii="Arial" w:hAnsi="Arial" w:cs="Arial"/>
                <w:sz w:val="20"/>
              </w:rPr>
              <w:t> </w:t>
            </w:r>
          </w:p>
        </w:tc>
        <w:tc>
          <w:tcPr>
            <w:tcW w:w="461" w:type="dxa"/>
            <w:gridSpan w:val="2"/>
            <w:tcBorders>
              <w:top w:val="nil"/>
              <w:left w:val="nil"/>
              <w:bottom w:val="single" w:sz="4" w:space="0" w:color="auto"/>
              <w:right w:val="single" w:sz="4" w:space="0" w:color="auto"/>
            </w:tcBorders>
            <w:shd w:val="clear" w:color="auto" w:fill="auto"/>
            <w:noWrap/>
            <w:vAlign w:val="center"/>
            <w:hideMark/>
          </w:tcPr>
          <w:p w14:paraId="0A5BFEAC"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 </w:t>
            </w:r>
          </w:p>
        </w:tc>
        <w:tc>
          <w:tcPr>
            <w:tcW w:w="461" w:type="dxa"/>
            <w:gridSpan w:val="2"/>
            <w:tcBorders>
              <w:top w:val="nil"/>
              <w:left w:val="nil"/>
              <w:bottom w:val="single" w:sz="4" w:space="0" w:color="auto"/>
              <w:right w:val="single" w:sz="4" w:space="0" w:color="auto"/>
            </w:tcBorders>
            <w:shd w:val="clear" w:color="auto" w:fill="auto"/>
            <w:noWrap/>
            <w:vAlign w:val="center"/>
            <w:hideMark/>
          </w:tcPr>
          <w:p w14:paraId="0645D10C"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2</w:t>
            </w:r>
          </w:p>
        </w:tc>
        <w:tc>
          <w:tcPr>
            <w:tcW w:w="655" w:type="dxa"/>
            <w:gridSpan w:val="2"/>
            <w:tcBorders>
              <w:top w:val="nil"/>
              <w:left w:val="nil"/>
              <w:bottom w:val="single" w:sz="4" w:space="0" w:color="auto"/>
              <w:right w:val="single" w:sz="4" w:space="0" w:color="auto"/>
            </w:tcBorders>
            <w:shd w:val="clear" w:color="auto" w:fill="auto"/>
            <w:noWrap/>
            <w:vAlign w:val="center"/>
            <w:hideMark/>
          </w:tcPr>
          <w:p w14:paraId="3F71748E"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 </w:t>
            </w:r>
          </w:p>
        </w:tc>
        <w:tc>
          <w:tcPr>
            <w:tcW w:w="461" w:type="dxa"/>
            <w:gridSpan w:val="2"/>
            <w:tcBorders>
              <w:top w:val="nil"/>
              <w:left w:val="nil"/>
              <w:bottom w:val="single" w:sz="4" w:space="0" w:color="auto"/>
              <w:right w:val="single" w:sz="4" w:space="0" w:color="auto"/>
            </w:tcBorders>
            <w:shd w:val="clear" w:color="auto" w:fill="auto"/>
            <w:noWrap/>
            <w:vAlign w:val="center"/>
            <w:hideMark/>
          </w:tcPr>
          <w:p w14:paraId="7E913217"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 </w:t>
            </w:r>
          </w:p>
        </w:tc>
        <w:tc>
          <w:tcPr>
            <w:tcW w:w="461" w:type="dxa"/>
            <w:gridSpan w:val="2"/>
            <w:tcBorders>
              <w:top w:val="nil"/>
              <w:left w:val="nil"/>
              <w:bottom w:val="single" w:sz="4" w:space="0" w:color="auto"/>
              <w:right w:val="single" w:sz="4" w:space="0" w:color="auto"/>
            </w:tcBorders>
            <w:shd w:val="clear" w:color="auto" w:fill="auto"/>
            <w:noWrap/>
            <w:vAlign w:val="center"/>
            <w:hideMark/>
          </w:tcPr>
          <w:p w14:paraId="233B99A3"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 </w:t>
            </w:r>
          </w:p>
        </w:tc>
        <w:tc>
          <w:tcPr>
            <w:tcW w:w="461" w:type="dxa"/>
            <w:gridSpan w:val="2"/>
            <w:tcBorders>
              <w:top w:val="nil"/>
              <w:left w:val="nil"/>
              <w:bottom w:val="single" w:sz="4" w:space="0" w:color="auto"/>
              <w:right w:val="single" w:sz="4" w:space="0" w:color="auto"/>
            </w:tcBorders>
            <w:shd w:val="clear" w:color="auto" w:fill="auto"/>
            <w:noWrap/>
            <w:vAlign w:val="center"/>
            <w:hideMark/>
          </w:tcPr>
          <w:p w14:paraId="4081D0AA"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 </w:t>
            </w:r>
          </w:p>
        </w:tc>
        <w:tc>
          <w:tcPr>
            <w:tcW w:w="461" w:type="dxa"/>
            <w:gridSpan w:val="2"/>
            <w:tcBorders>
              <w:top w:val="nil"/>
              <w:left w:val="nil"/>
              <w:bottom w:val="single" w:sz="4" w:space="0" w:color="auto"/>
              <w:right w:val="single" w:sz="4" w:space="0" w:color="auto"/>
            </w:tcBorders>
            <w:shd w:val="clear" w:color="auto" w:fill="auto"/>
            <w:noWrap/>
            <w:vAlign w:val="center"/>
            <w:hideMark/>
          </w:tcPr>
          <w:p w14:paraId="4F2EEA6A"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 </w:t>
            </w:r>
          </w:p>
        </w:tc>
        <w:tc>
          <w:tcPr>
            <w:tcW w:w="461" w:type="dxa"/>
            <w:gridSpan w:val="2"/>
            <w:tcBorders>
              <w:top w:val="nil"/>
              <w:left w:val="nil"/>
              <w:bottom w:val="single" w:sz="4" w:space="0" w:color="auto"/>
              <w:right w:val="single" w:sz="8" w:space="0" w:color="auto"/>
            </w:tcBorders>
            <w:shd w:val="clear" w:color="auto" w:fill="auto"/>
            <w:noWrap/>
            <w:vAlign w:val="center"/>
            <w:hideMark/>
          </w:tcPr>
          <w:p w14:paraId="55E3CA7C"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 </w:t>
            </w:r>
          </w:p>
        </w:tc>
      </w:tr>
      <w:tr w:rsidR="00A4007F" w:rsidRPr="002E79A9" w14:paraId="07654E71" w14:textId="77777777" w:rsidTr="00A4007F">
        <w:trPr>
          <w:gridAfter w:val="1"/>
          <w:wAfter w:w="8" w:type="dxa"/>
          <w:trHeight w:val="555"/>
        </w:trPr>
        <w:tc>
          <w:tcPr>
            <w:tcW w:w="983" w:type="dxa"/>
            <w:tcBorders>
              <w:top w:val="nil"/>
              <w:left w:val="single" w:sz="8" w:space="0" w:color="auto"/>
              <w:bottom w:val="single" w:sz="4" w:space="0" w:color="auto"/>
              <w:right w:val="single" w:sz="4" w:space="0" w:color="auto"/>
            </w:tcBorders>
            <w:shd w:val="clear" w:color="auto" w:fill="auto"/>
            <w:noWrap/>
            <w:vAlign w:val="center"/>
            <w:hideMark/>
          </w:tcPr>
          <w:p w14:paraId="7322B80A" w14:textId="77777777" w:rsidR="00A4007F" w:rsidRPr="002E79A9" w:rsidRDefault="00A4007F" w:rsidP="00A4007F">
            <w:pPr>
              <w:rPr>
                <w:rFonts w:ascii="Arial" w:hAnsi="Arial" w:cs="Arial"/>
                <w:sz w:val="22"/>
                <w:szCs w:val="22"/>
              </w:rPr>
            </w:pPr>
            <w:r w:rsidRPr="002E79A9">
              <w:rPr>
                <w:rFonts w:ascii="Arial" w:hAnsi="Arial" w:cs="Arial"/>
                <w:sz w:val="22"/>
                <w:szCs w:val="22"/>
              </w:rPr>
              <w:t>ОКУ7.3</w:t>
            </w:r>
          </w:p>
        </w:tc>
        <w:tc>
          <w:tcPr>
            <w:tcW w:w="3260" w:type="dxa"/>
            <w:tcBorders>
              <w:top w:val="nil"/>
              <w:left w:val="nil"/>
              <w:bottom w:val="single" w:sz="4" w:space="0" w:color="auto"/>
              <w:right w:val="single" w:sz="4" w:space="0" w:color="auto"/>
            </w:tcBorders>
            <w:shd w:val="clear" w:color="auto" w:fill="auto"/>
            <w:vAlign w:val="center"/>
            <w:hideMark/>
          </w:tcPr>
          <w:p w14:paraId="15FB3C31" w14:textId="56524679" w:rsidR="00A4007F" w:rsidRPr="002E79A9" w:rsidRDefault="00590D71" w:rsidP="00A4007F">
            <w:pPr>
              <w:rPr>
                <w:rFonts w:ascii="Arial" w:hAnsi="Arial" w:cs="Arial"/>
                <w:sz w:val="22"/>
                <w:szCs w:val="22"/>
              </w:rPr>
            </w:pPr>
            <w:r w:rsidRPr="002E79A9">
              <w:rPr>
                <w:rFonts w:ascii="Arial" w:hAnsi="Arial" w:cs="Arial"/>
                <w:sz w:val="22"/>
                <w:szCs w:val="22"/>
              </w:rPr>
              <w:t>Фізичне</w:t>
            </w:r>
            <w:r w:rsidR="00A4007F" w:rsidRPr="002E79A9">
              <w:rPr>
                <w:rFonts w:ascii="Arial" w:hAnsi="Arial" w:cs="Arial"/>
                <w:sz w:val="22"/>
                <w:szCs w:val="22"/>
              </w:rPr>
              <w:t xml:space="preserve"> виховання - частина 3(за рахунок вільного часу студента) </w:t>
            </w:r>
          </w:p>
        </w:tc>
        <w:tc>
          <w:tcPr>
            <w:tcW w:w="706" w:type="dxa"/>
            <w:tcBorders>
              <w:top w:val="nil"/>
              <w:left w:val="nil"/>
              <w:bottom w:val="single" w:sz="4" w:space="0" w:color="auto"/>
              <w:right w:val="single" w:sz="4" w:space="0" w:color="auto"/>
            </w:tcBorders>
            <w:shd w:val="clear" w:color="auto" w:fill="auto"/>
            <w:noWrap/>
            <w:vAlign w:val="center"/>
            <w:hideMark/>
          </w:tcPr>
          <w:p w14:paraId="6240CE49"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30</w:t>
            </w:r>
          </w:p>
        </w:tc>
        <w:tc>
          <w:tcPr>
            <w:tcW w:w="590" w:type="dxa"/>
            <w:tcBorders>
              <w:top w:val="nil"/>
              <w:left w:val="nil"/>
              <w:bottom w:val="single" w:sz="4" w:space="0" w:color="auto"/>
              <w:right w:val="single" w:sz="4" w:space="0" w:color="auto"/>
            </w:tcBorders>
            <w:shd w:val="clear" w:color="auto" w:fill="auto"/>
            <w:noWrap/>
            <w:vAlign w:val="center"/>
            <w:hideMark/>
          </w:tcPr>
          <w:p w14:paraId="6B369FFB"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1</w:t>
            </w:r>
          </w:p>
        </w:tc>
        <w:tc>
          <w:tcPr>
            <w:tcW w:w="570" w:type="dxa"/>
            <w:tcBorders>
              <w:top w:val="nil"/>
              <w:left w:val="nil"/>
              <w:bottom w:val="single" w:sz="4" w:space="0" w:color="auto"/>
              <w:right w:val="single" w:sz="4" w:space="0" w:color="auto"/>
            </w:tcBorders>
            <w:shd w:val="clear" w:color="auto" w:fill="auto"/>
            <w:noWrap/>
            <w:vAlign w:val="center"/>
            <w:hideMark/>
          </w:tcPr>
          <w:p w14:paraId="29A45BBE"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 </w:t>
            </w:r>
          </w:p>
        </w:tc>
        <w:tc>
          <w:tcPr>
            <w:tcW w:w="461" w:type="dxa"/>
            <w:gridSpan w:val="2"/>
            <w:tcBorders>
              <w:top w:val="nil"/>
              <w:left w:val="nil"/>
              <w:bottom w:val="single" w:sz="4" w:space="0" w:color="auto"/>
              <w:right w:val="single" w:sz="4" w:space="0" w:color="auto"/>
            </w:tcBorders>
            <w:shd w:val="clear" w:color="auto" w:fill="auto"/>
            <w:noWrap/>
            <w:vAlign w:val="center"/>
            <w:hideMark/>
          </w:tcPr>
          <w:p w14:paraId="21604FBB"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3</w:t>
            </w:r>
          </w:p>
        </w:tc>
        <w:tc>
          <w:tcPr>
            <w:tcW w:w="686" w:type="dxa"/>
            <w:gridSpan w:val="2"/>
            <w:tcBorders>
              <w:top w:val="nil"/>
              <w:left w:val="nil"/>
              <w:bottom w:val="single" w:sz="4" w:space="0" w:color="auto"/>
              <w:right w:val="single" w:sz="4" w:space="0" w:color="auto"/>
            </w:tcBorders>
            <w:shd w:val="clear" w:color="auto" w:fill="auto"/>
            <w:noWrap/>
            <w:vAlign w:val="center"/>
            <w:hideMark/>
          </w:tcPr>
          <w:p w14:paraId="06DF8C42"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 </w:t>
            </w:r>
          </w:p>
        </w:tc>
        <w:tc>
          <w:tcPr>
            <w:tcW w:w="706" w:type="dxa"/>
            <w:gridSpan w:val="2"/>
            <w:tcBorders>
              <w:top w:val="nil"/>
              <w:left w:val="nil"/>
              <w:bottom w:val="single" w:sz="4" w:space="0" w:color="auto"/>
              <w:right w:val="single" w:sz="4" w:space="0" w:color="auto"/>
            </w:tcBorders>
            <w:shd w:val="clear" w:color="auto" w:fill="auto"/>
            <w:noWrap/>
            <w:vAlign w:val="center"/>
            <w:hideMark/>
          </w:tcPr>
          <w:p w14:paraId="491472DA"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30</w:t>
            </w:r>
          </w:p>
        </w:tc>
        <w:tc>
          <w:tcPr>
            <w:tcW w:w="706" w:type="dxa"/>
            <w:gridSpan w:val="2"/>
            <w:tcBorders>
              <w:top w:val="nil"/>
              <w:left w:val="nil"/>
              <w:bottom w:val="single" w:sz="4" w:space="0" w:color="auto"/>
              <w:right w:val="single" w:sz="4" w:space="0" w:color="auto"/>
            </w:tcBorders>
            <w:shd w:val="clear" w:color="auto" w:fill="auto"/>
            <w:noWrap/>
            <w:vAlign w:val="center"/>
            <w:hideMark/>
          </w:tcPr>
          <w:p w14:paraId="3086FBD9"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 </w:t>
            </w:r>
          </w:p>
        </w:tc>
        <w:tc>
          <w:tcPr>
            <w:tcW w:w="706" w:type="dxa"/>
            <w:gridSpan w:val="2"/>
            <w:tcBorders>
              <w:top w:val="nil"/>
              <w:left w:val="nil"/>
              <w:bottom w:val="single" w:sz="4" w:space="0" w:color="auto"/>
              <w:right w:val="single" w:sz="4" w:space="0" w:color="auto"/>
            </w:tcBorders>
            <w:shd w:val="clear" w:color="auto" w:fill="auto"/>
            <w:noWrap/>
            <w:vAlign w:val="center"/>
            <w:hideMark/>
          </w:tcPr>
          <w:p w14:paraId="457887D4"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 </w:t>
            </w:r>
          </w:p>
        </w:tc>
        <w:tc>
          <w:tcPr>
            <w:tcW w:w="584" w:type="dxa"/>
            <w:gridSpan w:val="2"/>
            <w:tcBorders>
              <w:top w:val="nil"/>
              <w:left w:val="nil"/>
              <w:bottom w:val="single" w:sz="4" w:space="0" w:color="auto"/>
              <w:right w:val="single" w:sz="4" w:space="0" w:color="auto"/>
            </w:tcBorders>
            <w:shd w:val="clear" w:color="auto" w:fill="auto"/>
            <w:noWrap/>
            <w:vAlign w:val="center"/>
            <w:hideMark/>
          </w:tcPr>
          <w:p w14:paraId="3BFF9B3F"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30</w:t>
            </w:r>
          </w:p>
        </w:tc>
        <w:tc>
          <w:tcPr>
            <w:tcW w:w="706" w:type="dxa"/>
            <w:gridSpan w:val="2"/>
            <w:tcBorders>
              <w:top w:val="nil"/>
              <w:left w:val="nil"/>
              <w:bottom w:val="single" w:sz="4" w:space="0" w:color="auto"/>
              <w:right w:val="single" w:sz="4" w:space="0" w:color="auto"/>
            </w:tcBorders>
            <w:shd w:val="clear" w:color="auto" w:fill="auto"/>
            <w:noWrap/>
            <w:vAlign w:val="center"/>
            <w:hideMark/>
          </w:tcPr>
          <w:p w14:paraId="57F38173"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 </w:t>
            </w:r>
          </w:p>
        </w:tc>
        <w:tc>
          <w:tcPr>
            <w:tcW w:w="584" w:type="dxa"/>
            <w:gridSpan w:val="2"/>
            <w:tcBorders>
              <w:top w:val="nil"/>
              <w:left w:val="nil"/>
              <w:bottom w:val="single" w:sz="4" w:space="0" w:color="auto"/>
              <w:right w:val="single" w:sz="4" w:space="0" w:color="auto"/>
            </w:tcBorders>
            <w:shd w:val="clear" w:color="auto" w:fill="auto"/>
            <w:noWrap/>
            <w:vAlign w:val="center"/>
            <w:hideMark/>
          </w:tcPr>
          <w:p w14:paraId="33B9F025" w14:textId="77777777" w:rsidR="00A4007F" w:rsidRPr="002E79A9" w:rsidRDefault="00A4007F" w:rsidP="00A4007F">
            <w:pPr>
              <w:jc w:val="center"/>
              <w:rPr>
                <w:rFonts w:ascii="Arial" w:hAnsi="Arial" w:cs="Arial"/>
                <w:sz w:val="20"/>
              </w:rPr>
            </w:pPr>
            <w:r w:rsidRPr="002E79A9">
              <w:rPr>
                <w:rFonts w:ascii="Arial" w:hAnsi="Arial" w:cs="Arial"/>
                <w:sz w:val="20"/>
              </w:rPr>
              <w:t> </w:t>
            </w:r>
          </w:p>
        </w:tc>
        <w:tc>
          <w:tcPr>
            <w:tcW w:w="461" w:type="dxa"/>
            <w:gridSpan w:val="2"/>
            <w:tcBorders>
              <w:top w:val="nil"/>
              <w:left w:val="nil"/>
              <w:bottom w:val="single" w:sz="4" w:space="0" w:color="auto"/>
              <w:right w:val="single" w:sz="4" w:space="0" w:color="auto"/>
            </w:tcBorders>
            <w:shd w:val="clear" w:color="auto" w:fill="auto"/>
            <w:noWrap/>
            <w:vAlign w:val="center"/>
            <w:hideMark/>
          </w:tcPr>
          <w:p w14:paraId="7F3E8D56" w14:textId="77777777" w:rsidR="00A4007F" w:rsidRPr="002E79A9" w:rsidRDefault="00A4007F" w:rsidP="00A4007F">
            <w:pPr>
              <w:jc w:val="center"/>
              <w:rPr>
                <w:rFonts w:ascii="Arial" w:hAnsi="Arial" w:cs="Arial"/>
                <w:sz w:val="20"/>
              </w:rPr>
            </w:pPr>
            <w:r w:rsidRPr="002E79A9">
              <w:rPr>
                <w:rFonts w:ascii="Arial" w:hAnsi="Arial" w:cs="Arial"/>
                <w:sz w:val="20"/>
              </w:rPr>
              <w:t> </w:t>
            </w:r>
          </w:p>
        </w:tc>
        <w:tc>
          <w:tcPr>
            <w:tcW w:w="461" w:type="dxa"/>
            <w:gridSpan w:val="2"/>
            <w:tcBorders>
              <w:top w:val="nil"/>
              <w:left w:val="nil"/>
              <w:bottom w:val="single" w:sz="4" w:space="0" w:color="auto"/>
              <w:right w:val="single" w:sz="4" w:space="0" w:color="auto"/>
            </w:tcBorders>
            <w:shd w:val="clear" w:color="auto" w:fill="auto"/>
            <w:noWrap/>
            <w:vAlign w:val="center"/>
            <w:hideMark/>
          </w:tcPr>
          <w:p w14:paraId="1DC10A8A"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 </w:t>
            </w:r>
          </w:p>
        </w:tc>
        <w:tc>
          <w:tcPr>
            <w:tcW w:w="461" w:type="dxa"/>
            <w:gridSpan w:val="2"/>
            <w:tcBorders>
              <w:top w:val="nil"/>
              <w:left w:val="nil"/>
              <w:bottom w:val="single" w:sz="4" w:space="0" w:color="auto"/>
              <w:right w:val="single" w:sz="4" w:space="0" w:color="auto"/>
            </w:tcBorders>
            <w:shd w:val="clear" w:color="auto" w:fill="auto"/>
            <w:noWrap/>
            <w:vAlign w:val="center"/>
            <w:hideMark/>
          </w:tcPr>
          <w:p w14:paraId="11BE11FF"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 </w:t>
            </w:r>
          </w:p>
        </w:tc>
        <w:tc>
          <w:tcPr>
            <w:tcW w:w="655" w:type="dxa"/>
            <w:gridSpan w:val="2"/>
            <w:tcBorders>
              <w:top w:val="nil"/>
              <w:left w:val="nil"/>
              <w:bottom w:val="single" w:sz="4" w:space="0" w:color="auto"/>
              <w:right w:val="single" w:sz="4" w:space="0" w:color="auto"/>
            </w:tcBorders>
            <w:shd w:val="clear" w:color="auto" w:fill="auto"/>
            <w:noWrap/>
            <w:vAlign w:val="center"/>
            <w:hideMark/>
          </w:tcPr>
          <w:p w14:paraId="43C53083"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2</w:t>
            </w:r>
          </w:p>
        </w:tc>
        <w:tc>
          <w:tcPr>
            <w:tcW w:w="461" w:type="dxa"/>
            <w:gridSpan w:val="2"/>
            <w:tcBorders>
              <w:top w:val="nil"/>
              <w:left w:val="nil"/>
              <w:bottom w:val="single" w:sz="4" w:space="0" w:color="auto"/>
              <w:right w:val="single" w:sz="4" w:space="0" w:color="auto"/>
            </w:tcBorders>
            <w:shd w:val="clear" w:color="auto" w:fill="auto"/>
            <w:noWrap/>
            <w:vAlign w:val="center"/>
            <w:hideMark/>
          </w:tcPr>
          <w:p w14:paraId="7EE2F95D"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 </w:t>
            </w:r>
          </w:p>
        </w:tc>
        <w:tc>
          <w:tcPr>
            <w:tcW w:w="461" w:type="dxa"/>
            <w:gridSpan w:val="2"/>
            <w:tcBorders>
              <w:top w:val="nil"/>
              <w:left w:val="nil"/>
              <w:bottom w:val="single" w:sz="4" w:space="0" w:color="auto"/>
              <w:right w:val="single" w:sz="4" w:space="0" w:color="auto"/>
            </w:tcBorders>
            <w:shd w:val="clear" w:color="auto" w:fill="auto"/>
            <w:noWrap/>
            <w:vAlign w:val="center"/>
            <w:hideMark/>
          </w:tcPr>
          <w:p w14:paraId="64855494"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 </w:t>
            </w:r>
          </w:p>
        </w:tc>
        <w:tc>
          <w:tcPr>
            <w:tcW w:w="461" w:type="dxa"/>
            <w:gridSpan w:val="2"/>
            <w:tcBorders>
              <w:top w:val="nil"/>
              <w:left w:val="nil"/>
              <w:bottom w:val="single" w:sz="4" w:space="0" w:color="auto"/>
              <w:right w:val="single" w:sz="4" w:space="0" w:color="auto"/>
            </w:tcBorders>
            <w:shd w:val="clear" w:color="auto" w:fill="auto"/>
            <w:noWrap/>
            <w:vAlign w:val="center"/>
            <w:hideMark/>
          </w:tcPr>
          <w:p w14:paraId="6A0A8BE7"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 </w:t>
            </w:r>
          </w:p>
        </w:tc>
        <w:tc>
          <w:tcPr>
            <w:tcW w:w="461" w:type="dxa"/>
            <w:gridSpan w:val="2"/>
            <w:tcBorders>
              <w:top w:val="nil"/>
              <w:left w:val="nil"/>
              <w:bottom w:val="single" w:sz="4" w:space="0" w:color="auto"/>
              <w:right w:val="single" w:sz="4" w:space="0" w:color="auto"/>
            </w:tcBorders>
            <w:shd w:val="clear" w:color="auto" w:fill="auto"/>
            <w:noWrap/>
            <w:vAlign w:val="center"/>
            <w:hideMark/>
          </w:tcPr>
          <w:p w14:paraId="31A60A77"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 </w:t>
            </w:r>
          </w:p>
        </w:tc>
        <w:tc>
          <w:tcPr>
            <w:tcW w:w="461" w:type="dxa"/>
            <w:gridSpan w:val="2"/>
            <w:tcBorders>
              <w:top w:val="nil"/>
              <w:left w:val="nil"/>
              <w:bottom w:val="single" w:sz="4" w:space="0" w:color="auto"/>
              <w:right w:val="single" w:sz="8" w:space="0" w:color="auto"/>
            </w:tcBorders>
            <w:shd w:val="clear" w:color="auto" w:fill="auto"/>
            <w:noWrap/>
            <w:vAlign w:val="center"/>
            <w:hideMark/>
          </w:tcPr>
          <w:p w14:paraId="49EC4023"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 </w:t>
            </w:r>
          </w:p>
        </w:tc>
      </w:tr>
      <w:tr w:rsidR="00A4007F" w:rsidRPr="002E79A9" w14:paraId="1CFC8437" w14:textId="77777777" w:rsidTr="00A4007F">
        <w:trPr>
          <w:gridAfter w:val="1"/>
          <w:wAfter w:w="8" w:type="dxa"/>
          <w:trHeight w:val="630"/>
        </w:trPr>
        <w:tc>
          <w:tcPr>
            <w:tcW w:w="983" w:type="dxa"/>
            <w:tcBorders>
              <w:top w:val="nil"/>
              <w:left w:val="single" w:sz="8" w:space="0" w:color="auto"/>
              <w:bottom w:val="single" w:sz="4" w:space="0" w:color="auto"/>
              <w:right w:val="single" w:sz="4" w:space="0" w:color="auto"/>
            </w:tcBorders>
            <w:shd w:val="clear" w:color="auto" w:fill="auto"/>
            <w:noWrap/>
            <w:vAlign w:val="center"/>
            <w:hideMark/>
          </w:tcPr>
          <w:p w14:paraId="547F02B7" w14:textId="77777777" w:rsidR="00A4007F" w:rsidRPr="002E79A9" w:rsidRDefault="00A4007F" w:rsidP="00A4007F">
            <w:pPr>
              <w:rPr>
                <w:rFonts w:ascii="Arial" w:hAnsi="Arial" w:cs="Arial"/>
                <w:sz w:val="22"/>
                <w:szCs w:val="22"/>
              </w:rPr>
            </w:pPr>
            <w:r w:rsidRPr="002E79A9">
              <w:rPr>
                <w:rFonts w:ascii="Arial" w:hAnsi="Arial" w:cs="Arial"/>
                <w:sz w:val="22"/>
                <w:szCs w:val="22"/>
              </w:rPr>
              <w:t>ОКУ7.4</w:t>
            </w:r>
          </w:p>
        </w:tc>
        <w:tc>
          <w:tcPr>
            <w:tcW w:w="3260" w:type="dxa"/>
            <w:tcBorders>
              <w:top w:val="nil"/>
              <w:left w:val="nil"/>
              <w:bottom w:val="single" w:sz="4" w:space="0" w:color="auto"/>
              <w:right w:val="single" w:sz="4" w:space="0" w:color="auto"/>
            </w:tcBorders>
            <w:shd w:val="clear" w:color="auto" w:fill="auto"/>
            <w:vAlign w:val="center"/>
            <w:hideMark/>
          </w:tcPr>
          <w:p w14:paraId="27981321" w14:textId="4DB8FFFD" w:rsidR="00A4007F" w:rsidRPr="002E79A9" w:rsidRDefault="00590D71" w:rsidP="00A4007F">
            <w:pPr>
              <w:rPr>
                <w:rFonts w:ascii="Arial" w:hAnsi="Arial" w:cs="Arial"/>
                <w:sz w:val="22"/>
                <w:szCs w:val="22"/>
              </w:rPr>
            </w:pPr>
            <w:r w:rsidRPr="002E79A9">
              <w:rPr>
                <w:rFonts w:ascii="Arial" w:hAnsi="Arial" w:cs="Arial"/>
                <w:sz w:val="22"/>
                <w:szCs w:val="22"/>
              </w:rPr>
              <w:t>Фізичне</w:t>
            </w:r>
            <w:r w:rsidR="00A4007F" w:rsidRPr="002E79A9">
              <w:rPr>
                <w:rFonts w:ascii="Arial" w:hAnsi="Arial" w:cs="Arial"/>
                <w:sz w:val="22"/>
                <w:szCs w:val="22"/>
              </w:rPr>
              <w:t xml:space="preserve"> виховання - частина 4(за рахунок вільного часу студента) </w:t>
            </w:r>
          </w:p>
        </w:tc>
        <w:tc>
          <w:tcPr>
            <w:tcW w:w="706" w:type="dxa"/>
            <w:tcBorders>
              <w:top w:val="nil"/>
              <w:left w:val="nil"/>
              <w:bottom w:val="single" w:sz="4" w:space="0" w:color="auto"/>
              <w:right w:val="single" w:sz="4" w:space="0" w:color="auto"/>
            </w:tcBorders>
            <w:shd w:val="clear" w:color="auto" w:fill="auto"/>
            <w:noWrap/>
            <w:vAlign w:val="center"/>
            <w:hideMark/>
          </w:tcPr>
          <w:p w14:paraId="10229B01"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30</w:t>
            </w:r>
          </w:p>
        </w:tc>
        <w:tc>
          <w:tcPr>
            <w:tcW w:w="590" w:type="dxa"/>
            <w:tcBorders>
              <w:top w:val="nil"/>
              <w:left w:val="nil"/>
              <w:bottom w:val="single" w:sz="4" w:space="0" w:color="auto"/>
              <w:right w:val="single" w:sz="4" w:space="0" w:color="auto"/>
            </w:tcBorders>
            <w:shd w:val="clear" w:color="auto" w:fill="auto"/>
            <w:noWrap/>
            <w:vAlign w:val="center"/>
            <w:hideMark/>
          </w:tcPr>
          <w:p w14:paraId="1AA129D1"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1</w:t>
            </w:r>
          </w:p>
        </w:tc>
        <w:tc>
          <w:tcPr>
            <w:tcW w:w="570" w:type="dxa"/>
            <w:tcBorders>
              <w:top w:val="nil"/>
              <w:left w:val="nil"/>
              <w:bottom w:val="single" w:sz="4" w:space="0" w:color="auto"/>
              <w:right w:val="single" w:sz="4" w:space="0" w:color="auto"/>
            </w:tcBorders>
            <w:shd w:val="clear" w:color="auto" w:fill="auto"/>
            <w:noWrap/>
            <w:vAlign w:val="center"/>
            <w:hideMark/>
          </w:tcPr>
          <w:p w14:paraId="33CDF019"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 </w:t>
            </w:r>
          </w:p>
        </w:tc>
        <w:tc>
          <w:tcPr>
            <w:tcW w:w="461" w:type="dxa"/>
            <w:gridSpan w:val="2"/>
            <w:tcBorders>
              <w:top w:val="nil"/>
              <w:left w:val="nil"/>
              <w:bottom w:val="single" w:sz="4" w:space="0" w:color="auto"/>
              <w:right w:val="single" w:sz="4" w:space="0" w:color="auto"/>
            </w:tcBorders>
            <w:shd w:val="clear" w:color="auto" w:fill="auto"/>
            <w:noWrap/>
            <w:vAlign w:val="center"/>
            <w:hideMark/>
          </w:tcPr>
          <w:p w14:paraId="7E80B942"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4</w:t>
            </w:r>
          </w:p>
        </w:tc>
        <w:tc>
          <w:tcPr>
            <w:tcW w:w="686" w:type="dxa"/>
            <w:gridSpan w:val="2"/>
            <w:tcBorders>
              <w:top w:val="nil"/>
              <w:left w:val="nil"/>
              <w:bottom w:val="single" w:sz="4" w:space="0" w:color="auto"/>
              <w:right w:val="single" w:sz="4" w:space="0" w:color="auto"/>
            </w:tcBorders>
            <w:shd w:val="clear" w:color="auto" w:fill="auto"/>
            <w:noWrap/>
            <w:vAlign w:val="center"/>
            <w:hideMark/>
          </w:tcPr>
          <w:p w14:paraId="2B501270"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 </w:t>
            </w:r>
          </w:p>
        </w:tc>
        <w:tc>
          <w:tcPr>
            <w:tcW w:w="706" w:type="dxa"/>
            <w:gridSpan w:val="2"/>
            <w:tcBorders>
              <w:top w:val="nil"/>
              <w:left w:val="nil"/>
              <w:bottom w:val="single" w:sz="4" w:space="0" w:color="auto"/>
              <w:right w:val="single" w:sz="4" w:space="0" w:color="auto"/>
            </w:tcBorders>
            <w:shd w:val="clear" w:color="auto" w:fill="auto"/>
            <w:noWrap/>
            <w:vAlign w:val="center"/>
            <w:hideMark/>
          </w:tcPr>
          <w:p w14:paraId="39E01719"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30</w:t>
            </w:r>
          </w:p>
        </w:tc>
        <w:tc>
          <w:tcPr>
            <w:tcW w:w="706" w:type="dxa"/>
            <w:gridSpan w:val="2"/>
            <w:tcBorders>
              <w:top w:val="nil"/>
              <w:left w:val="nil"/>
              <w:bottom w:val="single" w:sz="4" w:space="0" w:color="auto"/>
              <w:right w:val="single" w:sz="4" w:space="0" w:color="auto"/>
            </w:tcBorders>
            <w:shd w:val="clear" w:color="auto" w:fill="auto"/>
            <w:noWrap/>
            <w:vAlign w:val="center"/>
            <w:hideMark/>
          </w:tcPr>
          <w:p w14:paraId="64E2EDB3"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 </w:t>
            </w:r>
          </w:p>
        </w:tc>
        <w:tc>
          <w:tcPr>
            <w:tcW w:w="706" w:type="dxa"/>
            <w:gridSpan w:val="2"/>
            <w:tcBorders>
              <w:top w:val="nil"/>
              <w:left w:val="nil"/>
              <w:bottom w:val="single" w:sz="4" w:space="0" w:color="auto"/>
              <w:right w:val="single" w:sz="4" w:space="0" w:color="auto"/>
            </w:tcBorders>
            <w:shd w:val="clear" w:color="auto" w:fill="auto"/>
            <w:noWrap/>
            <w:vAlign w:val="center"/>
            <w:hideMark/>
          </w:tcPr>
          <w:p w14:paraId="70C5E123"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 </w:t>
            </w:r>
          </w:p>
        </w:tc>
        <w:tc>
          <w:tcPr>
            <w:tcW w:w="584" w:type="dxa"/>
            <w:gridSpan w:val="2"/>
            <w:tcBorders>
              <w:top w:val="nil"/>
              <w:left w:val="nil"/>
              <w:bottom w:val="single" w:sz="4" w:space="0" w:color="auto"/>
              <w:right w:val="single" w:sz="4" w:space="0" w:color="auto"/>
            </w:tcBorders>
            <w:shd w:val="clear" w:color="auto" w:fill="auto"/>
            <w:noWrap/>
            <w:vAlign w:val="center"/>
            <w:hideMark/>
          </w:tcPr>
          <w:p w14:paraId="725AF83E"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30</w:t>
            </w:r>
          </w:p>
        </w:tc>
        <w:tc>
          <w:tcPr>
            <w:tcW w:w="706" w:type="dxa"/>
            <w:gridSpan w:val="2"/>
            <w:tcBorders>
              <w:top w:val="nil"/>
              <w:left w:val="nil"/>
              <w:bottom w:val="single" w:sz="4" w:space="0" w:color="auto"/>
              <w:right w:val="single" w:sz="4" w:space="0" w:color="auto"/>
            </w:tcBorders>
            <w:shd w:val="clear" w:color="auto" w:fill="auto"/>
            <w:noWrap/>
            <w:vAlign w:val="center"/>
            <w:hideMark/>
          </w:tcPr>
          <w:p w14:paraId="26F25E88"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 </w:t>
            </w:r>
          </w:p>
        </w:tc>
        <w:tc>
          <w:tcPr>
            <w:tcW w:w="584" w:type="dxa"/>
            <w:gridSpan w:val="2"/>
            <w:tcBorders>
              <w:top w:val="nil"/>
              <w:left w:val="nil"/>
              <w:bottom w:val="single" w:sz="4" w:space="0" w:color="auto"/>
              <w:right w:val="single" w:sz="4" w:space="0" w:color="auto"/>
            </w:tcBorders>
            <w:shd w:val="clear" w:color="auto" w:fill="auto"/>
            <w:noWrap/>
            <w:vAlign w:val="center"/>
            <w:hideMark/>
          </w:tcPr>
          <w:p w14:paraId="3B21528F" w14:textId="77777777" w:rsidR="00A4007F" w:rsidRPr="002E79A9" w:rsidRDefault="00A4007F" w:rsidP="00A4007F">
            <w:pPr>
              <w:jc w:val="center"/>
              <w:rPr>
                <w:rFonts w:ascii="Arial" w:hAnsi="Arial" w:cs="Arial"/>
                <w:sz w:val="20"/>
              </w:rPr>
            </w:pPr>
            <w:r w:rsidRPr="002E79A9">
              <w:rPr>
                <w:rFonts w:ascii="Arial" w:hAnsi="Arial" w:cs="Arial"/>
                <w:sz w:val="20"/>
              </w:rPr>
              <w:t> </w:t>
            </w:r>
          </w:p>
        </w:tc>
        <w:tc>
          <w:tcPr>
            <w:tcW w:w="461" w:type="dxa"/>
            <w:gridSpan w:val="2"/>
            <w:tcBorders>
              <w:top w:val="nil"/>
              <w:left w:val="nil"/>
              <w:bottom w:val="single" w:sz="4" w:space="0" w:color="auto"/>
              <w:right w:val="single" w:sz="4" w:space="0" w:color="auto"/>
            </w:tcBorders>
            <w:shd w:val="clear" w:color="auto" w:fill="auto"/>
            <w:noWrap/>
            <w:vAlign w:val="center"/>
            <w:hideMark/>
          </w:tcPr>
          <w:p w14:paraId="086918E9" w14:textId="77777777" w:rsidR="00A4007F" w:rsidRPr="002E79A9" w:rsidRDefault="00A4007F" w:rsidP="00A4007F">
            <w:pPr>
              <w:jc w:val="center"/>
              <w:rPr>
                <w:rFonts w:ascii="Arial" w:hAnsi="Arial" w:cs="Arial"/>
                <w:sz w:val="20"/>
              </w:rPr>
            </w:pPr>
            <w:r w:rsidRPr="002E79A9">
              <w:rPr>
                <w:rFonts w:ascii="Arial" w:hAnsi="Arial" w:cs="Arial"/>
                <w:sz w:val="20"/>
              </w:rPr>
              <w:t> </w:t>
            </w:r>
          </w:p>
        </w:tc>
        <w:tc>
          <w:tcPr>
            <w:tcW w:w="461" w:type="dxa"/>
            <w:gridSpan w:val="2"/>
            <w:tcBorders>
              <w:top w:val="nil"/>
              <w:left w:val="nil"/>
              <w:bottom w:val="single" w:sz="4" w:space="0" w:color="auto"/>
              <w:right w:val="single" w:sz="4" w:space="0" w:color="auto"/>
            </w:tcBorders>
            <w:shd w:val="clear" w:color="auto" w:fill="auto"/>
            <w:noWrap/>
            <w:vAlign w:val="center"/>
            <w:hideMark/>
          </w:tcPr>
          <w:p w14:paraId="42ED57C5"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 </w:t>
            </w:r>
          </w:p>
        </w:tc>
        <w:tc>
          <w:tcPr>
            <w:tcW w:w="461" w:type="dxa"/>
            <w:gridSpan w:val="2"/>
            <w:tcBorders>
              <w:top w:val="nil"/>
              <w:left w:val="nil"/>
              <w:bottom w:val="single" w:sz="4" w:space="0" w:color="auto"/>
              <w:right w:val="single" w:sz="4" w:space="0" w:color="auto"/>
            </w:tcBorders>
            <w:shd w:val="clear" w:color="auto" w:fill="auto"/>
            <w:noWrap/>
            <w:vAlign w:val="center"/>
            <w:hideMark/>
          </w:tcPr>
          <w:p w14:paraId="264CF217"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 </w:t>
            </w:r>
          </w:p>
        </w:tc>
        <w:tc>
          <w:tcPr>
            <w:tcW w:w="655" w:type="dxa"/>
            <w:gridSpan w:val="2"/>
            <w:tcBorders>
              <w:top w:val="nil"/>
              <w:left w:val="nil"/>
              <w:bottom w:val="single" w:sz="4" w:space="0" w:color="auto"/>
              <w:right w:val="single" w:sz="4" w:space="0" w:color="auto"/>
            </w:tcBorders>
            <w:shd w:val="clear" w:color="auto" w:fill="auto"/>
            <w:noWrap/>
            <w:vAlign w:val="center"/>
            <w:hideMark/>
          </w:tcPr>
          <w:p w14:paraId="70F027CE"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 </w:t>
            </w:r>
          </w:p>
        </w:tc>
        <w:tc>
          <w:tcPr>
            <w:tcW w:w="461" w:type="dxa"/>
            <w:gridSpan w:val="2"/>
            <w:tcBorders>
              <w:top w:val="nil"/>
              <w:left w:val="nil"/>
              <w:bottom w:val="single" w:sz="4" w:space="0" w:color="auto"/>
              <w:right w:val="single" w:sz="4" w:space="0" w:color="auto"/>
            </w:tcBorders>
            <w:shd w:val="clear" w:color="auto" w:fill="auto"/>
            <w:noWrap/>
            <w:vAlign w:val="center"/>
            <w:hideMark/>
          </w:tcPr>
          <w:p w14:paraId="483406AB"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2</w:t>
            </w:r>
          </w:p>
        </w:tc>
        <w:tc>
          <w:tcPr>
            <w:tcW w:w="461" w:type="dxa"/>
            <w:gridSpan w:val="2"/>
            <w:tcBorders>
              <w:top w:val="nil"/>
              <w:left w:val="nil"/>
              <w:bottom w:val="single" w:sz="4" w:space="0" w:color="auto"/>
              <w:right w:val="single" w:sz="4" w:space="0" w:color="auto"/>
            </w:tcBorders>
            <w:shd w:val="clear" w:color="auto" w:fill="auto"/>
            <w:noWrap/>
            <w:vAlign w:val="center"/>
            <w:hideMark/>
          </w:tcPr>
          <w:p w14:paraId="0EF09947"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 </w:t>
            </w:r>
          </w:p>
        </w:tc>
        <w:tc>
          <w:tcPr>
            <w:tcW w:w="461" w:type="dxa"/>
            <w:gridSpan w:val="2"/>
            <w:tcBorders>
              <w:top w:val="nil"/>
              <w:left w:val="nil"/>
              <w:bottom w:val="single" w:sz="4" w:space="0" w:color="auto"/>
              <w:right w:val="single" w:sz="4" w:space="0" w:color="auto"/>
            </w:tcBorders>
            <w:shd w:val="clear" w:color="auto" w:fill="auto"/>
            <w:noWrap/>
            <w:vAlign w:val="center"/>
            <w:hideMark/>
          </w:tcPr>
          <w:p w14:paraId="3F34F363"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 </w:t>
            </w:r>
          </w:p>
        </w:tc>
        <w:tc>
          <w:tcPr>
            <w:tcW w:w="461" w:type="dxa"/>
            <w:gridSpan w:val="2"/>
            <w:tcBorders>
              <w:top w:val="nil"/>
              <w:left w:val="nil"/>
              <w:bottom w:val="single" w:sz="4" w:space="0" w:color="auto"/>
              <w:right w:val="single" w:sz="4" w:space="0" w:color="auto"/>
            </w:tcBorders>
            <w:shd w:val="clear" w:color="auto" w:fill="auto"/>
            <w:noWrap/>
            <w:vAlign w:val="center"/>
            <w:hideMark/>
          </w:tcPr>
          <w:p w14:paraId="6D69F873"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 </w:t>
            </w:r>
          </w:p>
        </w:tc>
        <w:tc>
          <w:tcPr>
            <w:tcW w:w="461" w:type="dxa"/>
            <w:gridSpan w:val="2"/>
            <w:tcBorders>
              <w:top w:val="nil"/>
              <w:left w:val="nil"/>
              <w:bottom w:val="single" w:sz="4" w:space="0" w:color="auto"/>
              <w:right w:val="single" w:sz="8" w:space="0" w:color="auto"/>
            </w:tcBorders>
            <w:shd w:val="clear" w:color="auto" w:fill="auto"/>
            <w:noWrap/>
            <w:vAlign w:val="center"/>
            <w:hideMark/>
          </w:tcPr>
          <w:p w14:paraId="156D4BAA"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 </w:t>
            </w:r>
          </w:p>
        </w:tc>
      </w:tr>
      <w:tr w:rsidR="00A4007F" w:rsidRPr="002E79A9" w14:paraId="546B7B3E" w14:textId="77777777" w:rsidTr="00A4007F">
        <w:trPr>
          <w:gridAfter w:val="1"/>
          <w:wAfter w:w="8" w:type="dxa"/>
          <w:trHeight w:val="282"/>
        </w:trPr>
        <w:tc>
          <w:tcPr>
            <w:tcW w:w="4243" w:type="dxa"/>
            <w:gridSpan w:val="2"/>
            <w:tcBorders>
              <w:top w:val="single" w:sz="4" w:space="0" w:color="auto"/>
              <w:left w:val="single" w:sz="8" w:space="0" w:color="auto"/>
              <w:bottom w:val="single" w:sz="4" w:space="0" w:color="auto"/>
              <w:right w:val="single" w:sz="4" w:space="0" w:color="000000"/>
            </w:tcBorders>
            <w:shd w:val="clear" w:color="auto" w:fill="auto"/>
            <w:noWrap/>
            <w:hideMark/>
          </w:tcPr>
          <w:p w14:paraId="1E68E216" w14:textId="77777777" w:rsidR="00A4007F" w:rsidRPr="002E79A9" w:rsidRDefault="00A4007F" w:rsidP="00A4007F">
            <w:pPr>
              <w:rPr>
                <w:rFonts w:ascii="Arial" w:hAnsi="Arial" w:cs="Arial"/>
                <w:b/>
                <w:bCs/>
                <w:sz w:val="22"/>
                <w:szCs w:val="22"/>
              </w:rPr>
            </w:pPr>
            <w:r w:rsidRPr="002E79A9">
              <w:rPr>
                <w:rFonts w:ascii="Arial" w:hAnsi="Arial" w:cs="Arial"/>
                <w:b/>
                <w:bCs/>
                <w:sz w:val="22"/>
                <w:szCs w:val="22"/>
              </w:rPr>
              <w:t>Всього</w:t>
            </w:r>
          </w:p>
        </w:tc>
        <w:tc>
          <w:tcPr>
            <w:tcW w:w="706" w:type="dxa"/>
            <w:tcBorders>
              <w:top w:val="nil"/>
              <w:left w:val="nil"/>
              <w:bottom w:val="single" w:sz="4" w:space="0" w:color="auto"/>
              <w:right w:val="single" w:sz="4" w:space="0" w:color="auto"/>
            </w:tcBorders>
            <w:shd w:val="clear" w:color="auto" w:fill="auto"/>
            <w:noWrap/>
            <w:vAlign w:val="center"/>
            <w:hideMark/>
          </w:tcPr>
          <w:p w14:paraId="38B630FF" w14:textId="77777777" w:rsidR="00A4007F" w:rsidRPr="002E79A9" w:rsidRDefault="00A4007F" w:rsidP="00A4007F">
            <w:pPr>
              <w:jc w:val="center"/>
              <w:rPr>
                <w:rFonts w:ascii="Arial" w:hAnsi="Arial" w:cs="Arial"/>
                <w:b/>
                <w:bCs/>
                <w:sz w:val="22"/>
                <w:szCs w:val="22"/>
              </w:rPr>
            </w:pPr>
            <w:r w:rsidRPr="002E79A9">
              <w:rPr>
                <w:rFonts w:ascii="Arial" w:hAnsi="Arial" w:cs="Arial"/>
                <w:b/>
                <w:bCs/>
                <w:sz w:val="22"/>
                <w:szCs w:val="22"/>
              </w:rPr>
              <w:t>990</w:t>
            </w:r>
          </w:p>
        </w:tc>
        <w:tc>
          <w:tcPr>
            <w:tcW w:w="590" w:type="dxa"/>
            <w:tcBorders>
              <w:top w:val="nil"/>
              <w:left w:val="nil"/>
              <w:bottom w:val="single" w:sz="4" w:space="0" w:color="auto"/>
              <w:right w:val="single" w:sz="4" w:space="0" w:color="auto"/>
            </w:tcBorders>
            <w:shd w:val="clear" w:color="auto" w:fill="auto"/>
            <w:noWrap/>
            <w:vAlign w:val="center"/>
            <w:hideMark/>
          </w:tcPr>
          <w:p w14:paraId="408279A8" w14:textId="77777777" w:rsidR="00A4007F" w:rsidRPr="002E79A9" w:rsidRDefault="00A4007F" w:rsidP="00A4007F">
            <w:pPr>
              <w:jc w:val="center"/>
              <w:rPr>
                <w:rFonts w:ascii="Arial" w:hAnsi="Arial" w:cs="Arial"/>
                <w:b/>
                <w:bCs/>
                <w:sz w:val="22"/>
                <w:szCs w:val="22"/>
              </w:rPr>
            </w:pPr>
            <w:r w:rsidRPr="002E79A9">
              <w:rPr>
                <w:rFonts w:ascii="Arial" w:hAnsi="Arial" w:cs="Arial"/>
                <w:b/>
                <w:bCs/>
                <w:sz w:val="22"/>
                <w:szCs w:val="22"/>
              </w:rPr>
              <w:t>33</w:t>
            </w:r>
          </w:p>
        </w:tc>
        <w:tc>
          <w:tcPr>
            <w:tcW w:w="570" w:type="dxa"/>
            <w:tcBorders>
              <w:top w:val="nil"/>
              <w:left w:val="nil"/>
              <w:bottom w:val="single" w:sz="4" w:space="0" w:color="auto"/>
              <w:right w:val="single" w:sz="4" w:space="0" w:color="auto"/>
            </w:tcBorders>
            <w:shd w:val="clear" w:color="auto" w:fill="auto"/>
            <w:noWrap/>
            <w:vAlign w:val="center"/>
            <w:hideMark/>
          </w:tcPr>
          <w:p w14:paraId="688205C2" w14:textId="77777777" w:rsidR="00A4007F" w:rsidRPr="002E79A9" w:rsidRDefault="00A4007F" w:rsidP="00A4007F">
            <w:pPr>
              <w:jc w:val="center"/>
              <w:rPr>
                <w:rFonts w:ascii="Arial" w:hAnsi="Arial" w:cs="Arial"/>
                <w:b/>
                <w:bCs/>
                <w:sz w:val="22"/>
                <w:szCs w:val="22"/>
              </w:rPr>
            </w:pPr>
            <w:r w:rsidRPr="002E79A9">
              <w:rPr>
                <w:rFonts w:ascii="Arial" w:hAnsi="Arial" w:cs="Arial"/>
                <w:b/>
                <w:bCs/>
                <w:sz w:val="22"/>
                <w:szCs w:val="22"/>
              </w:rPr>
              <w:t>7</w:t>
            </w:r>
          </w:p>
        </w:tc>
        <w:tc>
          <w:tcPr>
            <w:tcW w:w="461" w:type="dxa"/>
            <w:gridSpan w:val="2"/>
            <w:tcBorders>
              <w:top w:val="nil"/>
              <w:left w:val="nil"/>
              <w:bottom w:val="single" w:sz="4" w:space="0" w:color="auto"/>
              <w:right w:val="single" w:sz="4" w:space="0" w:color="auto"/>
            </w:tcBorders>
            <w:shd w:val="clear" w:color="auto" w:fill="auto"/>
            <w:noWrap/>
            <w:vAlign w:val="center"/>
            <w:hideMark/>
          </w:tcPr>
          <w:p w14:paraId="5F23DA9C" w14:textId="77777777" w:rsidR="00A4007F" w:rsidRPr="002E79A9" w:rsidRDefault="00A4007F" w:rsidP="00A4007F">
            <w:pPr>
              <w:jc w:val="center"/>
              <w:rPr>
                <w:rFonts w:ascii="Arial" w:hAnsi="Arial" w:cs="Arial"/>
                <w:b/>
                <w:bCs/>
                <w:sz w:val="22"/>
                <w:szCs w:val="22"/>
              </w:rPr>
            </w:pPr>
            <w:r w:rsidRPr="002E79A9">
              <w:rPr>
                <w:rFonts w:ascii="Arial" w:hAnsi="Arial" w:cs="Arial"/>
                <w:b/>
                <w:bCs/>
                <w:sz w:val="22"/>
                <w:szCs w:val="22"/>
              </w:rPr>
              <w:t>7</w:t>
            </w:r>
          </w:p>
        </w:tc>
        <w:tc>
          <w:tcPr>
            <w:tcW w:w="686" w:type="dxa"/>
            <w:gridSpan w:val="2"/>
            <w:tcBorders>
              <w:top w:val="nil"/>
              <w:left w:val="nil"/>
              <w:bottom w:val="single" w:sz="4" w:space="0" w:color="auto"/>
              <w:right w:val="single" w:sz="4" w:space="0" w:color="auto"/>
            </w:tcBorders>
            <w:shd w:val="clear" w:color="auto" w:fill="auto"/>
            <w:noWrap/>
            <w:vAlign w:val="center"/>
            <w:hideMark/>
          </w:tcPr>
          <w:p w14:paraId="7D868B87" w14:textId="77777777" w:rsidR="00A4007F" w:rsidRPr="002E79A9" w:rsidRDefault="00A4007F" w:rsidP="00A4007F">
            <w:pPr>
              <w:jc w:val="center"/>
              <w:rPr>
                <w:rFonts w:ascii="Arial" w:hAnsi="Arial" w:cs="Arial"/>
                <w:b/>
                <w:bCs/>
                <w:sz w:val="22"/>
                <w:szCs w:val="22"/>
              </w:rPr>
            </w:pPr>
            <w:r w:rsidRPr="002E79A9">
              <w:rPr>
                <w:rFonts w:ascii="Arial" w:hAnsi="Arial" w:cs="Arial"/>
                <w:b/>
                <w:bCs/>
                <w:sz w:val="22"/>
                <w:szCs w:val="22"/>
              </w:rPr>
              <w:t> </w:t>
            </w:r>
          </w:p>
        </w:tc>
        <w:tc>
          <w:tcPr>
            <w:tcW w:w="706" w:type="dxa"/>
            <w:gridSpan w:val="2"/>
            <w:tcBorders>
              <w:top w:val="nil"/>
              <w:left w:val="nil"/>
              <w:bottom w:val="single" w:sz="4" w:space="0" w:color="auto"/>
              <w:right w:val="single" w:sz="4" w:space="0" w:color="auto"/>
            </w:tcBorders>
            <w:shd w:val="clear" w:color="auto" w:fill="auto"/>
            <w:noWrap/>
            <w:vAlign w:val="center"/>
            <w:hideMark/>
          </w:tcPr>
          <w:p w14:paraId="2DA3B9B9" w14:textId="77777777" w:rsidR="00A4007F" w:rsidRPr="002E79A9" w:rsidRDefault="00A4007F" w:rsidP="00A4007F">
            <w:pPr>
              <w:jc w:val="center"/>
              <w:rPr>
                <w:rFonts w:ascii="Arial" w:hAnsi="Arial" w:cs="Arial"/>
                <w:b/>
                <w:bCs/>
                <w:sz w:val="22"/>
                <w:szCs w:val="22"/>
              </w:rPr>
            </w:pPr>
            <w:r w:rsidRPr="002E79A9">
              <w:rPr>
                <w:rFonts w:ascii="Arial" w:hAnsi="Arial" w:cs="Arial"/>
                <w:b/>
                <w:bCs/>
                <w:sz w:val="22"/>
                <w:szCs w:val="22"/>
              </w:rPr>
              <w:t>420</w:t>
            </w:r>
          </w:p>
        </w:tc>
        <w:tc>
          <w:tcPr>
            <w:tcW w:w="706" w:type="dxa"/>
            <w:gridSpan w:val="2"/>
            <w:tcBorders>
              <w:top w:val="nil"/>
              <w:left w:val="nil"/>
              <w:bottom w:val="single" w:sz="4" w:space="0" w:color="auto"/>
              <w:right w:val="single" w:sz="4" w:space="0" w:color="auto"/>
            </w:tcBorders>
            <w:shd w:val="clear" w:color="auto" w:fill="auto"/>
            <w:noWrap/>
            <w:vAlign w:val="center"/>
            <w:hideMark/>
          </w:tcPr>
          <w:p w14:paraId="7D18B576" w14:textId="77777777" w:rsidR="00A4007F" w:rsidRPr="002E79A9" w:rsidRDefault="00A4007F" w:rsidP="00A4007F">
            <w:pPr>
              <w:jc w:val="center"/>
              <w:rPr>
                <w:rFonts w:ascii="Arial" w:hAnsi="Arial" w:cs="Arial"/>
                <w:b/>
                <w:bCs/>
                <w:sz w:val="22"/>
                <w:szCs w:val="22"/>
              </w:rPr>
            </w:pPr>
            <w:r w:rsidRPr="002E79A9">
              <w:rPr>
                <w:rFonts w:ascii="Arial" w:hAnsi="Arial" w:cs="Arial"/>
                <w:b/>
                <w:bCs/>
                <w:sz w:val="22"/>
                <w:szCs w:val="22"/>
              </w:rPr>
              <w:t>150</w:t>
            </w:r>
          </w:p>
        </w:tc>
        <w:tc>
          <w:tcPr>
            <w:tcW w:w="706" w:type="dxa"/>
            <w:gridSpan w:val="2"/>
            <w:tcBorders>
              <w:top w:val="nil"/>
              <w:left w:val="nil"/>
              <w:bottom w:val="single" w:sz="4" w:space="0" w:color="auto"/>
              <w:right w:val="single" w:sz="4" w:space="0" w:color="auto"/>
            </w:tcBorders>
            <w:shd w:val="clear" w:color="auto" w:fill="auto"/>
            <w:noWrap/>
            <w:vAlign w:val="center"/>
            <w:hideMark/>
          </w:tcPr>
          <w:p w14:paraId="37F6661B" w14:textId="77777777" w:rsidR="00A4007F" w:rsidRPr="002E79A9" w:rsidRDefault="00A4007F" w:rsidP="00A4007F">
            <w:pPr>
              <w:jc w:val="center"/>
              <w:rPr>
                <w:rFonts w:ascii="Arial" w:hAnsi="Arial" w:cs="Arial"/>
                <w:b/>
                <w:bCs/>
                <w:sz w:val="22"/>
                <w:szCs w:val="22"/>
              </w:rPr>
            </w:pPr>
            <w:r w:rsidRPr="002E79A9">
              <w:rPr>
                <w:rFonts w:ascii="Arial" w:hAnsi="Arial" w:cs="Arial"/>
                <w:b/>
                <w:bCs/>
                <w:sz w:val="22"/>
                <w:szCs w:val="22"/>
              </w:rPr>
              <w:t>60</w:t>
            </w:r>
          </w:p>
        </w:tc>
        <w:tc>
          <w:tcPr>
            <w:tcW w:w="584" w:type="dxa"/>
            <w:gridSpan w:val="2"/>
            <w:tcBorders>
              <w:top w:val="nil"/>
              <w:left w:val="nil"/>
              <w:bottom w:val="single" w:sz="4" w:space="0" w:color="auto"/>
              <w:right w:val="single" w:sz="4" w:space="0" w:color="auto"/>
            </w:tcBorders>
            <w:shd w:val="clear" w:color="auto" w:fill="auto"/>
            <w:noWrap/>
            <w:vAlign w:val="center"/>
            <w:hideMark/>
          </w:tcPr>
          <w:p w14:paraId="02B7E591" w14:textId="77777777" w:rsidR="00A4007F" w:rsidRPr="002E79A9" w:rsidRDefault="00A4007F" w:rsidP="00A4007F">
            <w:pPr>
              <w:jc w:val="center"/>
              <w:rPr>
                <w:rFonts w:ascii="Arial" w:hAnsi="Arial" w:cs="Arial"/>
                <w:b/>
                <w:bCs/>
                <w:sz w:val="22"/>
                <w:szCs w:val="22"/>
              </w:rPr>
            </w:pPr>
            <w:r w:rsidRPr="002E79A9">
              <w:rPr>
                <w:rFonts w:ascii="Arial" w:hAnsi="Arial" w:cs="Arial"/>
                <w:b/>
                <w:bCs/>
                <w:sz w:val="22"/>
                <w:szCs w:val="22"/>
              </w:rPr>
              <w:t>210</w:t>
            </w:r>
          </w:p>
        </w:tc>
        <w:tc>
          <w:tcPr>
            <w:tcW w:w="706" w:type="dxa"/>
            <w:gridSpan w:val="2"/>
            <w:tcBorders>
              <w:top w:val="nil"/>
              <w:left w:val="nil"/>
              <w:bottom w:val="single" w:sz="4" w:space="0" w:color="auto"/>
              <w:right w:val="single" w:sz="4" w:space="0" w:color="auto"/>
            </w:tcBorders>
            <w:shd w:val="clear" w:color="auto" w:fill="auto"/>
            <w:noWrap/>
            <w:vAlign w:val="center"/>
            <w:hideMark/>
          </w:tcPr>
          <w:p w14:paraId="63EE914A" w14:textId="77777777" w:rsidR="00A4007F" w:rsidRPr="002E79A9" w:rsidRDefault="00A4007F" w:rsidP="00A4007F">
            <w:pPr>
              <w:jc w:val="center"/>
              <w:rPr>
                <w:rFonts w:ascii="Arial" w:hAnsi="Arial" w:cs="Arial"/>
                <w:b/>
                <w:bCs/>
                <w:sz w:val="22"/>
                <w:szCs w:val="22"/>
              </w:rPr>
            </w:pPr>
            <w:r w:rsidRPr="002E79A9">
              <w:rPr>
                <w:rFonts w:ascii="Arial" w:hAnsi="Arial" w:cs="Arial"/>
                <w:b/>
                <w:bCs/>
                <w:sz w:val="22"/>
                <w:szCs w:val="22"/>
              </w:rPr>
              <w:t>570</w:t>
            </w:r>
          </w:p>
        </w:tc>
        <w:tc>
          <w:tcPr>
            <w:tcW w:w="584" w:type="dxa"/>
            <w:gridSpan w:val="2"/>
            <w:tcBorders>
              <w:top w:val="nil"/>
              <w:left w:val="nil"/>
              <w:bottom w:val="single" w:sz="4" w:space="0" w:color="auto"/>
              <w:right w:val="single" w:sz="4" w:space="0" w:color="auto"/>
            </w:tcBorders>
            <w:shd w:val="clear" w:color="auto" w:fill="auto"/>
            <w:noWrap/>
            <w:vAlign w:val="center"/>
            <w:hideMark/>
          </w:tcPr>
          <w:p w14:paraId="5248A4C4" w14:textId="77777777" w:rsidR="00A4007F" w:rsidRPr="002E79A9" w:rsidRDefault="00A4007F" w:rsidP="00A4007F">
            <w:pPr>
              <w:jc w:val="center"/>
              <w:rPr>
                <w:rFonts w:ascii="Arial" w:hAnsi="Arial" w:cs="Arial"/>
                <w:b/>
                <w:bCs/>
                <w:sz w:val="22"/>
                <w:szCs w:val="22"/>
              </w:rPr>
            </w:pPr>
            <w:r w:rsidRPr="002E79A9">
              <w:rPr>
                <w:rFonts w:ascii="Arial" w:hAnsi="Arial" w:cs="Arial"/>
                <w:b/>
                <w:bCs/>
                <w:sz w:val="22"/>
                <w:szCs w:val="22"/>
              </w:rPr>
              <w:t> </w:t>
            </w:r>
          </w:p>
        </w:tc>
        <w:tc>
          <w:tcPr>
            <w:tcW w:w="461" w:type="dxa"/>
            <w:gridSpan w:val="2"/>
            <w:tcBorders>
              <w:top w:val="nil"/>
              <w:left w:val="nil"/>
              <w:bottom w:val="single" w:sz="4" w:space="0" w:color="auto"/>
              <w:right w:val="single" w:sz="4" w:space="0" w:color="auto"/>
            </w:tcBorders>
            <w:shd w:val="clear" w:color="auto" w:fill="auto"/>
            <w:noWrap/>
            <w:vAlign w:val="center"/>
            <w:hideMark/>
          </w:tcPr>
          <w:p w14:paraId="47E5DEBA" w14:textId="77777777" w:rsidR="00A4007F" w:rsidRPr="002E79A9" w:rsidRDefault="00A4007F" w:rsidP="00A4007F">
            <w:pPr>
              <w:jc w:val="center"/>
              <w:rPr>
                <w:rFonts w:ascii="Arial" w:hAnsi="Arial" w:cs="Arial"/>
                <w:b/>
                <w:bCs/>
                <w:sz w:val="22"/>
                <w:szCs w:val="22"/>
              </w:rPr>
            </w:pPr>
            <w:r w:rsidRPr="002E79A9">
              <w:rPr>
                <w:rFonts w:ascii="Arial" w:hAnsi="Arial" w:cs="Arial"/>
                <w:b/>
                <w:bCs/>
                <w:sz w:val="22"/>
                <w:szCs w:val="22"/>
              </w:rPr>
              <w:t> </w:t>
            </w:r>
          </w:p>
        </w:tc>
        <w:tc>
          <w:tcPr>
            <w:tcW w:w="461" w:type="dxa"/>
            <w:gridSpan w:val="2"/>
            <w:tcBorders>
              <w:top w:val="nil"/>
              <w:left w:val="nil"/>
              <w:bottom w:val="single" w:sz="4" w:space="0" w:color="auto"/>
              <w:right w:val="single" w:sz="4" w:space="0" w:color="auto"/>
            </w:tcBorders>
            <w:shd w:val="clear" w:color="auto" w:fill="auto"/>
            <w:noWrap/>
            <w:vAlign w:val="center"/>
            <w:hideMark/>
          </w:tcPr>
          <w:p w14:paraId="589E5225" w14:textId="77777777" w:rsidR="00A4007F" w:rsidRPr="002E79A9" w:rsidRDefault="00A4007F" w:rsidP="00A4007F">
            <w:pPr>
              <w:jc w:val="center"/>
              <w:rPr>
                <w:rFonts w:ascii="Arial" w:hAnsi="Arial" w:cs="Arial"/>
                <w:b/>
                <w:bCs/>
                <w:sz w:val="22"/>
                <w:szCs w:val="22"/>
              </w:rPr>
            </w:pPr>
            <w:r w:rsidRPr="002E79A9">
              <w:rPr>
                <w:rFonts w:ascii="Arial" w:hAnsi="Arial" w:cs="Arial"/>
                <w:b/>
                <w:bCs/>
                <w:sz w:val="22"/>
                <w:szCs w:val="22"/>
              </w:rPr>
              <w:t>12</w:t>
            </w:r>
          </w:p>
        </w:tc>
        <w:tc>
          <w:tcPr>
            <w:tcW w:w="461" w:type="dxa"/>
            <w:gridSpan w:val="2"/>
            <w:tcBorders>
              <w:top w:val="nil"/>
              <w:left w:val="nil"/>
              <w:bottom w:val="single" w:sz="4" w:space="0" w:color="auto"/>
              <w:right w:val="single" w:sz="4" w:space="0" w:color="auto"/>
            </w:tcBorders>
            <w:shd w:val="clear" w:color="auto" w:fill="auto"/>
            <w:noWrap/>
            <w:vAlign w:val="center"/>
            <w:hideMark/>
          </w:tcPr>
          <w:p w14:paraId="4CC247B5" w14:textId="77777777" w:rsidR="00A4007F" w:rsidRPr="002E79A9" w:rsidRDefault="00A4007F" w:rsidP="00A4007F">
            <w:pPr>
              <w:jc w:val="center"/>
              <w:rPr>
                <w:rFonts w:ascii="Arial" w:hAnsi="Arial" w:cs="Arial"/>
                <w:b/>
                <w:bCs/>
                <w:sz w:val="22"/>
                <w:szCs w:val="22"/>
              </w:rPr>
            </w:pPr>
            <w:r w:rsidRPr="002E79A9">
              <w:rPr>
                <w:rFonts w:ascii="Arial" w:hAnsi="Arial" w:cs="Arial"/>
                <w:b/>
                <w:bCs/>
                <w:sz w:val="22"/>
                <w:szCs w:val="22"/>
              </w:rPr>
              <w:t>8</w:t>
            </w:r>
          </w:p>
        </w:tc>
        <w:tc>
          <w:tcPr>
            <w:tcW w:w="655" w:type="dxa"/>
            <w:gridSpan w:val="2"/>
            <w:tcBorders>
              <w:top w:val="nil"/>
              <w:left w:val="nil"/>
              <w:bottom w:val="single" w:sz="4" w:space="0" w:color="auto"/>
              <w:right w:val="single" w:sz="4" w:space="0" w:color="auto"/>
            </w:tcBorders>
            <w:shd w:val="clear" w:color="auto" w:fill="auto"/>
            <w:noWrap/>
            <w:vAlign w:val="center"/>
            <w:hideMark/>
          </w:tcPr>
          <w:p w14:paraId="5445C4AB" w14:textId="77777777" w:rsidR="00A4007F" w:rsidRPr="002E79A9" w:rsidRDefault="00A4007F" w:rsidP="00A4007F">
            <w:pPr>
              <w:jc w:val="center"/>
              <w:rPr>
                <w:rFonts w:ascii="Arial" w:hAnsi="Arial" w:cs="Arial"/>
                <w:b/>
                <w:bCs/>
                <w:sz w:val="22"/>
                <w:szCs w:val="22"/>
              </w:rPr>
            </w:pPr>
            <w:r w:rsidRPr="002E79A9">
              <w:rPr>
                <w:rFonts w:ascii="Arial" w:hAnsi="Arial" w:cs="Arial"/>
                <w:b/>
                <w:bCs/>
                <w:sz w:val="22"/>
                <w:szCs w:val="22"/>
              </w:rPr>
              <w:t>6</w:t>
            </w:r>
          </w:p>
        </w:tc>
        <w:tc>
          <w:tcPr>
            <w:tcW w:w="461" w:type="dxa"/>
            <w:gridSpan w:val="2"/>
            <w:tcBorders>
              <w:top w:val="nil"/>
              <w:left w:val="nil"/>
              <w:bottom w:val="single" w:sz="4" w:space="0" w:color="auto"/>
              <w:right w:val="single" w:sz="4" w:space="0" w:color="auto"/>
            </w:tcBorders>
            <w:shd w:val="clear" w:color="auto" w:fill="auto"/>
            <w:noWrap/>
            <w:vAlign w:val="center"/>
            <w:hideMark/>
          </w:tcPr>
          <w:p w14:paraId="1396ACC4" w14:textId="77777777" w:rsidR="00A4007F" w:rsidRPr="002E79A9" w:rsidRDefault="00A4007F" w:rsidP="00A4007F">
            <w:pPr>
              <w:jc w:val="center"/>
              <w:rPr>
                <w:rFonts w:ascii="Arial" w:hAnsi="Arial" w:cs="Arial"/>
                <w:b/>
                <w:bCs/>
                <w:sz w:val="22"/>
                <w:szCs w:val="22"/>
              </w:rPr>
            </w:pPr>
            <w:r w:rsidRPr="002E79A9">
              <w:rPr>
                <w:rFonts w:ascii="Arial" w:hAnsi="Arial" w:cs="Arial"/>
                <w:b/>
                <w:bCs/>
                <w:sz w:val="22"/>
                <w:szCs w:val="22"/>
              </w:rPr>
              <w:t>4</w:t>
            </w:r>
          </w:p>
        </w:tc>
        <w:tc>
          <w:tcPr>
            <w:tcW w:w="461" w:type="dxa"/>
            <w:gridSpan w:val="2"/>
            <w:tcBorders>
              <w:top w:val="nil"/>
              <w:left w:val="nil"/>
              <w:bottom w:val="single" w:sz="4" w:space="0" w:color="auto"/>
              <w:right w:val="single" w:sz="4" w:space="0" w:color="auto"/>
            </w:tcBorders>
            <w:shd w:val="clear" w:color="auto" w:fill="auto"/>
            <w:noWrap/>
            <w:vAlign w:val="center"/>
            <w:hideMark/>
          </w:tcPr>
          <w:p w14:paraId="166E8A1C" w14:textId="77777777" w:rsidR="00A4007F" w:rsidRPr="002E79A9" w:rsidRDefault="00A4007F" w:rsidP="00A4007F">
            <w:pPr>
              <w:jc w:val="center"/>
              <w:rPr>
                <w:rFonts w:ascii="Arial" w:hAnsi="Arial" w:cs="Arial"/>
                <w:b/>
                <w:bCs/>
                <w:sz w:val="22"/>
                <w:szCs w:val="22"/>
              </w:rPr>
            </w:pPr>
            <w:r w:rsidRPr="002E79A9">
              <w:rPr>
                <w:rFonts w:ascii="Arial" w:hAnsi="Arial" w:cs="Arial"/>
                <w:b/>
                <w:bCs/>
                <w:sz w:val="22"/>
                <w:szCs w:val="22"/>
              </w:rPr>
              <w:t>4</w:t>
            </w:r>
          </w:p>
        </w:tc>
        <w:tc>
          <w:tcPr>
            <w:tcW w:w="461" w:type="dxa"/>
            <w:gridSpan w:val="2"/>
            <w:tcBorders>
              <w:top w:val="nil"/>
              <w:left w:val="nil"/>
              <w:bottom w:val="single" w:sz="4" w:space="0" w:color="auto"/>
              <w:right w:val="single" w:sz="4" w:space="0" w:color="auto"/>
            </w:tcBorders>
            <w:shd w:val="clear" w:color="auto" w:fill="auto"/>
            <w:noWrap/>
            <w:vAlign w:val="center"/>
            <w:hideMark/>
          </w:tcPr>
          <w:p w14:paraId="29B522C6" w14:textId="77777777" w:rsidR="00A4007F" w:rsidRPr="002E79A9" w:rsidRDefault="00A4007F" w:rsidP="00A4007F">
            <w:pPr>
              <w:jc w:val="center"/>
              <w:rPr>
                <w:rFonts w:ascii="Arial" w:hAnsi="Arial" w:cs="Arial"/>
                <w:b/>
                <w:bCs/>
                <w:sz w:val="22"/>
                <w:szCs w:val="22"/>
              </w:rPr>
            </w:pPr>
            <w:r w:rsidRPr="002E79A9">
              <w:rPr>
                <w:rFonts w:ascii="Arial" w:hAnsi="Arial" w:cs="Arial"/>
                <w:b/>
                <w:bCs/>
                <w:sz w:val="22"/>
                <w:szCs w:val="22"/>
              </w:rPr>
              <w:t> </w:t>
            </w:r>
          </w:p>
        </w:tc>
        <w:tc>
          <w:tcPr>
            <w:tcW w:w="461" w:type="dxa"/>
            <w:gridSpan w:val="2"/>
            <w:tcBorders>
              <w:top w:val="nil"/>
              <w:left w:val="nil"/>
              <w:bottom w:val="single" w:sz="4" w:space="0" w:color="auto"/>
              <w:right w:val="single" w:sz="4" w:space="0" w:color="auto"/>
            </w:tcBorders>
            <w:shd w:val="clear" w:color="auto" w:fill="auto"/>
            <w:noWrap/>
            <w:vAlign w:val="center"/>
            <w:hideMark/>
          </w:tcPr>
          <w:p w14:paraId="2503CE2A" w14:textId="77777777" w:rsidR="00A4007F" w:rsidRPr="002E79A9" w:rsidRDefault="00A4007F" w:rsidP="00A4007F">
            <w:pPr>
              <w:jc w:val="center"/>
              <w:rPr>
                <w:rFonts w:ascii="Arial" w:hAnsi="Arial" w:cs="Arial"/>
                <w:b/>
                <w:bCs/>
                <w:sz w:val="22"/>
                <w:szCs w:val="22"/>
              </w:rPr>
            </w:pPr>
            <w:r w:rsidRPr="002E79A9">
              <w:rPr>
                <w:rFonts w:ascii="Arial" w:hAnsi="Arial" w:cs="Arial"/>
                <w:b/>
                <w:bCs/>
                <w:sz w:val="22"/>
                <w:szCs w:val="22"/>
              </w:rPr>
              <w:t>2</w:t>
            </w:r>
          </w:p>
        </w:tc>
        <w:tc>
          <w:tcPr>
            <w:tcW w:w="461" w:type="dxa"/>
            <w:gridSpan w:val="2"/>
            <w:tcBorders>
              <w:top w:val="nil"/>
              <w:left w:val="nil"/>
              <w:bottom w:val="single" w:sz="4" w:space="0" w:color="auto"/>
              <w:right w:val="single" w:sz="8" w:space="0" w:color="auto"/>
            </w:tcBorders>
            <w:shd w:val="clear" w:color="auto" w:fill="auto"/>
            <w:noWrap/>
            <w:vAlign w:val="center"/>
            <w:hideMark/>
          </w:tcPr>
          <w:p w14:paraId="1E08D8A2" w14:textId="77777777" w:rsidR="00A4007F" w:rsidRPr="002E79A9" w:rsidRDefault="00A4007F" w:rsidP="00A4007F">
            <w:pPr>
              <w:jc w:val="center"/>
              <w:rPr>
                <w:rFonts w:ascii="Arial" w:hAnsi="Arial" w:cs="Arial"/>
                <w:b/>
                <w:bCs/>
                <w:sz w:val="22"/>
                <w:szCs w:val="22"/>
              </w:rPr>
            </w:pPr>
            <w:r w:rsidRPr="002E79A9">
              <w:rPr>
                <w:rFonts w:ascii="Arial" w:hAnsi="Arial" w:cs="Arial"/>
                <w:b/>
                <w:bCs/>
                <w:sz w:val="22"/>
                <w:szCs w:val="22"/>
              </w:rPr>
              <w:t> </w:t>
            </w:r>
          </w:p>
        </w:tc>
      </w:tr>
      <w:tr w:rsidR="00A4007F" w:rsidRPr="002E79A9" w14:paraId="25008DD1" w14:textId="77777777" w:rsidTr="00A4007F">
        <w:trPr>
          <w:trHeight w:val="282"/>
        </w:trPr>
        <w:tc>
          <w:tcPr>
            <w:tcW w:w="15599" w:type="dxa"/>
            <w:gridSpan w:val="40"/>
            <w:tcBorders>
              <w:top w:val="single" w:sz="4" w:space="0" w:color="auto"/>
              <w:left w:val="single" w:sz="4" w:space="0" w:color="auto"/>
              <w:bottom w:val="single" w:sz="4" w:space="0" w:color="auto"/>
              <w:right w:val="single" w:sz="8" w:space="0" w:color="000000"/>
            </w:tcBorders>
            <w:shd w:val="clear" w:color="auto" w:fill="auto"/>
            <w:noWrap/>
            <w:hideMark/>
          </w:tcPr>
          <w:p w14:paraId="3A63E2CC" w14:textId="77777777" w:rsidR="00A4007F" w:rsidRPr="002E79A9" w:rsidRDefault="00A4007F" w:rsidP="00A4007F">
            <w:pPr>
              <w:jc w:val="center"/>
              <w:rPr>
                <w:rFonts w:ascii="Arial" w:hAnsi="Arial" w:cs="Arial"/>
                <w:b/>
                <w:bCs/>
                <w:sz w:val="22"/>
                <w:szCs w:val="22"/>
              </w:rPr>
            </w:pPr>
            <w:r w:rsidRPr="002E79A9">
              <w:rPr>
                <w:rFonts w:ascii="Arial" w:hAnsi="Arial" w:cs="Arial"/>
                <w:b/>
                <w:bCs/>
                <w:sz w:val="22"/>
                <w:szCs w:val="22"/>
              </w:rPr>
              <w:t>1.3 Вибіркові компоненти ОПП</w:t>
            </w:r>
          </w:p>
        </w:tc>
      </w:tr>
      <w:tr w:rsidR="00A4007F" w:rsidRPr="002E79A9" w14:paraId="30508E30" w14:textId="77777777" w:rsidTr="00A4007F">
        <w:trPr>
          <w:trHeight w:val="282"/>
        </w:trPr>
        <w:tc>
          <w:tcPr>
            <w:tcW w:w="15599" w:type="dxa"/>
            <w:gridSpan w:val="40"/>
            <w:tcBorders>
              <w:top w:val="single" w:sz="4" w:space="0" w:color="auto"/>
              <w:left w:val="single" w:sz="8" w:space="0" w:color="auto"/>
              <w:bottom w:val="single" w:sz="4" w:space="0" w:color="auto"/>
              <w:right w:val="single" w:sz="8" w:space="0" w:color="000000"/>
            </w:tcBorders>
            <w:shd w:val="clear" w:color="auto" w:fill="auto"/>
            <w:noWrap/>
            <w:hideMark/>
          </w:tcPr>
          <w:p w14:paraId="214D5F5F" w14:textId="77777777" w:rsidR="00A4007F" w:rsidRPr="002E79A9" w:rsidRDefault="00A4007F" w:rsidP="00A4007F">
            <w:pPr>
              <w:jc w:val="center"/>
              <w:rPr>
                <w:rFonts w:ascii="Arial" w:hAnsi="Arial" w:cs="Arial"/>
                <w:b/>
                <w:bCs/>
                <w:sz w:val="22"/>
                <w:szCs w:val="22"/>
              </w:rPr>
            </w:pPr>
            <w:r w:rsidRPr="002E79A9">
              <w:rPr>
                <w:rFonts w:ascii="Arial" w:hAnsi="Arial" w:cs="Arial"/>
                <w:b/>
                <w:bCs/>
                <w:sz w:val="22"/>
                <w:szCs w:val="22"/>
              </w:rPr>
              <w:t>Вибіркова 1 дисципліна  за спеціальністю за уподобанням студента (5 семестр)</w:t>
            </w:r>
          </w:p>
        </w:tc>
      </w:tr>
      <w:tr w:rsidR="00A4007F" w:rsidRPr="002E79A9" w14:paraId="604767BF" w14:textId="77777777" w:rsidTr="00A4007F">
        <w:trPr>
          <w:gridAfter w:val="1"/>
          <w:wAfter w:w="8" w:type="dxa"/>
          <w:trHeight w:val="276"/>
        </w:trPr>
        <w:tc>
          <w:tcPr>
            <w:tcW w:w="983" w:type="dxa"/>
            <w:tcBorders>
              <w:top w:val="nil"/>
              <w:left w:val="single" w:sz="8" w:space="0" w:color="auto"/>
              <w:bottom w:val="single" w:sz="4" w:space="0" w:color="auto"/>
              <w:right w:val="single" w:sz="4" w:space="0" w:color="auto"/>
            </w:tcBorders>
            <w:shd w:val="clear" w:color="auto" w:fill="auto"/>
            <w:noWrap/>
            <w:vAlign w:val="center"/>
            <w:hideMark/>
          </w:tcPr>
          <w:p w14:paraId="1D6B96A4" w14:textId="77777777" w:rsidR="00A4007F" w:rsidRPr="002E79A9" w:rsidRDefault="00A4007F" w:rsidP="00A4007F">
            <w:pPr>
              <w:rPr>
                <w:rFonts w:ascii="Arial" w:hAnsi="Arial" w:cs="Arial"/>
                <w:sz w:val="22"/>
                <w:szCs w:val="22"/>
              </w:rPr>
            </w:pPr>
            <w:r w:rsidRPr="002E79A9">
              <w:rPr>
                <w:rFonts w:ascii="Arial" w:hAnsi="Arial" w:cs="Arial"/>
                <w:sz w:val="22"/>
                <w:szCs w:val="22"/>
              </w:rPr>
              <w:t>ВК1.1</w:t>
            </w:r>
          </w:p>
        </w:tc>
        <w:tc>
          <w:tcPr>
            <w:tcW w:w="3260" w:type="dxa"/>
            <w:tcBorders>
              <w:top w:val="nil"/>
              <w:left w:val="nil"/>
              <w:bottom w:val="single" w:sz="4" w:space="0" w:color="auto"/>
              <w:right w:val="single" w:sz="4" w:space="0" w:color="auto"/>
            </w:tcBorders>
            <w:shd w:val="clear" w:color="auto" w:fill="auto"/>
            <w:vAlign w:val="bottom"/>
            <w:hideMark/>
          </w:tcPr>
          <w:p w14:paraId="437EC4D4" w14:textId="77777777" w:rsidR="00A4007F" w:rsidRPr="002E79A9" w:rsidRDefault="00A4007F" w:rsidP="00A4007F">
            <w:pPr>
              <w:rPr>
                <w:rFonts w:ascii="Arial" w:hAnsi="Arial" w:cs="Arial"/>
                <w:sz w:val="22"/>
                <w:szCs w:val="22"/>
              </w:rPr>
            </w:pPr>
            <w:r w:rsidRPr="002E79A9">
              <w:rPr>
                <w:rFonts w:ascii="Arial" w:hAnsi="Arial" w:cs="Arial"/>
                <w:sz w:val="22"/>
                <w:szCs w:val="22"/>
              </w:rPr>
              <w:t>Менеджмент</w:t>
            </w:r>
          </w:p>
        </w:tc>
        <w:tc>
          <w:tcPr>
            <w:tcW w:w="706" w:type="dxa"/>
            <w:tcBorders>
              <w:top w:val="nil"/>
              <w:left w:val="nil"/>
              <w:bottom w:val="single" w:sz="4" w:space="0" w:color="auto"/>
              <w:right w:val="single" w:sz="4" w:space="0" w:color="auto"/>
            </w:tcBorders>
            <w:shd w:val="clear" w:color="auto" w:fill="auto"/>
            <w:noWrap/>
            <w:vAlign w:val="center"/>
            <w:hideMark/>
          </w:tcPr>
          <w:p w14:paraId="7151DC25"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150</w:t>
            </w:r>
          </w:p>
        </w:tc>
        <w:tc>
          <w:tcPr>
            <w:tcW w:w="590" w:type="dxa"/>
            <w:tcBorders>
              <w:top w:val="nil"/>
              <w:left w:val="nil"/>
              <w:bottom w:val="single" w:sz="4" w:space="0" w:color="auto"/>
              <w:right w:val="single" w:sz="4" w:space="0" w:color="auto"/>
            </w:tcBorders>
            <w:shd w:val="clear" w:color="auto" w:fill="auto"/>
            <w:noWrap/>
            <w:vAlign w:val="center"/>
            <w:hideMark/>
          </w:tcPr>
          <w:p w14:paraId="6C775D31"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5</w:t>
            </w:r>
          </w:p>
        </w:tc>
        <w:tc>
          <w:tcPr>
            <w:tcW w:w="570" w:type="dxa"/>
            <w:tcBorders>
              <w:top w:val="nil"/>
              <w:left w:val="nil"/>
              <w:bottom w:val="single" w:sz="4" w:space="0" w:color="auto"/>
              <w:right w:val="single" w:sz="4" w:space="0" w:color="auto"/>
            </w:tcBorders>
            <w:shd w:val="clear" w:color="auto" w:fill="auto"/>
            <w:noWrap/>
            <w:vAlign w:val="center"/>
            <w:hideMark/>
          </w:tcPr>
          <w:p w14:paraId="3A3F146A"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 </w:t>
            </w:r>
          </w:p>
        </w:tc>
        <w:tc>
          <w:tcPr>
            <w:tcW w:w="461" w:type="dxa"/>
            <w:gridSpan w:val="2"/>
            <w:tcBorders>
              <w:top w:val="nil"/>
              <w:left w:val="nil"/>
              <w:bottom w:val="single" w:sz="4" w:space="0" w:color="auto"/>
              <w:right w:val="single" w:sz="4" w:space="0" w:color="auto"/>
            </w:tcBorders>
            <w:shd w:val="clear" w:color="auto" w:fill="auto"/>
            <w:noWrap/>
            <w:vAlign w:val="center"/>
            <w:hideMark/>
          </w:tcPr>
          <w:p w14:paraId="20FF0AD7"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5</w:t>
            </w:r>
          </w:p>
        </w:tc>
        <w:tc>
          <w:tcPr>
            <w:tcW w:w="686" w:type="dxa"/>
            <w:gridSpan w:val="2"/>
            <w:tcBorders>
              <w:top w:val="nil"/>
              <w:left w:val="nil"/>
              <w:bottom w:val="single" w:sz="4" w:space="0" w:color="auto"/>
              <w:right w:val="single" w:sz="4" w:space="0" w:color="auto"/>
            </w:tcBorders>
            <w:shd w:val="clear" w:color="auto" w:fill="auto"/>
            <w:noWrap/>
            <w:vAlign w:val="center"/>
            <w:hideMark/>
          </w:tcPr>
          <w:p w14:paraId="734F95E5"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 </w:t>
            </w:r>
          </w:p>
        </w:tc>
        <w:tc>
          <w:tcPr>
            <w:tcW w:w="706" w:type="dxa"/>
            <w:gridSpan w:val="2"/>
            <w:tcBorders>
              <w:top w:val="nil"/>
              <w:left w:val="nil"/>
              <w:bottom w:val="single" w:sz="4" w:space="0" w:color="auto"/>
              <w:right w:val="single" w:sz="4" w:space="0" w:color="auto"/>
            </w:tcBorders>
            <w:shd w:val="clear" w:color="auto" w:fill="auto"/>
            <w:noWrap/>
            <w:vAlign w:val="center"/>
            <w:hideMark/>
          </w:tcPr>
          <w:p w14:paraId="4F367072"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60</w:t>
            </w:r>
          </w:p>
        </w:tc>
        <w:tc>
          <w:tcPr>
            <w:tcW w:w="706" w:type="dxa"/>
            <w:gridSpan w:val="2"/>
            <w:tcBorders>
              <w:top w:val="nil"/>
              <w:left w:val="nil"/>
              <w:bottom w:val="single" w:sz="4" w:space="0" w:color="auto"/>
              <w:right w:val="single" w:sz="4" w:space="0" w:color="auto"/>
            </w:tcBorders>
            <w:shd w:val="clear" w:color="auto" w:fill="auto"/>
            <w:noWrap/>
            <w:vAlign w:val="center"/>
            <w:hideMark/>
          </w:tcPr>
          <w:p w14:paraId="7684A1CC"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30</w:t>
            </w:r>
          </w:p>
        </w:tc>
        <w:tc>
          <w:tcPr>
            <w:tcW w:w="706" w:type="dxa"/>
            <w:gridSpan w:val="2"/>
            <w:tcBorders>
              <w:top w:val="nil"/>
              <w:left w:val="nil"/>
              <w:bottom w:val="single" w:sz="4" w:space="0" w:color="auto"/>
              <w:right w:val="single" w:sz="4" w:space="0" w:color="auto"/>
            </w:tcBorders>
            <w:shd w:val="clear" w:color="auto" w:fill="auto"/>
            <w:noWrap/>
            <w:vAlign w:val="center"/>
            <w:hideMark/>
          </w:tcPr>
          <w:p w14:paraId="59400DE3"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 </w:t>
            </w:r>
          </w:p>
        </w:tc>
        <w:tc>
          <w:tcPr>
            <w:tcW w:w="584" w:type="dxa"/>
            <w:gridSpan w:val="2"/>
            <w:tcBorders>
              <w:top w:val="nil"/>
              <w:left w:val="nil"/>
              <w:bottom w:val="single" w:sz="4" w:space="0" w:color="auto"/>
              <w:right w:val="single" w:sz="4" w:space="0" w:color="auto"/>
            </w:tcBorders>
            <w:shd w:val="clear" w:color="auto" w:fill="auto"/>
            <w:noWrap/>
            <w:vAlign w:val="center"/>
            <w:hideMark/>
          </w:tcPr>
          <w:p w14:paraId="0961A432"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30</w:t>
            </w:r>
          </w:p>
        </w:tc>
        <w:tc>
          <w:tcPr>
            <w:tcW w:w="706" w:type="dxa"/>
            <w:gridSpan w:val="2"/>
            <w:tcBorders>
              <w:top w:val="nil"/>
              <w:left w:val="nil"/>
              <w:bottom w:val="single" w:sz="4" w:space="0" w:color="auto"/>
              <w:right w:val="single" w:sz="4" w:space="0" w:color="auto"/>
            </w:tcBorders>
            <w:shd w:val="clear" w:color="auto" w:fill="auto"/>
            <w:noWrap/>
            <w:vAlign w:val="center"/>
            <w:hideMark/>
          </w:tcPr>
          <w:p w14:paraId="01E4C6C5"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90</w:t>
            </w:r>
          </w:p>
        </w:tc>
        <w:tc>
          <w:tcPr>
            <w:tcW w:w="584" w:type="dxa"/>
            <w:gridSpan w:val="2"/>
            <w:tcBorders>
              <w:top w:val="nil"/>
              <w:left w:val="nil"/>
              <w:bottom w:val="single" w:sz="4" w:space="0" w:color="auto"/>
              <w:right w:val="single" w:sz="4" w:space="0" w:color="auto"/>
            </w:tcBorders>
            <w:shd w:val="clear" w:color="auto" w:fill="auto"/>
            <w:noWrap/>
            <w:vAlign w:val="center"/>
            <w:hideMark/>
          </w:tcPr>
          <w:p w14:paraId="40AA144F" w14:textId="77777777" w:rsidR="00A4007F" w:rsidRPr="002E79A9" w:rsidRDefault="00A4007F" w:rsidP="00A4007F">
            <w:pPr>
              <w:jc w:val="center"/>
              <w:rPr>
                <w:rFonts w:ascii="Arial" w:hAnsi="Arial" w:cs="Arial"/>
                <w:sz w:val="20"/>
              </w:rPr>
            </w:pPr>
            <w:r w:rsidRPr="002E79A9">
              <w:rPr>
                <w:rFonts w:ascii="Arial" w:hAnsi="Arial" w:cs="Arial"/>
                <w:sz w:val="20"/>
              </w:rPr>
              <w:t> </w:t>
            </w:r>
          </w:p>
        </w:tc>
        <w:tc>
          <w:tcPr>
            <w:tcW w:w="461" w:type="dxa"/>
            <w:gridSpan w:val="2"/>
            <w:tcBorders>
              <w:top w:val="nil"/>
              <w:left w:val="nil"/>
              <w:bottom w:val="single" w:sz="4" w:space="0" w:color="auto"/>
              <w:right w:val="single" w:sz="4" w:space="0" w:color="auto"/>
            </w:tcBorders>
            <w:shd w:val="clear" w:color="auto" w:fill="auto"/>
            <w:noWrap/>
            <w:vAlign w:val="center"/>
            <w:hideMark/>
          </w:tcPr>
          <w:p w14:paraId="57DA0300" w14:textId="77777777" w:rsidR="00A4007F" w:rsidRPr="002E79A9" w:rsidRDefault="00A4007F" w:rsidP="00A4007F">
            <w:pPr>
              <w:jc w:val="center"/>
              <w:rPr>
                <w:rFonts w:ascii="Arial" w:hAnsi="Arial" w:cs="Arial"/>
                <w:sz w:val="20"/>
              </w:rPr>
            </w:pPr>
            <w:r w:rsidRPr="002E79A9">
              <w:rPr>
                <w:rFonts w:ascii="Arial" w:hAnsi="Arial" w:cs="Arial"/>
                <w:sz w:val="20"/>
              </w:rPr>
              <w:t> </w:t>
            </w:r>
          </w:p>
        </w:tc>
        <w:tc>
          <w:tcPr>
            <w:tcW w:w="461" w:type="dxa"/>
            <w:gridSpan w:val="2"/>
            <w:tcBorders>
              <w:top w:val="nil"/>
              <w:left w:val="nil"/>
              <w:bottom w:val="single" w:sz="4" w:space="0" w:color="auto"/>
              <w:right w:val="single" w:sz="4" w:space="0" w:color="auto"/>
            </w:tcBorders>
            <w:shd w:val="clear" w:color="auto" w:fill="auto"/>
            <w:noWrap/>
            <w:vAlign w:val="center"/>
            <w:hideMark/>
          </w:tcPr>
          <w:p w14:paraId="61B201D9"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 </w:t>
            </w:r>
          </w:p>
        </w:tc>
        <w:tc>
          <w:tcPr>
            <w:tcW w:w="461" w:type="dxa"/>
            <w:gridSpan w:val="2"/>
            <w:tcBorders>
              <w:top w:val="nil"/>
              <w:left w:val="nil"/>
              <w:bottom w:val="single" w:sz="4" w:space="0" w:color="auto"/>
              <w:right w:val="single" w:sz="4" w:space="0" w:color="auto"/>
            </w:tcBorders>
            <w:shd w:val="clear" w:color="auto" w:fill="auto"/>
            <w:noWrap/>
            <w:vAlign w:val="center"/>
            <w:hideMark/>
          </w:tcPr>
          <w:p w14:paraId="04FDBC6D"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 </w:t>
            </w:r>
          </w:p>
        </w:tc>
        <w:tc>
          <w:tcPr>
            <w:tcW w:w="655" w:type="dxa"/>
            <w:gridSpan w:val="2"/>
            <w:tcBorders>
              <w:top w:val="nil"/>
              <w:left w:val="nil"/>
              <w:bottom w:val="single" w:sz="4" w:space="0" w:color="auto"/>
              <w:right w:val="single" w:sz="4" w:space="0" w:color="auto"/>
            </w:tcBorders>
            <w:shd w:val="clear" w:color="auto" w:fill="auto"/>
            <w:noWrap/>
            <w:vAlign w:val="center"/>
            <w:hideMark/>
          </w:tcPr>
          <w:p w14:paraId="153245DE"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 </w:t>
            </w:r>
          </w:p>
        </w:tc>
        <w:tc>
          <w:tcPr>
            <w:tcW w:w="461" w:type="dxa"/>
            <w:gridSpan w:val="2"/>
            <w:tcBorders>
              <w:top w:val="nil"/>
              <w:left w:val="nil"/>
              <w:bottom w:val="single" w:sz="4" w:space="0" w:color="auto"/>
              <w:right w:val="single" w:sz="4" w:space="0" w:color="auto"/>
            </w:tcBorders>
            <w:shd w:val="clear" w:color="auto" w:fill="auto"/>
            <w:noWrap/>
            <w:vAlign w:val="center"/>
            <w:hideMark/>
          </w:tcPr>
          <w:p w14:paraId="44AF05D4"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 </w:t>
            </w:r>
          </w:p>
        </w:tc>
        <w:tc>
          <w:tcPr>
            <w:tcW w:w="461" w:type="dxa"/>
            <w:gridSpan w:val="2"/>
            <w:tcBorders>
              <w:top w:val="nil"/>
              <w:left w:val="nil"/>
              <w:bottom w:val="single" w:sz="4" w:space="0" w:color="auto"/>
              <w:right w:val="single" w:sz="4" w:space="0" w:color="auto"/>
            </w:tcBorders>
            <w:shd w:val="clear" w:color="auto" w:fill="auto"/>
            <w:noWrap/>
            <w:vAlign w:val="center"/>
            <w:hideMark/>
          </w:tcPr>
          <w:p w14:paraId="097F67FE"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4</w:t>
            </w:r>
          </w:p>
        </w:tc>
        <w:tc>
          <w:tcPr>
            <w:tcW w:w="461" w:type="dxa"/>
            <w:gridSpan w:val="2"/>
            <w:tcBorders>
              <w:top w:val="nil"/>
              <w:left w:val="nil"/>
              <w:bottom w:val="single" w:sz="4" w:space="0" w:color="auto"/>
              <w:right w:val="single" w:sz="4" w:space="0" w:color="auto"/>
            </w:tcBorders>
            <w:shd w:val="clear" w:color="auto" w:fill="auto"/>
            <w:noWrap/>
            <w:vAlign w:val="center"/>
            <w:hideMark/>
          </w:tcPr>
          <w:p w14:paraId="77C523CE"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 </w:t>
            </w:r>
          </w:p>
        </w:tc>
        <w:tc>
          <w:tcPr>
            <w:tcW w:w="461" w:type="dxa"/>
            <w:gridSpan w:val="2"/>
            <w:tcBorders>
              <w:top w:val="nil"/>
              <w:left w:val="nil"/>
              <w:bottom w:val="single" w:sz="4" w:space="0" w:color="auto"/>
              <w:right w:val="single" w:sz="4" w:space="0" w:color="auto"/>
            </w:tcBorders>
            <w:shd w:val="clear" w:color="auto" w:fill="auto"/>
            <w:noWrap/>
            <w:vAlign w:val="center"/>
            <w:hideMark/>
          </w:tcPr>
          <w:p w14:paraId="60FBA04D"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 </w:t>
            </w:r>
          </w:p>
        </w:tc>
        <w:tc>
          <w:tcPr>
            <w:tcW w:w="461" w:type="dxa"/>
            <w:gridSpan w:val="2"/>
            <w:tcBorders>
              <w:top w:val="nil"/>
              <w:left w:val="nil"/>
              <w:bottom w:val="single" w:sz="4" w:space="0" w:color="auto"/>
              <w:right w:val="single" w:sz="8" w:space="0" w:color="auto"/>
            </w:tcBorders>
            <w:shd w:val="clear" w:color="auto" w:fill="auto"/>
            <w:noWrap/>
            <w:vAlign w:val="center"/>
            <w:hideMark/>
          </w:tcPr>
          <w:p w14:paraId="30419D97"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 </w:t>
            </w:r>
          </w:p>
        </w:tc>
      </w:tr>
      <w:tr w:rsidR="00A4007F" w:rsidRPr="002E79A9" w14:paraId="1C84C7B7" w14:textId="77777777" w:rsidTr="00A4007F">
        <w:trPr>
          <w:gridAfter w:val="1"/>
          <w:wAfter w:w="8" w:type="dxa"/>
          <w:trHeight w:val="282"/>
        </w:trPr>
        <w:tc>
          <w:tcPr>
            <w:tcW w:w="983" w:type="dxa"/>
            <w:tcBorders>
              <w:top w:val="nil"/>
              <w:left w:val="single" w:sz="8" w:space="0" w:color="auto"/>
              <w:bottom w:val="single" w:sz="4" w:space="0" w:color="auto"/>
              <w:right w:val="single" w:sz="4" w:space="0" w:color="auto"/>
            </w:tcBorders>
            <w:shd w:val="clear" w:color="auto" w:fill="auto"/>
            <w:noWrap/>
            <w:vAlign w:val="center"/>
            <w:hideMark/>
          </w:tcPr>
          <w:p w14:paraId="2E63E593" w14:textId="77777777" w:rsidR="00A4007F" w:rsidRPr="002E79A9" w:rsidRDefault="00A4007F" w:rsidP="00A4007F">
            <w:pPr>
              <w:rPr>
                <w:rFonts w:ascii="Arial" w:hAnsi="Arial" w:cs="Arial"/>
                <w:sz w:val="22"/>
                <w:szCs w:val="22"/>
              </w:rPr>
            </w:pPr>
            <w:r w:rsidRPr="002E79A9">
              <w:rPr>
                <w:rFonts w:ascii="Arial" w:hAnsi="Arial" w:cs="Arial"/>
                <w:sz w:val="22"/>
                <w:szCs w:val="22"/>
              </w:rPr>
              <w:t>ВК1.2</w:t>
            </w:r>
          </w:p>
        </w:tc>
        <w:tc>
          <w:tcPr>
            <w:tcW w:w="3260" w:type="dxa"/>
            <w:tcBorders>
              <w:top w:val="nil"/>
              <w:left w:val="nil"/>
              <w:bottom w:val="single" w:sz="4" w:space="0" w:color="auto"/>
              <w:right w:val="single" w:sz="4" w:space="0" w:color="auto"/>
            </w:tcBorders>
            <w:shd w:val="clear" w:color="auto" w:fill="auto"/>
            <w:vAlign w:val="bottom"/>
            <w:hideMark/>
          </w:tcPr>
          <w:p w14:paraId="496B146A" w14:textId="77777777" w:rsidR="00A4007F" w:rsidRPr="002E79A9" w:rsidRDefault="00A4007F" w:rsidP="00A4007F">
            <w:pPr>
              <w:rPr>
                <w:rFonts w:ascii="Arial" w:hAnsi="Arial" w:cs="Arial"/>
                <w:sz w:val="22"/>
                <w:szCs w:val="22"/>
              </w:rPr>
            </w:pPr>
            <w:r w:rsidRPr="002E79A9">
              <w:rPr>
                <w:rFonts w:ascii="Arial" w:hAnsi="Arial" w:cs="Arial"/>
                <w:sz w:val="22"/>
                <w:szCs w:val="22"/>
              </w:rPr>
              <w:t>Техніка і технології в АПК</w:t>
            </w:r>
          </w:p>
        </w:tc>
        <w:tc>
          <w:tcPr>
            <w:tcW w:w="706" w:type="dxa"/>
            <w:tcBorders>
              <w:top w:val="nil"/>
              <w:left w:val="nil"/>
              <w:bottom w:val="single" w:sz="4" w:space="0" w:color="auto"/>
              <w:right w:val="single" w:sz="4" w:space="0" w:color="auto"/>
            </w:tcBorders>
            <w:shd w:val="clear" w:color="auto" w:fill="auto"/>
            <w:noWrap/>
            <w:vAlign w:val="center"/>
            <w:hideMark/>
          </w:tcPr>
          <w:p w14:paraId="2BFB0272"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150</w:t>
            </w:r>
          </w:p>
        </w:tc>
        <w:tc>
          <w:tcPr>
            <w:tcW w:w="590" w:type="dxa"/>
            <w:tcBorders>
              <w:top w:val="nil"/>
              <w:left w:val="nil"/>
              <w:bottom w:val="single" w:sz="4" w:space="0" w:color="auto"/>
              <w:right w:val="single" w:sz="4" w:space="0" w:color="auto"/>
            </w:tcBorders>
            <w:shd w:val="clear" w:color="auto" w:fill="auto"/>
            <w:noWrap/>
            <w:vAlign w:val="center"/>
            <w:hideMark/>
          </w:tcPr>
          <w:p w14:paraId="5799A462"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5</w:t>
            </w:r>
          </w:p>
        </w:tc>
        <w:tc>
          <w:tcPr>
            <w:tcW w:w="570" w:type="dxa"/>
            <w:tcBorders>
              <w:top w:val="nil"/>
              <w:left w:val="nil"/>
              <w:bottom w:val="single" w:sz="4" w:space="0" w:color="auto"/>
              <w:right w:val="single" w:sz="4" w:space="0" w:color="auto"/>
            </w:tcBorders>
            <w:shd w:val="clear" w:color="auto" w:fill="auto"/>
            <w:noWrap/>
            <w:vAlign w:val="center"/>
            <w:hideMark/>
          </w:tcPr>
          <w:p w14:paraId="3C441CB1"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 </w:t>
            </w:r>
          </w:p>
        </w:tc>
        <w:tc>
          <w:tcPr>
            <w:tcW w:w="461" w:type="dxa"/>
            <w:gridSpan w:val="2"/>
            <w:tcBorders>
              <w:top w:val="nil"/>
              <w:left w:val="nil"/>
              <w:bottom w:val="single" w:sz="4" w:space="0" w:color="auto"/>
              <w:right w:val="single" w:sz="4" w:space="0" w:color="auto"/>
            </w:tcBorders>
            <w:shd w:val="clear" w:color="auto" w:fill="auto"/>
            <w:noWrap/>
            <w:vAlign w:val="center"/>
            <w:hideMark/>
          </w:tcPr>
          <w:p w14:paraId="1C0D8B05"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5</w:t>
            </w:r>
          </w:p>
        </w:tc>
        <w:tc>
          <w:tcPr>
            <w:tcW w:w="686" w:type="dxa"/>
            <w:gridSpan w:val="2"/>
            <w:tcBorders>
              <w:top w:val="nil"/>
              <w:left w:val="nil"/>
              <w:bottom w:val="single" w:sz="4" w:space="0" w:color="auto"/>
              <w:right w:val="single" w:sz="4" w:space="0" w:color="auto"/>
            </w:tcBorders>
            <w:shd w:val="clear" w:color="auto" w:fill="auto"/>
            <w:noWrap/>
            <w:vAlign w:val="center"/>
            <w:hideMark/>
          </w:tcPr>
          <w:p w14:paraId="4E9AF4B0"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 </w:t>
            </w:r>
          </w:p>
        </w:tc>
        <w:tc>
          <w:tcPr>
            <w:tcW w:w="706" w:type="dxa"/>
            <w:gridSpan w:val="2"/>
            <w:tcBorders>
              <w:top w:val="nil"/>
              <w:left w:val="nil"/>
              <w:bottom w:val="single" w:sz="4" w:space="0" w:color="auto"/>
              <w:right w:val="single" w:sz="4" w:space="0" w:color="auto"/>
            </w:tcBorders>
            <w:shd w:val="clear" w:color="auto" w:fill="auto"/>
            <w:noWrap/>
            <w:vAlign w:val="center"/>
            <w:hideMark/>
          </w:tcPr>
          <w:p w14:paraId="29A9F4C8"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60</w:t>
            </w:r>
          </w:p>
        </w:tc>
        <w:tc>
          <w:tcPr>
            <w:tcW w:w="706" w:type="dxa"/>
            <w:gridSpan w:val="2"/>
            <w:tcBorders>
              <w:top w:val="nil"/>
              <w:left w:val="nil"/>
              <w:bottom w:val="single" w:sz="4" w:space="0" w:color="auto"/>
              <w:right w:val="single" w:sz="4" w:space="0" w:color="auto"/>
            </w:tcBorders>
            <w:shd w:val="clear" w:color="auto" w:fill="auto"/>
            <w:noWrap/>
            <w:vAlign w:val="center"/>
            <w:hideMark/>
          </w:tcPr>
          <w:p w14:paraId="78206542"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30</w:t>
            </w:r>
          </w:p>
        </w:tc>
        <w:tc>
          <w:tcPr>
            <w:tcW w:w="706" w:type="dxa"/>
            <w:gridSpan w:val="2"/>
            <w:tcBorders>
              <w:top w:val="nil"/>
              <w:left w:val="nil"/>
              <w:bottom w:val="single" w:sz="4" w:space="0" w:color="auto"/>
              <w:right w:val="single" w:sz="4" w:space="0" w:color="auto"/>
            </w:tcBorders>
            <w:shd w:val="clear" w:color="auto" w:fill="auto"/>
            <w:noWrap/>
            <w:vAlign w:val="center"/>
            <w:hideMark/>
          </w:tcPr>
          <w:p w14:paraId="0DD9958F"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 </w:t>
            </w:r>
          </w:p>
        </w:tc>
        <w:tc>
          <w:tcPr>
            <w:tcW w:w="584" w:type="dxa"/>
            <w:gridSpan w:val="2"/>
            <w:tcBorders>
              <w:top w:val="nil"/>
              <w:left w:val="nil"/>
              <w:bottom w:val="single" w:sz="4" w:space="0" w:color="auto"/>
              <w:right w:val="single" w:sz="4" w:space="0" w:color="auto"/>
            </w:tcBorders>
            <w:shd w:val="clear" w:color="auto" w:fill="auto"/>
            <w:noWrap/>
            <w:vAlign w:val="center"/>
            <w:hideMark/>
          </w:tcPr>
          <w:p w14:paraId="6F4B36BC"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30</w:t>
            </w:r>
          </w:p>
        </w:tc>
        <w:tc>
          <w:tcPr>
            <w:tcW w:w="706" w:type="dxa"/>
            <w:gridSpan w:val="2"/>
            <w:tcBorders>
              <w:top w:val="nil"/>
              <w:left w:val="nil"/>
              <w:bottom w:val="single" w:sz="4" w:space="0" w:color="auto"/>
              <w:right w:val="single" w:sz="4" w:space="0" w:color="auto"/>
            </w:tcBorders>
            <w:shd w:val="clear" w:color="auto" w:fill="auto"/>
            <w:noWrap/>
            <w:vAlign w:val="center"/>
            <w:hideMark/>
          </w:tcPr>
          <w:p w14:paraId="337FB572"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90</w:t>
            </w:r>
          </w:p>
        </w:tc>
        <w:tc>
          <w:tcPr>
            <w:tcW w:w="584" w:type="dxa"/>
            <w:gridSpan w:val="2"/>
            <w:tcBorders>
              <w:top w:val="nil"/>
              <w:left w:val="nil"/>
              <w:bottom w:val="single" w:sz="4" w:space="0" w:color="auto"/>
              <w:right w:val="single" w:sz="4" w:space="0" w:color="auto"/>
            </w:tcBorders>
            <w:shd w:val="clear" w:color="auto" w:fill="auto"/>
            <w:noWrap/>
            <w:vAlign w:val="center"/>
            <w:hideMark/>
          </w:tcPr>
          <w:p w14:paraId="4560A6AA" w14:textId="77777777" w:rsidR="00A4007F" w:rsidRPr="002E79A9" w:rsidRDefault="00A4007F" w:rsidP="00A4007F">
            <w:pPr>
              <w:jc w:val="center"/>
              <w:rPr>
                <w:rFonts w:ascii="Arial" w:hAnsi="Arial" w:cs="Arial"/>
                <w:sz w:val="20"/>
              </w:rPr>
            </w:pPr>
            <w:r w:rsidRPr="002E79A9">
              <w:rPr>
                <w:rFonts w:ascii="Arial" w:hAnsi="Arial" w:cs="Arial"/>
                <w:sz w:val="20"/>
              </w:rPr>
              <w:t> </w:t>
            </w:r>
          </w:p>
        </w:tc>
        <w:tc>
          <w:tcPr>
            <w:tcW w:w="461" w:type="dxa"/>
            <w:gridSpan w:val="2"/>
            <w:tcBorders>
              <w:top w:val="nil"/>
              <w:left w:val="nil"/>
              <w:bottom w:val="single" w:sz="4" w:space="0" w:color="auto"/>
              <w:right w:val="single" w:sz="4" w:space="0" w:color="auto"/>
            </w:tcBorders>
            <w:shd w:val="clear" w:color="auto" w:fill="auto"/>
            <w:noWrap/>
            <w:vAlign w:val="center"/>
            <w:hideMark/>
          </w:tcPr>
          <w:p w14:paraId="27E68FD7" w14:textId="77777777" w:rsidR="00A4007F" w:rsidRPr="002E79A9" w:rsidRDefault="00A4007F" w:rsidP="00A4007F">
            <w:pPr>
              <w:jc w:val="center"/>
              <w:rPr>
                <w:rFonts w:ascii="Arial" w:hAnsi="Arial" w:cs="Arial"/>
                <w:sz w:val="20"/>
              </w:rPr>
            </w:pPr>
            <w:r w:rsidRPr="002E79A9">
              <w:rPr>
                <w:rFonts w:ascii="Arial" w:hAnsi="Arial" w:cs="Arial"/>
                <w:sz w:val="20"/>
              </w:rPr>
              <w:t> </w:t>
            </w:r>
          </w:p>
        </w:tc>
        <w:tc>
          <w:tcPr>
            <w:tcW w:w="461" w:type="dxa"/>
            <w:gridSpan w:val="2"/>
            <w:tcBorders>
              <w:top w:val="nil"/>
              <w:left w:val="nil"/>
              <w:bottom w:val="single" w:sz="4" w:space="0" w:color="auto"/>
              <w:right w:val="single" w:sz="4" w:space="0" w:color="auto"/>
            </w:tcBorders>
            <w:shd w:val="clear" w:color="auto" w:fill="auto"/>
            <w:noWrap/>
            <w:vAlign w:val="center"/>
            <w:hideMark/>
          </w:tcPr>
          <w:p w14:paraId="5328FAE7"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 </w:t>
            </w:r>
          </w:p>
        </w:tc>
        <w:tc>
          <w:tcPr>
            <w:tcW w:w="461" w:type="dxa"/>
            <w:gridSpan w:val="2"/>
            <w:tcBorders>
              <w:top w:val="nil"/>
              <w:left w:val="nil"/>
              <w:bottom w:val="single" w:sz="4" w:space="0" w:color="auto"/>
              <w:right w:val="single" w:sz="4" w:space="0" w:color="auto"/>
            </w:tcBorders>
            <w:shd w:val="clear" w:color="auto" w:fill="auto"/>
            <w:noWrap/>
            <w:vAlign w:val="center"/>
            <w:hideMark/>
          </w:tcPr>
          <w:p w14:paraId="662E5AEA"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 </w:t>
            </w:r>
          </w:p>
        </w:tc>
        <w:tc>
          <w:tcPr>
            <w:tcW w:w="655" w:type="dxa"/>
            <w:gridSpan w:val="2"/>
            <w:tcBorders>
              <w:top w:val="nil"/>
              <w:left w:val="nil"/>
              <w:bottom w:val="single" w:sz="4" w:space="0" w:color="auto"/>
              <w:right w:val="single" w:sz="4" w:space="0" w:color="auto"/>
            </w:tcBorders>
            <w:shd w:val="clear" w:color="auto" w:fill="auto"/>
            <w:noWrap/>
            <w:vAlign w:val="center"/>
            <w:hideMark/>
          </w:tcPr>
          <w:p w14:paraId="1B62AB89"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 </w:t>
            </w:r>
          </w:p>
        </w:tc>
        <w:tc>
          <w:tcPr>
            <w:tcW w:w="461" w:type="dxa"/>
            <w:gridSpan w:val="2"/>
            <w:tcBorders>
              <w:top w:val="nil"/>
              <w:left w:val="nil"/>
              <w:bottom w:val="single" w:sz="4" w:space="0" w:color="auto"/>
              <w:right w:val="single" w:sz="4" w:space="0" w:color="auto"/>
            </w:tcBorders>
            <w:shd w:val="clear" w:color="auto" w:fill="auto"/>
            <w:noWrap/>
            <w:vAlign w:val="center"/>
            <w:hideMark/>
          </w:tcPr>
          <w:p w14:paraId="335B6928"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 </w:t>
            </w:r>
          </w:p>
        </w:tc>
        <w:tc>
          <w:tcPr>
            <w:tcW w:w="461" w:type="dxa"/>
            <w:gridSpan w:val="2"/>
            <w:tcBorders>
              <w:top w:val="nil"/>
              <w:left w:val="nil"/>
              <w:bottom w:val="single" w:sz="4" w:space="0" w:color="auto"/>
              <w:right w:val="single" w:sz="4" w:space="0" w:color="auto"/>
            </w:tcBorders>
            <w:shd w:val="clear" w:color="auto" w:fill="auto"/>
            <w:noWrap/>
            <w:vAlign w:val="center"/>
            <w:hideMark/>
          </w:tcPr>
          <w:p w14:paraId="54DDFAD2"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4</w:t>
            </w:r>
          </w:p>
        </w:tc>
        <w:tc>
          <w:tcPr>
            <w:tcW w:w="461" w:type="dxa"/>
            <w:gridSpan w:val="2"/>
            <w:tcBorders>
              <w:top w:val="nil"/>
              <w:left w:val="nil"/>
              <w:bottom w:val="single" w:sz="4" w:space="0" w:color="auto"/>
              <w:right w:val="single" w:sz="4" w:space="0" w:color="auto"/>
            </w:tcBorders>
            <w:shd w:val="clear" w:color="auto" w:fill="auto"/>
            <w:noWrap/>
            <w:vAlign w:val="center"/>
            <w:hideMark/>
          </w:tcPr>
          <w:p w14:paraId="62EC3B94"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 </w:t>
            </w:r>
          </w:p>
        </w:tc>
        <w:tc>
          <w:tcPr>
            <w:tcW w:w="461" w:type="dxa"/>
            <w:gridSpan w:val="2"/>
            <w:tcBorders>
              <w:top w:val="nil"/>
              <w:left w:val="nil"/>
              <w:bottom w:val="single" w:sz="4" w:space="0" w:color="auto"/>
              <w:right w:val="single" w:sz="4" w:space="0" w:color="auto"/>
            </w:tcBorders>
            <w:shd w:val="clear" w:color="auto" w:fill="auto"/>
            <w:noWrap/>
            <w:vAlign w:val="center"/>
            <w:hideMark/>
          </w:tcPr>
          <w:p w14:paraId="1BB68F2F"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 </w:t>
            </w:r>
          </w:p>
        </w:tc>
        <w:tc>
          <w:tcPr>
            <w:tcW w:w="461" w:type="dxa"/>
            <w:gridSpan w:val="2"/>
            <w:tcBorders>
              <w:top w:val="nil"/>
              <w:left w:val="nil"/>
              <w:bottom w:val="single" w:sz="4" w:space="0" w:color="auto"/>
              <w:right w:val="single" w:sz="8" w:space="0" w:color="auto"/>
            </w:tcBorders>
            <w:shd w:val="clear" w:color="auto" w:fill="auto"/>
            <w:noWrap/>
            <w:vAlign w:val="center"/>
            <w:hideMark/>
          </w:tcPr>
          <w:p w14:paraId="459FBF90"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 </w:t>
            </w:r>
          </w:p>
        </w:tc>
      </w:tr>
      <w:tr w:rsidR="00A4007F" w:rsidRPr="002E79A9" w14:paraId="30228A0C" w14:textId="77777777" w:rsidTr="00A4007F">
        <w:trPr>
          <w:gridAfter w:val="1"/>
          <w:wAfter w:w="8" w:type="dxa"/>
          <w:trHeight w:val="282"/>
        </w:trPr>
        <w:tc>
          <w:tcPr>
            <w:tcW w:w="983" w:type="dxa"/>
            <w:tcBorders>
              <w:top w:val="nil"/>
              <w:left w:val="single" w:sz="8" w:space="0" w:color="auto"/>
              <w:bottom w:val="single" w:sz="4" w:space="0" w:color="auto"/>
              <w:right w:val="single" w:sz="4" w:space="0" w:color="auto"/>
            </w:tcBorders>
            <w:shd w:val="clear" w:color="auto" w:fill="auto"/>
            <w:noWrap/>
            <w:vAlign w:val="center"/>
            <w:hideMark/>
          </w:tcPr>
          <w:p w14:paraId="2CEE6723" w14:textId="77777777" w:rsidR="00A4007F" w:rsidRPr="002E79A9" w:rsidRDefault="00A4007F" w:rsidP="00A4007F">
            <w:pPr>
              <w:rPr>
                <w:rFonts w:ascii="Arial" w:hAnsi="Arial" w:cs="Arial"/>
                <w:sz w:val="22"/>
                <w:szCs w:val="22"/>
              </w:rPr>
            </w:pPr>
            <w:r w:rsidRPr="002E79A9">
              <w:rPr>
                <w:rFonts w:ascii="Arial" w:hAnsi="Arial" w:cs="Arial"/>
                <w:sz w:val="22"/>
                <w:szCs w:val="22"/>
              </w:rPr>
              <w:t>ВК1.3</w:t>
            </w:r>
          </w:p>
        </w:tc>
        <w:tc>
          <w:tcPr>
            <w:tcW w:w="3260" w:type="dxa"/>
            <w:tcBorders>
              <w:top w:val="nil"/>
              <w:left w:val="nil"/>
              <w:bottom w:val="single" w:sz="4" w:space="0" w:color="auto"/>
              <w:right w:val="single" w:sz="4" w:space="0" w:color="auto"/>
            </w:tcBorders>
            <w:shd w:val="clear" w:color="auto" w:fill="auto"/>
            <w:vAlign w:val="bottom"/>
            <w:hideMark/>
          </w:tcPr>
          <w:p w14:paraId="50F77145" w14:textId="094827AD" w:rsidR="00A4007F" w:rsidRPr="002E79A9" w:rsidRDefault="00A4007F" w:rsidP="00A4007F">
            <w:pPr>
              <w:rPr>
                <w:rFonts w:ascii="Arial" w:hAnsi="Arial" w:cs="Arial"/>
                <w:sz w:val="22"/>
                <w:szCs w:val="22"/>
              </w:rPr>
            </w:pPr>
            <w:r w:rsidRPr="002E79A9">
              <w:rPr>
                <w:rFonts w:ascii="Arial" w:hAnsi="Arial" w:cs="Arial"/>
                <w:sz w:val="22"/>
                <w:szCs w:val="22"/>
              </w:rPr>
              <w:t>Типові технологічні об'єкти с.-г.</w:t>
            </w:r>
            <w:r w:rsidR="00590D71" w:rsidRPr="002E79A9">
              <w:rPr>
                <w:rFonts w:ascii="Arial" w:hAnsi="Arial" w:cs="Arial"/>
                <w:sz w:val="22"/>
                <w:szCs w:val="22"/>
                <w:lang w:val="ru-RU"/>
              </w:rPr>
              <w:t xml:space="preserve"> </w:t>
            </w:r>
            <w:r w:rsidRPr="002E79A9">
              <w:rPr>
                <w:rFonts w:ascii="Arial" w:hAnsi="Arial" w:cs="Arial"/>
                <w:sz w:val="22"/>
                <w:szCs w:val="22"/>
              </w:rPr>
              <w:t>виробництва</w:t>
            </w:r>
          </w:p>
        </w:tc>
        <w:tc>
          <w:tcPr>
            <w:tcW w:w="706" w:type="dxa"/>
            <w:tcBorders>
              <w:top w:val="nil"/>
              <w:left w:val="nil"/>
              <w:bottom w:val="single" w:sz="4" w:space="0" w:color="auto"/>
              <w:right w:val="single" w:sz="4" w:space="0" w:color="auto"/>
            </w:tcBorders>
            <w:shd w:val="clear" w:color="auto" w:fill="auto"/>
            <w:noWrap/>
            <w:vAlign w:val="center"/>
            <w:hideMark/>
          </w:tcPr>
          <w:p w14:paraId="3FC14FD0"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150</w:t>
            </w:r>
          </w:p>
        </w:tc>
        <w:tc>
          <w:tcPr>
            <w:tcW w:w="590" w:type="dxa"/>
            <w:tcBorders>
              <w:top w:val="nil"/>
              <w:left w:val="nil"/>
              <w:bottom w:val="single" w:sz="4" w:space="0" w:color="auto"/>
              <w:right w:val="single" w:sz="4" w:space="0" w:color="auto"/>
            </w:tcBorders>
            <w:shd w:val="clear" w:color="auto" w:fill="auto"/>
            <w:noWrap/>
            <w:vAlign w:val="center"/>
            <w:hideMark/>
          </w:tcPr>
          <w:p w14:paraId="761FC00B"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5</w:t>
            </w:r>
          </w:p>
        </w:tc>
        <w:tc>
          <w:tcPr>
            <w:tcW w:w="570" w:type="dxa"/>
            <w:tcBorders>
              <w:top w:val="nil"/>
              <w:left w:val="nil"/>
              <w:bottom w:val="single" w:sz="4" w:space="0" w:color="auto"/>
              <w:right w:val="single" w:sz="4" w:space="0" w:color="auto"/>
            </w:tcBorders>
            <w:shd w:val="clear" w:color="auto" w:fill="auto"/>
            <w:noWrap/>
            <w:vAlign w:val="center"/>
            <w:hideMark/>
          </w:tcPr>
          <w:p w14:paraId="3B174BE6"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 </w:t>
            </w:r>
          </w:p>
        </w:tc>
        <w:tc>
          <w:tcPr>
            <w:tcW w:w="461" w:type="dxa"/>
            <w:gridSpan w:val="2"/>
            <w:tcBorders>
              <w:top w:val="nil"/>
              <w:left w:val="nil"/>
              <w:bottom w:val="single" w:sz="4" w:space="0" w:color="auto"/>
              <w:right w:val="single" w:sz="4" w:space="0" w:color="auto"/>
            </w:tcBorders>
            <w:shd w:val="clear" w:color="auto" w:fill="auto"/>
            <w:noWrap/>
            <w:vAlign w:val="center"/>
            <w:hideMark/>
          </w:tcPr>
          <w:p w14:paraId="07C79199"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5</w:t>
            </w:r>
          </w:p>
        </w:tc>
        <w:tc>
          <w:tcPr>
            <w:tcW w:w="686" w:type="dxa"/>
            <w:gridSpan w:val="2"/>
            <w:tcBorders>
              <w:top w:val="nil"/>
              <w:left w:val="nil"/>
              <w:bottom w:val="single" w:sz="4" w:space="0" w:color="auto"/>
              <w:right w:val="single" w:sz="4" w:space="0" w:color="auto"/>
            </w:tcBorders>
            <w:shd w:val="clear" w:color="auto" w:fill="auto"/>
            <w:noWrap/>
            <w:vAlign w:val="center"/>
            <w:hideMark/>
          </w:tcPr>
          <w:p w14:paraId="0E29424C"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 </w:t>
            </w:r>
          </w:p>
        </w:tc>
        <w:tc>
          <w:tcPr>
            <w:tcW w:w="706" w:type="dxa"/>
            <w:gridSpan w:val="2"/>
            <w:tcBorders>
              <w:top w:val="nil"/>
              <w:left w:val="nil"/>
              <w:bottom w:val="single" w:sz="4" w:space="0" w:color="auto"/>
              <w:right w:val="single" w:sz="4" w:space="0" w:color="auto"/>
            </w:tcBorders>
            <w:shd w:val="clear" w:color="auto" w:fill="auto"/>
            <w:noWrap/>
            <w:vAlign w:val="center"/>
            <w:hideMark/>
          </w:tcPr>
          <w:p w14:paraId="5FE11B6C"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60</w:t>
            </w:r>
          </w:p>
        </w:tc>
        <w:tc>
          <w:tcPr>
            <w:tcW w:w="706" w:type="dxa"/>
            <w:gridSpan w:val="2"/>
            <w:tcBorders>
              <w:top w:val="nil"/>
              <w:left w:val="nil"/>
              <w:bottom w:val="single" w:sz="4" w:space="0" w:color="auto"/>
              <w:right w:val="single" w:sz="4" w:space="0" w:color="auto"/>
            </w:tcBorders>
            <w:shd w:val="clear" w:color="auto" w:fill="auto"/>
            <w:noWrap/>
            <w:vAlign w:val="center"/>
            <w:hideMark/>
          </w:tcPr>
          <w:p w14:paraId="59E5F8D1"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30</w:t>
            </w:r>
          </w:p>
        </w:tc>
        <w:tc>
          <w:tcPr>
            <w:tcW w:w="706" w:type="dxa"/>
            <w:gridSpan w:val="2"/>
            <w:tcBorders>
              <w:top w:val="nil"/>
              <w:left w:val="nil"/>
              <w:bottom w:val="single" w:sz="4" w:space="0" w:color="auto"/>
              <w:right w:val="single" w:sz="4" w:space="0" w:color="auto"/>
            </w:tcBorders>
            <w:shd w:val="clear" w:color="auto" w:fill="auto"/>
            <w:noWrap/>
            <w:vAlign w:val="center"/>
            <w:hideMark/>
          </w:tcPr>
          <w:p w14:paraId="66874A0F"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 </w:t>
            </w:r>
          </w:p>
        </w:tc>
        <w:tc>
          <w:tcPr>
            <w:tcW w:w="584" w:type="dxa"/>
            <w:gridSpan w:val="2"/>
            <w:tcBorders>
              <w:top w:val="nil"/>
              <w:left w:val="nil"/>
              <w:bottom w:val="single" w:sz="4" w:space="0" w:color="auto"/>
              <w:right w:val="single" w:sz="4" w:space="0" w:color="auto"/>
            </w:tcBorders>
            <w:shd w:val="clear" w:color="auto" w:fill="auto"/>
            <w:noWrap/>
            <w:vAlign w:val="center"/>
            <w:hideMark/>
          </w:tcPr>
          <w:p w14:paraId="6F30FD02"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30</w:t>
            </w:r>
          </w:p>
        </w:tc>
        <w:tc>
          <w:tcPr>
            <w:tcW w:w="706" w:type="dxa"/>
            <w:gridSpan w:val="2"/>
            <w:tcBorders>
              <w:top w:val="nil"/>
              <w:left w:val="nil"/>
              <w:bottom w:val="single" w:sz="4" w:space="0" w:color="auto"/>
              <w:right w:val="single" w:sz="4" w:space="0" w:color="auto"/>
            </w:tcBorders>
            <w:shd w:val="clear" w:color="auto" w:fill="auto"/>
            <w:noWrap/>
            <w:vAlign w:val="center"/>
            <w:hideMark/>
          </w:tcPr>
          <w:p w14:paraId="45673495"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90</w:t>
            </w:r>
          </w:p>
        </w:tc>
        <w:tc>
          <w:tcPr>
            <w:tcW w:w="584" w:type="dxa"/>
            <w:gridSpan w:val="2"/>
            <w:tcBorders>
              <w:top w:val="nil"/>
              <w:left w:val="nil"/>
              <w:bottom w:val="single" w:sz="4" w:space="0" w:color="auto"/>
              <w:right w:val="single" w:sz="4" w:space="0" w:color="auto"/>
            </w:tcBorders>
            <w:shd w:val="clear" w:color="auto" w:fill="auto"/>
            <w:noWrap/>
            <w:vAlign w:val="center"/>
            <w:hideMark/>
          </w:tcPr>
          <w:p w14:paraId="2358FF8A" w14:textId="77777777" w:rsidR="00A4007F" w:rsidRPr="002E79A9" w:rsidRDefault="00A4007F" w:rsidP="00A4007F">
            <w:pPr>
              <w:jc w:val="center"/>
              <w:rPr>
                <w:rFonts w:ascii="Arial" w:hAnsi="Arial" w:cs="Arial"/>
                <w:sz w:val="20"/>
              </w:rPr>
            </w:pPr>
            <w:r w:rsidRPr="002E79A9">
              <w:rPr>
                <w:rFonts w:ascii="Arial" w:hAnsi="Arial" w:cs="Arial"/>
                <w:sz w:val="20"/>
              </w:rPr>
              <w:t> </w:t>
            </w:r>
          </w:p>
        </w:tc>
        <w:tc>
          <w:tcPr>
            <w:tcW w:w="461" w:type="dxa"/>
            <w:gridSpan w:val="2"/>
            <w:tcBorders>
              <w:top w:val="nil"/>
              <w:left w:val="nil"/>
              <w:bottom w:val="single" w:sz="4" w:space="0" w:color="auto"/>
              <w:right w:val="single" w:sz="4" w:space="0" w:color="auto"/>
            </w:tcBorders>
            <w:shd w:val="clear" w:color="auto" w:fill="auto"/>
            <w:noWrap/>
            <w:vAlign w:val="center"/>
            <w:hideMark/>
          </w:tcPr>
          <w:p w14:paraId="28500895" w14:textId="77777777" w:rsidR="00A4007F" w:rsidRPr="002E79A9" w:rsidRDefault="00A4007F" w:rsidP="00A4007F">
            <w:pPr>
              <w:jc w:val="center"/>
              <w:rPr>
                <w:rFonts w:ascii="Arial" w:hAnsi="Arial" w:cs="Arial"/>
                <w:sz w:val="20"/>
              </w:rPr>
            </w:pPr>
            <w:r w:rsidRPr="002E79A9">
              <w:rPr>
                <w:rFonts w:ascii="Arial" w:hAnsi="Arial" w:cs="Arial"/>
                <w:sz w:val="20"/>
              </w:rPr>
              <w:t> </w:t>
            </w:r>
          </w:p>
        </w:tc>
        <w:tc>
          <w:tcPr>
            <w:tcW w:w="461" w:type="dxa"/>
            <w:gridSpan w:val="2"/>
            <w:tcBorders>
              <w:top w:val="nil"/>
              <w:left w:val="nil"/>
              <w:bottom w:val="single" w:sz="4" w:space="0" w:color="auto"/>
              <w:right w:val="single" w:sz="4" w:space="0" w:color="auto"/>
            </w:tcBorders>
            <w:shd w:val="clear" w:color="auto" w:fill="auto"/>
            <w:noWrap/>
            <w:vAlign w:val="center"/>
            <w:hideMark/>
          </w:tcPr>
          <w:p w14:paraId="2165FF7E"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 </w:t>
            </w:r>
          </w:p>
        </w:tc>
        <w:tc>
          <w:tcPr>
            <w:tcW w:w="461" w:type="dxa"/>
            <w:gridSpan w:val="2"/>
            <w:tcBorders>
              <w:top w:val="nil"/>
              <w:left w:val="nil"/>
              <w:bottom w:val="single" w:sz="4" w:space="0" w:color="auto"/>
              <w:right w:val="single" w:sz="4" w:space="0" w:color="auto"/>
            </w:tcBorders>
            <w:shd w:val="clear" w:color="auto" w:fill="auto"/>
            <w:noWrap/>
            <w:vAlign w:val="center"/>
            <w:hideMark/>
          </w:tcPr>
          <w:p w14:paraId="61074390"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 </w:t>
            </w:r>
          </w:p>
        </w:tc>
        <w:tc>
          <w:tcPr>
            <w:tcW w:w="655" w:type="dxa"/>
            <w:gridSpan w:val="2"/>
            <w:tcBorders>
              <w:top w:val="nil"/>
              <w:left w:val="nil"/>
              <w:bottom w:val="single" w:sz="4" w:space="0" w:color="auto"/>
              <w:right w:val="single" w:sz="4" w:space="0" w:color="auto"/>
            </w:tcBorders>
            <w:shd w:val="clear" w:color="auto" w:fill="auto"/>
            <w:noWrap/>
            <w:vAlign w:val="center"/>
            <w:hideMark/>
          </w:tcPr>
          <w:p w14:paraId="6EB7CD64"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 </w:t>
            </w:r>
          </w:p>
        </w:tc>
        <w:tc>
          <w:tcPr>
            <w:tcW w:w="461" w:type="dxa"/>
            <w:gridSpan w:val="2"/>
            <w:tcBorders>
              <w:top w:val="nil"/>
              <w:left w:val="nil"/>
              <w:bottom w:val="single" w:sz="4" w:space="0" w:color="auto"/>
              <w:right w:val="single" w:sz="4" w:space="0" w:color="auto"/>
            </w:tcBorders>
            <w:shd w:val="clear" w:color="auto" w:fill="auto"/>
            <w:noWrap/>
            <w:vAlign w:val="center"/>
            <w:hideMark/>
          </w:tcPr>
          <w:p w14:paraId="1C4F6C9E"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 </w:t>
            </w:r>
          </w:p>
        </w:tc>
        <w:tc>
          <w:tcPr>
            <w:tcW w:w="461" w:type="dxa"/>
            <w:gridSpan w:val="2"/>
            <w:tcBorders>
              <w:top w:val="nil"/>
              <w:left w:val="nil"/>
              <w:bottom w:val="single" w:sz="4" w:space="0" w:color="auto"/>
              <w:right w:val="single" w:sz="4" w:space="0" w:color="auto"/>
            </w:tcBorders>
            <w:shd w:val="clear" w:color="auto" w:fill="auto"/>
            <w:noWrap/>
            <w:vAlign w:val="center"/>
            <w:hideMark/>
          </w:tcPr>
          <w:p w14:paraId="2E06A378"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4</w:t>
            </w:r>
          </w:p>
        </w:tc>
        <w:tc>
          <w:tcPr>
            <w:tcW w:w="461" w:type="dxa"/>
            <w:gridSpan w:val="2"/>
            <w:tcBorders>
              <w:top w:val="nil"/>
              <w:left w:val="nil"/>
              <w:bottom w:val="single" w:sz="4" w:space="0" w:color="auto"/>
              <w:right w:val="single" w:sz="4" w:space="0" w:color="auto"/>
            </w:tcBorders>
            <w:shd w:val="clear" w:color="auto" w:fill="auto"/>
            <w:noWrap/>
            <w:vAlign w:val="center"/>
            <w:hideMark/>
          </w:tcPr>
          <w:p w14:paraId="4FBA03AA"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 </w:t>
            </w:r>
          </w:p>
        </w:tc>
        <w:tc>
          <w:tcPr>
            <w:tcW w:w="461" w:type="dxa"/>
            <w:gridSpan w:val="2"/>
            <w:tcBorders>
              <w:top w:val="nil"/>
              <w:left w:val="nil"/>
              <w:bottom w:val="single" w:sz="4" w:space="0" w:color="auto"/>
              <w:right w:val="single" w:sz="4" w:space="0" w:color="auto"/>
            </w:tcBorders>
            <w:shd w:val="clear" w:color="auto" w:fill="auto"/>
            <w:noWrap/>
            <w:vAlign w:val="center"/>
            <w:hideMark/>
          </w:tcPr>
          <w:p w14:paraId="2E2B7F21"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 </w:t>
            </w:r>
          </w:p>
        </w:tc>
        <w:tc>
          <w:tcPr>
            <w:tcW w:w="461" w:type="dxa"/>
            <w:gridSpan w:val="2"/>
            <w:tcBorders>
              <w:top w:val="nil"/>
              <w:left w:val="nil"/>
              <w:bottom w:val="single" w:sz="4" w:space="0" w:color="auto"/>
              <w:right w:val="single" w:sz="8" w:space="0" w:color="auto"/>
            </w:tcBorders>
            <w:shd w:val="clear" w:color="auto" w:fill="auto"/>
            <w:noWrap/>
            <w:vAlign w:val="center"/>
            <w:hideMark/>
          </w:tcPr>
          <w:p w14:paraId="55B8DDD1"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 </w:t>
            </w:r>
          </w:p>
        </w:tc>
      </w:tr>
      <w:tr w:rsidR="00A4007F" w:rsidRPr="002E79A9" w14:paraId="7D4D395A" w14:textId="77777777" w:rsidTr="00A4007F">
        <w:trPr>
          <w:gridAfter w:val="1"/>
          <w:wAfter w:w="8" w:type="dxa"/>
          <w:trHeight w:val="285"/>
        </w:trPr>
        <w:tc>
          <w:tcPr>
            <w:tcW w:w="983" w:type="dxa"/>
            <w:tcBorders>
              <w:top w:val="nil"/>
              <w:left w:val="single" w:sz="8" w:space="0" w:color="auto"/>
              <w:bottom w:val="single" w:sz="4" w:space="0" w:color="auto"/>
              <w:right w:val="single" w:sz="4" w:space="0" w:color="auto"/>
            </w:tcBorders>
            <w:shd w:val="clear" w:color="auto" w:fill="auto"/>
            <w:noWrap/>
            <w:vAlign w:val="center"/>
            <w:hideMark/>
          </w:tcPr>
          <w:p w14:paraId="3816B026" w14:textId="77777777" w:rsidR="00A4007F" w:rsidRPr="002E79A9" w:rsidRDefault="00A4007F" w:rsidP="00A4007F">
            <w:pPr>
              <w:rPr>
                <w:rFonts w:ascii="Arial" w:hAnsi="Arial" w:cs="Arial"/>
                <w:sz w:val="22"/>
                <w:szCs w:val="22"/>
              </w:rPr>
            </w:pPr>
            <w:r w:rsidRPr="002E79A9">
              <w:rPr>
                <w:rFonts w:ascii="Arial" w:hAnsi="Arial" w:cs="Arial"/>
                <w:sz w:val="22"/>
                <w:szCs w:val="22"/>
              </w:rPr>
              <w:t>ВК1.4</w:t>
            </w:r>
          </w:p>
        </w:tc>
        <w:tc>
          <w:tcPr>
            <w:tcW w:w="3260" w:type="dxa"/>
            <w:tcBorders>
              <w:top w:val="nil"/>
              <w:left w:val="nil"/>
              <w:bottom w:val="single" w:sz="4" w:space="0" w:color="auto"/>
              <w:right w:val="single" w:sz="4" w:space="0" w:color="auto"/>
            </w:tcBorders>
            <w:shd w:val="clear" w:color="auto" w:fill="auto"/>
            <w:vAlign w:val="bottom"/>
            <w:hideMark/>
          </w:tcPr>
          <w:p w14:paraId="597067B6" w14:textId="77777777" w:rsidR="00A4007F" w:rsidRPr="002E79A9" w:rsidRDefault="00A4007F" w:rsidP="00A4007F">
            <w:pPr>
              <w:rPr>
                <w:rFonts w:ascii="Arial" w:hAnsi="Arial" w:cs="Arial"/>
                <w:sz w:val="22"/>
                <w:szCs w:val="22"/>
              </w:rPr>
            </w:pPr>
            <w:r w:rsidRPr="002E79A9">
              <w:rPr>
                <w:rFonts w:ascii="Arial" w:hAnsi="Arial" w:cs="Arial"/>
                <w:sz w:val="22"/>
                <w:szCs w:val="22"/>
              </w:rPr>
              <w:t>Безпека життєдіяльності та основи охорони праці</w:t>
            </w:r>
          </w:p>
        </w:tc>
        <w:tc>
          <w:tcPr>
            <w:tcW w:w="706" w:type="dxa"/>
            <w:tcBorders>
              <w:top w:val="nil"/>
              <w:left w:val="nil"/>
              <w:bottom w:val="single" w:sz="4" w:space="0" w:color="auto"/>
              <w:right w:val="single" w:sz="4" w:space="0" w:color="auto"/>
            </w:tcBorders>
            <w:shd w:val="clear" w:color="auto" w:fill="auto"/>
            <w:noWrap/>
            <w:vAlign w:val="center"/>
            <w:hideMark/>
          </w:tcPr>
          <w:p w14:paraId="48479D04"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150</w:t>
            </w:r>
          </w:p>
        </w:tc>
        <w:tc>
          <w:tcPr>
            <w:tcW w:w="590" w:type="dxa"/>
            <w:tcBorders>
              <w:top w:val="nil"/>
              <w:left w:val="nil"/>
              <w:bottom w:val="single" w:sz="4" w:space="0" w:color="auto"/>
              <w:right w:val="single" w:sz="4" w:space="0" w:color="auto"/>
            </w:tcBorders>
            <w:shd w:val="clear" w:color="auto" w:fill="auto"/>
            <w:noWrap/>
            <w:vAlign w:val="center"/>
            <w:hideMark/>
          </w:tcPr>
          <w:p w14:paraId="7E5F6B81"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5</w:t>
            </w:r>
          </w:p>
        </w:tc>
        <w:tc>
          <w:tcPr>
            <w:tcW w:w="570" w:type="dxa"/>
            <w:tcBorders>
              <w:top w:val="nil"/>
              <w:left w:val="nil"/>
              <w:bottom w:val="single" w:sz="4" w:space="0" w:color="auto"/>
              <w:right w:val="single" w:sz="4" w:space="0" w:color="auto"/>
            </w:tcBorders>
            <w:shd w:val="clear" w:color="auto" w:fill="auto"/>
            <w:noWrap/>
            <w:vAlign w:val="center"/>
            <w:hideMark/>
          </w:tcPr>
          <w:p w14:paraId="2DAC37E3"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 </w:t>
            </w:r>
          </w:p>
        </w:tc>
        <w:tc>
          <w:tcPr>
            <w:tcW w:w="461" w:type="dxa"/>
            <w:gridSpan w:val="2"/>
            <w:tcBorders>
              <w:top w:val="nil"/>
              <w:left w:val="nil"/>
              <w:bottom w:val="single" w:sz="4" w:space="0" w:color="auto"/>
              <w:right w:val="single" w:sz="4" w:space="0" w:color="auto"/>
            </w:tcBorders>
            <w:shd w:val="clear" w:color="auto" w:fill="auto"/>
            <w:noWrap/>
            <w:vAlign w:val="center"/>
            <w:hideMark/>
          </w:tcPr>
          <w:p w14:paraId="42E8DB67"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5</w:t>
            </w:r>
          </w:p>
        </w:tc>
        <w:tc>
          <w:tcPr>
            <w:tcW w:w="686" w:type="dxa"/>
            <w:gridSpan w:val="2"/>
            <w:tcBorders>
              <w:top w:val="nil"/>
              <w:left w:val="nil"/>
              <w:bottom w:val="single" w:sz="4" w:space="0" w:color="auto"/>
              <w:right w:val="single" w:sz="4" w:space="0" w:color="auto"/>
            </w:tcBorders>
            <w:shd w:val="clear" w:color="auto" w:fill="auto"/>
            <w:noWrap/>
            <w:vAlign w:val="center"/>
            <w:hideMark/>
          </w:tcPr>
          <w:p w14:paraId="7A35D362"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 </w:t>
            </w:r>
          </w:p>
        </w:tc>
        <w:tc>
          <w:tcPr>
            <w:tcW w:w="706" w:type="dxa"/>
            <w:gridSpan w:val="2"/>
            <w:tcBorders>
              <w:top w:val="nil"/>
              <w:left w:val="nil"/>
              <w:bottom w:val="single" w:sz="4" w:space="0" w:color="auto"/>
              <w:right w:val="single" w:sz="4" w:space="0" w:color="auto"/>
            </w:tcBorders>
            <w:shd w:val="clear" w:color="auto" w:fill="auto"/>
            <w:noWrap/>
            <w:vAlign w:val="center"/>
            <w:hideMark/>
          </w:tcPr>
          <w:p w14:paraId="7DFB560D"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60</w:t>
            </w:r>
          </w:p>
        </w:tc>
        <w:tc>
          <w:tcPr>
            <w:tcW w:w="706" w:type="dxa"/>
            <w:gridSpan w:val="2"/>
            <w:tcBorders>
              <w:top w:val="nil"/>
              <w:left w:val="nil"/>
              <w:bottom w:val="single" w:sz="4" w:space="0" w:color="auto"/>
              <w:right w:val="single" w:sz="4" w:space="0" w:color="auto"/>
            </w:tcBorders>
            <w:shd w:val="clear" w:color="auto" w:fill="auto"/>
            <w:noWrap/>
            <w:vAlign w:val="center"/>
            <w:hideMark/>
          </w:tcPr>
          <w:p w14:paraId="2E212FE1"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30</w:t>
            </w:r>
          </w:p>
        </w:tc>
        <w:tc>
          <w:tcPr>
            <w:tcW w:w="706" w:type="dxa"/>
            <w:gridSpan w:val="2"/>
            <w:tcBorders>
              <w:top w:val="nil"/>
              <w:left w:val="nil"/>
              <w:bottom w:val="single" w:sz="4" w:space="0" w:color="auto"/>
              <w:right w:val="single" w:sz="4" w:space="0" w:color="auto"/>
            </w:tcBorders>
            <w:shd w:val="clear" w:color="auto" w:fill="auto"/>
            <w:noWrap/>
            <w:vAlign w:val="center"/>
            <w:hideMark/>
          </w:tcPr>
          <w:p w14:paraId="4A3687A8"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 </w:t>
            </w:r>
          </w:p>
        </w:tc>
        <w:tc>
          <w:tcPr>
            <w:tcW w:w="584" w:type="dxa"/>
            <w:gridSpan w:val="2"/>
            <w:tcBorders>
              <w:top w:val="nil"/>
              <w:left w:val="nil"/>
              <w:bottom w:val="single" w:sz="4" w:space="0" w:color="auto"/>
              <w:right w:val="single" w:sz="4" w:space="0" w:color="auto"/>
            </w:tcBorders>
            <w:shd w:val="clear" w:color="auto" w:fill="auto"/>
            <w:noWrap/>
            <w:vAlign w:val="center"/>
            <w:hideMark/>
          </w:tcPr>
          <w:p w14:paraId="28FF055C"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30</w:t>
            </w:r>
          </w:p>
        </w:tc>
        <w:tc>
          <w:tcPr>
            <w:tcW w:w="706" w:type="dxa"/>
            <w:gridSpan w:val="2"/>
            <w:tcBorders>
              <w:top w:val="nil"/>
              <w:left w:val="nil"/>
              <w:bottom w:val="single" w:sz="4" w:space="0" w:color="auto"/>
              <w:right w:val="single" w:sz="4" w:space="0" w:color="auto"/>
            </w:tcBorders>
            <w:shd w:val="clear" w:color="auto" w:fill="auto"/>
            <w:noWrap/>
            <w:vAlign w:val="center"/>
            <w:hideMark/>
          </w:tcPr>
          <w:p w14:paraId="5A7D5F48"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90</w:t>
            </w:r>
          </w:p>
        </w:tc>
        <w:tc>
          <w:tcPr>
            <w:tcW w:w="584" w:type="dxa"/>
            <w:gridSpan w:val="2"/>
            <w:tcBorders>
              <w:top w:val="nil"/>
              <w:left w:val="nil"/>
              <w:bottom w:val="single" w:sz="4" w:space="0" w:color="auto"/>
              <w:right w:val="single" w:sz="4" w:space="0" w:color="auto"/>
            </w:tcBorders>
            <w:shd w:val="clear" w:color="auto" w:fill="auto"/>
            <w:noWrap/>
            <w:vAlign w:val="center"/>
            <w:hideMark/>
          </w:tcPr>
          <w:p w14:paraId="16BD243A" w14:textId="77777777" w:rsidR="00A4007F" w:rsidRPr="002E79A9" w:rsidRDefault="00A4007F" w:rsidP="00A4007F">
            <w:pPr>
              <w:jc w:val="center"/>
              <w:rPr>
                <w:rFonts w:ascii="Arial" w:hAnsi="Arial" w:cs="Arial"/>
                <w:sz w:val="20"/>
              </w:rPr>
            </w:pPr>
            <w:r w:rsidRPr="002E79A9">
              <w:rPr>
                <w:rFonts w:ascii="Arial" w:hAnsi="Arial" w:cs="Arial"/>
                <w:sz w:val="20"/>
              </w:rPr>
              <w:t> </w:t>
            </w:r>
          </w:p>
        </w:tc>
        <w:tc>
          <w:tcPr>
            <w:tcW w:w="461" w:type="dxa"/>
            <w:gridSpan w:val="2"/>
            <w:tcBorders>
              <w:top w:val="nil"/>
              <w:left w:val="nil"/>
              <w:bottom w:val="single" w:sz="4" w:space="0" w:color="auto"/>
              <w:right w:val="single" w:sz="4" w:space="0" w:color="auto"/>
            </w:tcBorders>
            <w:shd w:val="clear" w:color="auto" w:fill="auto"/>
            <w:noWrap/>
            <w:vAlign w:val="center"/>
            <w:hideMark/>
          </w:tcPr>
          <w:p w14:paraId="71237B17" w14:textId="77777777" w:rsidR="00A4007F" w:rsidRPr="002E79A9" w:rsidRDefault="00A4007F" w:rsidP="00A4007F">
            <w:pPr>
              <w:jc w:val="center"/>
              <w:rPr>
                <w:rFonts w:ascii="Arial" w:hAnsi="Arial" w:cs="Arial"/>
                <w:sz w:val="20"/>
              </w:rPr>
            </w:pPr>
            <w:r w:rsidRPr="002E79A9">
              <w:rPr>
                <w:rFonts w:ascii="Arial" w:hAnsi="Arial" w:cs="Arial"/>
                <w:sz w:val="20"/>
              </w:rPr>
              <w:t> </w:t>
            </w:r>
          </w:p>
        </w:tc>
        <w:tc>
          <w:tcPr>
            <w:tcW w:w="461" w:type="dxa"/>
            <w:gridSpan w:val="2"/>
            <w:tcBorders>
              <w:top w:val="nil"/>
              <w:left w:val="nil"/>
              <w:bottom w:val="single" w:sz="4" w:space="0" w:color="auto"/>
              <w:right w:val="single" w:sz="4" w:space="0" w:color="auto"/>
            </w:tcBorders>
            <w:shd w:val="clear" w:color="auto" w:fill="auto"/>
            <w:noWrap/>
            <w:vAlign w:val="center"/>
            <w:hideMark/>
          </w:tcPr>
          <w:p w14:paraId="79362022"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 </w:t>
            </w:r>
          </w:p>
        </w:tc>
        <w:tc>
          <w:tcPr>
            <w:tcW w:w="461" w:type="dxa"/>
            <w:gridSpan w:val="2"/>
            <w:tcBorders>
              <w:top w:val="nil"/>
              <w:left w:val="nil"/>
              <w:bottom w:val="single" w:sz="4" w:space="0" w:color="auto"/>
              <w:right w:val="single" w:sz="4" w:space="0" w:color="auto"/>
            </w:tcBorders>
            <w:shd w:val="clear" w:color="auto" w:fill="auto"/>
            <w:noWrap/>
            <w:vAlign w:val="center"/>
            <w:hideMark/>
          </w:tcPr>
          <w:p w14:paraId="2C7B9F14"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 </w:t>
            </w:r>
          </w:p>
        </w:tc>
        <w:tc>
          <w:tcPr>
            <w:tcW w:w="655" w:type="dxa"/>
            <w:gridSpan w:val="2"/>
            <w:tcBorders>
              <w:top w:val="nil"/>
              <w:left w:val="nil"/>
              <w:bottom w:val="single" w:sz="4" w:space="0" w:color="auto"/>
              <w:right w:val="single" w:sz="4" w:space="0" w:color="auto"/>
            </w:tcBorders>
            <w:shd w:val="clear" w:color="auto" w:fill="auto"/>
            <w:noWrap/>
            <w:vAlign w:val="center"/>
            <w:hideMark/>
          </w:tcPr>
          <w:p w14:paraId="1D929D4E"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 </w:t>
            </w:r>
          </w:p>
        </w:tc>
        <w:tc>
          <w:tcPr>
            <w:tcW w:w="461" w:type="dxa"/>
            <w:gridSpan w:val="2"/>
            <w:tcBorders>
              <w:top w:val="nil"/>
              <w:left w:val="nil"/>
              <w:bottom w:val="single" w:sz="4" w:space="0" w:color="auto"/>
              <w:right w:val="single" w:sz="4" w:space="0" w:color="auto"/>
            </w:tcBorders>
            <w:shd w:val="clear" w:color="auto" w:fill="auto"/>
            <w:noWrap/>
            <w:vAlign w:val="center"/>
            <w:hideMark/>
          </w:tcPr>
          <w:p w14:paraId="1CA9876A"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 </w:t>
            </w:r>
          </w:p>
        </w:tc>
        <w:tc>
          <w:tcPr>
            <w:tcW w:w="461" w:type="dxa"/>
            <w:gridSpan w:val="2"/>
            <w:tcBorders>
              <w:top w:val="nil"/>
              <w:left w:val="nil"/>
              <w:bottom w:val="single" w:sz="4" w:space="0" w:color="auto"/>
              <w:right w:val="single" w:sz="4" w:space="0" w:color="auto"/>
            </w:tcBorders>
            <w:shd w:val="clear" w:color="auto" w:fill="auto"/>
            <w:noWrap/>
            <w:vAlign w:val="center"/>
            <w:hideMark/>
          </w:tcPr>
          <w:p w14:paraId="2EBCAB53"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4</w:t>
            </w:r>
          </w:p>
        </w:tc>
        <w:tc>
          <w:tcPr>
            <w:tcW w:w="461" w:type="dxa"/>
            <w:gridSpan w:val="2"/>
            <w:tcBorders>
              <w:top w:val="nil"/>
              <w:left w:val="nil"/>
              <w:bottom w:val="single" w:sz="4" w:space="0" w:color="auto"/>
              <w:right w:val="single" w:sz="4" w:space="0" w:color="auto"/>
            </w:tcBorders>
            <w:shd w:val="clear" w:color="auto" w:fill="auto"/>
            <w:noWrap/>
            <w:vAlign w:val="center"/>
            <w:hideMark/>
          </w:tcPr>
          <w:p w14:paraId="17056360"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 </w:t>
            </w:r>
          </w:p>
        </w:tc>
        <w:tc>
          <w:tcPr>
            <w:tcW w:w="461" w:type="dxa"/>
            <w:gridSpan w:val="2"/>
            <w:tcBorders>
              <w:top w:val="nil"/>
              <w:left w:val="nil"/>
              <w:bottom w:val="single" w:sz="4" w:space="0" w:color="auto"/>
              <w:right w:val="single" w:sz="4" w:space="0" w:color="auto"/>
            </w:tcBorders>
            <w:shd w:val="clear" w:color="auto" w:fill="auto"/>
            <w:noWrap/>
            <w:vAlign w:val="center"/>
            <w:hideMark/>
          </w:tcPr>
          <w:p w14:paraId="44C213A5"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 </w:t>
            </w:r>
          </w:p>
        </w:tc>
        <w:tc>
          <w:tcPr>
            <w:tcW w:w="461" w:type="dxa"/>
            <w:gridSpan w:val="2"/>
            <w:tcBorders>
              <w:top w:val="nil"/>
              <w:left w:val="nil"/>
              <w:bottom w:val="single" w:sz="4" w:space="0" w:color="auto"/>
              <w:right w:val="single" w:sz="8" w:space="0" w:color="auto"/>
            </w:tcBorders>
            <w:shd w:val="clear" w:color="auto" w:fill="auto"/>
            <w:noWrap/>
            <w:vAlign w:val="center"/>
            <w:hideMark/>
          </w:tcPr>
          <w:p w14:paraId="64787C80"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 </w:t>
            </w:r>
          </w:p>
        </w:tc>
      </w:tr>
      <w:tr w:rsidR="00A4007F" w:rsidRPr="002E79A9" w14:paraId="3BA941C3" w14:textId="77777777" w:rsidTr="00A4007F">
        <w:trPr>
          <w:gridAfter w:val="1"/>
          <w:wAfter w:w="8" w:type="dxa"/>
          <w:trHeight w:val="282"/>
        </w:trPr>
        <w:tc>
          <w:tcPr>
            <w:tcW w:w="4243" w:type="dxa"/>
            <w:gridSpan w:val="2"/>
            <w:tcBorders>
              <w:top w:val="single" w:sz="4" w:space="0" w:color="auto"/>
              <w:left w:val="single" w:sz="8" w:space="0" w:color="auto"/>
              <w:bottom w:val="single" w:sz="4" w:space="0" w:color="auto"/>
              <w:right w:val="single" w:sz="4" w:space="0" w:color="000000"/>
            </w:tcBorders>
            <w:shd w:val="clear" w:color="auto" w:fill="auto"/>
            <w:noWrap/>
            <w:hideMark/>
          </w:tcPr>
          <w:p w14:paraId="169E1F65" w14:textId="77777777" w:rsidR="00A4007F" w:rsidRPr="002E79A9" w:rsidRDefault="00A4007F" w:rsidP="00A4007F">
            <w:pPr>
              <w:rPr>
                <w:rFonts w:ascii="Arial" w:hAnsi="Arial" w:cs="Arial"/>
                <w:b/>
                <w:bCs/>
                <w:sz w:val="22"/>
                <w:szCs w:val="22"/>
              </w:rPr>
            </w:pPr>
            <w:r w:rsidRPr="002E79A9">
              <w:rPr>
                <w:rFonts w:ascii="Arial" w:hAnsi="Arial" w:cs="Arial"/>
                <w:b/>
                <w:bCs/>
                <w:sz w:val="22"/>
                <w:szCs w:val="22"/>
              </w:rPr>
              <w:t>Всього</w:t>
            </w:r>
          </w:p>
        </w:tc>
        <w:tc>
          <w:tcPr>
            <w:tcW w:w="706" w:type="dxa"/>
            <w:tcBorders>
              <w:top w:val="nil"/>
              <w:left w:val="nil"/>
              <w:bottom w:val="single" w:sz="4" w:space="0" w:color="auto"/>
              <w:right w:val="single" w:sz="4" w:space="0" w:color="auto"/>
            </w:tcBorders>
            <w:shd w:val="clear" w:color="auto" w:fill="auto"/>
            <w:noWrap/>
            <w:vAlign w:val="center"/>
            <w:hideMark/>
          </w:tcPr>
          <w:p w14:paraId="4B27162B" w14:textId="77777777" w:rsidR="00A4007F" w:rsidRPr="002E79A9" w:rsidRDefault="00A4007F" w:rsidP="00A4007F">
            <w:pPr>
              <w:jc w:val="center"/>
              <w:rPr>
                <w:rFonts w:ascii="Arial" w:hAnsi="Arial" w:cs="Arial"/>
                <w:b/>
                <w:bCs/>
                <w:sz w:val="22"/>
                <w:szCs w:val="22"/>
              </w:rPr>
            </w:pPr>
            <w:r w:rsidRPr="002E79A9">
              <w:rPr>
                <w:rFonts w:ascii="Arial" w:hAnsi="Arial" w:cs="Arial"/>
                <w:b/>
                <w:bCs/>
                <w:sz w:val="22"/>
                <w:szCs w:val="22"/>
              </w:rPr>
              <w:t>150</w:t>
            </w:r>
          </w:p>
        </w:tc>
        <w:tc>
          <w:tcPr>
            <w:tcW w:w="590" w:type="dxa"/>
            <w:tcBorders>
              <w:top w:val="nil"/>
              <w:left w:val="nil"/>
              <w:bottom w:val="single" w:sz="4" w:space="0" w:color="auto"/>
              <w:right w:val="single" w:sz="4" w:space="0" w:color="auto"/>
            </w:tcBorders>
            <w:shd w:val="clear" w:color="auto" w:fill="auto"/>
            <w:noWrap/>
            <w:vAlign w:val="center"/>
            <w:hideMark/>
          </w:tcPr>
          <w:p w14:paraId="358A5D78" w14:textId="77777777" w:rsidR="00A4007F" w:rsidRPr="002E79A9" w:rsidRDefault="00A4007F" w:rsidP="00A4007F">
            <w:pPr>
              <w:jc w:val="center"/>
              <w:rPr>
                <w:rFonts w:ascii="Arial" w:hAnsi="Arial" w:cs="Arial"/>
                <w:b/>
                <w:bCs/>
                <w:sz w:val="22"/>
                <w:szCs w:val="22"/>
              </w:rPr>
            </w:pPr>
            <w:r w:rsidRPr="002E79A9">
              <w:rPr>
                <w:rFonts w:ascii="Arial" w:hAnsi="Arial" w:cs="Arial"/>
                <w:b/>
                <w:bCs/>
                <w:sz w:val="22"/>
                <w:szCs w:val="22"/>
              </w:rPr>
              <w:t>5</w:t>
            </w:r>
          </w:p>
        </w:tc>
        <w:tc>
          <w:tcPr>
            <w:tcW w:w="570" w:type="dxa"/>
            <w:tcBorders>
              <w:top w:val="nil"/>
              <w:left w:val="nil"/>
              <w:bottom w:val="single" w:sz="4" w:space="0" w:color="auto"/>
              <w:right w:val="single" w:sz="4" w:space="0" w:color="auto"/>
            </w:tcBorders>
            <w:shd w:val="clear" w:color="auto" w:fill="auto"/>
            <w:noWrap/>
            <w:vAlign w:val="center"/>
            <w:hideMark/>
          </w:tcPr>
          <w:p w14:paraId="18308303" w14:textId="77777777" w:rsidR="00A4007F" w:rsidRPr="002E79A9" w:rsidRDefault="00A4007F" w:rsidP="00A4007F">
            <w:pPr>
              <w:jc w:val="center"/>
              <w:rPr>
                <w:rFonts w:ascii="Arial" w:hAnsi="Arial" w:cs="Arial"/>
                <w:b/>
                <w:bCs/>
                <w:sz w:val="22"/>
                <w:szCs w:val="22"/>
              </w:rPr>
            </w:pPr>
            <w:r w:rsidRPr="002E79A9">
              <w:rPr>
                <w:rFonts w:ascii="Arial" w:hAnsi="Arial" w:cs="Arial"/>
                <w:b/>
                <w:bCs/>
                <w:sz w:val="22"/>
                <w:szCs w:val="22"/>
              </w:rPr>
              <w:t> </w:t>
            </w:r>
          </w:p>
        </w:tc>
        <w:tc>
          <w:tcPr>
            <w:tcW w:w="461" w:type="dxa"/>
            <w:gridSpan w:val="2"/>
            <w:tcBorders>
              <w:top w:val="nil"/>
              <w:left w:val="nil"/>
              <w:bottom w:val="single" w:sz="4" w:space="0" w:color="auto"/>
              <w:right w:val="single" w:sz="4" w:space="0" w:color="auto"/>
            </w:tcBorders>
            <w:shd w:val="clear" w:color="auto" w:fill="auto"/>
            <w:noWrap/>
            <w:vAlign w:val="center"/>
            <w:hideMark/>
          </w:tcPr>
          <w:p w14:paraId="181EC955" w14:textId="77777777" w:rsidR="00A4007F" w:rsidRPr="002E79A9" w:rsidRDefault="00A4007F" w:rsidP="00A4007F">
            <w:pPr>
              <w:jc w:val="center"/>
              <w:rPr>
                <w:rFonts w:ascii="Arial" w:hAnsi="Arial" w:cs="Arial"/>
                <w:b/>
                <w:bCs/>
                <w:sz w:val="22"/>
                <w:szCs w:val="22"/>
              </w:rPr>
            </w:pPr>
            <w:r w:rsidRPr="002E79A9">
              <w:rPr>
                <w:rFonts w:ascii="Arial" w:hAnsi="Arial" w:cs="Arial"/>
                <w:b/>
                <w:bCs/>
                <w:sz w:val="22"/>
                <w:szCs w:val="22"/>
              </w:rPr>
              <w:t>1</w:t>
            </w:r>
          </w:p>
        </w:tc>
        <w:tc>
          <w:tcPr>
            <w:tcW w:w="686" w:type="dxa"/>
            <w:gridSpan w:val="2"/>
            <w:tcBorders>
              <w:top w:val="nil"/>
              <w:left w:val="nil"/>
              <w:bottom w:val="single" w:sz="4" w:space="0" w:color="auto"/>
              <w:right w:val="single" w:sz="4" w:space="0" w:color="auto"/>
            </w:tcBorders>
            <w:shd w:val="clear" w:color="auto" w:fill="auto"/>
            <w:noWrap/>
            <w:vAlign w:val="center"/>
            <w:hideMark/>
          </w:tcPr>
          <w:p w14:paraId="701E810A" w14:textId="77777777" w:rsidR="00A4007F" w:rsidRPr="002E79A9" w:rsidRDefault="00A4007F" w:rsidP="00A4007F">
            <w:pPr>
              <w:jc w:val="center"/>
              <w:rPr>
                <w:rFonts w:ascii="Arial" w:hAnsi="Arial" w:cs="Arial"/>
                <w:b/>
                <w:bCs/>
                <w:sz w:val="22"/>
                <w:szCs w:val="22"/>
              </w:rPr>
            </w:pPr>
            <w:r w:rsidRPr="002E79A9">
              <w:rPr>
                <w:rFonts w:ascii="Arial" w:hAnsi="Arial" w:cs="Arial"/>
                <w:b/>
                <w:bCs/>
                <w:sz w:val="22"/>
                <w:szCs w:val="22"/>
              </w:rPr>
              <w:t> </w:t>
            </w:r>
          </w:p>
        </w:tc>
        <w:tc>
          <w:tcPr>
            <w:tcW w:w="706" w:type="dxa"/>
            <w:gridSpan w:val="2"/>
            <w:tcBorders>
              <w:top w:val="nil"/>
              <w:left w:val="nil"/>
              <w:bottom w:val="single" w:sz="4" w:space="0" w:color="auto"/>
              <w:right w:val="single" w:sz="4" w:space="0" w:color="auto"/>
            </w:tcBorders>
            <w:shd w:val="clear" w:color="auto" w:fill="auto"/>
            <w:noWrap/>
            <w:vAlign w:val="center"/>
            <w:hideMark/>
          </w:tcPr>
          <w:p w14:paraId="5D49618E" w14:textId="77777777" w:rsidR="00A4007F" w:rsidRPr="002E79A9" w:rsidRDefault="00A4007F" w:rsidP="00A4007F">
            <w:pPr>
              <w:jc w:val="center"/>
              <w:rPr>
                <w:rFonts w:ascii="Arial" w:hAnsi="Arial" w:cs="Arial"/>
                <w:b/>
                <w:bCs/>
                <w:sz w:val="22"/>
                <w:szCs w:val="22"/>
              </w:rPr>
            </w:pPr>
            <w:r w:rsidRPr="002E79A9">
              <w:rPr>
                <w:rFonts w:ascii="Arial" w:hAnsi="Arial" w:cs="Arial"/>
                <w:b/>
                <w:bCs/>
                <w:sz w:val="22"/>
                <w:szCs w:val="22"/>
              </w:rPr>
              <w:t>60</w:t>
            </w:r>
          </w:p>
        </w:tc>
        <w:tc>
          <w:tcPr>
            <w:tcW w:w="706" w:type="dxa"/>
            <w:gridSpan w:val="2"/>
            <w:tcBorders>
              <w:top w:val="nil"/>
              <w:left w:val="nil"/>
              <w:bottom w:val="single" w:sz="4" w:space="0" w:color="auto"/>
              <w:right w:val="single" w:sz="4" w:space="0" w:color="auto"/>
            </w:tcBorders>
            <w:shd w:val="clear" w:color="auto" w:fill="auto"/>
            <w:noWrap/>
            <w:vAlign w:val="center"/>
            <w:hideMark/>
          </w:tcPr>
          <w:p w14:paraId="6330676A" w14:textId="77777777" w:rsidR="00A4007F" w:rsidRPr="002E79A9" w:rsidRDefault="00A4007F" w:rsidP="00A4007F">
            <w:pPr>
              <w:jc w:val="center"/>
              <w:rPr>
                <w:rFonts w:ascii="Arial" w:hAnsi="Arial" w:cs="Arial"/>
                <w:b/>
                <w:bCs/>
                <w:sz w:val="22"/>
                <w:szCs w:val="22"/>
              </w:rPr>
            </w:pPr>
            <w:r w:rsidRPr="002E79A9">
              <w:rPr>
                <w:rFonts w:ascii="Arial" w:hAnsi="Arial" w:cs="Arial"/>
                <w:b/>
                <w:bCs/>
                <w:sz w:val="22"/>
                <w:szCs w:val="22"/>
              </w:rPr>
              <w:t>30</w:t>
            </w:r>
          </w:p>
        </w:tc>
        <w:tc>
          <w:tcPr>
            <w:tcW w:w="706" w:type="dxa"/>
            <w:gridSpan w:val="2"/>
            <w:tcBorders>
              <w:top w:val="nil"/>
              <w:left w:val="nil"/>
              <w:bottom w:val="single" w:sz="4" w:space="0" w:color="auto"/>
              <w:right w:val="single" w:sz="4" w:space="0" w:color="auto"/>
            </w:tcBorders>
            <w:shd w:val="clear" w:color="auto" w:fill="auto"/>
            <w:noWrap/>
            <w:vAlign w:val="center"/>
            <w:hideMark/>
          </w:tcPr>
          <w:p w14:paraId="52FC3DC0" w14:textId="77777777" w:rsidR="00A4007F" w:rsidRPr="002E79A9" w:rsidRDefault="00A4007F" w:rsidP="00A4007F">
            <w:pPr>
              <w:jc w:val="center"/>
              <w:rPr>
                <w:rFonts w:ascii="Arial" w:hAnsi="Arial" w:cs="Arial"/>
                <w:b/>
                <w:bCs/>
                <w:sz w:val="22"/>
                <w:szCs w:val="22"/>
              </w:rPr>
            </w:pPr>
            <w:r w:rsidRPr="002E79A9">
              <w:rPr>
                <w:rFonts w:ascii="Arial" w:hAnsi="Arial" w:cs="Arial"/>
                <w:b/>
                <w:bCs/>
                <w:sz w:val="22"/>
                <w:szCs w:val="22"/>
              </w:rPr>
              <w:t> </w:t>
            </w:r>
          </w:p>
        </w:tc>
        <w:tc>
          <w:tcPr>
            <w:tcW w:w="584" w:type="dxa"/>
            <w:gridSpan w:val="2"/>
            <w:tcBorders>
              <w:top w:val="nil"/>
              <w:left w:val="nil"/>
              <w:bottom w:val="single" w:sz="4" w:space="0" w:color="auto"/>
              <w:right w:val="single" w:sz="4" w:space="0" w:color="auto"/>
            </w:tcBorders>
            <w:shd w:val="clear" w:color="auto" w:fill="auto"/>
            <w:noWrap/>
            <w:vAlign w:val="center"/>
            <w:hideMark/>
          </w:tcPr>
          <w:p w14:paraId="31D9CC56" w14:textId="77777777" w:rsidR="00A4007F" w:rsidRPr="002E79A9" w:rsidRDefault="00A4007F" w:rsidP="00A4007F">
            <w:pPr>
              <w:jc w:val="center"/>
              <w:rPr>
                <w:rFonts w:ascii="Arial" w:hAnsi="Arial" w:cs="Arial"/>
                <w:b/>
                <w:bCs/>
                <w:sz w:val="22"/>
                <w:szCs w:val="22"/>
              </w:rPr>
            </w:pPr>
            <w:r w:rsidRPr="002E79A9">
              <w:rPr>
                <w:rFonts w:ascii="Arial" w:hAnsi="Arial" w:cs="Arial"/>
                <w:b/>
                <w:bCs/>
                <w:sz w:val="22"/>
                <w:szCs w:val="22"/>
              </w:rPr>
              <w:t>30</w:t>
            </w:r>
          </w:p>
        </w:tc>
        <w:tc>
          <w:tcPr>
            <w:tcW w:w="706" w:type="dxa"/>
            <w:gridSpan w:val="2"/>
            <w:tcBorders>
              <w:top w:val="nil"/>
              <w:left w:val="nil"/>
              <w:bottom w:val="single" w:sz="4" w:space="0" w:color="auto"/>
              <w:right w:val="single" w:sz="4" w:space="0" w:color="auto"/>
            </w:tcBorders>
            <w:shd w:val="clear" w:color="auto" w:fill="auto"/>
            <w:noWrap/>
            <w:vAlign w:val="center"/>
            <w:hideMark/>
          </w:tcPr>
          <w:p w14:paraId="0B80D411" w14:textId="77777777" w:rsidR="00A4007F" w:rsidRPr="002E79A9" w:rsidRDefault="00A4007F" w:rsidP="00A4007F">
            <w:pPr>
              <w:jc w:val="center"/>
              <w:rPr>
                <w:rFonts w:ascii="Arial" w:hAnsi="Arial" w:cs="Arial"/>
                <w:b/>
                <w:bCs/>
                <w:sz w:val="22"/>
                <w:szCs w:val="22"/>
              </w:rPr>
            </w:pPr>
            <w:r w:rsidRPr="002E79A9">
              <w:rPr>
                <w:rFonts w:ascii="Arial" w:hAnsi="Arial" w:cs="Arial"/>
                <w:b/>
                <w:bCs/>
                <w:sz w:val="22"/>
                <w:szCs w:val="22"/>
              </w:rPr>
              <w:t>90</w:t>
            </w:r>
          </w:p>
        </w:tc>
        <w:tc>
          <w:tcPr>
            <w:tcW w:w="584" w:type="dxa"/>
            <w:gridSpan w:val="2"/>
            <w:tcBorders>
              <w:top w:val="nil"/>
              <w:left w:val="nil"/>
              <w:bottom w:val="single" w:sz="4" w:space="0" w:color="auto"/>
              <w:right w:val="single" w:sz="4" w:space="0" w:color="auto"/>
            </w:tcBorders>
            <w:shd w:val="clear" w:color="auto" w:fill="auto"/>
            <w:noWrap/>
            <w:vAlign w:val="center"/>
            <w:hideMark/>
          </w:tcPr>
          <w:p w14:paraId="685434F7" w14:textId="77777777" w:rsidR="00A4007F" w:rsidRPr="002E79A9" w:rsidRDefault="00A4007F" w:rsidP="00A4007F">
            <w:pPr>
              <w:jc w:val="center"/>
              <w:rPr>
                <w:rFonts w:ascii="Arial" w:hAnsi="Arial" w:cs="Arial"/>
                <w:b/>
                <w:bCs/>
                <w:sz w:val="22"/>
                <w:szCs w:val="22"/>
              </w:rPr>
            </w:pPr>
            <w:r w:rsidRPr="002E79A9">
              <w:rPr>
                <w:rFonts w:ascii="Arial" w:hAnsi="Arial" w:cs="Arial"/>
                <w:b/>
                <w:bCs/>
                <w:sz w:val="22"/>
                <w:szCs w:val="22"/>
              </w:rPr>
              <w:t> </w:t>
            </w:r>
          </w:p>
        </w:tc>
        <w:tc>
          <w:tcPr>
            <w:tcW w:w="461" w:type="dxa"/>
            <w:gridSpan w:val="2"/>
            <w:tcBorders>
              <w:top w:val="nil"/>
              <w:left w:val="nil"/>
              <w:bottom w:val="single" w:sz="4" w:space="0" w:color="auto"/>
              <w:right w:val="single" w:sz="4" w:space="0" w:color="auto"/>
            </w:tcBorders>
            <w:shd w:val="clear" w:color="auto" w:fill="auto"/>
            <w:noWrap/>
            <w:vAlign w:val="center"/>
            <w:hideMark/>
          </w:tcPr>
          <w:p w14:paraId="0180C8B1" w14:textId="77777777" w:rsidR="00A4007F" w:rsidRPr="002E79A9" w:rsidRDefault="00A4007F" w:rsidP="00A4007F">
            <w:pPr>
              <w:jc w:val="center"/>
              <w:rPr>
                <w:rFonts w:ascii="Arial" w:hAnsi="Arial" w:cs="Arial"/>
                <w:b/>
                <w:bCs/>
                <w:sz w:val="22"/>
                <w:szCs w:val="22"/>
              </w:rPr>
            </w:pPr>
            <w:r w:rsidRPr="002E79A9">
              <w:rPr>
                <w:rFonts w:ascii="Arial" w:hAnsi="Arial" w:cs="Arial"/>
                <w:b/>
                <w:bCs/>
                <w:sz w:val="22"/>
                <w:szCs w:val="22"/>
              </w:rPr>
              <w:t> </w:t>
            </w:r>
          </w:p>
        </w:tc>
        <w:tc>
          <w:tcPr>
            <w:tcW w:w="461" w:type="dxa"/>
            <w:gridSpan w:val="2"/>
            <w:tcBorders>
              <w:top w:val="nil"/>
              <w:left w:val="nil"/>
              <w:bottom w:val="single" w:sz="4" w:space="0" w:color="auto"/>
              <w:right w:val="single" w:sz="4" w:space="0" w:color="auto"/>
            </w:tcBorders>
            <w:shd w:val="clear" w:color="auto" w:fill="auto"/>
            <w:noWrap/>
            <w:vAlign w:val="center"/>
            <w:hideMark/>
          </w:tcPr>
          <w:p w14:paraId="449FE36D" w14:textId="77777777" w:rsidR="00A4007F" w:rsidRPr="002E79A9" w:rsidRDefault="00A4007F" w:rsidP="00A4007F">
            <w:pPr>
              <w:jc w:val="center"/>
              <w:rPr>
                <w:rFonts w:ascii="Arial" w:hAnsi="Arial" w:cs="Arial"/>
                <w:b/>
                <w:bCs/>
                <w:sz w:val="22"/>
                <w:szCs w:val="22"/>
              </w:rPr>
            </w:pPr>
            <w:r w:rsidRPr="002E79A9">
              <w:rPr>
                <w:rFonts w:ascii="Arial" w:hAnsi="Arial" w:cs="Arial"/>
                <w:b/>
                <w:bCs/>
                <w:sz w:val="22"/>
                <w:szCs w:val="22"/>
              </w:rPr>
              <w:t> </w:t>
            </w:r>
          </w:p>
        </w:tc>
        <w:tc>
          <w:tcPr>
            <w:tcW w:w="461" w:type="dxa"/>
            <w:gridSpan w:val="2"/>
            <w:tcBorders>
              <w:top w:val="nil"/>
              <w:left w:val="nil"/>
              <w:bottom w:val="single" w:sz="4" w:space="0" w:color="auto"/>
              <w:right w:val="single" w:sz="4" w:space="0" w:color="auto"/>
            </w:tcBorders>
            <w:shd w:val="clear" w:color="auto" w:fill="auto"/>
            <w:noWrap/>
            <w:vAlign w:val="center"/>
            <w:hideMark/>
          </w:tcPr>
          <w:p w14:paraId="44E49E1F" w14:textId="77777777" w:rsidR="00A4007F" w:rsidRPr="002E79A9" w:rsidRDefault="00A4007F" w:rsidP="00A4007F">
            <w:pPr>
              <w:jc w:val="center"/>
              <w:rPr>
                <w:rFonts w:ascii="Arial" w:hAnsi="Arial" w:cs="Arial"/>
                <w:b/>
                <w:bCs/>
                <w:sz w:val="22"/>
                <w:szCs w:val="22"/>
              </w:rPr>
            </w:pPr>
            <w:r w:rsidRPr="002E79A9">
              <w:rPr>
                <w:rFonts w:ascii="Arial" w:hAnsi="Arial" w:cs="Arial"/>
                <w:b/>
                <w:bCs/>
                <w:sz w:val="22"/>
                <w:szCs w:val="22"/>
              </w:rPr>
              <w:t> </w:t>
            </w:r>
          </w:p>
        </w:tc>
        <w:tc>
          <w:tcPr>
            <w:tcW w:w="655" w:type="dxa"/>
            <w:gridSpan w:val="2"/>
            <w:tcBorders>
              <w:top w:val="nil"/>
              <w:left w:val="nil"/>
              <w:bottom w:val="single" w:sz="4" w:space="0" w:color="auto"/>
              <w:right w:val="single" w:sz="4" w:space="0" w:color="auto"/>
            </w:tcBorders>
            <w:shd w:val="clear" w:color="auto" w:fill="auto"/>
            <w:noWrap/>
            <w:vAlign w:val="center"/>
            <w:hideMark/>
          </w:tcPr>
          <w:p w14:paraId="1192E22F" w14:textId="77777777" w:rsidR="00A4007F" w:rsidRPr="002E79A9" w:rsidRDefault="00A4007F" w:rsidP="00A4007F">
            <w:pPr>
              <w:jc w:val="center"/>
              <w:rPr>
                <w:rFonts w:ascii="Arial" w:hAnsi="Arial" w:cs="Arial"/>
                <w:b/>
                <w:bCs/>
                <w:sz w:val="22"/>
                <w:szCs w:val="22"/>
              </w:rPr>
            </w:pPr>
            <w:r w:rsidRPr="002E79A9">
              <w:rPr>
                <w:rFonts w:ascii="Arial" w:hAnsi="Arial" w:cs="Arial"/>
                <w:b/>
                <w:bCs/>
                <w:sz w:val="22"/>
                <w:szCs w:val="22"/>
              </w:rPr>
              <w:t> </w:t>
            </w:r>
          </w:p>
        </w:tc>
        <w:tc>
          <w:tcPr>
            <w:tcW w:w="461" w:type="dxa"/>
            <w:gridSpan w:val="2"/>
            <w:tcBorders>
              <w:top w:val="nil"/>
              <w:left w:val="nil"/>
              <w:bottom w:val="single" w:sz="4" w:space="0" w:color="auto"/>
              <w:right w:val="single" w:sz="4" w:space="0" w:color="auto"/>
            </w:tcBorders>
            <w:shd w:val="clear" w:color="auto" w:fill="auto"/>
            <w:noWrap/>
            <w:vAlign w:val="center"/>
            <w:hideMark/>
          </w:tcPr>
          <w:p w14:paraId="4AFBCD29" w14:textId="77777777" w:rsidR="00A4007F" w:rsidRPr="002E79A9" w:rsidRDefault="00A4007F" w:rsidP="00A4007F">
            <w:pPr>
              <w:jc w:val="center"/>
              <w:rPr>
                <w:rFonts w:ascii="Arial" w:hAnsi="Arial" w:cs="Arial"/>
                <w:b/>
                <w:bCs/>
                <w:sz w:val="22"/>
                <w:szCs w:val="22"/>
              </w:rPr>
            </w:pPr>
            <w:r w:rsidRPr="002E79A9">
              <w:rPr>
                <w:rFonts w:ascii="Arial" w:hAnsi="Arial" w:cs="Arial"/>
                <w:b/>
                <w:bCs/>
                <w:sz w:val="22"/>
                <w:szCs w:val="22"/>
              </w:rPr>
              <w:t> </w:t>
            </w:r>
          </w:p>
        </w:tc>
        <w:tc>
          <w:tcPr>
            <w:tcW w:w="461" w:type="dxa"/>
            <w:gridSpan w:val="2"/>
            <w:tcBorders>
              <w:top w:val="nil"/>
              <w:left w:val="nil"/>
              <w:bottom w:val="single" w:sz="4" w:space="0" w:color="auto"/>
              <w:right w:val="single" w:sz="4" w:space="0" w:color="auto"/>
            </w:tcBorders>
            <w:shd w:val="clear" w:color="auto" w:fill="auto"/>
            <w:noWrap/>
            <w:vAlign w:val="center"/>
            <w:hideMark/>
          </w:tcPr>
          <w:p w14:paraId="38FA7E8E" w14:textId="77777777" w:rsidR="00A4007F" w:rsidRPr="002E79A9" w:rsidRDefault="00A4007F" w:rsidP="00A4007F">
            <w:pPr>
              <w:jc w:val="center"/>
              <w:rPr>
                <w:rFonts w:ascii="Arial" w:hAnsi="Arial" w:cs="Arial"/>
                <w:b/>
                <w:bCs/>
                <w:sz w:val="22"/>
                <w:szCs w:val="22"/>
              </w:rPr>
            </w:pPr>
            <w:r w:rsidRPr="002E79A9">
              <w:rPr>
                <w:rFonts w:ascii="Arial" w:hAnsi="Arial" w:cs="Arial"/>
                <w:b/>
                <w:bCs/>
                <w:sz w:val="22"/>
                <w:szCs w:val="22"/>
              </w:rPr>
              <w:t>4</w:t>
            </w:r>
          </w:p>
        </w:tc>
        <w:tc>
          <w:tcPr>
            <w:tcW w:w="461" w:type="dxa"/>
            <w:gridSpan w:val="2"/>
            <w:tcBorders>
              <w:top w:val="nil"/>
              <w:left w:val="nil"/>
              <w:bottom w:val="single" w:sz="4" w:space="0" w:color="auto"/>
              <w:right w:val="single" w:sz="4" w:space="0" w:color="auto"/>
            </w:tcBorders>
            <w:shd w:val="clear" w:color="auto" w:fill="auto"/>
            <w:noWrap/>
            <w:vAlign w:val="center"/>
            <w:hideMark/>
          </w:tcPr>
          <w:p w14:paraId="7CD5CD32" w14:textId="77777777" w:rsidR="00A4007F" w:rsidRPr="002E79A9" w:rsidRDefault="00A4007F" w:rsidP="00A4007F">
            <w:pPr>
              <w:jc w:val="center"/>
              <w:rPr>
                <w:rFonts w:ascii="Arial" w:hAnsi="Arial" w:cs="Arial"/>
                <w:b/>
                <w:bCs/>
                <w:sz w:val="22"/>
                <w:szCs w:val="22"/>
              </w:rPr>
            </w:pPr>
            <w:r w:rsidRPr="002E79A9">
              <w:rPr>
                <w:rFonts w:ascii="Arial" w:hAnsi="Arial" w:cs="Arial"/>
                <w:b/>
                <w:bCs/>
                <w:sz w:val="22"/>
                <w:szCs w:val="22"/>
              </w:rPr>
              <w:t> </w:t>
            </w:r>
          </w:p>
        </w:tc>
        <w:tc>
          <w:tcPr>
            <w:tcW w:w="461" w:type="dxa"/>
            <w:gridSpan w:val="2"/>
            <w:tcBorders>
              <w:top w:val="nil"/>
              <w:left w:val="nil"/>
              <w:bottom w:val="single" w:sz="4" w:space="0" w:color="auto"/>
              <w:right w:val="single" w:sz="4" w:space="0" w:color="auto"/>
            </w:tcBorders>
            <w:shd w:val="clear" w:color="auto" w:fill="auto"/>
            <w:noWrap/>
            <w:vAlign w:val="center"/>
            <w:hideMark/>
          </w:tcPr>
          <w:p w14:paraId="312DFF89" w14:textId="77777777" w:rsidR="00A4007F" w:rsidRPr="002E79A9" w:rsidRDefault="00A4007F" w:rsidP="00A4007F">
            <w:pPr>
              <w:jc w:val="center"/>
              <w:rPr>
                <w:rFonts w:ascii="Arial" w:hAnsi="Arial" w:cs="Arial"/>
                <w:b/>
                <w:bCs/>
                <w:sz w:val="22"/>
                <w:szCs w:val="22"/>
              </w:rPr>
            </w:pPr>
            <w:r w:rsidRPr="002E79A9">
              <w:rPr>
                <w:rFonts w:ascii="Arial" w:hAnsi="Arial" w:cs="Arial"/>
                <w:b/>
                <w:bCs/>
                <w:sz w:val="22"/>
                <w:szCs w:val="22"/>
              </w:rPr>
              <w:t> </w:t>
            </w:r>
          </w:p>
        </w:tc>
        <w:tc>
          <w:tcPr>
            <w:tcW w:w="461" w:type="dxa"/>
            <w:gridSpan w:val="2"/>
            <w:tcBorders>
              <w:top w:val="nil"/>
              <w:left w:val="nil"/>
              <w:bottom w:val="single" w:sz="4" w:space="0" w:color="auto"/>
              <w:right w:val="single" w:sz="4" w:space="0" w:color="auto"/>
            </w:tcBorders>
            <w:shd w:val="clear" w:color="auto" w:fill="auto"/>
            <w:noWrap/>
            <w:vAlign w:val="center"/>
            <w:hideMark/>
          </w:tcPr>
          <w:p w14:paraId="4CB0F4B9" w14:textId="77777777" w:rsidR="00A4007F" w:rsidRPr="002E79A9" w:rsidRDefault="00A4007F" w:rsidP="00A4007F">
            <w:pPr>
              <w:jc w:val="center"/>
              <w:rPr>
                <w:rFonts w:ascii="Arial" w:hAnsi="Arial" w:cs="Arial"/>
                <w:b/>
                <w:bCs/>
                <w:sz w:val="22"/>
                <w:szCs w:val="22"/>
              </w:rPr>
            </w:pPr>
            <w:r w:rsidRPr="002E79A9">
              <w:rPr>
                <w:rFonts w:ascii="Arial" w:hAnsi="Arial" w:cs="Arial"/>
                <w:b/>
                <w:bCs/>
                <w:sz w:val="22"/>
                <w:szCs w:val="22"/>
              </w:rPr>
              <w:t> </w:t>
            </w:r>
          </w:p>
        </w:tc>
      </w:tr>
      <w:tr w:rsidR="00A4007F" w:rsidRPr="002E79A9" w14:paraId="029DC7AA" w14:textId="77777777" w:rsidTr="00A4007F">
        <w:trPr>
          <w:trHeight w:val="282"/>
        </w:trPr>
        <w:tc>
          <w:tcPr>
            <w:tcW w:w="15599" w:type="dxa"/>
            <w:gridSpan w:val="40"/>
            <w:tcBorders>
              <w:top w:val="single" w:sz="4" w:space="0" w:color="auto"/>
              <w:left w:val="single" w:sz="8" w:space="0" w:color="auto"/>
              <w:bottom w:val="single" w:sz="4" w:space="0" w:color="auto"/>
              <w:right w:val="single" w:sz="8" w:space="0" w:color="000000"/>
            </w:tcBorders>
            <w:shd w:val="clear" w:color="auto" w:fill="auto"/>
            <w:noWrap/>
            <w:hideMark/>
          </w:tcPr>
          <w:p w14:paraId="674CA689" w14:textId="77777777" w:rsidR="00A4007F" w:rsidRPr="002E79A9" w:rsidRDefault="00A4007F" w:rsidP="00A4007F">
            <w:pPr>
              <w:jc w:val="center"/>
              <w:rPr>
                <w:rFonts w:ascii="Arial" w:hAnsi="Arial" w:cs="Arial"/>
                <w:b/>
                <w:bCs/>
                <w:sz w:val="22"/>
                <w:szCs w:val="22"/>
              </w:rPr>
            </w:pPr>
            <w:r w:rsidRPr="002E79A9">
              <w:rPr>
                <w:rFonts w:ascii="Arial" w:hAnsi="Arial" w:cs="Arial"/>
                <w:b/>
                <w:bCs/>
                <w:sz w:val="22"/>
                <w:szCs w:val="22"/>
              </w:rPr>
              <w:t>Вибіркова 1 дисципліна  за спеціальністю за уподобанням студента (6 семестр)</w:t>
            </w:r>
          </w:p>
        </w:tc>
      </w:tr>
      <w:tr w:rsidR="00A4007F" w:rsidRPr="002E79A9" w14:paraId="35DE4ECF" w14:textId="77777777" w:rsidTr="00A4007F">
        <w:trPr>
          <w:gridAfter w:val="1"/>
          <w:wAfter w:w="8" w:type="dxa"/>
          <w:trHeight w:val="282"/>
        </w:trPr>
        <w:tc>
          <w:tcPr>
            <w:tcW w:w="983" w:type="dxa"/>
            <w:tcBorders>
              <w:top w:val="nil"/>
              <w:left w:val="single" w:sz="8" w:space="0" w:color="auto"/>
              <w:bottom w:val="single" w:sz="4" w:space="0" w:color="auto"/>
              <w:right w:val="single" w:sz="4" w:space="0" w:color="auto"/>
            </w:tcBorders>
            <w:shd w:val="clear" w:color="auto" w:fill="auto"/>
            <w:noWrap/>
            <w:vAlign w:val="center"/>
            <w:hideMark/>
          </w:tcPr>
          <w:p w14:paraId="7A017BD4" w14:textId="77777777" w:rsidR="00A4007F" w:rsidRPr="002E79A9" w:rsidRDefault="00A4007F" w:rsidP="00A4007F">
            <w:pPr>
              <w:rPr>
                <w:rFonts w:ascii="Arial" w:hAnsi="Arial" w:cs="Arial"/>
                <w:sz w:val="22"/>
                <w:szCs w:val="22"/>
              </w:rPr>
            </w:pPr>
            <w:r w:rsidRPr="002E79A9">
              <w:rPr>
                <w:rFonts w:ascii="Arial" w:hAnsi="Arial" w:cs="Arial"/>
                <w:sz w:val="22"/>
                <w:szCs w:val="22"/>
              </w:rPr>
              <w:t>ВК2.1</w:t>
            </w:r>
          </w:p>
        </w:tc>
        <w:tc>
          <w:tcPr>
            <w:tcW w:w="3260" w:type="dxa"/>
            <w:tcBorders>
              <w:top w:val="nil"/>
              <w:left w:val="nil"/>
              <w:bottom w:val="single" w:sz="4" w:space="0" w:color="auto"/>
              <w:right w:val="single" w:sz="4" w:space="0" w:color="auto"/>
            </w:tcBorders>
            <w:shd w:val="clear" w:color="auto" w:fill="auto"/>
            <w:vAlign w:val="center"/>
            <w:hideMark/>
          </w:tcPr>
          <w:p w14:paraId="25F86144" w14:textId="77777777" w:rsidR="00A4007F" w:rsidRPr="002E79A9" w:rsidRDefault="00A4007F" w:rsidP="00A4007F">
            <w:pPr>
              <w:rPr>
                <w:rFonts w:ascii="Arial" w:hAnsi="Arial" w:cs="Arial"/>
                <w:sz w:val="22"/>
                <w:szCs w:val="22"/>
              </w:rPr>
            </w:pPr>
            <w:r w:rsidRPr="002E79A9">
              <w:rPr>
                <w:rFonts w:ascii="Arial" w:hAnsi="Arial" w:cs="Arial"/>
                <w:sz w:val="22"/>
                <w:szCs w:val="22"/>
              </w:rPr>
              <w:t>Основи інтернету речей</w:t>
            </w:r>
          </w:p>
        </w:tc>
        <w:tc>
          <w:tcPr>
            <w:tcW w:w="706" w:type="dxa"/>
            <w:tcBorders>
              <w:top w:val="nil"/>
              <w:left w:val="nil"/>
              <w:bottom w:val="single" w:sz="4" w:space="0" w:color="auto"/>
              <w:right w:val="single" w:sz="4" w:space="0" w:color="auto"/>
            </w:tcBorders>
            <w:shd w:val="clear" w:color="auto" w:fill="auto"/>
            <w:noWrap/>
            <w:vAlign w:val="center"/>
            <w:hideMark/>
          </w:tcPr>
          <w:p w14:paraId="44B831D0"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150</w:t>
            </w:r>
          </w:p>
        </w:tc>
        <w:tc>
          <w:tcPr>
            <w:tcW w:w="590" w:type="dxa"/>
            <w:tcBorders>
              <w:top w:val="nil"/>
              <w:left w:val="nil"/>
              <w:bottom w:val="single" w:sz="4" w:space="0" w:color="auto"/>
              <w:right w:val="single" w:sz="4" w:space="0" w:color="auto"/>
            </w:tcBorders>
            <w:shd w:val="clear" w:color="auto" w:fill="auto"/>
            <w:noWrap/>
            <w:vAlign w:val="center"/>
            <w:hideMark/>
          </w:tcPr>
          <w:p w14:paraId="695BD6AC"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5</w:t>
            </w:r>
          </w:p>
        </w:tc>
        <w:tc>
          <w:tcPr>
            <w:tcW w:w="570" w:type="dxa"/>
            <w:tcBorders>
              <w:top w:val="nil"/>
              <w:left w:val="nil"/>
              <w:bottom w:val="single" w:sz="4" w:space="0" w:color="auto"/>
              <w:right w:val="single" w:sz="4" w:space="0" w:color="auto"/>
            </w:tcBorders>
            <w:shd w:val="clear" w:color="auto" w:fill="auto"/>
            <w:noWrap/>
            <w:vAlign w:val="center"/>
            <w:hideMark/>
          </w:tcPr>
          <w:p w14:paraId="034763B9"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6</w:t>
            </w:r>
          </w:p>
        </w:tc>
        <w:tc>
          <w:tcPr>
            <w:tcW w:w="461" w:type="dxa"/>
            <w:gridSpan w:val="2"/>
            <w:tcBorders>
              <w:top w:val="nil"/>
              <w:left w:val="nil"/>
              <w:bottom w:val="single" w:sz="4" w:space="0" w:color="auto"/>
              <w:right w:val="single" w:sz="4" w:space="0" w:color="auto"/>
            </w:tcBorders>
            <w:shd w:val="clear" w:color="auto" w:fill="auto"/>
            <w:noWrap/>
            <w:vAlign w:val="center"/>
            <w:hideMark/>
          </w:tcPr>
          <w:p w14:paraId="64C95E83"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 </w:t>
            </w:r>
          </w:p>
        </w:tc>
        <w:tc>
          <w:tcPr>
            <w:tcW w:w="686" w:type="dxa"/>
            <w:gridSpan w:val="2"/>
            <w:tcBorders>
              <w:top w:val="nil"/>
              <w:left w:val="nil"/>
              <w:bottom w:val="single" w:sz="4" w:space="0" w:color="auto"/>
              <w:right w:val="single" w:sz="4" w:space="0" w:color="auto"/>
            </w:tcBorders>
            <w:shd w:val="clear" w:color="auto" w:fill="auto"/>
            <w:noWrap/>
            <w:vAlign w:val="center"/>
            <w:hideMark/>
          </w:tcPr>
          <w:p w14:paraId="1C3BAB2D"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 </w:t>
            </w:r>
          </w:p>
        </w:tc>
        <w:tc>
          <w:tcPr>
            <w:tcW w:w="706" w:type="dxa"/>
            <w:gridSpan w:val="2"/>
            <w:tcBorders>
              <w:top w:val="nil"/>
              <w:left w:val="nil"/>
              <w:bottom w:val="single" w:sz="4" w:space="0" w:color="auto"/>
              <w:right w:val="single" w:sz="4" w:space="0" w:color="auto"/>
            </w:tcBorders>
            <w:shd w:val="clear" w:color="auto" w:fill="auto"/>
            <w:noWrap/>
            <w:vAlign w:val="center"/>
            <w:hideMark/>
          </w:tcPr>
          <w:p w14:paraId="382290D3"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60</w:t>
            </w:r>
          </w:p>
        </w:tc>
        <w:tc>
          <w:tcPr>
            <w:tcW w:w="706" w:type="dxa"/>
            <w:gridSpan w:val="2"/>
            <w:tcBorders>
              <w:top w:val="nil"/>
              <w:left w:val="nil"/>
              <w:bottom w:val="single" w:sz="4" w:space="0" w:color="auto"/>
              <w:right w:val="single" w:sz="4" w:space="0" w:color="auto"/>
            </w:tcBorders>
            <w:shd w:val="clear" w:color="auto" w:fill="auto"/>
            <w:noWrap/>
            <w:vAlign w:val="center"/>
            <w:hideMark/>
          </w:tcPr>
          <w:p w14:paraId="211AC054"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30</w:t>
            </w:r>
          </w:p>
        </w:tc>
        <w:tc>
          <w:tcPr>
            <w:tcW w:w="706" w:type="dxa"/>
            <w:gridSpan w:val="2"/>
            <w:tcBorders>
              <w:top w:val="nil"/>
              <w:left w:val="nil"/>
              <w:bottom w:val="single" w:sz="4" w:space="0" w:color="auto"/>
              <w:right w:val="single" w:sz="4" w:space="0" w:color="auto"/>
            </w:tcBorders>
            <w:shd w:val="clear" w:color="auto" w:fill="auto"/>
            <w:noWrap/>
            <w:vAlign w:val="center"/>
            <w:hideMark/>
          </w:tcPr>
          <w:p w14:paraId="1A51098B"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 </w:t>
            </w:r>
          </w:p>
        </w:tc>
        <w:tc>
          <w:tcPr>
            <w:tcW w:w="584" w:type="dxa"/>
            <w:gridSpan w:val="2"/>
            <w:tcBorders>
              <w:top w:val="nil"/>
              <w:left w:val="nil"/>
              <w:bottom w:val="single" w:sz="4" w:space="0" w:color="auto"/>
              <w:right w:val="single" w:sz="4" w:space="0" w:color="auto"/>
            </w:tcBorders>
            <w:shd w:val="clear" w:color="auto" w:fill="auto"/>
            <w:noWrap/>
            <w:vAlign w:val="center"/>
            <w:hideMark/>
          </w:tcPr>
          <w:p w14:paraId="31E7E7B9"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30</w:t>
            </w:r>
          </w:p>
        </w:tc>
        <w:tc>
          <w:tcPr>
            <w:tcW w:w="706" w:type="dxa"/>
            <w:gridSpan w:val="2"/>
            <w:tcBorders>
              <w:top w:val="nil"/>
              <w:left w:val="nil"/>
              <w:bottom w:val="single" w:sz="4" w:space="0" w:color="auto"/>
              <w:right w:val="single" w:sz="4" w:space="0" w:color="auto"/>
            </w:tcBorders>
            <w:shd w:val="clear" w:color="auto" w:fill="auto"/>
            <w:noWrap/>
            <w:vAlign w:val="center"/>
            <w:hideMark/>
          </w:tcPr>
          <w:p w14:paraId="28B16FF6"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90</w:t>
            </w:r>
          </w:p>
        </w:tc>
        <w:tc>
          <w:tcPr>
            <w:tcW w:w="584" w:type="dxa"/>
            <w:gridSpan w:val="2"/>
            <w:tcBorders>
              <w:top w:val="nil"/>
              <w:left w:val="nil"/>
              <w:bottom w:val="single" w:sz="4" w:space="0" w:color="auto"/>
              <w:right w:val="single" w:sz="4" w:space="0" w:color="auto"/>
            </w:tcBorders>
            <w:shd w:val="clear" w:color="auto" w:fill="auto"/>
            <w:noWrap/>
            <w:vAlign w:val="center"/>
            <w:hideMark/>
          </w:tcPr>
          <w:p w14:paraId="3A20FC58" w14:textId="77777777" w:rsidR="00A4007F" w:rsidRPr="002E79A9" w:rsidRDefault="00A4007F" w:rsidP="00A4007F">
            <w:pPr>
              <w:jc w:val="center"/>
              <w:rPr>
                <w:rFonts w:ascii="Arial" w:hAnsi="Arial" w:cs="Arial"/>
                <w:sz w:val="20"/>
              </w:rPr>
            </w:pPr>
            <w:r w:rsidRPr="002E79A9">
              <w:rPr>
                <w:rFonts w:ascii="Arial" w:hAnsi="Arial" w:cs="Arial"/>
                <w:sz w:val="20"/>
              </w:rPr>
              <w:t> </w:t>
            </w:r>
          </w:p>
        </w:tc>
        <w:tc>
          <w:tcPr>
            <w:tcW w:w="461" w:type="dxa"/>
            <w:gridSpan w:val="2"/>
            <w:tcBorders>
              <w:top w:val="nil"/>
              <w:left w:val="nil"/>
              <w:bottom w:val="single" w:sz="4" w:space="0" w:color="auto"/>
              <w:right w:val="single" w:sz="4" w:space="0" w:color="auto"/>
            </w:tcBorders>
            <w:shd w:val="clear" w:color="auto" w:fill="auto"/>
            <w:noWrap/>
            <w:vAlign w:val="center"/>
            <w:hideMark/>
          </w:tcPr>
          <w:p w14:paraId="1E7D9CDA" w14:textId="77777777" w:rsidR="00A4007F" w:rsidRPr="002E79A9" w:rsidRDefault="00A4007F" w:rsidP="00A4007F">
            <w:pPr>
              <w:jc w:val="center"/>
              <w:rPr>
                <w:rFonts w:ascii="Arial" w:hAnsi="Arial" w:cs="Arial"/>
                <w:sz w:val="20"/>
              </w:rPr>
            </w:pPr>
            <w:r w:rsidRPr="002E79A9">
              <w:rPr>
                <w:rFonts w:ascii="Arial" w:hAnsi="Arial" w:cs="Arial"/>
                <w:sz w:val="20"/>
              </w:rPr>
              <w:t> </w:t>
            </w:r>
          </w:p>
        </w:tc>
        <w:tc>
          <w:tcPr>
            <w:tcW w:w="461" w:type="dxa"/>
            <w:gridSpan w:val="2"/>
            <w:tcBorders>
              <w:top w:val="nil"/>
              <w:left w:val="nil"/>
              <w:bottom w:val="single" w:sz="4" w:space="0" w:color="auto"/>
              <w:right w:val="single" w:sz="4" w:space="0" w:color="auto"/>
            </w:tcBorders>
            <w:shd w:val="clear" w:color="auto" w:fill="auto"/>
            <w:noWrap/>
            <w:vAlign w:val="center"/>
            <w:hideMark/>
          </w:tcPr>
          <w:p w14:paraId="53F72BB7"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 </w:t>
            </w:r>
          </w:p>
        </w:tc>
        <w:tc>
          <w:tcPr>
            <w:tcW w:w="461" w:type="dxa"/>
            <w:gridSpan w:val="2"/>
            <w:tcBorders>
              <w:top w:val="nil"/>
              <w:left w:val="nil"/>
              <w:bottom w:val="single" w:sz="4" w:space="0" w:color="auto"/>
              <w:right w:val="single" w:sz="4" w:space="0" w:color="auto"/>
            </w:tcBorders>
            <w:shd w:val="clear" w:color="auto" w:fill="auto"/>
            <w:noWrap/>
            <w:vAlign w:val="center"/>
            <w:hideMark/>
          </w:tcPr>
          <w:p w14:paraId="4C54E120"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 </w:t>
            </w:r>
          </w:p>
        </w:tc>
        <w:tc>
          <w:tcPr>
            <w:tcW w:w="655" w:type="dxa"/>
            <w:gridSpan w:val="2"/>
            <w:tcBorders>
              <w:top w:val="nil"/>
              <w:left w:val="nil"/>
              <w:bottom w:val="single" w:sz="4" w:space="0" w:color="auto"/>
              <w:right w:val="single" w:sz="4" w:space="0" w:color="auto"/>
            </w:tcBorders>
            <w:shd w:val="clear" w:color="auto" w:fill="auto"/>
            <w:noWrap/>
            <w:vAlign w:val="center"/>
            <w:hideMark/>
          </w:tcPr>
          <w:p w14:paraId="6F4D53B3"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 </w:t>
            </w:r>
          </w:p>
        </w:tc>
        <w:tc>
          <w:tcPr>
            <w:tcW w:w="461" w:type="dxa"/>
            <w:gridSpan w:val="2"/>
            <w:tcBorders>
              <w:top w:val="nil"/>
              <w:left w:val="nil"/>
              <w:bottom w:val="single" w:sz="4" w:space="0" w:color="auto"/>
              <w:right w:val="single" w:sz="4" w:space="0" w:color="auto"/>
            </w:tcBorders>
            <w:shd w:val="clear" w:color="auto" w:fill="auto"/>
            <w:noWrap/>
            <w:vAlign w:val="center"/>
            <w:hideMark/>
          </w:tcPr>
          <w:p w14:paraId="0490FA62"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 </w:t>
            </w:r>
          </w:p>
        </w:tc>
        <w:tc>
          <w:tcPr>
            <w:tcW w:w="461" w:type="dxa"/>
            <w:gridSpan w:val="2"/>
            <w:tcBorders>
              <w:top w:val="nil"/>
              <w:left w:val="nil"/>
              <w:bottom w:val="single" w:sz="4" w:space="0" w:color="auto"/>
              <w:right w:val="single" w:sz="4" w:space="0" w:color="auto"/>
            </w:tcBorders>
            <w:shd w:val="clear" w:color="auto" w:fill="auto"/>
            <w:noWrap/>
            <w:vAlign w:val="center"/>
            <w:hideMark/>
          </w:tcPr>
          <w:p w14:paraId="48E23AEC"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 </w:t>
            </w:r>
          </w:p>
        </w:tc>
        <w:tc>
          <w:tcPr>
            <w:tcW w:w="461" w:type="dxa"/>
            <w:gridSpan w:val="2"/>
            <w:tcBorders>
              <w:top w:val="nil"/>
              <w:left w:val="nil"/>
              <w:bottom w:val="single" w:sz="4" w:space="0" w:color="auto"/>
              <w:right w:val="single" w:sz="4" w:space="0" w:color="auto"/>
            </w:tcBorders>
            <w:shd w:val="clear" w:color="auto" w:fill="auto"/>
            <w:noWrap/>
            <w:vAlign w:val="center"/>
            <w:hideMark/>
          </w:tcPr>
          <w:p w14:paraId="29FB47DA"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4</w:t>
            </w:r>
          </w:p>
        </w:tc>
        <w:tc>
          <w:tcPr>
            <w:tcW w:w="461" w:type="dxa"/>
            <w:gridSpan w:val="2"/>
            <w:tcBorders>
              <w:top w:val="nil"/>
              <w:left w:val="nil"/>
              <w:bottom w:val="single" w:sz="4" w:space="0" w:color="auto"/>
              <w:right w:val="single" w:sz="4" w:space="0" w:color="auto"/>
            </w:tcBorders>
            <w:shd w:val="clear" w:color="auto" w:fill="auto"/>
            <w:noWrap/>
            <w:vAlign w:val="center"/>
            <w:hideMark/>
          </w:tcPr>
          <w:p w14:paraId="2800410D"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 </w:t>
            </w:r>
          </w:p>
        </w:tc>
        <w:tc>
          <w:tcPr>
            <w:tcW w:w="461" w:type="dxa"/>
            <w:gridSpan w:val="2"/>
            <w:tcBorders>
              <w:top w:val="nil"/>
              <w:left w:val="nil"/>
              <w:bottom w:val="single" w:sz="4" w:space="0" w:color="auto"/>
              <w:right w:val="single" w:sz="8" w:space="0" w:color="auto"/>
            </w:tcBorders>
            <w:shd w:val="clear" w:color="auto" w:fill="auto"/>
            <w:noWrap/>
            <w:vAlign w:val="center"/>
            <w:hideMark/>
          </w:tcPr>
          <w:p w14:paraId="2CCC54CF"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 </w:t>
            </w:r>
          </w:p>
        </w:tc>
      </w:tr>
      <w:tr w:rsidR="00A4007F" w:rsidRPr="002E79A9" w14:paraId="24EE6713" w14:textId="77777777" w:rsidTr="00A4007F">
        <w:trPr>
          <w:gridAfter w:val="1"/>
          <w:wAfter w:w="8" w:type="dxa"/>
          <w:trHeight w:val="282"/>
        </w:trPr>
        <w:tc>
          <w:tcPr>
            <w:tcW w:w="983" w:type="dxa"/>
            <w:tcBorders>
              <w:top w:val="nil"/>
              <w:left w:val="single" w:sz="8" w:space="0" w:color="auto"/>
              <w:bottom w:val="single" w:sz="4" w:space="0" w:color="auto"/>
              <w:right w:val="single" w:sz="4" w:space="0" w:color="auto"/>
            </w:tcBorders>
            <w:shd w:val="clear" w:color="auto" w:fill="auto"/>
            <w:noWrap/>
            <w:vAlign w:val="center"/>
            <w:hideMark/>
          </w:tcPr>
          <w:p w14:paraId="2C822B39" w14:textId="77777777" w:rsidR="00A4007F" w:rsidRPr="002E79A9" w:rsidRDefault="00A4007F" w:rsidP="00A4007F">
            <w:pPr>
              <w:rPr>
                <w:rFonts w:ascii="Arial" w:hAnsi="Arial" w:cs="Arial"/>
                <w:sz w:val="22"/>
                <w:szCs w:val="22"/>
              </w:rPr>
            </w:pPr>
            <w:r w:rsidRPr="002E79A9">
              <w:rPr>
                <w:rFonts w:ascii="Arial" w:hAnsi="Arial" w:cs="Arial"/>
                <w:sz w:val="22"/>
                <w:szCs w:val="22"/>
              </w:rPr>
              <w:t>ВК2.2</w:t>
            </w:r>
          </w:p>
        </w:tc>
        <w:tc>
          <w:tcPr>
            <w:tcW w:w="3260" w:type="dxa"/>
            <w:tcBorders>
              <w:top w:val="nil"/>
              <w:left w:val="nil"/>
              <w:bottom w:val="single" w:sz="4" w:space="0" w:color="auto"/>
              <w:right w:val="single" w:sz="4" w:space="0" w:color="auto"/>
            </w:tcBorders>
            <w:shd w:val="clear" w:color="auto" w:fill="auto"/>
            <w:vAlign w:val="center"/>
            <w:hideMark/>
          </w:tcPr>
          <w:p w14:paraId="18C10340" w14:textId="77777777" w:rsidR="00A4007F" w:rsidRPr="002E79A9" w:rsidRDefault="00A4007F" w:rsidP="00A4007F">
            <w:pPr>
              <w:rPr>
                <w:rFonts w:ascii="Arial" w:hAnsi="Arial" w:cs="Arial"/>
                <w:sz w:val="22"/>
                <w:szCs w:val="22"/>
              </w:rPr>
            </w:pPr>
            <w:r w:rsidRPr="002E79A9">
              <w:rPr>
                <w:rFonts w:ascii="Arial" w:hAnsi="Arial" w:cs="Arial"/>
                <w:sz w:val="22"/>
                <w:szCs w:val="22"/>
              </w:rPr>
              <w:t>Дискретна математика</w:t>
            </w:r>
          </w:p>
        </w:tc>
        <w:tc>
          <w:tcPr>
            <w:tcW w:w="706" w:type="dxa"/>
            <w:tcBorders>
              <w:top w:val="nil"/>
              <w:left w:val="nil"/>
              <w:bottom w:val="single" w:sz="4" w:space="0" w:color="auto"/>
              <w:right w:val="single" w:sz="4" w:space="0" w:color="auto"/>
            </w:tcBorders>
            <w:shd w:val="clear" w:color="auto" w:fill="auto"/>
            <w:noWrap/>
            <w:vAlign w:val="center"/>
            <w:hideMark/>
          </w:tcPr>
          <w:p w14:paraId="3FA6640D"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150</w:t>
            </w:r>
          </w:p>
        </w:tc>
        <w:tc>
          <w:tcPr>
            <w:tcW w:w="590" w:type="dxa"/>
            <w:tcBorders>
              <w:top w:val="nil"/>
              <w:left w:val="nil"/>
              <w:bottom w:val="single" w:sz="4" w:space="0" w:color="auto"/>
              <w:right w:val="single" w:sz="4" w:space="0" w:color="auto"/>
            </w:tcBorders>
            <w:shd w:val="clear" w:color="auto" w:fill="auto"/>
            <w:noWrap/>
            <w:vAlign w:val="center"/>
            <w:hideMark/>
          </w:tcPr>
          <w:p w14:paraId="6D590A3B"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5</w:t>
            </w:r>
          </w:p>
        </w:tc>
        <w:tc>
          <w:tcPr>
            <w:tcW w:w="570" w:type="dxa"/>
            <w:tcBorders>
              <w:top w:val="nil"/>
              <w:left w:val="nil"/>
              <w:bottom w:val="single" w:sz="4" w:space="0" w:color="auto"/>
              <w:right w:val="single" w:sz="4" w:space="0" w:color="auto"/>
            </w:tcBorders>
            <w:shd w:val="clear" w:color="auto" w:fill="auto"/>
            <w:noWrap/>
            <w:vAlign w:val="center"/>
            <w:hideMark/>
          </w:tcPr>
          <w:p w14:paraId="0BEA6C87"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6</w:t>
            </w:r>
          </w:p>
        </w:tc>
        <w:tc>
          <w:tcPr>
            <w:tcW w:w="461" w:type="dxa"/>
            <w:gridSpan w:val="2"/>
            <w:tcBorders>
              <w:top w:val="nil"/>
              <w:left w:val="nil"/>
              <w:bottom w:val="single" w:sz="4" w:space="0" w:color="auto"/>
              <w:right w:val="single" w:sz="4" w:space="0" w:color="auto"/>
            </w:tcBorders>
            <w:shd w:val="clear" w:color="auto" w:fill="auto"/>
            <w:noWrap/>
            <w:vAlign w:val="center"/>
            <w:hideMark/>
          </w:tcPr>
          <w:p w14:paraId="3B522A85"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 </w:t>
            </w:r>
          </w:p>
        </w:tc>
        <w:tc>
          <w:tcPr>
            <w:tcW w:w="686" w:type="dxa"/>
            <w:gridSpan w:val="2"/>
            <w:tcBorders>
              <w:top w:val="nil"/>
              <w:left w:val="nil"/>
              <w:bottom w:val="single" w:sz="4" w:space="0" w:color="auto"/>
              <w:right w:val="single" w:sz="4" w:space="0" w:color="auto"/>
            </w:tcBorders>
            <w:shd w:val="clear" w:color="auto" w:fill="auto"/>
            <w:noWrap/>
            <w:vAlign w:val="center"/>
            <w:hideMark/>
          </w:tcPr>
          <w:p w14:paraId="5A3601FD"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 </w:t>
            </w:r>
          </w:p>
        </w:tc>
        <w:tc>
          <w:tcPr>
            <w:tcW w:w="706" w:type="dxa"/>
            <w:gridSpan w:val="2"/>
            <w:tcBorders>
              <w:top w:val="nil"/>
              <w:left w:val="nil"/>
              <w:bottom w:val="single" w:sz="4" w:space="0" w:color="auto"/>
              <w:right w:val="single" w:sz="4" w:space="0" w:color="auto"/>
            </w:tcBorders>
            <w:shd w:val="clear" w:color="auto" w:fill="auto"/>
            <w:noWrap/>
            <w:vAlign w:val="center"/>
            <w:hideMark/>
          </w:tcPr>
          <w:p w14:paraId="64F7204C"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60</w:t>
            </w:r>
          </w:p>
        </w:tc>
        <w:tc>
          <w:tcPr>
            <w:tcW w:w="706" w:type="dxa"/>
            <w:gridSpan w:val="2"/>
            <w:tcBorders>
              <w:top w:val="nil"/>
              <w:left w:val="nil"/>
              <w:bottom w:val="single" w:sz="4" w:space="0" w:color="auto"/>
              <w:right w:val="single" w:sz="4" w:space="0" w:color="auto"/>
            </w:tcBorders>
            <w:shd w:val="clear" w:color="auto" w:fill="auto"/>
            <w:noWrap/>
            <w:vAlign w:val="center"/>
            <w:hideMark/>
          </w:tcPr>
          <w:p w14:paraId="779EF832"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30</w:t>
            </w:r>
          </w:p>
        </w:tc>
        <w:tc>
          <w:tcPr>
            <w:tcW w:w="706" w:type="dxa"/>
            <w:gridSpan w:val="2"/>
            <w:tcBorders>
              <w:top w:val="nil"/>
              <w:left w:val="nil"/>
              <w:bottom w:val="single" w:sz="4" w:space="0" w:color="auto"/>
              <w:right w:val="single" w:sz="4" w:space="0" w:color="auto"/>
            </w:tcBorders>
            <w:shd w:val="clear" w:color="auto" w:fill="auto"/>
            <w:noWrap/>
            <w:vAlign w:val="center"/>
            <w:hideMark/>
          </w:tcPr>
          <w:p w14:paraId="28A48848"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 </w:t>
            </w:r>
          </w:p>
        </w:tc>
        <w:tc>
          <w:tcPr>
            <w:tcW w:w="584" w:type="dxa"/>
            <w:gridSpan w:val="2"/>
            <w:tcBorders>
              <w:top w:val="nil"/>
              <w:left w:val="nil"/>
              <w:bottom w:val="single" w:sz="4" w:space="0" w:color="auto"/>
              <w:right w:val="single" w:sz="4" w:space="0" w:color="auto"/>
            </w:tcBorders>
            <w:shd w:val="clear" w:color="auto" w:fill="auto"/>
            <w:noWrap/>
            <w:vAlign w:val="center"/>
            <w:hideMark/>
          </w:tcPr>
          <w:p w14:paraId="4B0CFE35"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30</w:t>
            </w:r>
          </w:p>
        </w:tc>
        <w:tc>
          <w:tcPr>
            <w:tcW w:w="706" w:type="dxa"/>
            <w:gridSpan w:val="2"/>
            <w:tcBorders>
              <w:top w:val="nil"/>
              <w:left w:val="nil"/>
              <w:bottom w:val="single" w:sz="4" w:space="0" w:color="auto"/>
              <w:right w:val="single" w:sz="4" w:space="0" w:color="auto"/>
            </w:tcBorders>
            <w:shd w:val="clear" w:color="auto" w:fill="auto"/>
            <w:noWrap/>
            <w:vAlign w:val="center"/>
            <w:hideMark/>
          </w:tcPr>
          <w:p w14:paraId="4C811F1B"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90</w:t>
            </w:r>
          </w:p>
        </w:tc>
        <w:tc>
          <w:tcPr>
            <w:tcW w:w="584" w:type="dxa"/>
            <w:gridSpan w:val="2"/>
            <w:tcBorders>
              <w:top w:val="nil"/>
              <w:left w:val="nil"/>
              <w:bottom w:val="single" w:sz="4" w:space="0" w:color="auto"/>
              <w:right w:val="single" w:sz="4" w:space="0" w:color="auto"/>
            </w:tcBorders>
            <w:shd w:val="clear" w:color="auto" w:fill="auto"/>
            <w:noWrap/>
            <w:vAlign w:val="center"/>
            <w:hideMark/>
          </w:tcPr>
          <w:p w14:paraId="10931F36" w14:textId="77777777" w:rsidR="00A4007F" w:rsidRPr="002E79A9" w:rsidRDefault="00A4007F" w:rsidP="00A4007F">
            <w:pPr>
              <w:jc w:val="center"/>
              <w:rPr>
                <w:rFonts w:ascii="Arial" w:hAnsi="Arial" w:cs="Arial"/>
                <w:sz w:val="20"/>
              </w:rPr>
            </w:pPr>
            <w:r w:rsidRPr="002E79A9">
              <w:rPr>
                <w:rFonts w:ascii="Arial" w:hAnsi="Arial" w:cs="Arial"/>
                <w:sz w:val="20"/>
              </w:rPr>
              <w:t> </w:t>
            </w:r>
          </w:p>
        </w:tc>
        <w:tc>
          <w:tcPr>
            <w:tcW w:w="461" w:type="dxa"/>
            <w:gridSpan w:val="2"/>
            <w:tcBorders>
              <w:top w:val="nil"/>
              <w:left w:val="nil"/>
              <w:bottom w:val="single" w:sz="4" w:space="0" w:color="auto"/>
              <w:right w:val="single" w:sz="4" w:space="0" w:color="auto"/>
            </w:tcBorders>
            <w:shd w:val="clear" w:color="auto" w:fill="auto"/>
            <w:noWrap/>
            <w:vAlign w:val="center"/>
            <w:hideMark/>
          </w:tcPr>
          <w:p w14:paraId="77210A45" w14:textId="77777777" w:rsidR="00A4007F" w:rsidRPr="002E79A9" w:rsidRDefault="00A4007F" w:rsidP="00A4007F">
            <w:pPr>
              <w:jc w:val="center"/>
              <w:rPr>
                <w:rFonts w:ascii="Arial" w:hAnsi="Arial" w:cs="Arial"/>
                <w:sz w:val="20"/>
              </w:rPr>
            </w:pPr>
            <w:r w:rsidRPr="002E79A9">
              <w:rPr>
                <w:rFonts w:ascii="Arial" w:hAnsi="Arial" w:cs="Arial"/>
                <w:sz w:val="20"/>
              </w:rPr>
              <w:t> </w:t>
            </w:r>
          </w:p>
        </w:tc>
        <w:tc>
          <w:tcPr>
            <w:tcW w:w="461" w:type="dxa"/>
            <w:gridSpan w:val="2"/>
            <w:tcBorders>
              <w:top w:val="nil"/>
              <w:left w:val="nil"/>
              <w:bottom w:val="single" w:sz="4" w:space="0" w:color="auto"/>
              <w:right w:val="single" w:sz="4" w:space="0" w:color="auto"/>
            </w:tcBorders>
            <w:shd w:val="clear" w:color="auto" w:fill="auto"/>
            <w:noWrap/>
            <w:vAlign w:val="center"/>
            <w:hideMark/>
          </w:tcPr>
          <w:p w14:paraId="4993E6FC"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 </w:t>
            </w:r>
          </w:p>
        </w:tc>
        <w:tc>
          <w:tcPr>
            <w:tcW w:w="461" w:type="dxa"/>
            <w:gridSpan w:val="2"/>
            <w:tcBorders>
              <w:top w:val="nil"/>
              <w:left w:val="nil"/>
              <w:bottom w:val="single" w:sz="4" w:space="0" w:color="auto"/>
              <w:right w:val="single" w:sz="4" w:space="0" w:color="auto"/>
            </w:tcBorders>
            <w:shd w:val="clear" w:color="auto" w:fill="auto"/>
            <w:noWrap/>
            <w:vAlign w:val="center"/>
            <w:hideMark/>
          </w:tcPr>
          <w:p w14:paraId="4A113D5E"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 </w:t>
            </w:r>
          </w:p>
        </w:tc>
        <w:tc>
          <w:tcPr>
            <w:tcW w:w="655" w:type="dxa"/>
            <w:gridSpan w:val="2"/>
            <w:tcBorders>
              <w:top w:val="nil"/>
              <w:left w:val="nil"/>
              <w:bottom w:val="single" w:sz="4" w:space="0" w:color="auto"/>
              <w:right w:val="single" w:sz="4" w:space="0" w:color="auto"/>
            </w:tcBorders>
            <w:shd w:val="clear" w:color="auto" w:fill="auto"/>
            <w:noWrap/>
            <w:vAlign w:val="center"/>
            <w:hideMark/>
          </w:tcPr>
          <w:p w14:paraId="126C279A"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 </w:t>
            </w:r>
          </w:p>
        </w:tc>
        <w:tc>
          <w:tcPr>
            <w:tcW w:w="461" w:type="dxa"/>
            <w:gridSpan w:val="2"/>
            <w:tcBorders>
              <w:top w:val="nil"/>
              <w:left w:val="nil"/>
              <w:bottom w:val="single" w:sz="4" w:space="0" w:color="auto"/>
              <w:right w:val="single" w:sz="4" w:space="0" w:color="auto"/>
            </w:tcBorders>
            <w:shd w:val="clear" w:color="auto" w:fill="auto"/>
            <w:noWrap/>
            <w:vAlign w:val="center"/>
            <w:hideMark/>
          </w:tcPr>
          <w:p w14:paraId="5A37FA5D"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 </w:t>
            </w:r>
          </w:p>
        </w:tc>
        <w:tc>
          <w:tcPr>
            <w:tcW w:w="461" w:type="dxa"/>
            <w:gridSpan w:val="2"/>
            <w:tcBorders>
              <w:top w:val="nil"/>
              <w:left w:val="nil"/>
              <w:bottom w:val="single" w:sz="4" w:space="0" w:color="auto"/>
              <w:right w:val="single" w:sz="4" w:space="0" w:color="auto"/>
            </w:tcBorders>
            <w:shd w:val="clear" w:color="auto" w:fill="auto"/>
            <w:noWrap/>
            <w:vAlign w:val="center"/>
            <w:hideMark/>
          </w:tcPr>
          <w:p w14:paraId="308C9D33"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 </w:t>
            </w:r>
          </w:p>
        </w:tc>
        <w:tc>
          <w:tcPr>
            <w:tcW w:w="461" w:type="dxa"/>
            <w:gridSpan w:val="2"/>
            <w:tcBorders>
              <w:top w:val="nil"/>
              <w:left w:val="nil"/>
              <w:bottom w:val="single" w:sz="4" w:space="0" w:color="auto"/>
              <w:right w:val="single" w:sz="4" w:space="0" w:color="auto"/>
            </w:tcBorders>
            <w:shd w:val="clear" w:color="auto" w:fill="auto"/>
            <w:noWrap/>
            <w:vAlign w:val="center"/>
            <w:hideMark/>
          </w:tcPr>
          <w:p w14:paraId="1D777815"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4</w:t>
            </w:r>
          </w:p>
        </w:tc>
        <w:tc>
          <w:tcPr>
            <w:tcW w:w="461" w:type="dxa"/>
            <w:gridSpan w:val="2"/>
            <w:tcBorders>
              <w:top w:val="nil"/>
              <w:left w:val="nil"/>
              <w:bottom w:val="single" w:sz="4" w:space="0" w:color="auto"/>
              <w:right w:val="single" w:sz="4" w:space="0" w:color="auto"/>
            </w:tcBorders>
            <w:shd w:val="clear" w:color="auto" w:fill="auto"/>
            <w:noWrap/>
            <w:vAlign w:val="center"/>
            <w:hideMark/>
          </w:tcPr>
          <w:p w14:paraId="0B468D35"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 </w:t>
            </w:r>
          </w:p>
        </w:tc>
        <w:tc>
          <w:tcPr>
            <w:tcW w:w="461" w:type="dxa"/>
            <w:gridSpan w:val="2"/>
            <w:tcBorders>
              <w:top w:val="nil"/>
              <w:left w:val="nil"/>
              <w:bottom w:val="single" w:sz="4" w:space="0" w:color="auto"/>
              <w:right w:val="single" w:sz="8" w:space="0" w:color="auto"/>
            </w:tcBorders>
            <w:shd w:val="clear" w:color="auto" w:fill="auto"/>
            <w:noWrap/>
            <w:vAlign w:val="center"/>
            <w:hideMark/>
          </w:tcPr>
          <w:p w14:paraId="2CA3D9FC"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 </w:t>
            </w:r>
          </w:p>
        </w:tc>
      </w:tr>
      <w:tr w:rsidR="00A4007F" w:rsidRPr="002E79A9" w14:paraId="3CD00A4E" w14:textId="77777777" w:rsidTr="007A3E88">
        <w:trPr>
          <w:gridAfter w:val="1"/>
          <w:wAfter w:w="8" w:type="dxa"/>
          <w:trHeight w:val="570"/>
        </w:trPr>
        <w:tc>
          <w:tcPr>
            <w:tcW w:w="983" w:type="dxa"/>
            <w:tcBorders>
              <w:top w:val="nil"/>
              <w:left w:val="single" w:sz="8" w:space="0" w:color="auto"/>
              <w:bottom w:val="single" w:sz="4" w:space="0" w:color="auto"/>
              <w:right w:val="single" w:sz="4" w:space="0" w:color="auto"/>
            </w:tcBorders>
            <w:shd w:val="clear" w:color="auto" w:fill="auto"/>
            <w:noWrap/>
            <w:vAlign w:val="center"/>
            <w:hideMark/>
          </w:tcPr>
          <w:p w14:paraId="68F5052A" w14:textId="77777777" w:rsidR="00A4007F" w:rsidRPr="002E79A9" w:rsidRDefault="00A4007F" w:rsidP="00A4007F">
            <w:pPr>
              <w:rPr>
                <w:rFonts w:ascii="Arial" w:hAnsi="Arial" w:cs="Arial"/>
                <w:sz w:val="22"/>
                <w:szCs w:val="22"/>
              </w:rPr>
            </w:pPr>
            <w:r w:rsidRPr="002E79A9">
              <w:rPr>
                <w:rFonts w:ascii="Arial" w:hAnsi="Arial" w:cs="Arial"/>
                <w:sz w:val="22"/>
                <w:szCs w:val="22"/>
              </w:rPr>
              <w:t>ВК2.3</w:t>
            </w:r>
          </w:p>
        </w:tc>
        <w:tc>
          <w:tcPr>
            <w:tcW w:w="3260" w:type="dxa"/>
            <w:tcBorders>
              <w:top w:val="nil"/>
              <w:left w:val="nil"/>
              <w:bottom w:val="single" w:sz="4" w:space="0" w:color="auto"/>
              <w:right w:val="single" w:sz="4" w:space="0" w:color="auto"/>
            </w:tcBorders>
            <w:shd w:val="clear" w:color="auto" w:fill="auto"/>
            <w:vAlign w:val="bottom"/>
            <w:hideMark/>
          </w:tcPr>
          <w:p w14:paraId="1AD3FE1E" w14:textId="77777777" w:rsidR="00A4007F" w:rsidRPr="002E79A9" w:rsidRDefault="00A4007F" w:rsidP="00A4007F">
            <w:pPr>
              <w:rPr>
                <w:rFonts w:ascii="Arial" w:hAnsi="Arial" w:cs="Arial"/>
                <w:sz w:val="22"/>
                <w:szCs w:val="22"/>
              </w:rPr>
            </w:pPr>
            <w:r w:rsidRPr="002E79A9">
              <w:rPr>
                <w:rFonts w:ascii="Arial" w:hAnsi="Arial" w:cs="Arial"/>
                <w:sz w:val="22"/>
                <w:szCs w:val="22"/>
              </w:rPr>
              <w:t>Стандарти інформаційної та кібернетичної безпеки</w:t>
            </w:r>
          </w:p>
        </w:tc>
        <w:tc>
          <w:tcPr>
            <w:tcW w:w="706" w:type="dxa"/>
            <w:tcBorders>
              <w:top w:val="nil"/>
              <w:left w:val="nil"/>
              <w:bottom w:val="single" w:sz="4" w:space="0" w:color="auto"/>
              <w:right w:val="single" w:sz="4" w:space="0" w:color="auto"/>
            </w:tcBorders>
            <w:shd w:val="clear" w:color="auto" w:fill="auto"/>
            <w:noWrap/>
            <w:vAlign w:val="center"/>
            <w:hideMark/>
          </w:tcPr>
          <w:p w14:paraId="51C880EA"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150</w:t>
            </w:r>
          </w:p>
        </w:tc>
        <w:tc>
          <w:tcPr>
            <w:tcW w:w="590" w:type="dxa"/>
            <w:tcBorders>
              <w:top w:val="nil"/>
              <w:left w:val="nil"/>
              <w:bottom w:val="single" w:sz="4" w:space="0" w:color="auto"/>
              <w:right w:val="single" w:sz="4" w:space="0" w:color="auto"/>
            </w:tcBorders>
            <w:shd w:val="clear" w:color="auto" w:fill="auto"/>
            <w:noWrap/>
            <w:vAlign w:val="center"/>
            <w:hideMark/>
          </w:tcPr>
          <w:p w14:paraId="14067DCF"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5</w:t>
            </w:r>
          </w:p>
        </w:tc>
        <w:tc>
          <w:tcPr>
            <w:tcW w:w="570" w:type="dxa"/>
            <w:tcBorders>
              <w:top w:val="nil"/>
              <w:left w:val="nil"/>
              <w:bottom w:val="single" w:sz="4" w:space="0" w:color="auto"/>
              <w:right w:val="single" w:sz="4" w:space="0" w:color="auto"/>
            </w:tcBorders>
            <w:shd w:val="clear" w:color="auto" w:fill="auto"/>
            <w:noWrap/>
            <w:vAlign w:val="center"/>
            <w:hideMark/>
          </w:tcPr>
          <w:p w14:paraId="581517C9"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6</w:t>
            </w:r>
          </w:p>
        </w:tc>
        <w:tc>
          <w:tcPr>
            <w:tcW w:w="461" w:type="dxa"/>
            <w:gridSpan w:val="2"/>
            <w:tcBorders>
              <w:top w:val="nil"/>
              <w:left w:val="nil"/>
              <w:bottom w:val="single" w:sz="4" w:space="0" w:color="auto"/>
              <w:right w:val="single" w:sz="4" w:space="0" w:color="auto"/>
            </w:tcBorders>
            <w:shd w:val="clear" w:color="auto" w:fill="auto"/>
            <w:noWrap/>
            <w:vAlign w:val="center"/>
            <w:hideMark/>
          </w:tcPr>
          <w:p w14:paraId="3C3E4C97"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 </w:t>
            </w:r>
          </w:p>
        </w:tc>
        <w:tc>
          <w:tcPr>
            <w:tcW w:w="686" w:type="dxa"/>
            <w:gridSpan w:val="2"/>
            <w:tcBorders>
              <w:top w:val="nil"/>
              <w:left w:val="nil"/>
              <w:bottom w:val="single" w:sz="4" w:space="0" w:color="auto"/>
              <w:right w:val="single" w:sz="4" w:space="0" w:color="auto"/>
            </w:tcBorders>
            <w:shd w:val="clear" w:color="auto" w:fill="auto"/>
            <w:noWrap/>
            <w:vAlign w:val="center"/>
            <w:hideMark/>
          </w:tcPr>
          <w:p w14:paraId="3D0D1D24"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 </w:t>
            </w:r>
          </w:p>
        </w:tc>
        <w:tc>
          <w:tcPr>
            <w:tcW w:w="706" w:type="dxa"/>
            <w:gridSpan w:val="2"/>
            <w:tcBorders>
              <w:top w:val="nil"/>
              <w:left w:val="nil"/>
              <w:bottom w:val="single" w:sz="4" w:space="0" w:color="auto"/>
              <w:right w:val="single" w:sz="4" w:space="0" w:color="auto"/>
            </w:tcBorders>
            <w:shd w:val="clear" w:color="auto" w:fill="auto"/>
            <w:noWrap/>
            <w:vAlign w:val="center"/>
            <w:hideMark/>
          </w:tcPr>
          <w:p w14:paraId="3B23B137"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60</w:t>
            </w:r>
          </w:p>
        </w:tc>
        <w:tc>
          <w:tcPr>
            <w:tcW w:w="706" w:type="dxa"/>
            <w:gridSpan w:val="2"/>
            <w:tcBorders>
              <w:top w:val="nil"/>
              <w:left w:val="nil"/>
              <w:bottom w:val="single" w:sz="4" w:space="0" w:color="auto"/>
              <w:right w:val="single" w:sz="4" w:space="0" w:color="auto"/>
            </w:tcBorders>
            <w:shd w:val="clear" w:color="auto" w:fill="auto"/>
            <w:noWrap/>
            <w:vAlign w:val="center"/>
            <w:hideMark/>
          </w:tcPr>
          <w:p w14:paraId="63525B3A"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30</w:t>
            </w:r>
          </w:p>
        </w:tc>
        <w:tc>
          <w:tcPr>
            <w:tcW w:w="706" w:type="dxa"/>
            <w:gridSpan w:val="2"/>
            <w:tcBorders>
              <w:top w:val="nil"/>
              <w:left w:val="nil"/>
              <w:bottom w:val="single" w:sz="4" w:space="0" w:color="auto"/>
              <w:right w:val="single" w:sz="4" w:space="0" w:color="auto"/>
            </w:tcBorders>
            <w:shd w:val="clear" w:color="auto" w:fill="auto"/>
            <w:noWrap/>
            <w:vAlign w:val="center"/>
            <w:hideMark/>
          </w:tcPr>
          <w:p w14:paraId="6982AE83"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 </w:t>
            </w:r>
          </w:p>
        </w:tc>
        <w:tc>
          <w:tcPr>
            <w:tcW w:w="584" w:type="dxa"/>
            <w:gridSpan w:val="2"/>
            <w:tcBorders>
              <w:top w:val="nil"/>
              <w:left w:val="nil"/>
              <w:bottom w:val="single" w:sz="4" w:space="0" w:color="auto"/>
              <w:right w:val="single" w:sz="4" w:space="0" w:color="auto"/>
            </w:tcBorders>
            <w:shd w:val="clear" w:color="auto" w:fill="auto"/>
            <w:noWrap/>
            <w:vAlign w:val="center"/>
            <w:hideMark/>
          </w:tcPr>
          <w:p w14:paraId="556DCDC0"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30</w:t>
            </w:r>
          </w:p>
        </w:tc>
        <w:tc>
          <w:tcPr>
            <w:tcW w:w="706" w:type="dxa"/>
            <w:gridSpan w:val="2"/>
            <w:tcBorders>
              <w:top w:val="nil"/>
              <w:left w:val="nil"/>
              <w:bottom w:val="single" w:sz="4" w:space="0" w:color="auto"/>
              <w:right w:val="single" w:sz="4" w:space="0" w:color="auto"/>
            </w:tcBorders>
            <w:shd w:val="clear" w:color="auto" w:fill="auto"/>
            <w:noWrap/>
            <w:vAlign w:val="center"/>
            <w:hideMark/>
          </w:tcPr>
          <w:p w14:paraId="707B29BF"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90</w:t>
            </w:r>
          </w:p>
        </w:tc>
        <w:tc>
          <w:tcPr>
            <w:tcW w:w="584" w:type="dxa"/>
            <w:gridSpan w:val="2"/>
            <w:tcBorders>
              <w:top w:val="nil"/>
              <w:left w:val="nil"/>
              <w:bottom w:val="single" w:sz="4" w:space="0" w:color="auto"/>
              <w:right w:val="single" w:sz="4" w:space="0" w:color="auto"/>
            </w:tcBorders>
            <w:shd w:val="clear" w:color="auto" w:fill="auto"/>
            <w:noWrap/>
            <w:vAlign w:val="center"/>
            <w:hideMark/>
          </w:tcPr>
          <w:p w14:paraId="3FFD6CE9" w14:textId="77777777" w:rsidR="00A4007F" w:rsidRPr="002E79A9" w:rsidRDefault="00A4007F" w:rsidP="00A4007F">
            <w:pPr>
              <w:jc w:val="center"/>
              <w:rPr>
                <w:rFonts w:ascii="Arial" w:hAnsi="Arial" w:cs="Arial"/>
                <w:sz w:val="20"/>
              </w:rPr>
            </w:pPr>
            <w:r w:rsidRPr="002E79A9">
              <w:rPr>
                <w:rFonts w:ascii="Arial" w:hAnsi="Arial" w:cs="Arial"/>
                <w:sz w:val="20"/>
              </w:rPr>
              <w:t> </w:t>
            </w:r>
          </w:p>
        </w:tc>
        <w:tc>
          <w:tcPr>
            <w:tcW w:w="461" w:type="dxa"/>
            <w:gridSpan w:val="2"/>
            <w:tcBorders>
              <w:top w:val="nil"/>
              <w:left w:val="nil"/>
              <w:bottom w:val="single" w:sz="4" w:space="0" w:color="auto"/>
              <w:right w:val="single" w:sz="4" w:space="0" w:color="auto"/>
            </w:tcBorders>
            <w:shd w:val="clear" w:color="auto" w:fill="auto"/>
            <w:noWrap/>
            <w:vAlign w:val="center"/>
            <w:hideMark/>
          </w:tcPr>
          <w:p w14:paraId="78480F77" w14:textId="77777777" w:rsidR="00A4007F" w:rsidRPr="002E79A9" w:rsidRDefault="00A4007F" w:rsidP="00A4007F">
            <w:pPr>
              <w:jc w:val="center"/>
              <w:rPr>
                <w:rFonts w:ascii="Arial" w:hAnsi="Arial" w:cs="Arial"/>
                <w:sz w:val="20"/>
              </w:rPr>
            </w:pPr>
            <w:r w:rsidRPr="002E79A9">
              <w:rPr>
                <w:rFonts w:ascii="Arial" w:hAnsi="Arial" w:cs="Arial"/>
                <w:sz w:val="20"/>
              </w:rPr>
              <w:t> </w:t>
            </w:r>
          </w:p>
        </w:tc>
        <w:tc>
          <w:tcPr>
            <w:tcW w:w="461" w:type="dxa"/>
            <w:gridSpan w:val="2"/>
            <w:tcBorders>
              <w:top w:val="nil"/>
              <w:left w:val="nil"/>
              <w:bottom w:val="single" w:sz="4" w:space="0" w:color="auto"/>
              <w:right w:val="single" w:sz="4" w:space="0" w:color="auto"/>
            </w:tcBorders>
            <w:shd w:val="clear" w:color="auto" w:fill="auto"/>
            <w:noWrap/>
            <w:vAlign w:val="center"/>
            <w:hideMark/>
          </w:tcPr>
          <w:p w14:paraId="7F864CDA"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 </w:t>
            </w:r>
          </w:p>
        </w:tc>
        <w:tc>
          <w:tcPr>
            <w:tcW w:w="461" w:type="dxa"/>
            <w:gridSpan w:val="2"/>
            <w:tcBorders>
              <w:top w:val="nil"/>
              <w:left w:val="nil"/>
              <w:bottom w:val="single" w:sz="4" w:space="0" w:color="auto"/>
              <w:right w:val="single" w:sz="4" w:space="0" w:color="auto"/>
            </w:tcBorders>
            <w:shd w:val="clear" w:color="auto" w:fill="auto"/>
            <w:noWrap/>
            <w:vAlign w:val="center"/>
            <w:hideMark/>
          </w:tcPr>
          <w:p w14:paraId="5E3F3484"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 </w:t>
            </w:r>
          </w:p>
        </w:tc>
        <w:tc>
          <w:tcPr>
            <w:tcW w:w="655" w:type="dxa"/>
            <w:gridSpan w:val="2"/>
            <w:tcBorders>
              <w:top w:val="nil"/>
              <w:left w:val="nil"/>
              <w:bottom w:val="single" w:sz="4" w:space="0" w:color="auto"/>
              <w:right w:val="single" w:sz="4" w:space="0" w:color="auto"/>
            </w:tcBorders>
            <w:shd w:val="clear" w:color="auto" w:fill="auto"/>
            <w:noWrap/>
            <w:vAlign w:val="center"/>
            <w:hideMark/>
          </w:tcPr>
          <w:p w14:paraId="39CE8664"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 </w:t>
            </w:r>
          </w:p>
        </w:tc>
        <w:tc>
          <w:tcPr>
            <w:tcW w:w="461" w:type="dxa"/>
            <w:gridSpan w:val="2"/>
            <w:tcBorders>
              <w:top w:val="nil"/>
              <w:left w:val="nil"/>
              <w:bottom w:val="single" w:sz="4" w:space="0" w:color="auto"/>
              <w:right w:val="single" w:sz="4" w:space="0" w:color="auto"/>
            </w:tcBorders>
            <w:shd w:val="clear" w:color="auto" w:fill="auto"/>
            <w:noWrap/>
            <w:vAlign w:val="center"/>
            <w:hideMark/>
          </w:tcPr>
          <w:p w14:paraId="43068D62"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 </w:t>
            </w:r>
          </w:p>
        </w:tc>
        <w:tc>
          <w:tcPr>
            <w:tcW w:w="461" w:type="dxa"/>
            <w:gridSpan w:val="2"/>
            <w:tcBorders>
              <w:top w:val="nil"/>
              <w:left w:val="nil"/>
              <w:bottom w:val="single" w:sz="4" w:space="0" w:color="auto"/>
              <w:right w:val="single" w:sz="4" w:space="0" w:color="auto"/>
            </w:tcBorders>
            <w:shd w:val="clear" w:color="auto" w:fill="auto"/>
            <w:noWrap/>
            <w:vAlign w:val="center"/>
            <w:hideMark/>
          </w:tcPr>
          <w:p w14:paraId="6D6AC762"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 </w:t>
            </w:r>
          </w:p>
        </w:tc>
        <w:tc>
          <w:tcPr>
            <w:tcW w:w="461" w:type="dxa"/>
            <w:gridSpan w:val="2"/>
            <w:tcBorders>
              <w:top w:val="nil"/>
              <w:left w:val="nil"/>
              <w:bottom w:val="single" w:sz="4" w:space="0" w:color="auto"/>
              <w:right w:val="single" w:sz="4" w:space="0" w:color="auto"/>
            </w:tcBorders>
            <w:shd w:val="clear" w:color="auto" w:fill="auto"/>
            <w:noWrap/>
            <w:vAlign w:val="center"/>
            <w:hideMark/>
          </w:tcPr>
          <w:p w14:paraId="346FF230"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4</w:t>
            </w:r>
          </w:p>
        </w:tc>
        <w:tc>
          <w:tcPr>
            <w:tcW w:w="461" w:type="dxa"/>
            <w:gridSpan w:val="2"/>
            <w:tcBorders>
              <w:top w:val="nil"/>
              <w:left w:val="nil"/>
              <w:bottom w:val="single" w:sz="4" w:space="0" w:color="auto"/>
              <w:right w:val="single" w:sz="4" w:space="0" w:color="auto"/>
            </w:tcBorders>
            <w:shd w:val="clear" w:color="auto" w:fill="auto"/>
            <w:noWrap/>
            <w:vAlign w:val="center"/>
            <w:hideMark/>
          </w:tcPr>
          <w:p w14:paraId="45AAF161"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 </w:t>
            </w:r>
          </w:p>
        </w:tc>
        <w:tc>
          <w:tcPr>
            <w:tcW w:w="461" w:type="dxa"/>
            <w:gridSpan w:val="2"/>
            <w:tcBorders>
              <w:top w:val="nil"/>
              <w:left w:val="nil"/>
              <w:bottom w:val="single" w:sz="4" w:space="0" w:color="auto"/>
              <w:right w:val="single" w:sz="8" w:space="0" w:color="auto"/>
            </w:tcBorders>
            <w:shd w:val="clear" w:color="auto" w:fill="auto"/>
            <w:noWrap/>
            <w:vAlign w:val="center"/>
            <w:hideMark/>
          </w:tcPr>
          <w:p w14:paraId="49FAFD31"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 </w:t>
            </w:r>
          </w:p>
        </w:tc>
      </w:tr>
      <w:tr w:rsidR="00A4007F" w:rsidRPr="002E79A9" w14:paraId="05E46CB5" w14:textId="77777777" w:rsidTr="007A3E88">
        <w:trPr>
          <w:gridAfter w:val="1"/>
          <w:wAfter w:w="8" w:type="dxa"/>
          <w:trHeight w:val="552"/>
        </w:trPr>
        <w:tc>
          <w:tcPr>
            <w:tcW w:w="9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4283372" w14:textId="77777777" w:rsidR="00A4007F" w:rsidRPr="002E79A9" w:rsidRDefault="00A4007F" w:rsidP="00A4007F">
            <w:pPr>
              <w:rPr>
                <w:rFonts w:ascii="Arial" w:hAnsi="Arial" w:cs="Arial"/>
                <w:sz w:val="22"/>
                <w:szCs w:val="22"/>
              </w:rPr>
            </w:pPr>
            <w:r w:rsidRPr="002E79A9">
              <w:rPr>
                <w:rFonts w:ascii="Arial" w:hAnsi="Arial" w:cs="Arial"/>
                <w:sz w:val="22"/>
                <w:szCs w:val="22"/>
              </w:rPr>
              <w:lastRenderedPageBreak/>
              <w:t>ВК2.4</w:t>
            </w:r>
          </w:p>
        </w:tc>
        <w:tc>
          <w:tcPr>
            <w:tcW w:w="3260" w:type="dxa"/>
            <w:tcBorders>
              <w:top w:val="single" w:sz="4" w:space="0" w:color="auto"/>
              <w:left w:val="nil"/>
              <w:bottom w:val="single" w:sz="4" w:space="0" w:color="auto"/>
              <w:right w:val="single" w:sz="4" w:space="0" w:color="auto"/>
            </w:tcBorders>
            <w:shd w:val="clear" w:color="auto" w:fill="auto"/>
            <w:vAlign w:val="bottom"/>
            <w:hideMark/>
          </w:tcPr>
          <w:p w14:paraId="654A5F79" w14:textId="77777777" w:rsidR="00A4007F" w:rsidRPr="002E79A9" w:rsidRDefault="00A4007F" w:rsidP="00A4007F">
            <w:pPr>
              <w:rPr>
                <w:rFonts w:ascii="Arial" w:hAnsi="Arial" w:cs="Arial"/>
                <w:sz w:val="22"/>
                <w:szCs w:val="22"/>
              </w:rPr>
            </w:pPr>
            <w:r w:rsidRPr="002E79A9">
              <w:rPr>
                <w:rFonts w:ascii="Arial" w:hAnsi="Arial" w:cs="Arial"/>
                <w:sz w:val="22"/>
                <w:szCs w:val="22"/>
              </w:rPr>
              <w:t>Основи прогнозування та моделювання у соціальній сфері</w:t>
            </w:r>
          </w:p>
        </w:tc>
        <w:tc>
          <w:tcPr>
            <w:tcW w:w="706" w:type="dxa"/>
            <w:tcBorders>
              <w:top w:val="single" w:sz="4" w:space="0" w:color="auto"/>
              <w:left w:val="nil"/>
              <w:bottom w:val="single" w:sz="4" w:space="0" w:color="auto"/>
              <w:right w:val="single" w:sz="4" w:space="0" w:color="auto"/>
            </w:tcBorders>
            <w:shd w:val="clear" w:color="auto" w:fill="auto"/>
            <w:noWrap/>
            <w:vAlign w:val="center"/>
            <w:hideMark/>
          </w:tcPr>
          <w:p w14:paraId="713D9499"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150</w:t>
            </w:r>
          </w:p>
        </w:tc>
        <w:tc>
          <w:tcPr>
            <w:tcW w:w="590" w:type="dxa"/>
            <w:tcBorders>
              <w:top w:val="single" w:sz="4" w:space="0" w:color="auto"/>
              <w:left w:val="nil"/>
              <w:bottom w:val="single" w:sz="4" w:space="0" w:color="auto"/>
              <w:right w:val="single" w:sz="4" w:space="0" w:color="auto"/>
            </w:tcBorders>
            <w:shd w:val="clear" w:color="auto" w:fill="auto"/>
            <w:noWrap/>
            <w:vAlign w:val="center"/>
            <w:hideMark/>
          </w:tcPr>
          <w:p w14:paraId="627AA425"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5</w:t>
            </w:r>
          </w:p>
        </w:tc>
        <w:tc>
          <w:tcPr>
            <w:tcW w:w="570" w:type="dxa"/>
            <w:tcBorders>
              <w:top w:val="single" w:sz="4" w:space="0" w:color="auto"/>
              <w:left w:val="nil"/>
              <w:bottom w:val="single" w:sz="4" w:space="0" w:color="auto"/>
              <w:right w:val="single" w:sz="4" w:space="0" w:color="auto"/>
            </w:tcBorders>
            <w:shd w:val="clear" w:color="auto" w:fill="auto"/>
            <w:noWrap/>
            <w:vAlign w:val="center"/>
            <w:hideMark/>
          </w:tcPr>
          <w:p w14:paraId="15F8154E"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6</w:t>
            </w:r>
          </w:p>
        </w:tc>
        <w:tc>
          <w:tcPr>
            <w:tcW w:w="461" w:type="dxa"/>
            <w:gridSpan w:val="2"/>
            <w:tcBorders>
              <w:top w:val="single" w:sz="4" w:space="0" w:color="auto"/>
              <w:left w:val="nil"/>
              <w:bottom w:val="single" w:sz="4" w:space="0" w:color="auto"/>
              <w:right w:val="single" w:sz="4" w:space="0" w:color="auto"/>
            </w:tcBorders>
            <w:shd w:val="clear" w:color="auto" w:fill="auto"/>
            <w:noWrap/>
            <w:vAlign w:val="center"/>
            <w:hideMark/>
          </w:tcPr>
          <w:p w14:paraId="69562075"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 </w:t>
            </w:r>
          </w:p>
        </w:tc>
        <w:tc>
          <w:tcPr>
            <w:tcW w:w="686" w:type="dxa"/>
            <w:gridSpan w:val="2"/>
            <w:tcBorders>
              <w:top w:val="single" w:sz="4" w:space="0" w:color="auto"/>
              <w:left w:val="nil"/>
              <w:bottom w:val="single" w:sz="4" w:space="0" w:color="auto"/>
              <w:right w:val="single" w:sz="4" w:space="0" w:color="auto"/>
            </w:tcBorders>
            <w:shd w:val="clear" w:color="auto" w:fill="auto"/>
            <w:noWrap/>
            <w:vAlign w:val="center"/>
            <w:hideMark/>
          </w:tcPr>
          <w:p w14:paraId="28282184"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 </w:t>
            </w:r>
          </w:p>
        </w:tc>
        <w:tc>
          <w:tcPr>
            <w:tcW w:w="706" w:type="dxa"/>
            <w:gridSpan w:val="2"/>
            <w:tcBorders>
              <w:top w:val="single" w:sz="4" w:space="0" w:color="auto"/>
              <w:left w:val="nil"/>
              <w:bottom w:val="single" w:sz="4" w:space="0" w:color="auto"/>
              <w:right w:val="single" w:sz="4" w:space="0" w:color="auto"/>
            </w:tcBorders>
            <w:shd w:val="clear" w:color="auto" w:fill="auto"/>
            <w:noWrap/>
            <w:vAlign w:val="center"/>
            <w:hideMark/>
          </w:tcPr>
          <w:p w14:paraId="269A85D8"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60</w:t>
            </w:r>
          </w:p>
        </w:tc>
        <w:tc>
          <w:tcPr>
            <w:tcW w:w="706" w:type="dxa"/>
            <w:gridSpan w:val="2"/>
            <w:tcBorders>
              <w:top w:val="single" w:sz="4" w:space="0" w:color="auto"/>
              <w:left w:val="nil"/>
              <w:bottom w:val="single" w:sz="4" w:space="0" w:color="auto"/>
              <w:right w:val="single" w:sz="4" w:space="0" w:color="auto"/>
            </w:tcBorders>
            <w:shd w:val="clear" w:color="auto" w:fill="auto"/>
            <w:noWrap/>
            <w:vAlign w:val="center"/>
            <w:hideMark/>
          </w:tcPr>
          <w:p w14:paraId="110D6E7D"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30</w:t>
            </w:r>
          </w:p>
        </w:tc>
        <w:tc>
          <w:tcPr>
            <w:tcW w:w="706" w:type="dxa"/>
            <w:gridSpan w:val="2"/>
            <w:tcBorders>
              <w:top w:val="single" w:sz="4" w:space="0" w:color="auto"/>
              <w:left w:val="nil"/>
              <w:bottom w:val="single" w:sz="4" w:space="0" w:color="auto"/>
              <w:right w:val="single" w:sz="4" w:space="0" w:color="auto"/>
            </w:tcBorders>
            <w:shd w:val="clear" w:color="auto" w:fill="auto"/>
            <w:noWrap/>
            <w:vAlign w:val="center"/>
            <w:hideMark/>
          </w:tcPr>
          <w:p w14:paraId="4B545BAB"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 </w:t>
            </w:r>
          </w:p>
        </w:tc>
        <w:tc>
          <w:tcPr>
            <w:tcW w:w="584" w:type="dxa"/>
            <w:gridSpan w:val="2"/>
            <w:tcBorders>
              <w:top w:val="single" w:sz="4" w:space="0" w:color="auto"/>
              <w:left w:val="nil"/>
              <w:bottom w:val="single" w:sz="4" w:space="0" w:color="auto"/>
              <w:right w:val="single" w:sz="4" w:space="0" w:color="auto"/>
            </w:tcBorders>
            <w:shd w:val="clear" w:color="auto" w:fill="auto"/>
            <w:noWrap/>
            <w:vAlign w:val="center"/>
            <w:hideMark/>
          </w:tcPr>
          <w:p w14:paraId="7E4D9A0A"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30</w:t>
            </w:r>
          </w:p>
        </w:tc>
        <w:tc>
          <w:tcPr>
            <w:tcW w:w="706" w:type="dxa"/>
            <w:gridSpan w:val="2"/>
            <w:tcBorders>
              <w:top w:val="single" w:sz="4" w:space="0" w:color="auto"/>
              <w:left w:val="nil"/>
              <w:bottom w:val="single" w:sz="4" w:space="0" w:color="auto"/>
              <w:right w:val="single" w:sz="4" w:space="0" w:color="auto"/>
            </w:tcBorders>
            <w:shd w:val="clear" w:color="auto" w:fill="auto"/>
            <w:noWrap/>
            <w:vAlign w:val="center"/>
            <w:hideMark/>
          </w:tcPr>
          <w:p w14:paraId="021B798F"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90</w:t>
            </w:r>
          </w:p>
        </w:tc>
        <w:tc>
          <w:tcPr>
            <w:tcW w:w="584" w:type="dxa"/>
            <w:gridSpan w:val="2"/>
            <w:tcBorders>
              <w:top w:val="single" w:sz="4" w:space="0" w:color="auto"/>
              <w:left w:val="nil"/>
              <w:bottom w:val="single" w:sz="4" w:space="0" w:color="auto"/>
              <w:right w:val="single" w:sz="4" w:space="0" w:color="auto"/>
            </w:tcBorders>
            <w:shd w:val="clear" w:color="auto" w:fill="auto"/>
            <w:noWrap/>
            <w:vAlign w:val="center"/>
            <w:hideMark/>
          </w:tcPr>
          <w:p w14:paraId="7313033E" w14:textId="77777777" w:rsidR="00A4007F" w:rsidRPr="002E79A9" w:rsidRDefault="00A4007F" w:rsidP="00A4007F">
            <w:pPr>
              <w:jc w:val="center"/>
              <w:rPr>
                <w:rFonts w:ascii="Arial" w:hAnsi="Arial" w:cs="Arial"/>
                <w:sz w:val="20"/>
              </w:rPr>
            </w:pPr>
            <w:r w:rsidRPr="002E79A9">
              <w:rPr>
                <w:rFonts w:ascii="Arial" w:hAnsi="Arial" w:cs="Arial"/>
                <w:sz w:val="20"/>
              </w:rPr>
              <w:t> </w:t>
            </w:r>
          </w:p>
        </w:tc>
        <w:tc>
          <w:tcPr>
            <w:tcW w:w="461" w:type="dxa"/>
            <w:gridSpan w:val="2"/>
            <w:tcBorders>
              <w:top w:val="single" w:sz="4" w:space="0" w:color="auto"/>
              <w:left w:val="nil"/>
              <w:bottom w:val="single" w:sz="4" w:space="0" w:color="auto"/>
              <w:right w:val="single" w:sz="4" w:space="0" w:color="auto"/>
            </w:tcBorders>
            <w:shd w:val="clear" w:color="auto" w:fill="auto"/>
            <w:noWrap/>
            <w:vAlign w:val="center"/>
            <w:hideMark/>
          </w:tcPr>
          <w:p w14:paraId="3B704661" w14:textId="77777777" w:rsidR="00A4007F" w:rsidRPr="002E79A9" w:rsidRDefault="00A4007F" w:rsidP="00A4007F">
            <w:pPr>
              <w:jc w:val="center"/>
              <w:rPr>
                <w:rFonts w:ascii="Arial" w:hAnsi="Arial" w:cs="Arial"/>
                <w:sz w:val="20"/>
              </w:rPr>
            </w:pPr>
            <w:r w:rsidRPr="002E79A9">
              <w:rPr>
                <w:rFonts w:ascii="Arial" w:hAnsi="Arial" w:cs="Arial"/>
                <w:sz w:val="20"/>
              </w:rPr>
              <w:t> </w:t>
            </w:r>
          </w:p>
        </w:tc>
        <w:tc>
          <w:tcPr>
            <w:tcW w:w="461" w:type="dxa"/>
            <w:gridSpan w:val="2"/>
            <w:tcBorders>
              <w:top w:val="single" w:sz="4" w:space="0" w:color="auto"/>
              <w:left w:val="nil"/>
              <w:bottom w:val="single" w:sz="4" w:space="0" w:color="auto"/>
              <w:right w:val="single" w:sz="4" w:space="0" w:color="auto"/>
            </w:tcBorders>
            <w:shd w:val="clear" w:color="auto" w:fill="auto"/>
            <w:noWrap/>
            <w:vAlign w:val="center"/>
            <w:hideMark/>
          </w:tcPr>
          <w:p w14:paraId="5D48D486"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 </w:t>
            </w:r>
          </w:p>
        </w:tc>
        <w:tc>
          <w:tcPr>
            <w:tcW w:w="461" w:type="dxa"/>
            <w:gridSpan w:val="2"/>
            <w:tcBorders>
              <w:top w:val="single" w:sz="4" w:space="0" w:color="auto"/>
              <w:left w:val="nil"/>
              <w:bottom w:val="single" w:sz="4" w:space="0" w:color="auto"/>
              <w:right w:val="single" w:sz="4" w:space="0" w:color="auto"/>
            </w:tcBorders>
            <w:shd w:val="clear" w:color="auto" w:fill="auto"/>
            <w:noWrap/>
            <w:vAlign w:val="center"/>
            <w:hideMark/>
          </w:tcPr>
          <w:p w14:paraId="4E0DF7FD"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 </w:t>
            </w:r>
          </w:p>
        </w:tc>
        <w:tc>
          <w:tcPr>
            <w:tcW w:w="655" w:type="dxa"/>
            <w:gridSpan w:val="2"/>
            <w:tcBorders>
              <w:top w:val="single" w:sz="4" w:space="0" w:color="auto"/>
              <w:left w:val="nil"/>
              <w:bottom w:val="single" w:sz="4" w:space="0" w:color="auto"/>
              <w:right w:val="single" w:sz="4" w:space="0" w:color="auto"/>
            </w:tcBorders>
            <w:shd w:val="clear" w:color="auto" w:fill="auto"/>
            <w:noWrap/>
            <w:vAlign w:val="center"/>
            <w:hideMark/>
          </w:tcPr>
          <w:p w14:paraId="08EF808D"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 </w:t>
            </w:r>
          </w:p>
        </w:tc>
        <w:tc>
          <w:tcPr>
            <w:tcW w:w="461" w:type="dxa"/>
            <w:gridSpan w:val="2"/>
            <w:tcBorders>
              <w:top w:val="single" w:sz="4" w:space="0" w:color="auto"/>
              <w:left w:val="nil"/>
              <w:bottom w:val="single" w:sz="4" w:space="0" w:color="auto"/>
              <w:right w:val="single" w:sz="4" w:space="0" w:color="auto"/>
            </w:tcBorders>
            <w:shd w:val="clear" w:color="auto" w:fill="auto"/>
            <w:noWrap/>
            <w:vAlign w:val="center"/>
            <w:hideMark/>
          </w:tcPr>
          <w:p w14:paraId="67235A51"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 </w:t>
            </w:r>
          </w:p>
        </w:tc>
        <w:tc>
          <w:tcPr>
            <w:tcW w:w="461" w:type="dxa"/>
            <w:gridSpan w:val="2"/>
            <w:tcBorders>
              <w:top w:val="single" w:sz="4" w:space="0" w:color="auto"/>
              <w:left w:val="nil"/>
              <w:bottom w:val="single" w:sz="4" w:space="0" w:color="auto"/>
              <w:right w:val="single" w:sz="4" w:space="0" w:color="auto"/>
            </w:tcBorders>
            <w:shd w:val="clear" w:color="auto" w:fill="auto"/>
            <w:noWrap/>
            <w:vAlign w:val="center"/>
            <w:hideMark/>
          </w:tcPr>
          <w:p w14:paraId="524CBF00"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 </w:t>
            </w:r>
          </w:p>
        </w:tc>
        <w:tc>
          <w:tcPr>
            <w:tcW w:w="461" w:type="dxa"/>
            <w:gridSpan w:val="2"/>
            <w:tcBorders>
              <w:top w:val="single" w:sz="4" w:space="0" w:color="auto"/>
              <w:left w:val="nil"/>
              <w:bottom w:val="single" w:sz="4" w:space="0" w:color="auto"/>
              <w:right w:val="single" w:sz="4" w:space="0" w:color="auto"/>
            </w:tcBorders>
            <w:shd w:val="clear" w:color="auto" w:fill="auto"/>
            <w:noWrap/>
            <w:vAlign w:val="center"/>
            <w:hideMark/>
          </w:tcPr>
          <w:p w14:paraId="65483A37"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4</w:t>
            </w:r>
          </w:p>
        </w:tc>
        <w:tc>
          <w:tcPr>
            <w:tcW w:w="461" w:type="dxa"/>
            <w:gridSpan w:val="2"/>
            <w:tcBorders>
              <w:top w:val="single" w:sz="4" w:space="0" w:color="auto"/>
              <w:left w:val="nil"/>
              <w:bottom w:val="single" w:sz="4" w:space="0" w:color="auto"/>
              <w:right w:val="single" w:sz="4" w:space="0" w:color="auto"/>
            </w:tcBorders>
            <w:shd w:val="clear" w:color="auto" w:fill="auto"/>
            <w:noWrap/>
            <w:vAlign w:val="center"/>
            <w:hideMark/>
          </w:tcPr>
          <w:p w14:paraId="1EEE3A4E"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 </w:t>
            </w:r>
          </w:p>
        </w:tc>
        <w:tc>
          <w:tcPr>
            <w:tcW w:w="461" w:type="dxa"/>
            <w:gridSpan w:val="2"/>
            <w:tcBorders>
              <w:top w:val="single" w:sz="4" w:space="0" w:color="auto"/>
              <w:left w:val="nil"/>
              <w:bottom w:val="single" w:sz="4" w:space="0" w:color="auto"/>
              <w:right w:val="single" w:sz="4" w:space="0" w:color="auto"/>
            </w:tcBorders>
            <w:shd w:val="clear" w:color="auto" w:fill="auto"/>
            <w:noWrap/>
            <w:vAlign w:val="center"/>
            <w:hideMark/>
          </w:tcPr>
          <w:p w14:paraId="343F9283"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 </w:t>
            </w:r>
          </w:p>
        </w:tc>
      </w:tr>
      <w:tr w:rsidR="00A4007F" w:rsidRPr="002E79A9" w14:paraId="37212E12" w14:textId="77777777" w:rsidTr="00A4007F">
        <w:trPr>
          <w:gridAfter w:val="1"/>
          <w:wAfter w:w="8" w:type="dxa"/>
          <w:trHeight w:val="282"/>
        </w:trPr>
        <w:tc>
          <w:tcPr>
            <w:tcW w:w="4243" w:type="dxa"/>
            <w:gridSpan w:val="2"/>
            <w:tcBorders>
              <w:top w:val="single" w:sz="4" w:space="0" w:color="auto"/>
              <w:left w:val="single" w:sz="8" w:space="0" w:color="auto"/>
              <w:bottom w:val="single" w:sz="4" w:space="0" w:color="auto"/>
              <w:right w:val="single" w:sz="4" w:space="0" w:color="000000"/>
            </w:tcBorders>
            <w:shd w:val="clear" w:color="auto" w:fill="auto"/>
            <w:noWrap/>
            <w:hideMark/>
          </w:tcPr>
          <w:p w14:paraId="272B0950" w14:textId="77777777" w:rsidR="00A4007F" w:rsidRPr="002E79A9" w:rsidRDefault="00A4007F" w:rsidP="00A4007F">
            <w:pPr>
              <w:rPr>
                <w:rFonts w:ascii="Arial" w:hAnsi="Arial" w:cs="Arial"/>
                <w:b/>
                <w:bCs/>
                <w:sz w:val="22"/>
                <w:szCs w:val="22"/>
              </w:rPr>
            </w:pPr>
            <w:r w:rsidRPr="002E79A9">
              <w:rPr>
                <w:rFonts w:ascii="Arial" w:hAnsi="Arial" w:cs="Arial"/>
                <w:b/>
                <w:bCs/>
                <w:sz w:val="22"/>
                <w:szCs w:val="22"/>
              </w:rPr>
              <w:t>Всього</w:t>
            </w:r>
          </w:p>
        </w:tc>
        <w:tc>
          <w:tcPr>
            <w:tcW w:w="706" w:type="dxa"/>
            <w:tcBorders>
              <w:top w:val="nil"/>
              <w:left w:val="nil"/>
              <w:bottom w:val="single" w:sz="4" w:space="0" w:color="auto"/>
              <w:right w:val="single" w:sz="4" w:space="0" w:color="auto"/>
            </w:tcBorders>
            <w:shd w:val="clear" w:color="auto" w:fill="auto"/>
            <w:noWrap/>
            <w:vAlign w:val="center"/>
            <w:hideMark/>
          </w:tcPr>
          <w:p w14:paraId="39110653" w14:textId="77777777" w:rsidR="00A4007F" w:rsidRPr="002E79A9" w:rsidRDefault="00A4007F" w:rsidP="00A4007F">
            <w:pPr>
              <w:jc w:val="center"/>
              <w:rPr>
                <w:rFonts w:ascii="Arial" w:hAnsi="Arial" w:cs="Arial"/>
                <w:b/>
                <w:bCs/>
                <w:sz w:val="22"/>
                <w:szCs w:val="22"/>
              </w:rPr>
            </w:pPr>
            <w:r w:rsidRPr="002E79A9">
              <w:rPr>
                <w:rFonts w:ascii="Arial" w:hAnsi="Arial" w:cs="Arial"/>
                <w:b/>
                <w:bCs/>
                <w:sz w:val="22"/>
                <w:szCs w:val="22"/>
              </w:rPr>
              <w:t>150</w:t>
            </w:r>
          </w:p>
        </w:tc>
        <w:tc>
          <w:tcPr>
            <w:tcW w:w="590" w:type="dxa"/>
            <w:tcBorders>
              <w:top w:val="nil"/>
              <w:left w:val="nil"/>
              <w:bottom w:val="single" w:sz="4" w:space="0" w:color="auto"/>
              <w:right w:val="single" w:sz="4" w:space="0" w:color="auto"/>
            </w:tcBorders>
            <w:shd w:val="clear" w:color="auto" w:fill="auto"/>
            <w:noWrap/>
            <w:vAlign w:val="center"/>
            <w:hideMark/>
          </w:tcPr>
          <w:p w14:paraId="5D2C63D6" w14:textId="77777777" w:rsidR="00A4007F" w:rsidRPr="002E79A9" w:rsidRDefault="00A4007F" w:rsidP="00A4007F">
            <w:pPr>
              <w:jc w:val="center"/>
              <w:rPr>
                <w:rFonts w:ascii="Arial" w:hAnsi="Arial" w:cs="Arial"/>
                <w:b/>
                <w:bCs/>
                <w:sz w:val="22"/>
                <w:szCs w:val="22"/>
              </w:rPr>
            </w:pPr>
            <w:r w:rsidRPr="002E79A9">
              <w:rPr>
                <w:rFonts w:ascii="Arial" w:hAnsi="Arial" w:cs="Arial"/>
                <w:b/>
                <w:bCs/>
                <w:sz w:val="22"/>
                <w:szCs w:val="22"/>
              </w:rPr>
              <w:t>5</w:t>
            </w:r>
          </w:p>
        </w:tc>
        <w:tc>
          <w:tcPr>
            <w:tcW w:w="570" w:type="dxa"/>
            <w:tcBorders>
              <w:top w:val="nil"/>
              <w:left w:val="nil"/>
              <w:bottom w:val="single" w:sz="4" w:space="0" w:color="auto"/>
              <w:right w:val="single" w:sz="4" w:space="0" w:color="auto"/>
            </w:tcBorders>
            <w:shd w:val="clear" w:color="auto" w:fill="auto"/>
            <w:noWrap/>
            <w:vAlign w:val="center"/>
            <w:hideMark/>
          </w:tcPr>
          <w:p w14:paraId="0AFEDFBD" w14:textId="77777777" w:rsidR="00A4007F" w:rsidRPr="002E79A9" w:rsidRDefault="00A4007F" w:rsidP="00A4007F">
            <w:pPr>
              <w:jc w:val="center"/>
              <w:rPr>
                <w:rFonts w:ascii="Arial" w:hAnsi="Arial" w:cs="Arial"/>
                <w:b/>
                <w:bCs/>
                <w:sz w:val="22"/>
                <w:szCs w:val="22"/>
              </w:rPr>
            </w:pPr>
            <w:r w:rsidRPr="002E79A9">
              <w:rPr>
                <w:rFonts w:ascii="Arial" w:hAnsi="Arial" w:cs="Arial"/>
                <w:b/>
                <w:bCs/>
                <w:sz w:val="22"/>
                <w:szCs w:val="22"/>
              </w:rPr>
              <w:t>1</w:t>
            </w:r>
          </w:p>
        </w:tc>
        <w:tc>
          <w:tcPr>
            <w:tcW w:w="461" w:type="dxa"/>
            <w:gridSpan w:val="2"/>
            <w:tcBorders>
              <w:top w:val="nil"/>
              <w:left w:val="nil"/>
              <w:bottom w:val="single" w:sz="4" w:space="0" w:color="auto"/>
              <w:right w:val="single" w:sz="4" w:space="0" w:color="auto"/>
            </w:tcBorders>
            <w:shd w:val="clear" w:color="auto" w:fill="auto"/>
            <w:noWrap/>
            <w:vAlign w:val="center"/>
            <w:hideMark/>
          </w:tcPr>
          <w:p w14:paraId="6EDA04B6" w14:textId="77777777" w:rsidR="00A4007F" w:rsidRPr="002E79A9" w:rsidRDefault="00A4007F" w:rsidP="00A4007F">
            <w:pPr>
              <w:jc w:val="center"/>
              <w:rPr>
                <w:rFonts w:ascii="Arial" w:hAnsi="Arial" w:cs="Arial"/>
                <w:b/>
                <w:bCs/>
                <w:sz w:val="22"/>
                <w:szCs w:val="22"/>
              </w:rPr>
            </w:pPr>
            <w:r w:rsidRPr="002E79A9">
              <w:rPr>
                <w:rFonts w:ascii="Arial" w:hAnsi="Arial" w:cs="Arial"/>
                <w:b/>
                <w:bCs/>
                <w:sz w:val="22"/>
                <w:szCs w:val="22"/>
              </w:rPr>
              <w:t> </w:t>
            </w:r>
          </w:p>
        </w:tc>
        <w:tc>
          <w:tcPr>
            <w:tcW w:w="686" w:type="dxa"/>
            <w:gridSpan w:val="2"/>
            <w:tcBorders>
              <w:top w:val="nil"/>
              <w:left w:val="nil"/>
              <w:bottom w:val="single" w:sz="4" w:space="0" w:color="auto"/>
              <w:right w:val="single" w:sz="4" w:space="0" w:color="auto"/>
            </w:tcBorders>
            <w:shd w:val="clear" w:color="auto" w:fill="auto"/>
            <w:noWrap/>
            <w:vAlign w:val="center"/>
            <w:hideMark/>
          </w:tcPr>
          <w:p w14:paraId="3CF3BD04" w14:textId="77777777" w:rsidR="00A4007F" w:rsidRPr="002E79A9" w:rsidRDefault="00A4007F" w:rsidP="00A4007F">
            <w:pPr>
              <w:jc w:val="center"/>
              <w:rPr>
                <w:rFonts w:ascii="Arial" w:hAnsi="Arial" w:cs="Arial"/>
                <w:b/>
                <w:bCs/>
                <w:sz w:val="22"/>
                <w:szCs w:val="22"/>
              </w:rPr>
            </w:pPr>
            <w:r w:rsidRPr="002E79A9">
              <w:rPr>
                <w:rFonts w:ascii="Arial" w:hAnsi="Arial" w:cs="Arial"/>
                <w:b/>
                <w:bCs/>
                <w:sz w:val="22"/>
                <w:szCs w:val="22"/>
              </w:rPr>
              <w:t> </w:t>
            </w:r>
          </w:p>
        </w:tc>
        <w:tc>
          <w:tcPr>
            <w:tcW w:w="706" w:type="dxa"/>
            <w:gridSpan w:val="2"/>
            <w:tcBorders>
              <w:top w:val="nil"/>
              <w:left w:val="nil"/>
              <w:bottom w:val="single" w:sz="4" w:space="0" w:color="auto"/>
              <w:right w:val="single" w:sz="4" w:space="0" w:color="auto"/>
            </w:tcBorders>
            <w:shd w:val="clear" w:color="auto" w:fill="auto"/>
            <w:noWrap/>
            <w:vAlign w:val="center"/>
            <w:hideMark/>
          </w:tcPr>
          <w:p w14:paraId="6DA728E1" w14:textId="77777777" w:rsidR="00A4007F" w:rsidRPr="002E79A9" w:rsidRDefault="00A4007F" w:rsidP="00A4007F">
            <w:pPr>
              <w:jc w:val="center"/>
              <w:rPr>
                <w:rFonts w:ascii="Arial" w:hAnsi="Arial" w:cs="Arial"/>
                <w:b/>
                <w:bCs/>
                <w:sz w:val="22"/>
                <w:szCs w:val="22"/>
              </w:rPr>
            </w:pPr>
            <w:r w:rsidRPr="002E79A9">
              <w:rPr>
                <w:rFonts w:ascii="Arial" w:hAnsi="Arial" w:cs="Arial"/>
                <w:b/>
                <w:bCs/>
                <w:sz w:val="22"/>
                <w:szCs w:val="22"/>
              </w:rPr>
              <w:t>60</w:t>
            </w:r>
          </w:p>
        </w:tc>
        <w:tc>
          <w:tcPr>
            <w:tcW w:w="706" w:type="dxa"/>
            <w:gridSpan w:val="2"/>
            <w:tcBorders>
              <w:top w:val="nil"/>
              <w:left w:val="nil"/>
              <w:bottom w:val="single" w:sz="4" w:space="0" w:color="auto"/>
              <w:right w:val="single" w:sz="4" w:space="0" w:color="auto"/>
            </w:tcBorders>
            <w:shd w:val="clear" w:color="auto" w:fill="auto"/>
            <w:noWrap/>
            <w:vAlign w:val="center"/>
            <w:hideMark/>
          </w:tcPr>
          <w:p w14:paraId="40D82531" w14:textId="77777777" w:rsidR="00A4007F" w:rsidRPr="002E79A9" w:rsidRDefault="00A4007F" w:rsidP="00A4007F">
            <w:pPr>
              <w:jc w:val="center"/>
              <w:rPr>
                <w:rFonts w:ascii="Arial" w:hAnsi="Arial" w:cs="Arial"/>
                <w:b/>
                <w:bCs/>
                <w:sz w:val="22"/>
                <w:szCs w:val="22"/>
              </w:rPr>
            </w:pPr>
            <w:r w:rsidRPr="002E79A9">
              <w:rPr>
                <w:rFonts w:ascii="Arial" w:hAnsi="Arial" w:cs="Arial"/>
                <w:b/>
                <w:bCs/>
                <w:sz w:val="22"/>
                <w:szCs w:val="22"/>
              </w:rPr>
              <w:t>30</w:t>
            </w:r>
          </w:p>
        </w:tc>
        <w:tc>
          <w:tcPr>
            <w:tcW w:w="706" w:type="dxa"/>
            <w:gridSpan w:val="2"/>
            <w:tcBorders>
              <w:top w:val="nil"/>
              <w:left w:val="nil"/>
              <w:bottom w:val="single" w:sz="4" w:space="0" w:color="auto"/>
              <w:right w:val="single" w:sz="4" w:space="0" w:color="auto"/>
            </w:tcBorders>
            <w:shd w:val="clear" w:color="auto" w:fill="auto"/>
            <w:noWrap/>
            <w:vAlign w:val="center"/>
            <w:hideMark/>
          </w:tcPr>
          <w:p w14:paraId="3F17A08B" w14:textId="77777777" w:rsidR="00A4007F" w:rsidRPr="002E79A9" w:rsidRDefault="00A4007F" w:rsidP="00A4007F">
            <w:pPr>
              <w:jc w:val="center"/>
              <w:rPr>
                <w:rFonts w:ascii="Arial" w:hAnsi="Arial" w:cs="Arial"/>
                <w:b/>
                <w:bCs/>
                <w:sz w:val="22"/>
                <w:szCs w:val="22"/>
              </w:rPr>
            </w:pPr>
            <w:r w:rsidRPr="002E79A9">
              <w:rPr>
                <w:rFonts w:ascii="Arial" w:hAnsi="Arial" w:cs="Arial"/>
                <w:b/>
                <w:bCs/>
                <w:sz w:val="22"/>
                <w:szCs w:val="22"/>
              </w:rPr>
              <w:t> </w:t>
            </w:r>
          </w:p>
        </w:tc>
        <w:tc>
          <w:tcPr>
            <w:tcW w:w="584" w:type="dxa"/>
            <w:gridSpan w:val="2"/>
            <w:tcBorders>
              <w:top w:val="nil"/>
              <w:left w:val="nil"/>
              <w:bottom w:val="single" w:sz="4" w:space="0" w:color="auto"/>
              <w:right w:val="single" w:sz="4" w:space="0" w:color="auto"/>
            </w:tcBorders>
            <w:shd w:val="clear" w:color="auto" w:fill="auto"/>
            <w:noWrap/>
            <w:vAlign w:val="center"/>
            <w:hideMark/>
          </w:tcPr>
          <w:p w14:paraId="0876C2E0" w14:textId="77777777" w:rsidR="00A4007F" w:rsidRPr="002E79A9" w:rsidRDefault="00A4007F" w:rsidP="00A4007F">
            <w:pPr>
              <w:jc w:val="center"/>
              <w:rPr>
                <w:rFonts w:ascii="Arial" w:hAnsi="Arial" w:cs="Arial"/>
                <w:b/>
                <w:bCs/>
                <w:sz w:val="22"/>
                <w:szCs w:val="22"/>
              </w:rPr>
            </w:pPr>
            <w:r w:rsidRPr="002E79A9">
              <w:rPr>
                <w:rFonts w:ascii="Arial" w:hAnsi="Arial" w:cs="Arial"/>
                <w:b/>
                <w:bCs/>
                <w:sz w:val="22"/>
                <w:szCs w:val="22"/>
              </w:rPr>
              <w:t>30</w:t>
            </w:r>
          </w:p>
        </w:tc>
        <w:tc>
          <w:tcPr>
            <w:tcW w:w="706" w:type="dxa"/>
            <w:gridSpan w:val="2"/>
            <w:tcBorders>
              <w:top w:val="nil"/>
              <w:left w:val="nil"/>
              <w:bottom w:val="single" w:sz="4" w:space="0" w:color="auto"/>
              <w:right w:val="single" w:sz="4" w:space="0" w:color="auto"/>
            </w:tcBorders>
            <w:shd w:val="clear" w:color="auto" w:fill="auto"/>
            <w:noWrap/>
            <w:vAlign w:val="center"/>
            <w:hideMark/>
          </w:tcPr>
          <w:p w14:paraId="4F1EBEB3" w14:textId="77777777" w:rsidR="00A4007F" w:rsidRPr="002E79A9" w:rsidRDefault="00A4007F" w:rsidP="00A4007F">
            <w:pPr>
              <w:jc w:val="center"/>
              <w:rPr>
                <w:rFonts w:ascii="Arial" w:hAnsi="Arial" w:cs="Arial"/>
                <w:b/>
                <w:bCs/>
                <w:sz w:val="22"/>
                <w:szCs w:val="22"/>
              </w:rPr>
            </w:pPr>
            <w:r w:rsidRPr="002E79A9">
              <w:rPr>
                <w:rFonts w:ascii="Arial" w:hAnsi="Arial" w:cs="Arial"/>
                <w:b/>
                <w:bCs/>
                <w:sz w:val="22"/>
                <w:szCs w:val="22"/>
              </w:rPr>
              <w:t>90</w:t>
            </w:r>
          </w:p>
        </w:tc>
        <w:tc>
          <w:tcPr>
            <w:tcW w:w="584" w:type="dxa"/>
            <w:gridSpan w:val="2"/>
            <w:tcBorders>
              <w:top w:val="nil"/>
              <w:left w:val="nil"/>
              <w:bottom w:val="single" w:sz="4" w:space="0" w:color="auto"/>
              <w:right w:val="single" w:sz="4" w:space="0" w:color="auto"/>
            </w:tcBorders>
            <w:shd w:val="clear" w:color="auto" w:fill="auto"/>
            <w:noWrap/>
            <w:vAlign w:val="center"/>
            <w:hideMark/>
          </w:tcPr>
          <w:p w14:paraId="6986C320" w14:textId="77777777" w:rsidR="00A4007F" w:rsidRPr="002E79A9" w:rsidRDefault="00A4007F" w:rsidP="00A4007F">
            <w:pPr>
              <w:jc w:val="center"/>
              <w:rPr>
                <w:rFonts w:ascii="Arial" w:hAnsi="Arial" w:cs="Arial"/>
                <w:b/>
                <w:bCs/>
                <w:sz w:val="22"/>
                <w:szCs w:val="22"/>
              </w:rPr>
            </w:pPr>
            <w:r w:rsidRPr="002E79A9">
              <w:rPr>
                <w:rFonts w:ascii="Arial" w:hAnsi="Arial" w:cs="Arial"/>
                <w:b/>
                <w:bCs/>
                <w:sz w:val="22"/>
                <w:szCs w:val="22"/>
              </w:rPr>
              <w:t> </w:t>
            </w:r>
          </w:p>
        </w:tc>
        <w:tc>
          <w:tcPr>
            <w:tcW w:w="461" w:type="dxa"/>
            <w:gridSpan w:val="2"/>
            <w:tcBorders>
              <w:top w:val="nil"/>
              <w:left w:val="nil"/>
              <w:bottom w:val="single" w:sz="4" w:space="0" w:color="auto"/>
              <w:right w:val="single" w:sz="4" w:space="0" w:color="auto"/>
            </w:tcBorders>
            <w:shd w:val="clear" w:color="auto" w:fill="auto"/>
            <w:noWrap/>
            <w:vAlign w:val="center"/>
            <w:hideMark/>
          </w:tcPr>
          <w:p w14:paraId="71F88441" w14:textId="77777777" w:rsidR="00A4007F" w:rsidRPr="002E79A9" w:rsidRDefault="00A4007F" w:rsidP="00A4007F">
            <w:pPr>
              <w:jc w:val="center"/>
              <w:rPr>
                <w:rFonts w:ascii="Arial" w:hAnsi="Arial" w:cs="Arial"/>
                <w:b/>
                <w:bCs/>
                <w:sz w:val="22"/>
                <w:szCs w:val="22"/>
              </w:rPr>
            </w:pPr>
            <w:r w:rsidRPr="002E79A9">
              <w:rPr>
                <w:rFonts w:ascii="Arial" w:hAnsi="Arial" w:cs="Arial"/>
                <w:b/>
                <w:bCs/>
                <w:sz w:val="22"/>
                <w:szCs w:val="22"/>
              </w:rPr>
              <w:t> </w:t>
            </w:r>
          </w:p>
        </w:tc>
        <w:tc>
          <w:tcPr>
            <w:tcW w:w="461" w:type="dxa"/>
            <w:gridSpan w:val="2"/>
            <w:tcBorders>
              <w:top w:val="nil"/>
              <w:left w:val="nil"/>
              <w:bottom w:val="single" w:sz="4" w:space="0" w:color="auto"/>
              <w:right w:val="single" w:sz="4" w:space="0" w:color="auto"/>
            </w:tcBorders>
            <w:shd w:val="clear" w:color="auto" w:fill="auto"/>
            <w:noWrap/>
            <w:vAlign w:val="center"/>
            <w:hideMark/>
          </w:tcPr>
          <w:p w14:paraId="65F6A573" w14:textId="77777777" w:rsidR="00A4007F" w:rsidRPr="002E79A9" w:rsidRDefault="00A4007F" w:rsidP="00A4007F">
            <w:pPr>
              <w:jc w:val="center"/>
              <w:rPr>
                <w:rFonts w:ascii="Arial" w:hAnsi="Arial" w:cs="Arial"/>
                <w:b/>
                <w:bCs/>
                <w:sz w:val="22"/>
                <w:szCs w:val="22"/>
              </w:rPr>
            </w:pPr>
            <w:r w:rsidRPr="002E79A9">
              <w:rPr>
                <w:rFonts w:ascii="Arial" w:hAnsi="Arial" w:cs="Arial"/>
                <w:b/>
                <w:bCs/>
                <w:sz w:val="22"/>
                <w:szCs w:val="22"/>
              </w:rPr>
              <w:t> </w:t>
            </w:r>
          </w:p>
        </w:tc>
        <w:tc>
          <w:tcPr>
            <w:tcW w:w="461" w:type="dxa"/>
            <w:gridSpan w:val="2"/>
            <w:tcBorders>
              <w:top w:val="nil"/>
              <w:left w:val="nil"/>
              <w:bottom w:val="single" w:sz="4" w:space="0" w:color="auto"/>
              <w:right w:val="single" w:sz="4" w:space="0" w:color="auto"/>
            </w:tcBorders>
            <w:shd w:val="clear" w:color="auto" w:fill="auto"/>
            <w:noWrap/>
            <w:vAlign w:val="center"/>
            <w:hideMark/>
          </w:tcPr>
          <w:p w14:paraId="42362616" w14:textId="77777777" w:rsidR="00A4007F" w:rsidRPr="002E79A9" w:rsidRDefault="00A4007F" w:rsidP="00A4007F">
            <w:pPr>
              <w:jc w:val="center"/>
              <w:rPr>
                <w:rFonts w:ascii="Arial" w:hAnsi="Arial" w:cs="Arial"/>
                <w:b/>
                <w:bCs/>
                <w:sz w:val="22"/>
                <w:szCs w:val="22"/>
              </w:rPr>
            </w:pPr>
            <w:r w:rsidRPr="002E79A9">
              <w:rPr>
                <w:rFonts w:ascii="Arial" w:hAnsi="Arial" w:cs="Arial"/>
                <w:b/>
                <w:bCs/>
                <w:sz w:val="22"/>
                <w:szCs w:val="22"/>
              </w:rPr>
              <w:t> </w:t>
            </w:r>
          </w:p>
        </w:tc>
        <w:tc>
          <w:tcPr>
            <w:tcW w:w="655" w:type="dxa"/>
            <w:gridSpan w:val="2"/>
            <w:tcBorders>
              <w:top w:val="nil"/>
              <w:left w:val="nil"/>
              <w:bottom w:val="single" w:sz="4" w:space="0" w:color="auto"/>
              <w:right w:val="single" w:sz="4" w:space="0" w:color="auto"/>
            </w:tcBorders>
            <w:shd w:val="clear" w:color="auto" w:fill="auto"/>
            <w:noWrap/>
            <w:vAlign w:val="center"/>
            <w:hideMark/>
          </w:tcPr>
          <w:p w14:paraId="325FF6C1" w14:textId="77777777" w:rsidR="00A4007F" w:rsidRPr="002E79A9" w:rsidRDefault="00A4007F" w:rsidP="00A4007F">
            <w:pPr>
              <w:jc w:val="center"/>
              <w:rPr>
                <w:rFonts w:ascii="Arial" w:hAnsi="Arial" w:cs="Arial"/>
                <w:b/>
                <w:bCs/>
                <w:sz w:val="22"/>
                <w:szCs w:val="22"/>
              </w:rPr>
            </w:pPr>
            <w:r w:rsidRPr="002E79A9">
              <w:rPr>
                <w:rFonts w:ascii="Arial" w:hAnsi="Arial" w:cs="Arial"/>
                <w:b/>
                <w:bCs/>
                <w:sz w:val="22"/>
                <w:szCs w:val="22"/>
              </w:rPr>
              <w:t> </w:t>
            </w:r>
          </w:p>
        </w:tc>
        <w:tc>
          <w:tcPr>
            <w:tcW w:w="461" w:type="dxa"/>
            <w:gridSpan w:val="2"/>
            <w:tcBorders>
              <w:top w:val="nil"/>
              <w:left w:val="nil"/>
              <w:bottom w:val="single" w:sz="4" w:space="0" w:color="auto"/>
              <w:right w:val="single" w:sz="4" w:space="0" w:color="auto"/>
            </w:tcBorders>
            <w:shd w:val="clear" w:color="auto" w:fill="auto"/>
            <w:noWrap/>
            <w:vAlign w:val="center"/>
            <w:hideMark/>
          </w:tcPr>
          <w:p w14:paraId="268A1F02" w14:textId="77777777" w:rsidR="00A4007F" w:rsidRPr="002E79A9" w:rsidRDefault="00A4007F" w:rsidP="00A4007F">
            <w:pPr>
              <w:jc w:val="center"/>
              <w:rPr>
                <w:rFonts w:ascii="Arial" w:hAnsi="Arial" w:cs="Arial"/>
                <w:b/>
                <w:bCs/>
                <w:sz w:val="22"/>
                <w:szCs w:val="22"/>
              </w:rPr>
            </w:pPr>
            <w:r w:rsidRPr="002E79A9">
              <w:rPr>
                <w:rFonts w:ascii="Arial" w:hAnsi="Arial" w:cs="Arial"/>
                <w:b/>
                <w:bCs/>
                <w:sz w:val="22"/>
                <w:szCs w:val="22"/>
              </w:rPr>
              <w:t> </w:t>
            </w:r>
          </w:p>
        </w:tc>
        <w:tc>
          <w:tcPr>
            <w:tcW w:w="461" w:type="dxa"/>
            <w:gridSpan w:val="2"/>
            <w:tcBorders>
              <w:top w:val="nil"/>
              <w:left w:val="nil"/>
              <w:bottom w:val="single" w:sz="4" w:space="0" w:color="auto"/>
              <w:right w:val="single" w:sz="4" w:space="0" w:color="auto"/>
            </w:tcBorders>
            <w:shd w:val="clear" w:color="auto" w:fill="auto"/>
            <w:noWrap/>
            <w:vAlign w:val="center"/>
            <w:hideMark/>
          </w:tcPr>
          <w:p w14:paraId="1BD461DA" w14:textId="77777777" w:rsidR="00A4007F" w:rsidRPr="002E79A9" w:rsidRDefault="00A4007F" w:rsidP="00A4007F">
            <w:pPr>
              <w:jc w:val="center"/>
              <w:rPr>
                <w:rFonts w:ascii="Arial" w:hAnsi="Arial" w:cs="Arial"/>
                <w:b/>
                <w:bCs/>
                <w:sz w:val="22"/>
                <w:szCs w:val="22"/>
              </w:rPr>
            </w:pPr>
            <w:r w:rsidRPr="002E79A9">
              <w:rPr>
                <w:rFonts w:ascii="Arial" w:hAnsi="Arial" w:cs="Arial"/>
                <w:b/>
                <w:bCs/>
                <w:sz w:val="22"/>
                <w:szCs w:val="22"/>
              </w:rPr>
              <w:t> </w:t>
            </w:r>
          </w:p>
        </w:tc>
        <w:tc>
          <w:tcPr>
            <w:tcW w:w="461" w:type="dxa"/>
            <w:gridSpan w:val="2"/>
            <w:tcBorders>
              <w:top w:val="nil"/>
              <w:left w:val="nil"/>
              <w:bottom w:val="single" w:sz="4" w:space="0" w:color="auto"/>
              <w:right w:val="single" w:sz="4" w:space="0" w:color="auto"/>
            </w:tcBorders>
            <w:shd w:val="clear" w:color="auto" w:fill="auto"/>
            <w:noWrap/>
            <w:vAlign w:val="center"/>
            <w:hideMark/>
          </w:tcPr>
          <w:p w14:paraId="3DBA9EAB" w14:textId="77777777" w:rsidR="00A4007F" w:rsidRPr="002E79A9" w:rsidRDefault="00A4007F" w:rsidP="00A4007F">
            <w:pPr>
              <w:jc w:val="center"/>
              <w:rPr>
                <w:rFonts w:ascii="Arial" w:hAnsi="Arial" w:cs="Arial"/>
                <w:b/>
                <w:bCs/>
                <w:sz w:val="22"/>
                <w:szCs w:val="22"/>
              </w:rPr>
            </w:pPr>
            <w:r w:rsidRPr="002E79A9">
              <w:rPr>
                <w:rFonts w:ascii="Arial" w:hAnsi="Arial" w:cs="Arial"/>
                <w:b/>
                <w:bCs/>
                <w:sz w:val="22"/>
                <w:szCs w:val="22"/>
              </w:rPr>
              <w:t>4</w:t>
            </w:r>
          </w:p>
        </w:tc>
        <w:tc>
          <w:tcPr>
            <w:tcW w:w="461" w:type="dxa"/>
            <w:gridSpan w:val="2"/>
            <w:tcBorders>
              <w:top w:val="nil"/>
              <w:left w:val="nil"/>
              <w:bottom w:val="single" w:sz="4" w:space="0" w:color="auto"/>
              <w:right w:val="single" w:sz="4" w:space="0" w:color="auto"/>
            </w:tcBorders>
            <w:shd w:val="clear" w:color="auto" w:fill="auto"/>
            <w:noWrap/>
            <w:vAlign w:val="center"/>
            <w:hideMark/>
          </w:tcPr>
          <w:p w14:paraId="3B65E1FC" w14:textId="77777777" w:rsidR="00A4007F" w:rsidRPr="002E79A9" w:rsidRDefault="00A4007F" w:rsidP="00A4007F">
            <w:pPr>
              <w:jc w:val="center"/>
              <w:rPr>
                <w:rFonts w:ascii="Arial" w:hAnsi="Arial" w:cs="Arial"/>
                <w:b/>
                <w:bCs/>
                <w:sz w:val="22"/>
                <w:szCs w:val="22"/>
              </w:rPr>
            </w:pPr>
            <w:r w:rsidRPr="002E79A9">
              <w:rPr>
                <w:rFonts w:ascii="Arial" w:hAnsi="Arial" w:cs="Arial"/>
                <w:b/>
                <w:bCs/>
                <w:sz w:val="22"/>
                <w:szCs w:val="22"/>
              </w:rPr>
              <w:t> </w:t>
            </w:r>
          </w:p>
        </w:tc>
        <w:tc>
          <w:tcPr>
            <w:tcW w:w="461" w:type="dxa"/>
            <w:gridSpan w:val="2"/>
            <w:tcBorders>
              <w:top w:val="nil"/>
              <w:left w:val="nil"/>
              <w:bottom w:val="single" w:sz="4" w:space="0" w:color="auto"/>
              <w:right w:val="single" w:sz="8" w:space="0" w:color="auto"/>
            </w:tcBorders>
            <w:shd w:val="clear" w:color="auto" w:fill="auto"/>
            <w:noWrap/>
            <w:vAlign w:val="center"/>
            <w:hideMark/>
          </w:tcPr>
          <w:p w14:paraId="4E9B4E8C" w14:textId="77777777" w:rsidR="00A4007F" w:rsidRPr="002E79A9" w:rsidRDefault="00A4007F" w:rsidP="00A4007F">
            <w:pPr>
              <w:jc w:val="center"/>
              <w:rPr>
                <w:rFonts w:ascii="Arial" w:hAnsi="Arial" w:cs="Arial"/>
                <w:b/>
                <w:bCs/>
                <w:sz w:val="22"/>
                <w:szCs w:val="22"/>
              </w:rPr>
            </w:pPr>
            <w:r w:rsidRPr="002E79A9">
              <w:rPr>
                <w:rFonts w:ascii="Arial" w:hAnsi="Arial" w:cs="Arial"/>
                <w:b/>
                <w:bCs/>
                <w:sz w:val="22"/>
                <w:szCs w:val="22"/>
              </w:rPr>
              <w:t> </w:t>
            </w:r>
          </w:p>
        </w:tc>
      </w:tr>
      <w:tr w:rsidR="00A4007F" w:rsidRPr="002E79A9" w14:paraId="5852D77F" w14:textId="77777777" w:rsidTr="00A4007F">
        <w:trPr>
          <w:trHeight w:val="282"/>
        </w:trPr>
        <w:tc>
          <w:tcPr>
            <w:tcW w:w="15599" w:type="dxa"/>
            <w:gridSpan w:val="40"/>
            <w:tcBorders>
              <w:top w:val="single" w:sz="4" w:space="0" w:color="auto"/>
              <w:left w:val="single" w:sz="8" w:space="0" w:color="auto"/>
              <w:bottom w:val="single" w:sz="4" w:space="0" w:color="auto"/>
              <w:right w:val="single" w:sz="8" w:space="0" w:color="000000"/>
            </w:tcBorders>
            <w:shd w:val="clear" w:color="auto" w:fill="auto"/>
            <w:hideMark/>
          </w:tcPr>
          <w:p w14:paraId="0EF140E2" w14:textId="77777777" w:rsidR="00A4007F" w:rsidRPr="002E79A9" w:rsidRDefault="00A4007F" w:rsidP="00A4007F">
            <w:pPr>
              <w:jc w:val="center"/>
              <w:rPr>
                <w:rFonts w:ascii="Arial" w:hAnsi="Arial" w:cs="Arial"/>
                <w:b/>
                <w:bCs/>
                <w:sz w:val="22"/>
                <w:szCs w:val="22"/>
              </w:rPr>
            </w:pPr>
            <w:r w:rsidRPr="002E79A9">
              <w:rPr>
                <w:rFonts w:ascii="Arial" w:hAnsi="Arial" w:cs="Arial"/>
                <w:b/>
                <w:bCs/>
                <w:sz w:val="22"/>
                <w:szCs w:val="22"/>
              </w:rPr>
              <w:t>Вибіркові дисципліни за уподобанням студента  (7 семестр)</w:t>
            </w:r>
          </w:p>
        </w:tc>
      </w:tr>
      <w:tr w:rsidR="00A4007F" w:rsidRPr="002E79A9" w14:paraId="20346AD7" w14:textId="77777777" w:rsidTr="00A4007F">
        <w:trPr>
          <w:gridAfter w:val="1"/>
          <w:wAfter w:w="8" w:type="dxa"/>
          <w:trHeight w:val="282"/>
        </w:trPr>
        <w:tc>
          <w:tcPr>
            <w:tcW w:w="983" w:type="dxa"/>
            <w:tcBorders>
              <w:top w:val="nil"/>
              <w:left w:val="single" w:sz="8" w:space="0" w:color="auto"/>
              <w:bottom w:val="single" w:sz="4" w:space="0" w:color="auto"/>
              <w:right w:val="single" w:sz="4" w:space="0" w:color="auto"/>
            </w:tcBorders>
            <w:shd w:val="clear" w:color="auto" w:fill="auto"/>
            <w:noWrap/>
            <w:vAlign w:val="center"/>
            <w:hideMark/>
          </w:tcPr>
          <w:p w14:paraId="7D220238" w14:textId="77777777" w:rsidR="00A4007F" w:rsidRPr="002E79A9" w:rsidRDefault="00A4007F" w:rsidP="00A4007F">
            <w:pPr>
              <w:rPr>
                <w:rFonts w:ascii="Arial" w:hAnsi="Arial" w:cs="Arial"/>
                <w:sz w:val="22"/>
                <w:szCs w:val="22"/>
              </w:rPr>
            </w:pPr>
            <w:r w:rsidRPr="002E79A9">
              <w:rPr>
                <w:rFonts w:ascii="Arial" w:hAnsi="Arial" w:cs="Arial"/>
                <w:sz w:val="22"/>
                <w:szCs w:val="22"/>
              </w:rPr>
              <w:t>ВКУ1</w:t>
            </w:r>
          </w:p>
        </w:tc>
        <w:tc>
          <w:tcPr>
            <w:tcW w:w="3260" w:type="dxa"/>
            <w:tcBorders>
              <w:top w:val="nil"/>
              <w:left w:val="nil"/>
              <w:bottom w:val="single" w:sz="4" w:space="0" w:color="auto"/>
              <w:right w:val="single" w:sz="4" w:space="0" w:color="auto"/>
            </w:tcBorders>
            <w:shd w:val="clear" w:color="auto" w:fill="auto"/>
            <w:vAlign w:val="center"/>
            <w:hideMark/>
          </w:tcPr>
          <w:p w14:paraId="1CBC0B71" w14:textId="77777777" w:rsidR="00A4007F" w:rsidRPr="002E79A9" w:rsidRDefault="00A4007F" w:rsidP="00A4007F">
            <w:pPr>
              <w:rPr>
                <w:rFonts w:ascii="Arial" w:hAnsi="Arial" w:cs="Arial"/>
                <w:sz w:val="22"/>
                <w:szCs w:val="22"/>
              </w:rPr>
            </w:pPr>
            <w:r w:rsidRPr="002E79A9">
              <w:rPr>
                <w:rFonts w:ascii="Arial" w:hAnsi="Arial" w:cs="Arial"/>
                <w:sz w:val="22"/>
                <w:szCs w:val="22"/>
              </w:rPr>
              <w:t>Вибіркова дисципліна 1</w:t>
            </w:r>
          </w:p>
        </w:tc>
        <w:tc>
          <w:tcPr>
            <w:tcW w:w="706" w:type="dxa"/>
            <w:tcBorders>
              <w:top w:val="nil"/>
              <w:left w:val="nil"/>
              <w:bottom w:val="single" w:sz="4" w:space="0" w:color="auto"/>
              <w:right w:val="single" w:sz="4" w:space="0" w:color="auto"/>
            </w:tcBorders>
            <w:shd w:val="clear" w:color="auto" w:fill="auto"/>
            <w:vAlign w:val="center"/>
            <w:hideMark/>
          </w:tcPr>
          <w:p w14:paraId="750FB382"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120</w:t>
            </w:r>
          </w:p>
        </w:tc>
        <w:tc>
          <w:tcPr>
            <w:tcW w:w="590" w:type="dxa"/>
            <w:tcBorders>
              <w:top w:val="nil"/>
              <w:left w:val="nil"/>
              <w:bottom w:val="single" w:sz="4" w:space="0" w:color="auto"/>
              <w:right w:val="single" w:sz="4" w:space="0" w:color="auto"/>
            </w:tcBorders>
            <w:shd w:val="clear" w:color="auto" w:fill="auto"/>
            <w:noWrap/>
            <w:vAlign w:val="center"/>
            <w:hideMark/>
          </w:tcPr>
          <w:p w14:paraId="76666AAC"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4</w:t>
            </w:r>
          </w:p>
        </w:tc>
        <w:tc>
          <w:tcPr>
            <w:tcW w:w="570" w:type="dxa"/>
            <w:tcBorders>
              <w:top w:val="nil"/>
              <w:left w:val="nil"/>
              <w:bottom w:val="single" w:sz="4" w:space="0" w:color="auto"/>
              <w:right w:val="single" w:sz="4" w:space="0" w:color="auto"/>
            </w:tcBorders>
            <w:shd w:val="clear" w:color="auto" w:fill="auto"/>
            <w:noWrap/>
            <w:vAlign w:val="center"/>
            <w:hideMark/>
          </w:tcPr>
          <w:p w14:paraId="521750C7"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 </w:t>
            </w:r>
          </w:p>
        </w:tc>
        <w:tc>
          <w:tcPr>
            <w:tcW w:w="461" w:type="dxa"/>
            <w:gridSpan w:val="2"/>
            <w:tcBorders>
              <w:top w:val="nil"/>
              <w:left w:val="nil"/>
              <w:bottom w:val="single" w:sz="4" w:space="0" w:color="auto"/>
              <w:right w:val="single" w:sz="4" w:space="0" w:color="auto"/>
            </w:tcBorders>
            <w:shd w:val="clear" w:color="auto" w:fill="auto"/>
            <w:noWrap/>
            <w:vAlign w:val="center"/>
            <w:hideMark/>
          </w:tcPr>
          <w:p w14:paraId="6382CBB7"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7</w:t>
            </w:r>
          </w:p>
        </w:tc>
        <w:tc>
          <w:tcPr>
            <w:tcW w:w="686" w:type="dxa"/>
            <w:gridSpan w:val="2"/>
            <w:tcBorders>
              <w:top w:val="nil"/>
              <w:left w:val="nil"/>
              <w:bottom w:val="single" w:sz="4" w:space="0" w:color="auto"/>
              <w:right w:val="single" w:sz="4" w:space="0" w:color="auto"/>
            </w:tcBorders>
            <w:shd w:val="clear" w:color="auto" w:fill="auto"/>
            <w:noWrap/>
            <w:vAlign w:val="center"/>
            <w:hideMark/>
          </w:tcPr>
          <w:p w14:paraId="2BCE1B20"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 </w:t>
            </w:r>
          </w:p>
        </w:tc>
        <w:tc>
          <w:tcPr>
            <w:tcW w:w="706" w:type="dxa"/>
            <w:gridSpan w:val="2"/>
            <w:tcBorders>
              <w:top w:val="nil"/>
              <w:left w:val="nil"/>
              <w:bottom w:val="single" w:sz="4" w:space="0" w:color="auto"/>
              <w:right w:val="single" w:sz="4" w:space="0" w:color="auto"/>
            </w:tcBorders>
            <w:shd w:val="clear" w:color="auto" w:fill="auto"/>
            <w:noWrap/>
            <w:vAlign w:val="center"/>
            <w:hideMark/>
          </w:tcPr>
          <w:p w14:paraId="1CF366D4"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30</w:t>
            </w:r>
          </w:p>
        </w:tc>
        <w:tc>
          <w:tcPr>
            <w:tcW w:w="706" w:type="dxa"/>
            <w:gridSpan w:val="2"/>
            <w:tcBorders>
              <w:top w:val="nil"/>
              <w:left w:val="nil"/>
              <w:bottom w:val="single" w:sz="4" w:space="0" w:color="auto"/>
              <w:right w:val="single" w:sz="4" w:space="0" w:color="auto"/>
            </w:tcBorders>
            <w:shd w:val="clear" w:color="auto" w:fill="auto"/>
            <w:noWrap/>
            <w:vAlign w:val="center"/>
            <w:hideMark/>
          </w:tcPr>
          <w:p w14:paraId="40BCA271"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15</w:t>
            </w:r>
          </w:p>
        </w:tc>
        <w:tc>
          <w:tcPr>
            <w:tcW w:w="706" w:type="dxa"/>
            <w:gridSpan w:val="2"/>
            <w:tcBorders>
              <w:top w:val="nil"/>
              <w:left w:val="nil"/>
              <w:bottom w:val="single" w:sz="4" w:space="0" w:color="auto"/>
              <w:right w:val="single" w:sz="4" w:space="0" w:color="auto"/>
            </w:tcBorders>
            <w:shd w:val="clear" w:color="auto" w:fill="auto"/>
            <w:noWrap/>
            <w:vAlign w:val="center"/>
            <w:hideMark/>
          </w:tcPr>
          <w:p w14:paraId="1FB09136"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 </w:t>
            </w:r>
          </w:p>
        </w:tc>
        <w:tc>
          <w:tcPr>
            <w:tcW w:w="584" w:type="dxa"/>
            <w:gridSpan w:val="2"/>
            <w:tcBorders>
              <w:top w:val="nil"/>
              <w:left w:val="nil"/>
              <w:bottom w:val="single" w:sz="4" w:space="0" w:color="auto"/>
              <w:right w:val="single" w:sz="4" w:space="0" w:color="auto"/>
            </w:tcBorders>
            <w:shd w:val="clear" w:color="auto" w:fill="auto"/>
            <w:noWrap/>
            <w:vAlign w:val="center"/>
            <w:hideMark/>
          </w:tcPr>
          <w:p w14:paraId="53BF7505"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15</w:t>
            </w:r>
          </w:p>
        </w:tc>
        <w:tc>
          <w:tcPr>
            <w:tcW w:w="706" w:type="dxa"/>
            <w:gridSpan w:val="2"/>
            <w:tcBorders>
              <w:top w:val="nil"/>
              <w:left w:val="nil"/>
              <w:bottom w:val="single" w:sz="4" w:space="0" w:color="auto"/>
              <w:right w:val="single" w:sz="4" w:space="0" w:color="auto"/>
            </w:tcBorders>
            <w:shd w:val="clear" w:color="auto" w:fill="auto"/>
            <w:noWrap/>
            <w:vAlign w:val="center"/>
            <w:hideMark/>
          </w:tcPr>
          <w:p w14:paraId="72F927B1"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90</w:t>
            </w:r>
          </w:p>
        </w:tc>
        <w:tc>
          <w:tcPr>
            <w:tcW w:w="584" w:type="dxa"/>
            <w:gridSpan w:val="2"/>
            <w:tcBorders>
              <w:top w:val="nil"/>
              <w:left w:val="nil"/>
              <w:bottom w:val="single" w:sz="4" w:space="0" w:color="auto"/>
              <w:right w:val="single" w:sz="4" w:space="0" w:color="auto"/>
            </w:tcBorders>
            <w:shd w:val="clear" w:color="auto" w:fill="auto"/>
            <w:noWrap/>
            <w:vAlign w:val="center"/>
            <w:hideMark/>
          </w:tcPr>
          <w:p w14:paraId="5B749A33" w14:textId="77777777" w:rsidR="00A4007F" w:rsidRPr="002E79A9" w:rsidRDefault="00A4007F" w:rsidP="00A4007F">
            <w:pPr>
              <w:jc w:val="center"/>
              <w:rPr>
                <w:rFonts w:ascii="Arial" w:hAnsi="Arial" w:cs="Arial"/>
                <w:sz w:val="20"/>
              </w:rPr>
            </w:pPr>
            <w:r w:rsidRPr="002E79A9">
              <w:rPr>
                <w:rFonts w:ascii="Arial" w:hAnsi="Arial" w:cs="Arial"/>
                <w:sz w:val="20"/>
              </w:rPr>
              <w:t> </w:t>
            </w:r>
          </w:p>
        </w:tc>
        <w:tc>
          <w:tcPr>
            <w:tcW w:w="461" w:type="dxa"/>
            <w:gridSpan w:val="2"/>
            <w:tcBorders>
              <w:top w:val="nil"/>
              <w:left w:val="nil"/>
              <w:bottom w:val="single" w:sz="4" w:space="0" w:color="auto"/>
              <w:right w:val="single" w:sz="4" w:space="0" w:color="auto"/>
            </w:tcBorders>
            <w:shd w:val="clear" w:color="auto" w:fill="auto"/>
            <w:noWrap/>
            <w:vAlign w:val="center"/>
            <w:hideMark/>
          </w:tcPr>
          <w:p w14:paraId="234C7BC2" w14:textId="77777777" w:rsidR="00A4007F" w:rsidRPr="002E79A9" w:rsidRDefault="00A4007F" w:rsidP="00A4007F">
            <w:pPr>
              <w:jc w:val="center"/>
              <w:rPr>
                <w:rFonts w:ascii="Arial" w:hAnsi="Arial" w:cs="Arial"/>
                <w:sz w:val="20"/>
              </w:rPr>
            </w:pPr>
            <w:r w:rsidRPr="002E79A9">
              <w:rPr>
                <w:rFonts w:ascii="Arial" w:hAnsi="Arial" w:cs="Arial"/>
                <w:sz w:val="20"/>
              </w:rPr>
              <w:t> </w:t>
            </w:r>
          </w:p>
        </w:tc>
        <w:tc>
          <w:tcPr>
            <w:tcW w:w="461" w:type="dxa"/>
            <w:gridSpan w:val="2"/>
            <w:tcBorders>
              <w:top w:val="nil"/>
              <w:left w:val="nil"/>
              <w:bottom w:val="single" w:sz="4" w:space="0" w:color="auto"/>
              <w:right w:val="single" w:sz="4" w:space="0" w:color="auto"/>
            </w:tcBorders>
            <w:shd w:val="clear" w:color="auto" w:fill="auto"/>
            <w:noWrap/>
            <w:vAlign w:val="center"/>
            <w:hideMark/>
          </w:tcPr>
          <w:p w14:paraId="4834842A"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 </w:t>
            </w:r>
          </w:p>
        </w:tc>
        <w:tc>
          <w:tcPr>
            <w:tcW w:w="461" w:type="dxa"/>
            <w:gridSpan w:val="2"/>
            <w:tcBorders>
              <w:top w:val="nil"/>
              <w:left w:val="nil"/>
              <w:bottom w:val="single" w:sz="4" w:space="0" w:color="auto"/>
              <w:right w:val="single" w:sz="4" w:space="0" w:color="auto"/>
            </w:tcBorders>
            <w:shd w:val="clear" w:color="auto" w:fill="auto"/>
            <w:noWrap/>
            <w:vAlign w:val="center"/>
            <w:hideMark/>
          </w:tcPr>
          <w:p w14:paraId="21BF0C10"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 </w:t>
            </w:r>
          </w:p>
        </w:tc>
        <w:tc>
          <w:tcPr>
            <w:tcW w:w="655" w:type="dxa"/>
            <w:gridSpan w:val="2"/>
            <w:tcBorders>
              <w:top w:val="nil"/>
              <w:left w:val="nil"/>
              <w:bottom w:val="single" w:sz="4" w:space="0" w:color="auto"/>
              <w:right w:val="single" w:sz="4" w:space="0" w:color="auto"/>
            </w:tcBorders>
            <w:shd w:val="clear" w:color="auto" w:fill="auto"/>
            <w:noWrap/>
            <w:vAlign w:val="center"/>
            <w:hideMark/>
          </w:tcPr>
          <w:p w14:paraId="393E7C42"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 </w:t>
            </w:r>
          </w:p>
        </w:tc>
        <w:tc>
          <w:tcPr>
            <w:tcW w:w="461" w:type="dxa"/>
            <w:gridSpan w:val="2"/>
            <w:tcBorders>
              <w:top w:val="nil"/>
              <w:left w:val="nil"/>
              <w:bottom w:val="single" w:sz="4" w:space="0" w:color="auto"/>
              <w:right w:val="single" w:sz="4" w:space="0" w:color="auto"/>
            </w:tcBorders>
            <w:shd w:val="clear" w:color="auto" w:fill="auto"/>
            <w:noWrap/>
            <w:vAlign w:val="center"/>
            <w:hideMark/>
          </w:tcPr>
          <w:p w14:paraId="2D31BD87"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 </w:t>
            </w:r>
          </w:p>
        </w:tc>
        <w:tc>
          <w:tcPr>
            <w:tcW w:w="461" w:type="dxa"/>
            <w:gridSpan w:val="2"/>
            <w:tcBorders>
              <w:top w:val="nil"/>
              <w:left w:val="nil"/>
              <w:bottom w:val="single" w:sz="4" w:space="0" w:color="auto"/>
              <w:right w:val="single" w:sz="4" w:space="0" w:color="auto"/>
            </w:tcBorders>
            <w:shd w:val="clear" w:color="auto" w:fill="auto"/>
            <w:noWrap/>
            <w:vAlign w:val="center"/>
            <w:hideMark/>
          </w:tcPr>
          <w:p w14:paraId="6840BDCE"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 </w:t>
            </w:r>
          </w:p>
        </w:tc>
        <w:tc>
          <w:tcPr>
            <w:tcW w:w="461" w:type="dxa"/>
            <w:gridSpan w:val="2"/>
            <w:tcBorders>
              <w:top w:val="nil"/>
              <w:left w:val="nil"/>
              <w:bottom w:val="single" w:sz="4" w:space="0" w:color="auto"/>
              <w:right w:val="single" w:sz="4" w:space="0" w:color="auto"/>
            </w:tcBorders>
            <w:shd w:val="clear" w:color="auto" w:fill="auto"/>
            <w:noWrap/>
            <w:vAlign w:val="center"/>
            <w:hideMark/>
          </w:tcPr>
          <w:p w14:paraId="16BE78E8"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 </w:t>
            </w:r>
          </w:p>
        </w:tc>
        <w:tc>
          <w:tcPr>
            <w:tcW w:w="461" w:type="dxa"/>
            <w:gridSpan w:val="2"/>
            <w:tcBorders>
              <w:top w:val="nil"/>
              <w:left w:val="nil"/>
              <w:bottom w:val="single" w:sz="4" w:space="0" w:color="auto"/>
              <w:right w:val="single" w:sz="4" w:space="0" w:color="auto"/>
            </w:tcBorders>
            <w:shd w:val="clear" w:color="auto" w:fill="auto"/>
            <w:noWrap/>
            <w:vAlign w:val="center"/>
            <w:hideMark/>
          </w:tcPr>
          <w:p w14:paraId="2431136E"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2</w:t>
            </w:r>
          </w:p>
        </w:tc>
        <w:tc>
          <w:tcPr>
            <w:tcW w:w="461" w:type="dxa"/>
            <w:gridSpan w:val="2"/>
            <w:tcBorders>
              <w:top w:val="nil"/>
              <w:left w:val="nil"/>
              <w:bottom w:val="single" w:sz="4" w:space="0" w:color="auto"/>
              <w:right w:val="single" w:sz="8" w:space="0" w:color="auto"/>
            </w:tcBorders>
            <w:shd w:val="clear" w:color="auto" w:fill="auto"/>
            <w:noWrap/>
            <w:vAlign w:val="center"/>
            <w:hideMark/>
          </w:tcPr>
          <w:p w14:paraId="09C330D1"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 </w:t>
            </w:r>
          </w:p>
        </w:tc>
      </w:tr>
      <w:tr w:rsidR="00A4007F" w:rsidRPr="002E79A9" w14:paraId="4383AC28" w14:textId="77777777" w:rsidTr="00A4007F">
        <w:trPr>
          <w:gridAfter w:val="1"/>
          <w:wAfter w:w="8" w:type="dxa"/>
          <w:trHeight w:val="282"/>
        </w:trPr>
        <w:tc>
          <w:tcPr>
            <w:tcW w:w="983" w:type="dxa"/>
            <w:tcBorders>
              <w:top w:val="nil"/>
              <w:left w:val="single" w:sz="8" w:space="0" w:color="auto"/>
              <w:bottom w:val="single" w:sz="4" w:space="0" w:color="auto"/>
              <w:right w:val="single" w:sz="4" w:space="0" w:color="auto"/>
            </w:tcBorders>
            <w:shd w:val="clear" w:color="auto" w:fill="auto"/>
            <w:noWrap/>
            <w:vAlign w:val="center"/>
            <w:hideMark/>
          </w:tcPr>
          <w:p w14:paraId="15F37454" w14:textId="77777777" w:rsidR="00A4007F" w:rsidRPr="002E79A9" w:rsidRDefault="00A4007F" w:rsidP="00A4007F">
            <w:pPr>
              <w:rPr>
                <w:rFonts w:ascii="Arial" w:hAnsi="Arial" w:cs="Arial"/>
                <w:sz w:val="22"/>
                <w:szCs w:val="22"/>
              </w:rPr>
            </w:pPr>
            <w:r w:rsidRPr="002E79A9">
              <w:rPr>
                <w:rFonts w:ascii="Arial" w:hAnsi="Arial" w:cs="Arial"/>
                <w:sz w:val="22"/>
                <w:szCs w:val="22"/>
              </w:rPr>
              <w:t>ВКУ2</w:t>
            </w:r>
          </w:p>
        </w:tc>
        <w:tc>
          <w:tcPr>
            <w:tcW w:w="3260" w:type="dxa"/>
            <w:tcBorders>
              <w:top w:val="nil"/>
              <w:left w:val="nil"/>
              <w:bottom w:val="single" w:sz="4" w:space="0" w:color="auto"/>
              <w:right w:val="single" w:sz="4" w:space="0" w:color="auto"/>
            </w:tcBorders>
            <w:shd w:val="clear" w:color="auto" w:fill="auto"/>
            <w:vAlign w:val="center"/>
            <w:hideMark/>
          </w:tcPr>
          <w:p w14:paraId="37C2732A" w14:textId="77777777" w:rsidR="00A4007F" w:rsidRPr="002E79A9" w:rsidRDefault="00A4007F" w:rsidP="00A4007F">
            <w:pPr>
              <w:rPr>
                <w:rFonts w:ascii="Arial" w:hAnsi="Arial" w:cs="Arial"/>
                <w:sz w:val="22"/>
                <w:szCs w:val="22"/>
              </w:rPr>
            </w:pPr>
            <w:r w:rsidRPr="002E79A9">
              <w:rPr>
                <w:rFonts w:ascii="Arial" w:hAnsi="Arial" w:cs="Arial"/>
                <w:sz w:val="22"/>
                <w:szCs w:val="22"/>
              </w:rPr>
              <w:t>Вибіркова дисципліна 2</w:t>
            </w:r>
          </w:p>
        </w:tc>
        <w:tc>
          <w:tcPr>
            <w:tcW w:w="706" w:type="dxa"/>
            <w:tcBorders>
              <w:top w:val="nil"/>
              <w:left w:val="nil"/>
              <w:bottom w:val="single" w:sz="4" w:space="0" w:color="auto"/>
              <w:right w:val="single" w:sz="4" w:space="0" w:color="auto"/>
            </w:tcBorders>
            <w:shd w:val="clear" w:color="auto" w:fill="auto"/>
            <w:vAlign w:val="center"/>
            <w:hideMark/>
          </w:tcPr>
          <w:p w14:paraId="39C8D206"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120</w:t>
            </w:r>
          </w:p>
        </w:tc>
        <w:tc>
          <w:tcPr>
            <w:tcW w:w="590" w:type="dxa"/>
            <w:tcBorders>
              <w:top w:val="nil"/>
              <w:left w:val="nil"/>
              <w:bottom w:val="single" w:sz="4" w:space="0" w:color="auto"/>
              <w:right w:val="single" w:sz="4" w:space="0" w:color="auto"/>
            </w:tcBorders>
            <w:shd w:val="clear" w:color="auto" w:fill="auto"/>
            <w:noWrap/>
            <w:vAlign w:val="center"/>
            <w:hideMark/>
          </w:tcPr>
          <w:p w14:paraId="682DF9C2"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4</w:t>
            </w:r>
          </w:p>
        </w:tc>
        <w:tc>
          <w:tcPr>
            <w:tcW w:w="570" w:type="dxa"/>
            <w:tcBorders>
              <w:top w:val="nil"/>
              <w:left w:val="nil"/>
              <w:bottom w:val="single" w:sz="4" w:space="0" w:color="auto"/>
              <w:right w:val="single" w:sz="4" w:space="0" w:color="auto"/>
            </w:tcBorders>
            <w:shd w:val="clear" w:color="auto" w:fill="auto"/>
            <w:noWrap/>
            <w:vAlign w:val="center"/>
            <w:hideMark/>
          </w:tcPr>
          <w:p w14:paraId="46D36F8D"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 </w:t>
            </w:r>
          </w:p>
        </w:tc>
        <w:tc>
          <w:tcPr>
            <w:tcW w:w="461" w:type="dxa"/>
            <w:gridSpan w:val="2"/>
            <w:tcBorders>
              <w:top w:val="nil"/>
              <w:left w:val="nil"/>
              <w:bottom w:val="single" w:sz="4" w:space="0" w:color="auto"/>
              <w:right w:val="single" w:sz="4" w:space="0" w:color="auto"/>
            </w:tcBorders>
            <w:shd w:val="clear" w:color="auto" w:fill="auto"/>
            <w:noWrap/>
            <w:vAlign w:val="center"/>
            <w:hideMark/>
          </w:tcPr>
          <w:p w14:paraId="386B5987"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7</w:t>
            </w:r>
          </w:p>
        </w:tc>
        <w:tc>
          <w:tcPr>
            <w:tcW w:w="686" w:type="dxa"/>
            <w:gridSpan w:val="2"/>
            <w:tcBorders>
              <w:top w:val="nil"/>
              <w:left w:val="nil"/>
              <w:bottom w:val="single" w:sz="4" w:space="0" w:color="auto"/>
              <w:right w:val="single" w:sz="4" w:space="0" w:color="auto"/>
            </w:tcBorders>
            <w:shd w:val="clear" w:color="auto" w:fill="auto"/>
            <w:noWrap/>
            <w:vAlign w:val="center"/>
            <w:hideMark/>
          </w:tcPr>
          <w:p w14:paraId="095659B3"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 </w:t>
            </w:r>
          </w:p>
        </w:tc>
        <w:tc>
          <w:tcPr>
            <w:tcW w:w="706" w:type="dxa"/>
            <w:gridSpan w:val="2"/>
            <w:tcBorders>
              <w:top w:val="nil"/>
              <w:left w:val="nil"/>
              <w:bottom w:val="single" w:sz="4" w:space="0" w:color="auto"/>
              <w:right w:val="single" w:sz="4" w:space="0" w:color="auto"/>
            </w:tcBorders>
            <w:shd w:val="clear" w:color="auto" w:fill="auto"/>
            <w:noWrap/>
            <w:vAlign w:val="center"/>
            <w:hideMark/>
          </w:tcPr>
          <w:p w14:paraId="50BBF0B5"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30</w:t>
            </w:r>
          </w:p>
        </w:tc>
        <w:tc>
          <w:tcPr>
            <w:tcW w:w="706" w:type="dxa"/>
            <w:gridSpan w:val="2"/>
            <w:tcBorders>
              <w:top w:val="nil"/>
              <w:left w:val="nil"/>
              <w:bottom w:val="single" w:sz="4" w:space="0" w:color="auto"/>
              <w:right w:val="single" w:sz="4" w:space="0" w:color="auto"/>
            </w:tcBorders>
            <w:shd w:val="clear" w:color="auto" w:fill="auto"/>
            <w:noWrap/>
            <w:vAlign w:val="center"/>
            <w:hideMark/>
          </w:tcPr>
          <w:p w14:paraId="550E30EF"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15</w:t>
            </w:r>
          </w:p>
        </w:tc>
        <w:tc>
          <w:tcPr>
            <w:tcW w:w="706" w:type="dxa"/>
            <w:gridSpan w:val="2"/>
            <w:tcBorders>
              <w:top w:val="nil"/>
              <w:left w:val="nil"/>
              <w:bottom w:val="single" w:sz="4" w:space="0" w:color="auto"/>
              <w:right w:val="single" w:sz="4" w:space="0" w:color="auto"/>
            </w:tcBorders>
            <w:shd w:val="clear" w:color="auto" w:fill="auto"/>
            <w:noWrap/>
            <w:vAlign w:val="center"/>
            <w:hideMark/>
          </w:tcPr>
          <w:p w14:paraId="1C783138"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 </w:t>
            </w:r>
          </w:p>
        </w:tc>
        <w:tc>
          <w:tcPr>
            <w:tcW w:w="584" w:type="dxa"/>
            <w:gridSpan w:val="2"/>
            <w:tcBorders>
              <w:top w:val="nil"/>
              <w:left w:val="nil"/>
              <w:bottom w:val="single" w:sz="4" w:space="0" w:color="auto"/>
              <w:right w:val="single" w:sz="4" w:space="0" w:color="auto"/>
            </w:tcBorders>
            <w:shd w:val="clear" w:color="auto" w:fill="auto"/>
            <w:noWrap/>
            <w:vAlign w:val="center"/>
            <w:hideMark/>
          </w:tcPr>
          <w:p w14:paraId="4A04F681"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15</w:t>
            </w:r>
          </w:p>
        </w:tc>
        <w:tc>
          <w:tcPr>
            <w:tcW w:w="706" w:type="dxa"/>
            <w:gridSpan w:val="2"/>
            <w:tcBorders>
              <w:top w:val="nil"/>
              <w:left w:val="nil"/>
              <w:bottom w:val="single" w:sz="4" w:space="0" w:color="auto"/>
              <w:right w:val="single" w:sz="4" w:space="0" w:color="auto"/>
            </w:tcBorders>
            <w:shd w:val="clear" w:color="auto" w:fill="auto"/>
            <w:noWrap/>
            <w:vAlign w:val="center"/>
            <w:hideMark/>
          </w:tcPr>
          <w:p w14:paraId="3B717F71"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90</w:t>
            </w:r>
          </w:p>
        </w:tc>
        <w:tc>
          <w:tcPr>
            <w:tcW w:w="584" w:type="dxa"/>
            <w:gridSpan w:val="2"/>
            <w:tcBorders>
              <w:top w:val="nil"/>
              <w:left w:val="nil"/>
              <w:bottom w:val="single" w:sz="4" w:space="0" w:color="auto"/>
              <w:right w:val="single" w:sz="4" w:space="0" w:color="auto"/>
            </w:tcBorders>
            <w:shd w:val="clear" w:color="auto" w:fill="auto"/>
            <w:noWrap/>
            <w:vAlign w:val="center"/>
            <w:hideMark/>
          </w:tcPr>
          <w:p w14:paraId="0C32DDF5" w14:textId="77777777" w:rsidR="00A4007F" w:rsidRPr="002E79A9" w:rsidRDefault="00A4007F" w:rsidP="00A4007F">
            <w:pPr>
              <w:jc w:val="center"/>
              <w:rPr>
                <w:rFonts w:ascii="Arial" w:hAnsi="Arial" w:cs="Arial"/>
                <w:sz w:val="20"/>
              </w:rPr>
            </w:pPr>
            <w:r w:rsidRPr="002E79A9">
              <w:rPr>
                <w:rFonts w:ascii="Arial" w:hAnsi="Arial" w:cs="Arial"/>
                <w:sz w:val="20"/>
              </w:rPr>
              <w:t> </w:t>
            </w:r>
          </w:p>
        </w:tc>
        <w:tc>
          <w:tcPr>
            <w:tcW w:w="461" w:type="dxa"/>
            <w:gridSpan w:val="2"/>
            <w:tcBorders>
              <w:top w:val="nil"/>
              <w:left w:val="nil"/>
              <w:bottom w:val="single" w:sz="4" w:space="0" w:color="auto"/>
              <w:right w:val="single" w:sz="4" w:space="0" w:color="auto"/>
            </w:tcBorders>
            <w:shd w:val="clear" w:color="auto" w:fill="auto"/>
            <w:noWrap/>
            <w:vAlign w:val="center"/>
            <w:hideMark/>
          </w:tcPr>
          <w:p w14:paraId="1679B38F" w14:textId="77777777" w:rsidR="00A4007F" w:rsidRPr="002E79A9" w:rsidRDefault="00A4007F" w:rsidP="00A4007F">
            <w:pPr>
              <w:jc w:val="center"/>
              <w:rPr>
                <w:rFonts w:ascii="Arial" w:hAnsi="Arial" w:cs="Arial"/>
                <w:sz w:val="20"/>
              </w:rPr>
            </w:pPr>
            <w:r w:rsidRPr="002E79A9">
              <w:rPr>
                <w:rFonts w:ascii="Arial" w:hAnsi="Arial" w:cs="Arial"/>
                <w:sz w:val="20"/>
              </w:rPr>
              <w:t> </w:t>
            </w:r>
          </w:p>
        </w:tc>
        <w:tc>
          <w:tcPr>
            <w:tcW w:w="461" w:type="dxa"/>
            <w:gridSpan w:val="2"/>
            <w:tcBorders>
              <w:top w:val="nil"/>
              <w:left w:val="nil"/>
              <w:bottom w:val="single" w:sz="4" w:space="0" w:color="auto"/>
              <w:right w:val="single" w:sz="4" w:space="0" w:color="auto"/>
            </w:tcBorders>
            <w:shd w:val="clear" w:color="auto" w:fill="auto"/>
            <w:noWrap/>
            <w:vAlign w:val="center"/>
            <w:hideMark/>
          </w:tcPr>
          <w:p w14:paraId="55EA273A"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 </w:t>
            </w:r>
          </w:p>
        </w:tc>
        <w:tc>
          <w:tcPr>
            <w:tcW w:w="461" w:type="dxa"/>
            <w:gridSpan w:val="2"/>
            <w:tcBorders>
              <w:top w:val="nil"/>
              <w:left w:val="nil"/>
              <w:bottom w:val="single" w:sz="4" w:space="0" w:color="auto"/>
              <w:right w:val="single" w:sz="4" w:space="0" w:color="auto"/>
            </w:tcBorders>
            <w:shd w:val="clear" w:color="auto" w:fill="auto"/>
            <w:noWrap/>
            <w:vAlign w:val="center"/>
            <w:hideMark/>
          </w:tcPr>
          <w:p w14:paraId="12EFB157"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 </w:t>
            </w:r>
          </w:p>
        </w:tc>
        <w:tc>
          <w:tcPr>
            <w:tcW w:w="655" w:type="dxa"/>
            <w:gridSpan w:val="2"/>
            <w:tcBorders>
              <w:top w:val="nil"/>
              <w:left w:val="nil"/>
              <w:bottom w:val="single" w:sz="4" w:space="0" w:color="auto"/>
              <w:right w:val="single" w:sz="4" w:space="0" w:color="auto"/>
            </w:tcBorders>
            <w:shd w:val="clear" w:color="auto" w:fill="auto"/>
            <w:noWrap/>
            <w:vAlign w:val="center"/>
            <w:hideMark/>
          </w:tcPr>
          <w:p w14:paraId="10732535"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 </w:t>
            </w:r>
          </w:p>
        </w:tc>
        <w:tc>
          <w:tcPr>
            <w:tcW w:w="461" w:type="dxa"/>
            <w:gridSpan w:val="2"/>
            <w:tcBorders>
              <w:top w:val="nil"/>
              <w:left w:val="nil"/>
              <w:bottom w:val="single" w:sz="4" w:space="0" w:color="auto"/>
              <w:right w:val="single" w:sz="4" w:space="0" w:color="auto"/>
            </w:tcBorders>
            <w:shd w:val="clear" w:color="auto" w:fill="auto"/>
            <w:noWrap/>
            <w:vAlign w:val="center"/>
            <w:hideMark/>
          </w:tcPr>
          <w:p w14:paraId="2C672A7C"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 </w:t>
            </w:r>
          </w:p>
        </w:tc>
        <w:tc>
          <w:tcPr>
            <w:tcW w:w="461" w:type="dxa"/>
            <w:gridSpan w:val="2"/>
            <w:tcBorders>
              <w:top w:val="nil"/>
              <w:left w:val="nil"/>
              <w:bottom w:val="single" w:sz="4" w:space="0" w:color="auto"/>
              <w:right w:val="single" w:sz="4" w:space="0" w:color="auto"/>
            </w:tcBorders>
            <w:shd w:val="clear" w:color="auto" w:fill="auto"/>
            <w:noWrap/>
            <w:vAlign w:val="center"/>
            <w:hideMark/>
          </w:tcPr>
          <w:p w14:paraId="0CD5B4C9"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 </w:t>
            </w:r>
          </w:p>
        </w:tc>
        <w:tc>
          <w:tcPr>
            <w:tcW w:w="461" w:type="dxa"/>
            <w:gridSpan w:val="2"/>
            <w:tcBorders>
              <w:top w:val="nil"/>
              <w:left w:val="nil"/>
              <w:bottom w:val="single" w:sz="4" w:space="0" w:color="auto"/>
              <w:right w:val="single" w:sz="4" w:space="0" w:color="auto"/>
            </w:tcBorders>
            <w:shd w:val="clear" w:color="auto" w:fill="auto"/>
            <w:noWrap/>
            <w:vAlign w:val="center"/>
            <w:hideMark/>
          </w:tcPr>
          <w:p w14:paraId="7D853F69"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 </w:t>
            </w:r>
          </w:p>
        </w:tc>
        <w:tc>
          <w:tcPr>
            <w:tcW w:w="461" w:type="dxa"/>
            <w:gridSpan w:val="2"/>
            <w:tcBorders>
              <w:top w:val="nil"/>
              <w:left w:val="nil"/>
              <w:bottom w:val="single" w:sz="4" w:space="0" w:color="auto"/>
              <w:right w:val="single" w:sz="4" w:space="0" w:color="auto"/>
            </w:tcBorders>
            <w:shd w:val="clear" w:color="auto" w:fill="auto"/>
            <w:noWrap/>
            <w:vAlign w:val="center"/>
            <w:hideMark/>
          </w:tcPr>
          <w:p w14:paraId="7BDE886A"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2</w:t>
            </w:r>
          </w:p>
        </w:tc>
        <w:tc>
          <w:tcPr>
            <w:tcW w:w="461" w:type="dxa"/>
            <w:gridSpan w:val="2"/>
            <w:tcBorders>
              <w:top w:val="nil"/>
              <w:left w:val="nil"/>
              <w:bottom w:val="single" w:sz="4" w:space="0" w:color="auto"/>
              <w:right w:val="single" w:sz="8" w:space="0" w:color="auto"/>
            </w:tcBorders>
            <w:shd w:val="clear" w:color="auto" w:fill="auto"/>
            <w:noWrap/>
            <w:vAlign w:val="center"/>
            <w:hideMark/>
          </w:tcPr>
          <w:p w14:paraId="232452A8"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 </w:t>
            </w:r>
          </w:p>
        </w:tc>
      </w:tr>
      <w:tr w:rsidR="00A4007F" w:rsidRPr="002E79A9" w14:paraId="5E5ED11D" w14:textId="77777777" w:rsidTr="00A4007F">
        <w:trPr>
          <w:gridAfter w:val="1"/>
          <w:wAfter w:w="8" w:type="dxa"/>
          <w:trHeight w:val="282"/>
        </w:trPr>
        <w:tc>
          <w:tcPr>
            <w:tcW w:w="4243" w:type="dxa"/>
            <w:gridSpan w:val="2"/>
            <w:tcBorders>
              <w:top w:val="single" w:sz="4" w:space="0" w:color="auto"/>
              <w:left w:val="single" w:sz="8" w:space="0" w:color="auto"/>
              <w:bottom w:val="single" w:sz="4" w:space="0" w:color="auto"/>
              <w:right w:val="single" w:sz="4" w:space="0" w:color="000000"/>
            </w:tcBorders>
            <w:shd w:val="clear" w:color="auto" w:fill="auto"/>
            <w:noWrap/>
            <w:hideMark/>
          </w:tcPr>
          <w:p w14:paraId="2D704C0E" w14:textId="77777777" w:rsidR="00A4007F" w:rsidRPr="002E79A9" w:rsidRDefault="00A4007F" w:rsidP="00A4007F">
            <w:pPr>
              <w:rPr>
                <w:rFonts w:ascii="Arial" w:hAnsi="Arial" w:cs="Arial"/>
                <w:b/>
                <w:bCs/>
                <w:sz w:val="22"/>
                <w:szCs w:val="22"/>
              </w:rPr>
            </w:pPr>
            <w:r w:rsidRPr="002E79A9">
              <w:rPr>
                <w:rFonts w:ascii="Arial" w:hAnsi="Arial" w:cs="Arial"/>
                <w:b/>
                <w:bCs/>
                <w:sz w:val="22"/>
                <w:szCs w:val="22"/>
              </w:rPr>
              <w:t>Всього</w:t>
            </w:r>
          </w:p>
        </w:tc>
        <w:tc>
          <w:tcPr>
            <w:tcW w:w="706" w:type="dxa"/>
            <w:tcBorders>
              <w:top w:val="nil"/>
              <w:left w:val="nil"/>
              <w:bottom w:val="single" w:sz="4" w:space="0" w:color="auto"/>
              <w:right w:val="single" w:sz="4" w:space="0" w:color="auto"/>
            </w:tcBorders>
            <w:shd w:val="clear" w:color="auto" w:fill="auto"/>
            <w:noWrap/>
            <w:vAlign w:val="center"/>
            <w:hideMark/>
          </w:tcPr>
          <w:p w14:paraId="4822808A" w14:textId="77777777" w:rsidR="00A4007F" w:rsidRPr="002E79A9" w:rsidRDefault="00A4007F" w:rsidP="00A4007F">
            <w:pPr>
              <w:jc w:val="center"/>
              <w:rPr>
                <w:rFonts w:ascii="Arial" w:hAnsi="Arial" w:cs="Arial"/>
                <w:b/>
                <w:bCs/>
                <w:sz w:val="22"/>
                <w:szCs w:val="22"/>
              </w:rPr>
            </w:pPr>
            <w:r w:rsidRPr="002E79A9">
              <w:rPr>
                <w:rFonts w:ascii="Arial" w:hAnsi="Arial" w:cs="Arial"/>
                <w:b/>
                <w:bCs/>
                <w:sz w:val="22"/>
                <w:szCs w:val="22"/>
              </w:rPr>
              <w:t>240</w:t>
            </w:r>
          </w:p>
        </w:tc>
        <w:tc>
          <w:tcPr>
            <w:tcW w:w="590" w:type="dxa"/>
            <w:tcBorders>
              <w:top w:val="nil"/>
              <w:left w:val="nil"/>
              <w:bottom w:val="single" w:sz="4" w:space="0" w:color="auto"/>
              <w:right w:val="single" w:sz="4" w:space="0" w:color="auto"/>
            </w:tcBorders>
            <w:shd w:val="clear" w:color="auto" w:fill="auto"/>
            <w:noWrap/>
            <w:vAlign w:val="center"/>
            <w:hideMark/>
          </w:tcPr>
          <w:p w14:paraId="6EAA0499" w14:textId="77777777" w:rsidR="00A4007F" w:rsidRPr="002E79A9" w:rsidRDefault="00A4007F" w:rsidP="00A4007F">
            <w:pPr>
              <w:jc w:val="center"/>
              <w:rPr>
                <w:rFonts w:ascii="Arial" w:hAnsi="Arial" w:cs="Arial"/>
                <w:b/>
                <w:bCs/>
                <w:sz w:val="22"/>
                <w:szCs w:val="22"/>
              </w:rPr>
            </w:pPr>
            <w:r w:rsidRPr="002E79A9">
              <w:rPr>
                <w:rFonts w:ascii="Arial" w:hAnsi="Arial" w:cs="Arial"/>
                <w:b/>
                <w:bCs/>
                <w:sz w:val="22"/>
                <w:szCs w:val="22"/>
              </w:rPr>
              <w:t>8</w:t>
            </w:r>
          </w:p>
        </w:tc>
        <w:tc>
          <w:tcPr>
            <w:tcW w:w="570" w:type="dxa"/>
            <w:tcBorders>
              <w:top w:val="nil"/>
              <w:left w:val="nil"/>
              <w:bottom w:val="single" w:sz="4" w:space="0" w:color="auto"/>
              <w:right w:val="single" w:sz="4" w:space="0" w:color="auto"/>
            </w:tcBorders>
            <w:shd w:val="clear" w:color="auto" w:fill="auto"/>
            <w:noWrap/>
            <w:vAlign w:val="center"/>
            <w:hideMark/>
          </w:tcPr>
          <w:p w14:paraId="0B7F52F4" w14:textId="77777777" w:rsidR="00A4007F" w:rsidRPr="002E79A9" w:rsidRDefault="00A4007F" w:rsidP="00A4007F">
            <w:pPr>
              <w:jc w:val="center"/>
              <w:rPr>
                <w:rFonts w:ascii="Arial" w:hAnsi="Arial" w:cs="Arial"/>
                <w:b/>
                <w:bCs/>
                <w:sz w:val="22"/>
                <w:szCs w:val="22"/>
              </w:rPr>
            </w:pPr>
            <w:r w:rsidRPr="002E79A9">
              <w:rPr>
                <w:rFonts w:ascii="Arial" w:hAnsi="Arial" w:cs="Arial"/>
                <w:b/>
                <w:bCs/>
                <w:sz w:val="22"/>
                <w:szCs w:val="22"/>
              </w:rPr>
              <w:t> </w:t>
            </w:r>
          </w:p>
        </w:tc>
        <w:tc>
          <w:tcPr>
            <w:tcW w:w="461" w:type="dxa"/>
            <w:gridSpan w:val="2"/>
            <w:tcBorders>
              <w:top w:val="nil"/>
              <w:left w:val="nil"/>
              <w:bottom w:val="single" w:sz="4" w:space="0" w:color="auto"/>
              <w:right w:val="single" w:sz="4" w:space="0" w:color="auto"/>
            </w:tcBorders>
            <w:shd w:val="clear" w:color="auto" w:fill="auto"/>
            <w:noWrap/>
            <w:vAlign w:val="center"/>
            <w:hideMark/>
          </w:tcPr>
          <w:p w14:paraId="2E9E0760" w14:textId="77777777" w:rsidR="00A4007F" w:rsidRPr="002E79A9" w:rsidRDefault="00A4007F" w:rsidP="00A4007F">
            <w:pPr>
              <w:jc w:val="center"/>
              <w:rPr>
                <w:rFonts w:ascii="Arial" w:hAnsi="Arial" w:cs="Arial"/>
                <w:b/>
                <w:bCs/>
                <w:sz w:val="22"/>
                <w:szCs w:val="22"/>
              </w:rPr>
            </w:pPr>
            <w:r w:rsidRPr="002E79A9">
              <w:rPr>
                <w:rFonts w:ascii="Arial" w:hAnsi="Arial" w:cs="Arial"/>
                <w:b/>
                <w:bCs/>
                <w:sz w:val="22"/>
                <w:szCs w:val="22"/>
              </w:rPr>
              <w:t>2</w:t>
            </w:r>
          </w:p>
        </w:tc>
        <w:tc>
          <w:tcPr>
            <w:tcW w:w="686" w:type="dxa"/>
            <w:gridSpan w:val="2"/>
            <w:tcBorders>
              <w:top w:val="nil"/>
              <w:left w:val="nil"/>
              <w:bottom w:val="single" w:sz="4" w:space="0" w:color="auto"/>
              <w:right w:val="single" w:sz="4" w:space="0" w:color="auto"/>
            </w:tcBorders>
            <w:shd w:val="clear" w:color="auto" w:fill="auto"/>
            <w:noWrap/>
            <w:vAlign w:val="center"/>
            <w:hideMark/>
          </w:tcPr>
          <w:p w14:paraId="7F8DB235" w14:textId="77777777" w:rsidR="00A4007F" w:rsidRPr="002E79A9" w:rsidRDefault="00A4007F" w:rsidP="00A4007F">
            <w:pPr>
              <w:jc w:val="center"/>
              <w:rPr>
                <w:rFonts w:ascii="Arial" w:hAnsi="Arial" w:cs="Arial"/>
                <w:b/>
                <w:bCs/>
                <w:sz w:val="22"/>
                <w:szCs w:val="22"/>
              </w:rPr>
            </w:pPr>
            <w:r w:rsidRPr="002E79A9">
              <w:rPr>
                <w:rFonts w:ascii="Arial" w:hAnsi="Arial" w:cs="Arial"/>
                <w:b/>
                <w:bCs/>
                <w:sz w:val="22"/>
                <w:szCs w:val="22"/>
              </w:rPr>
              <w:t> </w:t>
            </w:r>
          </w:p>
        </w:tc>
        <w:tc>
          <w:tcPr>
            <w:tcW w:w="706" w:type="dxa"/>
            <w:gridSpan w:val="2"/>
            <w:tcBorders>
              <w:top w:val="nil"/>
              <w:left w:val="nil"/>
              <w:bottom w:val="single" w:sz="4" w:space="0" w:color="auto"/>
              <w:right w:val="single" w:sz="4" w:space="0" w:color="auto"/>
            </w:tcBorders>
            <w:shd w:val="clear" w:color="auto" w:fill="auto"/>
            <w:noWrap/>
            <w:vAlign w:val="center"/>
            <w:hideMark/>
          </w:tcPr>
          <w:p w14:paraId="79FA8E44" w14:textId="77777777" w:rsidR="00A4007F" w:rsidRPr="002E79A9" w:rsidRDefault="00A4007F" w:rsidP="00A4007F">
            <w:pPr>
              <w:jc w:val="center"/>
              <w:rPr>
                <w:rFonts w:ascii="Arial" w:hAnsi="Arial" w:cs="Arial"/>
                <w:b/>
                <w:bCs/>
                <w:sz w:val="22"/>
                <w:szCs w:val="22"/>
              </w:rPr>
            </w:pPr>
            <w:r w:rsidRPr="002E79A9">
              <w:rPr>
                <w:rFonts w:ascii="Arial" w:hAnsi="Arial" w:cs="Arial"/>
                <w:b/>
                <w:bCs/>
                <w:sz w:val="22"/>
                <w:szCs w:val="22"/>
              </w:rPr>
              <w:t>60</w:t>
            </w:r>
          </w:p>
        </w:tc>
        <w:tc>
          <w:tcPr>
            <w:tcW w:w="706" w:type="dxa"/>
            <w:gridSpan w:val="2"/>
            <w:tcBorders>
              <w:top w:val="nil"/>
              <w:left w:val="nil"/>
              <w:bottom w:val="single" w:sz="4" w:space="0" w:color="auto"/>
              <w:right w:val="single" w:sz="4" w:space="0" w:color="auto"/>
            </w:tcBorders>
            <w:shd w:val="clear" w:color="auto" w:fill="auto"/>
            <w:noWrap/>
            <w:vAlign w:val="center"/>
            <w:hideMark/>
          </w:tcPr>
          <w:p w14:paraId="1C30C004" w14:textId="77777777" w:rsidR="00A4007F" w:rsidRPr="002E79A9" w:rsidRDefault="00A4007F" w:rsidP="00A4007F">
            <w:pPr>
              <w:jc w:val="center"/>
              <w:rPr>
                <w:rFonts w:ascii="Arial" w:hAnsi="Arial" w:cs="Arial"/>
                <w:b/>
                <w:bCs/>
                <w:sz w:val="22"/>
                <w:szCs w:val="22"/>
              </w:rPr>
            </w:pPr>
            <w:r w:rsidRPr="002E79A9">
              <w:rPr>
                <w:rFonts w:ascii="Arial" w:hAnsi="Arial" w:cs="Arial"/>
                <w:b/>
                <w:bCs/>
                <w:sz w:val="22"/>
                <w:szCs w:val="22"/>
              </w:rPr>
              <w:t>30</w:t>
            </w:r>
          </w:p>
        </w:tc>
        <w:tc>
          <w:tcPr>
            <w:tcW w:w="706" w:type="dxa"/>
            <w:gridSpan w:val="2"/>
            <w:tcBorders>
              <w:top w:val="nil"/>
              <w:left w:val="nil"/>
              <w:bottom w:val="single" w:sz="4" w:space="0" w:color="auto"/>
              <w:right w:val="single" w:sz="4" w:space="0" w:color="auto"/>
            </w:tcBorders>
            <w:shd w:val="clear" w:color="auto" w:fill="auto"/>
            <w:noWrap/>
            <w:vAlign w:val="center"/>
            <w:hideMark/>
          </w:tcPr>
          <w:p w14:paraId="15430FEE" w14:textId="77777777" w:rsidR="00A4007F" w:rsidRPr="002E79A9" w:rsidRDefault="00A4007F" w:rsidP="00A4007F">
            <w:pPr>
              <w:jc w:val="center"/>
              <w:rPr>
                <w:rFonts w:ascii="Arial" w:hAnsi="Arial" w:cs="Arial"/>
                <w:b/>
                <w:bCs/>
                <w:sz w:val="22"/>
                <w:szCs w:val="22"/>
              </w:rPr>
            </w:pPr>
            <w:r w:rsidRPr="002E79A9">
              <w:rPr>
                <w:rFonts w:ascii="Arial" w:hAnsi="Arial" w:cs="Arial"/>
                <w:b/>
                <w:bCs/>
                <w:sz w:val="22"/>
                <w:szCs w:val="22"/>
              </w:rPr>
              <w:t> </w:t>
            </w:r>
          </w:p>
        </w:tc>
        <w:tc>
          <w:tcPr>
            <w:tcW w:w="584" w:type="dxa"/>
            <w:gridSpan w:val="2"/>
            <w:tcBorders>
              <w:top w:val="nil"/>
              <w:left w:val="nil"/>
              <w:bottom w:val="single" w:sz="4" w:space="0" w:color="auto"/>
              <w:right w:val="single" w:sz="4" w:space="0" w:color="auto"/>
            </w:tcBorders>
            <w:shd w:val="clear" w:color="auto" w:fill="auto"/>
            <w:noWrap/>
            <w:vAlign w:val="center"/>
            <w:hideMark/>
          </w:tcPr>
          <w:p w14:paraId="48C6D2F6" w14:textId="77777777" w:rsidR="00A4007F" w:rsidRPr="002E79A9" w:rsidRDefault="00A4007F" w:rsidP="00A4007F">
            <w:pPr>
              <w:jc w:val="center"/>
              <w:rPr>
                <w:rFonts w:ascii="Arial" w:hAnsi="Arial" w:cs="Arial"/>
                <w:b/>
                <w:bCs/>
                <w:sz w:val="22"/>
                <w:szCs w:val="22"/>
              </w:rPr>
            </w:pPr>
            <w:r w:rsidRPr="002E79A9">
              <w:rPr>
                <w:rFonts w:ascii="Arial" w:hAnsi="Arial" w:cs="Arial"/>
                <w:b/>
                <w:bCs/>
                <w:sz w:val="22"/>
                <w:szCs w:val="22"/>
              </w:rPr>
              <w:t>30</w:t>
            </w:r>
          </w:p>
        </w:tc>
        <w:tc>
          <w:tcPr>
            <w:tcW w:w="706" w:type="dxa"/>
            <w:gridSpan w:val="2"/>
            <w:tcBorders>
              <w:top w:val="nil"/>
              <w:left w:val="nil"/>
              <w:bottom w:val="single" w:sz="4" w:space="0" w:color="auto"/>
              <w:right w:val="single" w:sz="4" w:space="0" w:color="auto"/>
            </w:tcBorders>
            <w:shd w:val="clear" w:color="auto" w:fill="auto"/>
            <w:noWrap/>
            <w:vAlign w:val="center"/>
            <w:hideMark/>
          </w:tcPr>
          <w:p w14:paraId="0E97F55F" w14:textId="77777777" w:rsidR="00A4007F" w:rsidRPr="002E79A9" w:rsidRDefault="00A4007F" w:rsidP="00A4007F">
            <w:pPr>
              <w:jc w:val="center"/>
              <w:rPr>
                <w:rFonts w:ascii="Arial" w:hAnsi="Arial" w:cs="Arial"/>
                <w:b/>
                <w:bCs/>
                <w:sz w:val="22"/>
                <w:szCs w:val="22"/>
              </w:rPr>
            </w:pPr>
            <w:r w:rsidRPr="002E79A9">
              <w:rPr>
                <w:rFonts w:ascii="Arial" w:hAnsi="Arial" w:cs="Arial"/>
                <w:b/>
                <w:bCs/>
                <w:sz w:val="22"/>
                <w:szCs w:val="22"/>
              </w:rPr>
              <w:t>180</w:t>
            </w:r>
          </w:p>
        </w:tc>
        <w:tc>
          <w:tcPr>
            <w:tcW w:w="584" w:type="dxa"/>
            <w:gridSpan w:val="2"/>
            <w:tcBorders>
              <w:top w:val="nil"/>
              <w:left w:val="nil"/>
              <w:bottom w:val="single" w:sz="4" w:space="0" w:color="auto"/>
              <w:right w:val="single" w:sz="4" w:space="0" w:color="auto"/>
            </w:tcBorders>
            <w:shd w:val="clear" w:color="auto" w:fill="auto"/>
            <w:noWrap/>
            <w:vAlign w:val="center"/>
            <w:hideMark/>
          </w:tcPr>
          <w:p w14:paraId="76ACF45B" w14:textId="77777777" w:rsidR="00A4007F" w:rsidRPr="002E79A9" w:rsidRDefault="00A4007F" w:rsidP="00A4007F">
            <w:pPr>
              <w:jc w:val="center"/>
              <w:rPr>
                <w:rFonts w:ascii="Arial" w:hAnsi="Arial" w:cs="Arial"/>
                <w:b/>
                <w:bCs/>
                <w:sz w:val="22"/>
                <w:szCs w:val="22"/>
              </w:rPr>
            </w:pPr>
            <w:r w:rsidRPr="002E79A9">
              <w:rPr>
                <w:rFonts w:ascii="Arial" w:hAnsi="Arial" w:cs="Arial"/>
                <w:b/>
                <w:bCs/>
                <w:sz w:val="22"/>
                <w:szCs w:val="22"/>
              </w:rPr>
              <w:t> </w:t>
            </w:r>
          </w:p>
        </w:tc>
        <w:tc>
          <w:tcPr>
            <w:tcW w:w="461" w:type="dxa"/>
            <w:gridSpan w:val="2"/>
            <w:tcBorders>
              <w:top w:val="nil"/>
              <w:left w:val="nil"/>
              <w:bottom w:val="single" w:sz="4" w:space="0" w:color="auto"/>
              <w:right w:val="single" w:sz="4" w:space="0" w:color="auto"/>
            </w:tcBorders>
            <w:shd w:val="clear" w:color="auto" w:fill="auto"/>
            <w:noWrap/>
            <w:vAlign w:val="center"/>
            <w:hideMark/>
          </w:tcPr>
          <w:p w14:paraId="642745C3" w14:textId="77777777" w:rsidR="00A4007F" w:rsidRPr="002E79A9" w:rsidRDefault="00A4007F" w:rsidP="00A4007F">
            <w:pPr>
              <w:jc w:val="center"/>
              <w:rPr>
                <w:rFonts w:ascii="Arial" w:hAnsi="Arial" w:cs="Arial"/>
                <w:b/>
                <w:bCs/>
                <w:sz w:val="22"/>
                <w:szCs w:val="22"/>
              </w:rPr>
            </w:pPr>
            <w:r w:rsidRPr="002E79A9">
              <w:rPr>
                <w:rFonts w:ascii="Arial" w:hAnsi="Arial" w:cs="Arial"/>
                <w:b/>
                <w:bCs/>
                <w:sz w:val="22"/>
                <w:szCs w:val="22"/>
              </w:rPr>
              <w:t> </w:t>
            </w:r>
          </w:p>
        </w:tc>
        <w:tc>
          <w:tcPr>
            <w:tcW w:w="461" w:type="dxa"/>
            <w:gridSpan w:val="2"/>
            <w:tcBorders>
              <w:top w:val="nil"/>
              <w:left w:val="nil"/>
              <w:bottom w:val="single" w:sz="4" w:space="0" w:color="auto"/>
              <w:right w:val="single" w:sz="4" w:space="0" w:color="auto"/>
            </w:tcBorders>
            <w:shd w:val="clear" w:color="auto" w:fill="auto"/>
            <w:noWrap/>
            <w:vAlign w:val="center"/>
            <w:hideMark/>
          </w:tcPr>
          <w:p w14:paraId="51AC29AC" w14:textId="77777777" w:rsidR="00A4007F" w:rsidRPr="002E79A9" w:rsidRDefault="00A4007F" w:rsidP="00A4007F">
            <w:pPr>
              <w:jc w:val="center"/>
              <w:rPr>
                <w:rFonts w:ascii="Arial" w:hAnsi="Arial" w:cs="Arial"/>
                <w:b/>
                <w:bCs/>
                <w:sz w:val="22"/>
                <w:szCs w:val="22"/>
              </w:rPr>
            </w:pPr>
            <w:r w:rsidRPr="002E79A9">
              <w:rPr>
                <w:rFonts w:ascii="Arial" w:hAnsi="Arial" w:cs="Arial"/>
                <w:b/>
                <w:bCs/>
                <w:sz w:val="22"/>
                <w:szCs w:val="22"/>
              </w:rPr>
              <w:t> </w:t>
            </w:r>
          </w:p>
        </w:tc>
        <w:tc>
          <w:tcPr>
            <w:tcW w:w="461" w:type="dxa"/>
            <w:gridSpan w:val="2"/>
            <w:tcBorders>
              <w:top w:val="nil"/>
              <w:left w:val="nil"/>
              <w:bottom w:val="single" w:sz="4" w:space="0" w:color="auto"/>
              <w:right w:val="single" w:sz="4" w:space="0" w:color="auto"/>
            </w:tcBorders>
            <w:shd w:val="clear" w:color="auto" w:fill="auto"/>
            <w:noWrap/>
            <w:vAlign w:val="center"/>
            <w:hideMark/>
          </w:tcPr>
          <w:p w14:paraId="54C79189" w14:textId="77777777" w:rsidR="00A4007F" w:rsidRPr="002E79A9" w:rsidRDefault="00A4007F" w:rsidP="00A4007F">
            <w:pPr>
              <w:jc w:val="center"/>
              <w:rPr>
                <w:rFonts w:ascii="Arial" w:hAnsi="Arial" w:cs="Arial"/>
                <w:b/>
                <w:bCs/>
                <w:sz w:val="22"/>
                <w:szCs w:val="22"/>
              </w:rPr>
            </w:pPr>
            <w:r w:rsidRPr="002E79A9">
              <w:rPr>
                <w:rFonts w:ascii="Arial" w:hAnsi="Arial" w:cs="Arial"/>
                <w:b/>
                <w:bCs/>
                <w:sz w:val="22"/>
                <w:szCs w:val="22"/>
              </w:rPr>
              <w:t> </w:t>
            </w:r>
          </w:p>
        </w:tc>
        <w:tc>
          <w:tcPr>
            <w:tcW w:w="655" w:type="dxa"/>
            <w:gridSpan w:val="2"/>
            <w:tcBorders>
              <w:top w:val="nil"/>
              <w:left w:val="nil"/>
              <w:bottom w:val="single" w:sz="4" w:space="0" w:color="auto"/>
              <w:right w:val="single" w:sz="4" w:space="0" w:color="auto"/>
            </w:tcBorders>
            <w:shd w:val="clear" w:color="auto" w:fill="auto"/>
            <w:noWrap/>
            <w:vAlign w:val="center"/>
            <w:hideMark/>
          </w:tcPr>
          <w:p w14:paraId="07271DBF" w14:textId="77777777" w:rsidR="00A4007F" w:rsidRPr="002E79A9" w:rsidRDefault="00A4007F" w:rsidP="00A4007F">
            <w:pPr>
              <w:jc w:val="center"/>
              <w:rPr>
                <w:rFonts w:ascii="Arial" w:hAnsi="Arial" w:cs="Arial"/>
                <w:b/>
                <w:bCs/>
                <w:sz w:val="22"/>
                <w:szCs w:val="22"/>
              </w:rPr>
            </w:pPr>
            <w:r w:rsidRPr="002E79A9">
              <w:rPr>
                <w:rFonts w:ascii="Arial" w:hAnsi="Arial" w:cs="Arial"/>
                <w:b/>
                <w:bCs/>
                <w:sz w:val="22"/>
                <w:szCs w:val="22"/>
              </w:rPr>
              <w:t> </w:t>
            </w:r>
          </w:p>
        </w:tc>
        <w:tc>
          <w:tcPr>
            <w:tcW w:w="461" w:type="dxa"/>
            <w:gridSpan w:val="2"/>
            <w:tcBorders>
              <w:top w:val="nil"/>
              <w:left w:val="nil"/>
              <w:bottom w:val="single" w:sz="4" w:space="0" w:color="auto"/>
              <w:right w:val="single" w:sz="4" w:space="0" w:color="auto"/>
            </w:tcBorders>
            <w:shd w:val="clear" w:color="auto" w:fill="auto"/>
            <w:noWrap/>
            <w:vAlign w:val="center"/>
            <w:hideMark/>
          </w:tcPr>
          <w:p w14:paraId="02ACEE39" w14:textId="77777777" w:rsidR="00A4007F" w:rsidRPr="002E79A9" w:rsidRDefault="00A4007F" w:rsidP="00A4007F">
            <w:pPr>
              <w:jc w:val="center"/>
              <w:rPr>
                <w:rFonts w:ascii="Arial" w:hAnsi="Arial" w:cs="Arial"/>
                <w:b/>
                <w:bCs/>
                <w:sz w:val="22"/>
                <w:szCs w:val="22"/>
              </w:rPr>
            </w:pPr>
            <w:r w:rsidRPr="002E79A9">
              <w:rPr>
                <w:rFonts w:ascii="Arial" w:hAnsi="Arial" w:cs="Arial"/>
                <w:b/>
                <w:bCs/>
                <w:sz w:val="22"/>
                <w:szCs w:val="22"/>
              </w:rPr>
              <w:t> </w:t>
            </w:r>
          </w:p>
        </w:tc>
        <w:tc>
          <w:tcPr>
            <w:tcW w:w="461" w:type="dxa"/>
            <w:gridSpan w:val="2"/>
            <w:tcBorders>
              <w:top w:val="nil"/>
              <w:left w:val="nil"/>
              <w:bottom w:val="single" w:sz="4" w:space="0" w:color="auto"/>
              <w:right w:val="single" w:sz="4" w:space="0" w:color="auto"/>
            </w:tcBorders>
            <w:shd w:val="clear" w:color="auto" w:fill="auto"/>
            <w:noWrap/>
            <w:vAlign w:val="center"/>
            <w:hideMark/>
          </w:tcPr>
          <w:p w14:paraId="3F3BBF46" w14:textId="77777777" w:rsidR="00A4007F" w:rsidRPr="002E79A9" w:rsidRDefault="00A4007F" w:rsidP="00A4007F">
            <w:pPr>
              <w:jc w:val="center"/>
              <w:rPr>
                <w:rFonts w:ascii="Arial" w:hAnsi="Arial" w:cs="Arial"/>
                <w:b/>
                <w:bCs/>
                <w:sz w:val="22"/>
                <w:szCs w:val="22"/>
              </w:rPr>
            </w:pPr>
            <w:r w:rsidRPr="002E79A9">
              <w:rPr>
                <w:rFonts w:ascii="Arial" w:hAnsi="Arial" w:cs="Arial"/>
                <w:b/>
                <w:bCs/>
                <w:sz w:val="22"/>
                <w:szCs w:val="22"/>
              </w:rPr>
              <w:t> </w:t>
            </w:r>
          </w:p>
        </w:tc>
        <w:tc>
          <w:tcPr>
            <w:tcW w:w="461" w:type="dxa"/>
            <w:gridSpan w:val="2"/>
            <w:tcBorders>
              <w:top w:val="nil"/>
              <w:left w:val="nil"/>
              <w:bottom w:val="single" w:sz="4" w:space="0" w:color="auto"/>
              <w:right w:val="single" w:sz="4" w:space="0" w:color="auto"/>
            </w:tcBorders>
            <w:shd w:val="clear" w:color="auto" w:fill="auto"/>
            <w:noWrap/>
            <w:vAlign w:val="center"/>
            <w:hideMark/>
          </w:tcPr>
          <w:p w14:paraId="7225AD9B" w14:textId="77777777" w:rsidR="00A4007F" w:rsidRPr="002E79A9" w:rsidRDefault="00A4007F" w:rsidP="00A4007F">
            <w:pPr>
              <w:jc w:val="center"/>
              <w:rPr>
                <w:rFonts w:ascii="Arial" w:hAnsi="Arial" w:cs="Arial"/>
                <w:b/>
                <w:bCs/>
                <w:sz w:val="22"/>
                <w:szCs w:val="22"/>
              </w:rPr>
            </w:pPr>
            <w:r w:rsidRPr="002E79A9">
              <w:rPr>
                <w:rFonts w:ascii="Arial" w:hAnsi="Arial" w:cs="Arial"/>
                <w:b/>
                <w:bCs/>
                <w:sz w:val="22"/>
                <w:szCs w:val="22"/>
              </w:rPr>
              <w:t> </w:t>
            </w:r>
          </w:p>
        </w:tc>
        <w:tc>
          <w:tcPr>
            <w:tcW w:w="461" w:type="dxa"/>
            <w:gridSpan w:val="2"/>
            <w:tcBorders>
              <w:top w:val="nil"/>
              <w:left w:val="nil"/>
              <w:bottom w:val="single" w:sz="4" w:space="0" w:color="auto"/>
              <w:right w:val="single" w:sz="4" w:space="0" w:color="auto"/>
            </w:tcBorders>
            <w:shd w:val="clear" w:color="auto" w:fill="auto"/>
            <w:noWrap/>
            <w:vAlign w:val="center"/>
            <w:hideMark/>
          </w:tcPr>
          <w:p w14:paraId="2A820799" w14:textId="77777777" w:rsidR="00A4007F" w:rsidRPr="002E79A9" w:rsidRDefault="00A4007F" w:rsidP="00A4007F">
            <w:pPr>
              <w:jc w:val="center"/>
              <w:rPr>
                <w:rFonts w:ascii="Arial" w:hAnsi="Arial" w:cs="Arial"/>
                <w:b/>
                <w:bCs/>
                <w:sz w:val="22"/>
                <w:szCs w:val="22"/>
              </w:rPr>
            </w:pPr>
            <w:r w:rsidRPr="002E79A9">
              <w:rPr>
                <w:rFonts w:ascii="Arial" w:hAnsi="Arial" w:cs="Arial"/>
                <w:b/>
                <w:bCs/>
                <w:sz w:val="22"/>
                <w:szCs w:val="22"/>
              </w:rPr>
              <w:t>4</w:t>
            </w:r>
          </w:p>
        </w:tc>
        <w:tc>
          <w:tcPr>
            <w:tcW w:w="461" w:type="dxa"/>
            <w:gridSpan w:val="2"/>
            <w:tcBorders>
              <w:top w:val="nil"/>
              <w:left w:val="nil"/>
              <w:bottom w:val="single" w:sz="4" w:space="0" w:color="auto"/>
              <w:right w:val="single" w:sz="8" w:space="0" w:color="auto"/>
            </w:tcBorders>
            <w:shd w:val="clear" w:color="auto" w:fill="auto"/>
            <w:noWrap/>
            <w:vAlign w:val="center"/>
            <w:hideMark/>
          </w:tcPr>
          <w:p w14:paraId="596A4ED3" w14:textId="77777777" w:rsidR="00A4007F" w:rsidRPr="002E79A9" w:rsidRDefault="00A4007F" w:rsidP="00A4007F">
            <w:pPr>
              <w:jc w:val="center"/>
              <w:rPr>
                <w:rFonts w:ascii="Arial" w:hAnsi="Arial" w:cs="Arial"/>
                <w:b/>
                <w:bCs/>
                <w:sz w:val="22"/>
                <w:szCs w:val="22"/>
              </w:rPr>
            </w:pPr>
            <w:r w:rsidRPr="002E79A9">
              <w:rPr>
                <w:rFonts w:ascii="Arial" w:hAnsi="Arial" w:cs="Arial"/>
                <w:b/>
                <w:bCs/>
                <w:sz w:val="22"/>
                <w:szCs w:val="22"/>
              </w:rPr>
              <w:t> </w:t>
            </w:r>
          </w:p>
        </w:tc>
      </w:tr>
      <w:tr w:rsidR="00A4007F" w:rsidRPr="002E79A9" w14:paraId="065A2DFB" w14:textId="77777777" w:rsidTr="00A4007F">
        <w:trPr>
          <w:trHeight w:val="282"/>
        </w:trPr>
        <w:tc>
          <w:tcPr>
            <w:tcW w:w="15599" w:type="dxa"/>
            <w:gridSpan w:val="40"/>
            <w:tcBorders>
              <w:top w:val="single" w:sz="4" w:space="0" w:color="auto"/>
              <w:left w:val="single" w:sz="8" w:space="0" w:color="auto"/>
              <w:bottom w:val="single" w:sz="4" w:space="0" w:color="auto"/>
              <w:right w:val="single" w:sz="8" w:space="0" w:color="000000"/>
            </w:tcBorders>
            <w:shd w:val="clear" w:color="auto" w:fill="auto"/>
            <w:vAlign w:val="center"/>
            <w:hideMark/>
          </w:tcPr>
          <w:p w14:paraId="768924EA" w14:textId="77777777" w:rsidR="00A4007F" w:rsidRPr="002E79A9" w:rsidRDefault="00A4007F" w:rsidP="00A4007F">
            <w:pPr>
              <w:jc w:val="center"/>
              <w:rPr>
                <w:rFonts w:ascii="Arial" w:hAnsi="Arial" w:cs="Arial"/>
                <w:b/>
                <w:bCs/>
                <w:sz w:val="22"/>
                <w:szCs w:val="22"/>
              </w:rPr>
            </w:pPr>
            <w:r w:rsidRPr="002E79A9">
              <w:rPr>
                <w:rFonts w:ascii="Arial" w:hAnsi="Arial" w:cs="Arial"/>
                <w:b/>
                <w:bCs/>
                <w:sz w:val="22"/>
                <w:szCs w:val="22"/>
              </w:rPr>
              <w:t>2. ЦИКЛ СПЕЦІАЛЬНОЇ (ФАХОВОЇ) ПІДГОТОВКИ</w:t>
            </w:r>
          </w:p>
        </w:tc>
      </w:tr>
      <w:tr w:rsidR="00A4007F" w:rsidRPr="002E79A9" w14:paraId="178D077C" w14:textId="77777777" w:rsidTr="00A4007F">
        <w:trPr>
          <w:trHeight w:val="282"/>
        </w:trPr>
        <w:tc>
          <w:tcPr>
            <w:tcW w:w="15599" w:type="dxa"/>
            <w:gridSpan w:val="40"/>
            <w:tcBorders>
              <w:top w:val="single" w:sz="4" w:space="0" w:color="auto"/>
              <w:left w:val="single" w:sz="8" w:space="0" w:color="auto"/>
              <w:bottom w:val="single" w:sz="4" w:space="0" w:color="auto"/>
              <w:right w:val="single" w:sz="8" w:space="0" w:color="000000"/>
            </w:tcBorders>
            <w:shd w:val="clear" w:color="auto" w:fill="auto"/>
            <w:vAlign w:val="center"/>
            <w:hideMark/>
          </w:tcPr>
          <w:p w14:paraId="4CA2AB28" w14:textId="77777777" w:rsidR="00A4007F" w:rsidRPr="002E79A9" w:rsidRDefault="00A4007F" w:rsidP="00A4007F">
            <w:pPr>
              <w:jc w:val="center"/>
              <w:rPr>
                <w:rFonts w:ascii="Arial" w:hAnsi="Arial" w:cs="Arial"/>
                <w:b/>
                <w:bCs/>
                <w:sz w:val="22"/>
                <w:szCs w:val="22"/>
              </w:rPr>
            </w:pPr>
            <w:r w:rsidRPr="002E79A9">
              <w:rPr>
                <w:rFonts w:ascii="Arial" w:hAnsi="Arial" w:cs="Arial"/>
                <w:b/>
                <w:bCs/>
                <w:sz w:val="22"/>
                <w:szCs w:val="22"/>
              </w:rPr>
              <w:t>2.1 Обов’язкові компоненти ОПП</w:t>
            </w:r>
          </w:p>
        </w:tc>
      </w:tr>
      <w:tr w:rsidR="00A4007F" w:rsidRPr="002E79A9" w14:paraId="7FA6075E" w14:textId="77777777" w:rsidTr="00A4007F">
        <w:trPr>
          <w:gridAfter w:val="1"/>
          <w:wAfter w:w="8" w:type="dxa"/>
          <w:trHeight w:val="282"/>
        </w:trPr>
        <w:tc>
          <w:tcPr>
            <w:tcW w:w="983" w:type="dxa"/>
            <w:tcBorders>
              <w:top w:val="nil"/>
              <w:left w:val="single" w:sz="8" w:space="0" w:color="auto"/>
              <w:bottom w:val="single" w:sz="4" w:space="0" w:color="auto"/>
              <w:right w:val="single" w:sz="4" w:space="0" w:color="auto"/>
            </w:tcBorders>
            <w:shd w:val="clear" w:color="auto" w:fill="auto"/>
            <w:noWrap/>
            <w:vAlign w:val="center"/>
            <w:hideMark/>
          </w:tcPr>
          <w:p w14:paraId="1864CD62" w14:textId="77777777" w:rsidR="00A4007F" w:rsidRPr="002E79A9" w:rsidRDefault="00A4007F" w:rsidP="00A4007F">
            <w:pPr>
              <w:rPr>
                <w:rFonts w:ascii="Arial" w:hAnsi="Arial" w:cs="Arial"/>
                <w:sz w:val="22"/>
                <w:szCs w:val="22"/>
              </w:rPr>
            </w:pPr>
            <w:r w:rsidRPr="002E79A9">
              <w:rPr>
                <w:rFonts w:ascii="Arial" w:hAnsi="Arial" w:cs="Arial"/>
                <w:sz w:val="22"/>
                <w:szCs w:val="22"/>
              </w:rPr>
              <w:t>ОК8.1</w:t>
            </w:r>
          </w:p>
        </w:tc>
        <w:tc>
          <w:tcPr>
            <w:tcW w:w="3260" w:type="dxa"/>
            <w:tcBorders>
              <w:top w:val="nil"/>
              <w:left w:val="nil"/>
              <w:bottom w:val="single" w:sz="4" w:space="0" w:color="auto"/>
              <w:right w:val="single" w:sz="4" w:space="0" w:color="auto"/>
            </w:tcBorders>
            <w:shd w:val="clear" w:color="auto" w:fill="auto"/>
            <w:vAlign w:val="center"/>
            <w:hideMark/>
          </w:tcPr>
          <w:p w14:paraId="6E27D7F4" w14:textId="77777777" w:rsidR="00A4007F" w:rsidRPr="002E79A9" w:rsidRDefault="00A4007F" w:rsidP="00A4007F">
            <w:pPr>
              <w:rPr>
                <w:rFonts w:ascii="Arial" w:hAnsi="Arial" w:cs="Arial"/>
                <w:sz w:val="22"/>
                <w:szCs w:val="22"/>
              </w:rPr>
            </w:pPr>
            <w:r w:rsidRPr="002E79A9">
              <w:rPr>
                <w:rFonts w:ascii="Arial" w:hAnsi="Arial" w:cs="Arial"/>
                <w:sz w:val="22"/>
                <w:szCs w:val="22"/>
              </w:rPr>
              <w:t>Комп'ютерна логіка - частина 1</w:t>
            </w:r>
          </w:p>
        </w:tc>
        <w:tc>
          <w:tcPr>
            <w:tcW w:w="706" w:type="dxa"/>
            <w:tcBorders>
              <w:top w:val="nil"/>
              <w:left w:val="nil"/>
              <w:bottom w:val="single" w:sz="4" w:space="0" w:color="auto"/>
              <w:right w:val="single" w:sz="4" w:space="0" w:color="auto"/>
            </w:tcBorders>
            <w:shd w:val="clear" w:color="auto" w:fill="auto"/>
            <w:vAlign w:val="center"/>
            <w:hideMark/>
          </w:tcPr>
          <w:p w14:paraId="0994A40E"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90</w:t>
            </w:r>
          </w:p>
        </w:tc>
        <w:tc>
          <w:tcPr>
            <w:tcW w:w="590" w:type="dxa"/>
            <w:tcBorders>
              <w:top w:val="nil"/>
              <w:left w:val="nil"/>
              <w:bottom w:val="single" w:sz="4" w:space="0" w:color="auto"/>
              <w:right w:val="single" w:sz="4" w:space="0" w:color="auto"/>
            </w:tcBorders>
            <w:shd w:val="clear" w:color="auto" w:fill="auto"/>
            <w:noWrap/>
            <w:vAlign w:val="center"/>
            <w:hideMark/>
          </w:tcPr>
          <w:p w14:paraId="26665CAB"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3</w:t>
            </w:r>
          </w:p>
        </w:tc>
        <w:tc>
          <w:tcPr>
            <w:tcW w:w="570" w:type="dxa"/>
            <w:tcBorders>
              <w:top w:val="nil"/>
              <w:left w:val="nil"/>
              <w:bottom w:val="single" w:sz="4" w:space="0" w:color="auto"/>
              <w:right w:val="single" w:sz="4" w:space="0" w:color="auto"/>
            </w:tcBorders>
            <w:shd w:val="clear" w:color="auto" w:fill="auto"/>
            <w:noWrap/>
            <w:vAlign w:val="center"/>
            <w:hideMark/>
          </w:tcPr>
          <w:p w14:paraId="3FFDCCB6"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 </w:t>
            </w:r>
          </w:p>
        </w:tc>
        <w:tc>
          <w:tcPr>
            <w:tcW w:w="461" w:type="dxa"/>
            <w:gridSpan w:val="2"/>
            <w:tcBorders>
              <w:top w:val="nil"/>
              <w:left w:val="nil"/>
              <w:bottom w:val="single" w:sz="4" w:space="0" w:color="auto"/>
              <w:right w:val="single" w:sz="4" w:space="0" w:color="auto"/>
            </w:tcBorders>
            <w:shd w:val="clear" w:color="auto" w:fill="auto"/>
            <w:noWrap/>
            <w:vAlign w:val="center"/>
            <w:hideMark/>
          </w:tcPr>
          <w:p w14:paraId="06A32BA0"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2</w:t>
            </w:r>
          </w:p>
        </w:tc>
        <w:tc>
          <w:tcPr>
            <w:tcW w:w="686" w:type="dxa"/>
            <w:gridSpan w:val="2"/>
            <w:tcBorders>
              <w:top w:val="nil"/>
              <w:left w:val="nil"/>
              <w:bottom w:val="single" w:sz="4" w:space="0" w:color="auto"/>
              <w:right w:val="single" w:sz="4" w:space="0" w:color="auto"/>
            </w:tcBorders>
            <w:shd w:val="clear" w:color="auto" w:fill="auto"/>
            <w:noWrap/>
            <w:vAlign w:val="center"/>
            <w:hideMark/>
          </w:tcPr>
          <w:p w14:paraId="3CCD53DF"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 </w:t>
            </w:r>
          </w:p>
        </w:tc>
        <w:tc>
          <w:tcPr>
            <w:tcW w:w="706" w:type="dxa"/>
            <w:gridSpan w:val="2"/>
            <w:tcBorders>
              <w:top w:val="nil"/>
              <w:left w:val="nil"/>
              <w:bottom w:val="single" w:sz="4" w:space="0" w:color="auto"/>
              <w:right w:val="single" w:sz="4" w:space="0" w:color="auto"/>
            </w:tcBorders>
            <w:shd w:val="clear" w:color="auto" w:fill="auto"/>
            <w:noWrap/>
            <w:vAlign w:val="center"/>
            <w:hideMark/>
          </w:tcPr>
          <w:p w14:paraId="2C175513"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60</w:t>
            </w:r>
          </w:p>
        </w:tc>
        <w:tc>
          <w:tcPr>
            <w:tcW w:w="706" w:type="dxa"/>
            <w:gridSpan w:val="2"/>
            <w:tcBorders>
              <w:top w:val="nil"/>
              <w:left w:val="nil"/>
              <w:bottom w:val="single" w:sz="4" w:space="0" w:color="auto"/>
              <w:right w:val="single" w:sz="4" w:space="0" w:color="auto"/>
            </w:tcBorders>
            <w:shd w:val="clear" w:color="auto" w:fill="auto"/>
            <w:noWrap/>
            <w:vAlign w:val="center"/>
            <w:hideMark/>
          </w:tcPr>
          <w:p w14:paraId="1627832F"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30</w:t>
            </w:r>
          </w:p>
        </w:tc>
        <w:tc>
          <w:tcPr>
            <w:tcW w:w="706" w:type="dxa"/>
            <w:gridSpan w:val="2"/>
            <w:tcBorders>
              <w:top w:val="nil"/>
              <w:left w:val="nil"/>
              <w:bottom w:val="single" w:sz="4" w:space="0" w:color="auto"/>
              <w:right w:val="single" w:sz="4" w:space="0" w:color="auto"/>
            </w:tcBorders>
            <w:shd w:val="clear" w:color="auto" w:fill="auto"/>
            <w:noWrap/>
            <w:vAlign w:val="center"/>
            <w:hideMark/>
          </w:tcPr>
          <w:p w14:paraId="04E06E48"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30</w:t>
            </w:r>
          </w:p>
        </w:tc>
        <w:tc>
          <w:tcPr>
            <w:tcW w:w="584" w:type="dxa"/>
            <w:gridSpan w:val="2"/>
            <w:tcBorders>
              <w:top w:val="nil"/>
              <w:left w:val="nil"/>
              <w:bottom w:val="single" w:sz="4" w:space="0" w:color="auto"/>
              <w:right w:val="single" w:sz="4" w:space="0" w:color="auto"/>
            </w:tcBorders>
            <w:shd w:val="clear" w:color="auto" w:fill="auto"/>
            <w:noWrap/>
            <w:vAlign w:val="center"/>
            <w:hideMark/>
          </w:tcPr>
          <w:p w14:paraId="30F36938"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 </w:t>
            </w:r>
          </w:p>
        </w:tc>
        <w:tc>
          <w:tcPr>
            <w:tcW w:w="706" w:type="dxa"/>
            <w:gridSpan w:val="2"/>
            <w:tcBorders>
              <w:top w:val="nil"/>
              <w:left w:val="nil"/>
              <w:bottom w:val="single" w:sz="4" w:space="0" w:color="auto"/>
              <w:right w:val="single" w:sz="4" w:space="0" w:color="auto"/>
            </w:tcBorders>
            <w:shd w:val="clear" w:color="auto" w:fill="auto"/>
            <w:noWrap/>
            <w:vAlign w:val="center"/>
            <w:hideMark/>
          </w:tcPr>
          <w:p w14:paraId="05185181"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30</w:t>
            </w:r>
          </w:p>
        </w:tc>
        <w:tc>
          <w:tcPr>
            <w:tcW w:w="584" w:type="dxa"/>
            <w:gridSpan w:val="2"/>
            <w:tcBorders>
              <w:top w:val="nil"/>
              <w:left w:val="nil"/>
              <w:bottom w:val="single" w:sz="4" w:space="0" w:color="auto"/>
              <w:right w:val="single" w:sz="4" w:space="0" w:color="auto"/>
            </w:tcBorders>
            <w:shd w:val="clear" w:color="auto" w:fill="auto"/>
            <w:noWrap/>
            <w:vAlign w:val="center"/>
            <w:hideMark/>
          </w:tcPr>
          <w:p w14:paraId="10FB7245" w14:textId="77777777" w:rsidR="00A4007F" w:rsidRPr="002E79A9" w:rsidRDefault="00A4007F" w:rsidP="00A4007F">
            <w:pPr>
              <w:jc w:val="center"/>
              <w:rPr>
                <w:rFonts w:ascii="Arial" w:hAnsi="Arial" w:cs="Arial"/>
                <w:sz w:val="20"/>
              </w:rPr>
            </w:pPr>
            <w:r w:rsidRPr="002E79A9">
              <w:rPr>
                <w:rFonts w:ascii="Arial" w:hAnsi="Arial" w:cs="Arial"/>
                <w:sz w:val="20"/>
              </w:rPr>
              <w:t> </w:t>
            </w:r>
          </w:p>
        </w:tc>
        <w:tc>
          <w:tcPr>
            <w:tcW w:w="461" w:type="dxa"/>
            <w:gridSpan w:val="2"/>
            <w:tcBorders>
              <w:top w:val="nil"/>
              <w:left w:val="nil"/>
              <w:bottom w:val="single" w:sz="4" w:space="0" w:color="auto"/>
              <w:right w:val="single" w:sz="4" w:space="0" w:color="auto"/>
            </w:tcBorders>
            <w:shd w:val="clear" w:color="auto" w:fill="auto"/>
            <w:noWrap/>
            <w:vAlign w:val="center"/>
            <w:hideMark/>
          </w:tcPr>
          <w:p w14:paraId="195B8195" w14:textId="77777777" w:rsidR="00A4007F" w:rsidRPr="002E79A9" w:rsidRDefault="00A4007F" w:rsidP="00A4007F">
            <w:pPr>
              <w:jc w:val="center"/>
              <w:rPr>
                <w:rFonts w:ascii="Arial" w:hAnsi="Arial" w:cs="Arial"/>
                <w:sz w:val="20"/>
              </w:rPr>
            </w:pPr>
            <w:r w:rsidRPr="002E79A9">
              <w:rPr>
                <w:rFonts w:ascii="Arial" w:hAnsi="Arial" w:cs="Arial"/>
                <w:sz w:val="20"/>
              </w:rPr>
              <w:t> </w:t>
            </w:r>
          </w:p>
        </w:tc>
        <w:tc>
          <w:tcPr>
            <w:tcW w:w="461" w:type="dxa"/>
            <w:gridSpan w:val="2"/>
            <w:tcBorders>
              <w:top w:val="nil"/>
              <w:left w:val="nil"/>
              <w:bottom w:val="single" w:sz="4" w:space="0" w:color="auto"/>
              <w:right w:val="single" w:sz="4" w:space="0" w:color="auto"/>
            </w:tcBorders>
            <w:shd w:val="clear" w:color="auto" w:fill="auto"/>
            <w:noWrap/>
            <w:vAlign w:val="center"/>
            <w:hideMark/>
          </w:tcPr>
          <w:p w14:paraId="6686F3AA"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 </w:t>
            </w:r>
          </w:p>
        </w:tc>
        <w:tc>
          <w:tcPr>
            <w:tcW w:w="461" w:type="dxa"/>
            <w:gridSpan w:val="2"/>
            <w:tcBorders>
              <w:top w:val="nil"/>
              <w:left w:val="nil"/>
              <w:bottom w:val="single" w:sz="4" w:space="0" w:color="auto"/>
              <w:right w:val="single" w:sz="4" w:space="0" w:color="auto"/>
            </w:tcBorders>
            <w:shd w:val="clear" w:color="auto" w:fill="auto"/>
            <w:noWrap/>
            <w:vAlign w:val="center"/>
            <w:hideMark/>
          </w:tcPr>
          <w:p w14:paraId="623EA5FC"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4</w:t>
            </w:r>
          </w:p>
        </w:tc>
        <w:tc>
          <w:tcPr>
            <w:tcW w:w="655" w:type="dxa"/>
            <w:gridSpan w:val="2"/>
            <w:tcBorders>
              <w:top w:val="nil"/>
              <w:left w:val="nil"/>
              <w:bottom w:val="single" w:sz="4" w:space="0" w:color="auto"/>
              <w:right w:val="single" w:sz="4" w:space="0" w:color="auto"/>
            </w:tcBorders>
            <w:shd w:val="clear" w:color="auto" w:fill="auto"/>
            <w:noWrap/>
            <w:vAlign w:val="center"/>
            <w:hideMark/>
          </w:tcPr>
          <w:p w14:paraId="18729D99"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 </w:t>
            </w:r>
          </w:p>
        </w:tc>
        <w:tc>
          <w:tcPr>
            <w:tcW w:w="461" w:type="dxa"/>
            <w:gridSpan w:val="2"/>
            <w:tcBorders>
              <w:top w:val="nil"/>
              <w:left w:val="nil"/>
              <w:bottom w:val="single" w:sz="4" w:space="0" w:color="auto"/>
              <w:right w:val="single" w:sz="4" w:space="0" w:color="auto"/>
            </w:tcBorders>
            <w:shd w:val="clear" w:color="auto" w:fill="auto"/>
            <w:noWrap/>
            <w:vAlign w:val="center"/>
            <w:hideMark/>
          </w:tcPr>
          <w:p w14:paraId="0014C363"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 </w:t>
            </w:r>
          </w:p>
        </w:tc>
        <w:tc>
          <w:tcPr>
            <w:tcW w:w="461" w:type="dxa"/>
            <w:gridSpan w:val="2"/>
            <w:tcBorders>
              <w:top w:val="nil"/>
              <w:left w:val="nil"/>
              <w:bottom w:val="single" w:sz="4" w:space="0" w:color="auto"/>
              <w:right w:val="single" w:sz="4" w:space="0" w:color="auto"/>
            </w:tcBorders>
            <w:shd w:val="clear" w:color="auto" w:fill="auto"/>
            <w:noWrap/>
            <w:vAlign w:val="center"/>
            <w:hideMark/>
          </w:tcPr>
          <w:p w14:paraId="37986769"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 </w:t>
            </w:r>
          </w:p>
        </w:tc>
        <w:tc>
          <w:tcPr>
            <w:tcW w:w="461" w:type="dxa"/>
            <w:gridSpan w:val="2"/>
            <w:tcBorders>
              <w:top w:val="nil"/>
              <w:left w:val="nil"/>
              <w:bottom w:val="single" w:sz="4" w:space="0" w:color="auto"/>
              <w:right w:val="single" w:sz="4" w:space="0" w:color="auto"/>
            </w:tcBorders>
            <w:shd w:val="clear" w:color="auto" w:fill="auto"/>
            <w:noWrap/>
            <w:vAlign w:val="center"/>
            <w:hideMark/>
          </w:tcPr>
          <w:p w14:paraId="6CC3F4B2"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 </w:t>
            </w:r>
          </w:p>
        </w:tc>
        <w:tc>
          <w:tcPr>
            <w:tcW w:w="461" w:type="dxa"/>
            <w:gridSpan w:val="2"/>
            <w:tcBorders>
              <w:top w:val="nil"/>
              <w:left w:val="nil"/>
              <w:bottom w:val="single" w:sz="4" w:space="0" w:color="auto"/>
              <w:right w:val="single" w:sz="4" w:space="0" w:color="auto"/>
            </w:tcBorders>
            <w:shd w:val="clear" w:color="auto" w:fill="auto"/>
            <w:noWrap/>
            <w:vAlign w:val="center"/>
            <w:hideMark/>
          </w:tcPr>
          <w:p w14:paraId="348F3811"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 </w:t>
            </w:r>
          </w:p>
        </w:tc>
        <w:tc>
          <w:tcPr>
            <w:tcW w:w="461" w:type="dxa"/>
            <w:gridSpan w:val="2"/>
            <w:tcBorders>
              <w:top w:val="nil"/>
              <w:left w:val="nil"/>
              <w:bottom w:val="single" w:sz="4" w:space="0" w:color="auto"/>
              <w:right w:val="single" w:sz="8" w:space="0" w:color="auto"/>
            </w:tcBorders>
            <w:shd w:val="clear" w:color="auto" w:fill="auto"/>
            <w:noWrap/>
            <w:vAlign w:val="center"/>
            <w:hideMark/>
          </w:tcPr>
          <w:p w14:paraId="7566B120"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 </w:t>
            </w:r>
          </w:p>
        </w:tc>
      </w:tr>
      <w:tr w:rsidR="00A4007F" w:rsidRPr="002E79A9" w14:paraId="1C61C2BE" w14:textId="77777777" w:rsidTr="00A4007F">
        <w:trPr>
          <w:gridAfter w:val="1"/>
          <w:wAfter w:w="8" w:type="dxa"/>
          <w:trHeight w:val="282"/>
        </w:trPr>
        <w:tc>
          <w:tcPr>
            <w:tcW w:w="983" w:type="dxa"/>
            <w:tcBorders>
              <w:top w:val="nil"/>
              <w:left w:val="single" w:sz="8" w:space="0" w:color="auto"/>
              <w:bottom w:val="single" w:sz="4" w:space="0" w:color="auto"/>
              <w:right w:val="single" w:sz="4" w:space="0" w:color="auto"/>
            </w:tcBorders>
            <w:shd w:val="clear" w:color="auto" w:fill="auto"/>
            <w:noWrap/>
            <w:vAlign w:val="center"/>
            <w:hideMark/>
          </w:tcPr>
          <w:p w14:paraId="1F758CF9" w14:textId="77777777" w:rsidR="00A4007F" w:rsidRPr="002E79A9" w:rsidRDefault="00A4007F" w:rsidP="00A4007F">
            <w:pPr>
              <w:rPr>
                <w:rFonts w:ascii="Arial" w:hAnsi="Arial" w:cs="Arial"/>
                <w:sz w:val="22"/>
                <w:szCs w:val="22"/>
              </w:rPr>
            </w:pPr>
            <w:r w:rsidRPr="002E79A9">
              <w:rPr>
                <w:rFonts w:ascii="Arial" w:hAnsi="Arial" w:cs="Arial"/>
                <w:sz w:val="22"/>
                <w:szCs w:val="22"/>
              </w:rPr>
              <w:t>ОК8.2</w:t>
            </w:r>
          </w:p>
        </w:tc>
        <w:tc>
          <w:tcPr>
            <w:tcW w:w="3260" w:type="dxa"/>
            <w:tcBorders>
              <w:top w:val="nil"/>
              <w:left w:val="nil"/>
              <w:bottom w:val="single" w:sz="4" w:space="0" w:color="auto"/>
              <w:right w:val="single" w:sz="4" w:space="0" w:color="auto"/>
            </w:tcBorders>
            <w:shd w:val="clear" w:color="auto" w:fill="auto"/>
            <w:vAlign w:val="center"/>
            <w:hideMark/>
          </w:tcPr>
          <w:p w14:paraId="7BADEE9E" w14:textId="77777777" w:rsidR="00A4007F" w:rsidRPr="002E79A9" w:rsidRDefault="00A4007F" w:rsidP="00A4007F">
            <w:pPr>
              <w:rPr>
                <w:rFonts w:ascii="Arial" w:hAnsi="Arial" w:cs="Arial"/>
                <w:sz w:val="22"/>
                <w:szCs w:val="22"/>
              </w:rPr>
            </w:pPr>
            <w:r w:rsidRPr="002E79A9">
              <w:rPr>
                <w:rFonts w:ascii="Arial" w:hAnsi="Arial" w:cs="Arial"/>
                <w:sz w:val="22"/>
                <w:szCs w:val="22"/>
              </w:rPr>
              <w:t>Комп'ютерна логіка - частина 2</w:t>
            </w:r>
          </w:p>
        </w:tc>
        <w:tc>
          <w:tcPr>
            <w:tcW w:w="706" w:type="dxa"/>
            <w:tcBorders>
              <w:top w:val="nil"/>
              <w:left w:val="nil"/>
              <w:bottom w:val="single" w:sz="4" w:space="0" w:color="auto"/>
              <w:right w:val="single" w:sz="4" w:space="0" w:color="auto"/>
            </w:tcBorders>
            <w:shd w:val="clear" w:color="auto" w:fill="auto"/>
            <w:vAlign w:val="center"/>
            <w:hideMark/>
          </w:tcPr>
          <w:p w14:paraId="5AA80C26"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150</w:t>
            </w:r>
          </w:p>
        </w:tc>
        <w:tc>
          <w:tcPr>
            <w:tcW w:w="590" w:type="dxa"/>
            <w:tcBorders>
              <w:top w:val="nil"/>
              <w:left w:val="nil"/>
              <w:bottom w:val="single" w:sz="4" w:space="0" w:color="auto"/>
              <w:right w:val="single" w:sz="4" w:space="0" w:color="auto"/>
            </w:tcBorders>
            <w:shd w:val="clear" w:color="auto" w:fill="auto"/>
            <w:noWrap/>
            <w:vAlign w:val="center"/>
            <w:hideMark/>
          </w:tcPr>
          <w:p w14:paraId="7BE6E53E"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5</w:t>
            </w:r>
          </w:p>
        </w:tc>
        <w:tc>
          <w:tcPr>
            <w:tcW w:w="570" w:type="dxa"/>
            <w:tcBorders>
              <w:top w:val="nil"/>
              <w:left w:val="nil"/>
              <w:bottom w:val="single" w:sz="4" w:space="0" w:color="auto"/>
              <w:right w:val="single" w:sz="4" w:space="0" w:color="auto"/>
            </w:tcBorders>
            <w:shd w:val="clear" w:color="auto" w:fill="auto"/>
            <w:noWrap/>
            <w:vAlign w:val="center"/>
            <w:hideMark/>
          </w:tcPr>
          <w:p w14:paraId="63F57AC0"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3</w:t>
            </w:r>
          </w:p>
        </w:tc>
        <w:tc>
          <w:tcPr>
            <w:tcW w:w="461" w:type="dxa"/>
            <w:gridSpan w:val="2"/>
            <w:tcBorders>
              <w:top w:val="nil"/>
              <w:left w:val="nil"/>
              <w:bottom w:val="single" w:sz="4" w:space="0" w:color="auto"/>
              <w:right w:val="single" w:sz="4" w:space="0" w:color="auto"/>
            </w:tcBorders>
            <w:shd w:val="clear" w:color="auto" w:fill="auto"/>
            <w:noWrap/>
            <w:vAlign w:val="center"/>
            <w:hideMark/>
          </w:tcPr>
          <w:p w14:paraId="5B730212"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 </w:t>
            </w:r>
          </w:p>
        </w:tc>
        <w:tc>
          <w:tcPr>
            <w:tcW w:w="686" w:type="dxa"/>
            <w:gridSpan w:val="2"/>
            <w:tcBorders>
              <w:top w:val="nil"/>
              <w:left w:val="nil"/>
              <w:bottom w:val="single" w:sz="4" w:space="0" w:color="auto"/>
              <w:right w:val="single" w:sz="4" w:space="0" w:color="auto"/>
            </w:tcBorders>
            <w:shd w:val="clear" w:color="auto" w:fill="auto"/>
            <w:noWrap/>
            <w:vAlign w:val="center"/>
            <w:hideMark/>
          </w:tcPr>
          <w:p w14:paraId="66236313"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3,КП</w:t>
            </w:r>
          </w:p>
        </w:tc>
        <w:tc>
          <w:tcPr>
            <w:tcW w:w="706" w:type="dxa"/>
            <w:gridSpan w:val="2"/>
            <w:tcBorders>
              <w:top w:val="nil"/>
              <w:left w:val="nil"/>
              <w:bottom w:val="single" w:sz="4" w:space="0" w:color="auto"/>
              <w:right w:val="single" w:sz="4" w:space="0" w:color="auto"/>
            </w:tcBorders>
            <w:shd w:val="clear" w:color="auto" w:fill="auto"/>
            <w:noWrap/>
            <w:vAlign w:val="center"/>
            <w:hideMark/>
          </w:tcPr>
          <w:p w14:paraId="769CB760"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75</w:t>
            </w:r>
          </w:p>
        </w:tc>
        <w:tc>
          <w:tcPr>
            <w:tcW w:w="706" w:type="dxa"/>
            <w:gridSpan w:val="2"/>
            <w:tcBorders>
              <w:top w:val="nil"/>
              <w:left w:val="nil"/>
              <w:bottom w:val="single" w:sz="4" w:space="0" w:color="auto"/>
              <w:right w:val="single" w:sz="4" w:space="0" w:color="auto"/>
            </w:tcBorders>
            <w:shd w:val="clear" w:color="auto" w:fill="auto"/>
            <w:noWrap/>
            <w:vAlign w:val="center"/>
            <w:hideMark/>
          </w:tcPr>
          <w:p w14:paraId="7533D828"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30</w:t>
            </w:r>
          </w:p>
        </w:tc>
        <w:tc>
          <w:tcPr>
            <w:tcW w:w="706" w:type="dxa"/>
            <w:gridSpan w:val="2"/>
            <w:tcBorders>
              <w:top w:val="nil"/>
              <w:left w:val="nil"/>
              <w:bottom w:val="single" w:sz="4" w:space="0" w:color="auto"/>
              <w:right w:val="single" w:sz="4" w:space="0" w:color="auto"/>
            </w:tcBorders>
            <w:shd w:val="clear" w:color="auto" w:fill="auto"/>
            <w:noWrap/>
            <w:vAlign w:val="center"/>
            <w:hideMark/>
          </w:tcPr>
          <w:p w14:paraId="60F86127"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45</w:t>
            </w:r>
          </w:p>
        </w:tc>
        <w:tc>
          <w:tcPr>
            <w:tcW w:w="584" w:type="dxa"/>
            <w:gridSpan w:val="2"/>
            <w:tcBorders>
              <w:top w:val="nil"/>
              <w:left w:val="nil"/>
              <w:bottom w:val="single" w:sz="4" w:space="0" w:color="auto"/>
              <w:right w:val="single" w:sz="4" w:space="0" w:color="auto"/>
            </w:tcBorders>
            <w:shd w:val="clear" w:color="auto" w:fill="auto"/>
            <w:noWrap/>
            <w:vAlign w:val="center"/>
            <w:hideMark/>
          </w:tcPr>
          <w:p w14:paraId="33B4014A"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 </w:t>
            </w:r>
          </w:p>
        </w:tc>
        <w:tc>
          <w:tcPr>
            <w:tcW w:w="706" w:type="dxa"/>
            <w:gridSpan w:val="2"/>
            <w:tcBorders>
              <w:top w:val="nil"/>
              <w:left w:val="nil"/>
              <w:bottom w:val="single" w:sz="4" w:space="0" w:color="auto"/>
              <w:right w:val="single" w:sz="4" w:space="0" w:color="auto"/>
            </w:tcBorders>
            <w:shd w:val="clear" w:color="auto" w:fill="auto"/>
            <w:noWrap/>
            <w:vAlign w:val="center"/>
            <w:hideMark/>
          </w:tcPr>
          <w:p w14:paraId="1BA251D8"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75</w:t>
            </w:r>
          </w:p>
        </w:tc>
        <w:tc>
          <w:tcPr>
            <w:tcW w:w="584" w:type="dxa"/>
            <w:gridSpan w:val="2"/>
            <w:tcBorders>
              <w:top w:val="nil"/>
              <w:left w:val="nil"/>
              <w:bottom w:val="single" w:sz="4" w:space="0" w:color="auto"/>
              <w:right w:val="single" w:sz="4" w:space="0" w:color="auto"/>
            </w:tcBorders>
            <w:shd w:val="clear" w:color="auto" w:fill="auto"/>
            <w:noWrap/>
            <w:vAlign w:val="center"/>
            <w:hideMark/>
          </w:tcPr>
          <w:p w14:paraId="3D2A9CC4" w14:textId="77777777" w:rsidR="00A4007F" w:rsidRPr="002E79A9" w:rsidRDefault="00A4007F" w:rsidP="00A4007F">
            <w:pPr>
              <w:jc w:val="center"/>
              <w:rPr>
                <w:rFonts w:ascii="Arial" w:hAnsi="Arial" w:cs="Arial"/>
                <w:sz w:val="20"/>
              </w:rPr>
            </w:pPr>
            <w:r w:rsidRPr="002E79A9">
              <w:rPr>
                <w:rFonts w:ascii="Arial" w:hAnsi="Arial" w:cs="Arial"/>
                <w:sz w:val="20"/>
              </w:rPr>
              <w:t> </w:t>
            </w:r>
          </w:p>
        </w:tc>
        <w:tc>
          <w:tcPr>
            <w:tcW w:w="461" w:type="dxa"/>
            <w:gridSpan w:val="2"/>
            <w:tcBorders>
              <w:top w:val="nil"/>
              <w:left w:val="nil"/>
              <w:bottom w:val="single" w:sz="4" w:space="0" w:color="auto"/>
              <w:right w:val="single" w:sz="4" w:space="0" w:color="auto"/>
            </w:tcBorders>
            <w:shd w:val="clear" w:color="auto" w:fill="auto"/>
            <w:noWrap/>
            <w:vAlign w:val="center"/>
            <w:hideMark/>
          </w:tcPr>
          <w:p w14:paraId="26CCE81E" w14:textId="77777777" w:rsidR="00A4007F" w:rsidRPr="002E79A9" w:rsidRDefault="00A4007F" w:rsidP="00A4007F">
            <w:pPr>
              <w:jc w:val="center"/>
              <w:rPr>
                <w:rFonts w:ascii="Arial" w:hAnsi="Arial" w:cs="Arial"/>
                <w:sz w:val="20"/>
              </w:rPr>
            </w:pPr>
            <w:r w:rsidRPr="002E79A9">
              <w:rPr>
                <w:rFonts w:ascii="Arial" w:hAnsi="Arial" w:cs="Arial"/>
                <w:sz w:val="20"/>
              </w:rPr>
              <w:t> </w:t>
            </w:r>
          </w:p>
        </w:tc>
        <w:tc>
          <w:tcPr>
            <w:tcW w:w="461" w:type="dxa"/>
            <w:gridSpan w:val="2"/>
            <w:tcBorders>
              <w:top w:val="nil"/>
              <w:left w:val="nil"/>
              <w:bottom w:val="single" w:sz="4" w:space="0" w:color="auto"/>
              <w:right w:val="single" w:sz="4" w:space="0" w:color="auto"/>
            </w:tcBorders>
            <w:shd w:val="clear" w:color="auto" w:fill="auto"/>
            <w:noWrap/>
            <w:vAlign w:val="center"/>
            <w:hideMark/>
          </w:tcPr>
          <w:p w14:paraId="1DF1835E"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 </w:t>
            </w:r>
          </w:p>
        </w:tc>
        <w:tc>
          <w:tcPr>
            <w:tcW w:w="461" w:type="dxa"/>
            <w:gridSpan w:val="2"/>
            <w:tcBorders>
              <w:top w:val="nil"/>
              <w:left w:val="nil"/>
              <w:bottom w:val="single" w:sz="4" w:space="0" w:color="auto"/>
              <w:right w:val="single" w:sz="4" w:space="0" w:color="auto"/>
            </w:tcBorders>
            <w:shd w:val="clear" w:color="auto" w:fill="auto"/>
            <w:noWrap/>
            <w:vAlign w:val="center"/>
            <w:hideMark/>
          </w:tcPr>
          <w:p w14:paraId="55497707"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 </w:t>
            </w:r>
          </w:p>
        </w:tc>
        <w:tc>
          <w:tcPr>
            <w:tcW w:w="655" w:type="dxa"/>
            <w:gridSpan w:val="2"/>
            <w:tcBorders>
              <w:top w:val="nil"/>
              <w:left w:val="nil"/>
              <w:bottom w:val="single" w:sz="4" w:space="0" w:color="auto"/>
              <w:right w:val="single" w:sz="4" w:space="0" w:color="auto"/>
            </w:tcBorders>
            <w:shd w:val="clear" w:color="auto" w:fill="auto"/>
            <w:noWrap/>
            <w:vAlign w:val="center"/>
            <w:hideMark/>
          </w:tcPr>
          <w:p w14:paraId="7E682520"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5</w:t>
            </w:r>
          </w:p>
        </w:tc>
        <w:tc>
          <w:tcPr>
            <w:tcW w:w="461" w:type="dxa"/>
            <w:gridSpan w:val="2"/>
            <w:tcBorders>
              <w:top w:val="nil"/>
              <w:left w:val="nil"/>
              <w:bottom w:val="single" w:sz="4" w:space="0" w:color="auto"/>
              <w:right w:val="single" w:sz="4" w:space="0" w:color="auto"/>
            </w:tcBorders>
            <w:shd w:val="clear" w:color="auto" w:fill="auto"/>
            <w:noWrap/>
            <w:vAlign w:val="center"/>
            <w:hideMark/>
          </w:tcPr>
          <w:p w14:paraId="7C6537CE"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 </w:t>
            </w:r>
          </w:p>
        </w:tc>
        <w:tc>
          <w:tcPr>
            <w:tcW w:w="461" w:type="dxa"/>
            <w:gridSpan w:val="2"/>
            <w:tcBorders>
              <w:top w:val="nil"/>
              <w:left w:val="nil"/>
              <w:bottom w:val="single" w:sz="4" w:space="0" w:color="auto"/>
              <w:right w:val="single" w:sz="4" w:space="0" w:color="auto"/>
            </w:tcBorders>
            <w:shd w:val="clear" w:color="auto" w:fill="auto"/>
            <w:noWrap/>
            <w:vAlign w:val="center"/>
            <w:hideMark/>
          </w:tcPr>
          <w:p w14:paraId="521ACB5A"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 </w:t>
            </w:r>
          </w:p>
        </w:tc>
        <w:tc>
          <w:tcPr>
            <w:tcW w:w="461" w:type="dxa"/>
            <w:gridSpan w:val="2"/>
            <w:tcBorders>
              <w:top w:val="nil"/>
              <w:left w:val="nil"/>
              <w:bottom w:val="single" w:sz="4" w:space="0" w:color="auto"/>
              <w:right w:val="single" w:sz="4" w:space="0" w:color="auto"/>
            </w:tcBorders>
            <w:shd w:val="clear" w:color="auto" w:fill="auto"/>
            <w:noWrap/>
            <w:vAlign w:val="center"/>
            <w:hideMark/>
          </w:tcPr>
          <w:p w14:paraId="68F81CBA"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 </w:t>
            </w:r>
          </w:p>
        </w:tc>
        <w:tc>
          <w:tcPr>
            <w:tcW w:w="461" w:type="dxa"/>
            <w:gridSpan w:val="2"/>
            <w:tcBorders>
              <w:top w:val="nil"/>
              <w:left w:val="nil"/>
              <w:bottom w:val="single" w:sz="4" w:space="0" w:color="auto"/>
              <w:right w:val="single" w:sz="4" w:space="0" w:color="auto"/>
            </w:tcBorders>
            <w:shd w:val="clear" w:color="auto" w:fill="auto"/>
            <w:noWrap/>
            <w:vAlign w:val="center"/>
            <w:hideMark/>
          </w:tcPr>
          <w:p w14:paraId="1172EE07"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 </w:t>
            </w:r>
          </w:p>
        </w:tc>
        <w:tc>
          <w:tcPr>
            <w:tcW w:w="461" w:type="dxa"/>
            <w:gridSpan w:val="2"/>
            <w:tcBorders>
              <w:top w:val="nil"/>
              <w:left w:val="nil"/>
              <w:bottom w:val="single" w:sz="4" w:space="0" w:color="auto"/>
              <w:right w:val="single" w:sz="8" w:space="0" w:color="auto"/>
            </w:tcBorders>
            <w:shd w:val="clear" w:color="auto" w:fill="auto"/>
            <w:noWrap/>
            <w:vAlign w:val="center"/>
            <w:hideMark/>
          </w:tcPr>
          <w:p w14:paraId="01224FF3"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 </w:t>
            </w:r>
          </w:p>
        </w:tc>
      </w:tr>
      <w:tr w:rsidR="00A4007F" w:rsidRPr="002E79A9" w14:paraId="72C6C17E" w14:textId="77777777" w:rsidTr="00A4007F">
        <w:trPr>
          <w:gridAfter w:val="1"/>
          <w:wAfter w:w="8" w:type="dxa"/>
          <w:trHeight w:val="282"/>
        </w:trPr>
        <w:tc>
          <w:tcPr>
            <w:tcW w:w="983" w:type="dxa"/>
            <w:tcBorders>
              <w:top w:val="nil"/>
              <w:left w:val="single" w:sz="8" w:space="0" w:color="auto"/>
              <w:bottom w:val="single" w:sz="4" w:space="0" w:color="auto"/>
              <w:right w:val="single" w:sz="4" w:space="0" w:color="auto"/>
            </w:tcBorders>
            <w:shd w:val="clear" w:color="auto" w:fill="auto"/>
            <w:noWrap/>
            <w:vAlign w:val="center"/>
            <w:hideMark/>
          </w:tcPr>
          <w:p w14:paraId="6D78C5F8" w14:textId="77777777" w:rsidR="00A4007F" w:rsidRPr="002E79A9" w:rsidRDefault="00A4007F" w:rsidP="00A4007F">
            <w:pPr>
              <w:rPr>
                <w:rFonts w:ascii="Arial" w:hAnsi="Arial" w:cs="Arial"/>
                <w:sz w:val="22"/>
                <w:szCs w:val="22"/>
              </w:rPr>
            </w:pPr>
            <w:r w:rsidRPr="002E79A9">
              <w:rPr>
                <w:rFonts w:ascii="Arial" w:hAnsi="Arial" w:cs="Arial"/>
                <w:sz w:val="22"/>
                <w:szCs w:val="22"/>
              </w:rPr>
              <w:t>ОК9</w:t>
            </w:r>
          </w:p>
        </w:tc>
        <w:tc>
          <w:tcPr>
            <w:tcW w:w="3260" w:type="dxa"/>
            <w:tcBorders>
              <w:top w:val="nil"/>
              <w:left w:val="nil"/>
              <w:bottom w:val="single" w:sz="4" w:space="0" w:color="auto"/>
              <w:right w:val="single" w:sz="4" w:space="0" w:color="auto"/>
            </w:tcBorders>
            <w:shd w:val="clear" w:color="auto" w:fill="auto"/>
            <w:vAlign w:val="center"/>
            <w:hideMark/>
          </w:tcPr>
          <w:p w14:paraId="4D4FA35B" w14:textId="77777777" w:rsidR="00A4007F" w:rsidRPr="002E79A9" w:rsidRDefault="00A4007F" w:rsidP="00A4007F">
            <w:pPr>
              <w:rPr>
                <w:rFonts w:ascii="Arial" w:hAnsi="Arial" w:cs="Arial"/>
                <w:sz w:val="22"/>
                <w:szCs w:val="22"/>
              </w:rPr>
            </w:pPr>
            <w:r w:rsidRPr="002E79A9">
              <w:rPr>
                <w:rFonts w:ascii="Arial" w:hAnsi="Arial" w:cs="Arial"/>
                <w:sz w:val="22"/>
                <w:szCs w:val="22"/>
              </w:rPr>
              <w:t>Методи та засоби захисту інформації</w:t>
            </w:r>
          </w:p>
        </w:tc>
        <w:tc>
          <w:tcPr>
            <w:tcW w:w="706" w:type="dxa"/>
            <w:tcBorders>
              <w:top w:val="nil"/>
              <w:left w:val="nil"/>
              <w:bottom w:val="single" w:sz="4" w:space="0" w:color="auto"/>
              <w:right w:val="single" w:sz="4" w:space="0" w:color="auto"/>
            </w:tcBorders>
            <w:shd w:val="clear" w:color="auto" w:fill="auto"/>
            <w:vAlign w:val="center"/>
            <w:hideMark/>
          </w:tcPr>
          <w:p w14:paraId="033ABDA4"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150</w:t>
            </w:r>
          </w:p>
        </w:tc>
        <w:tc>
          <w:tcPr>
            <w:tcW w:w="590" w:type="dxa"/>
            <w:tcBorders>
              <w:top w:val="nil"/>
              <w:left w:val="nil"/>
              <w:bottom w:val="single" w:sz="4" w:space="0" w:color="auto"/>
              <w:right w:val="single" w:sz="4" w:space="0" w:color="auto"/>
            </w:tcBorders>
            <w:shd w:val="clear" w:color="auto" w:fill="auto"/>
            <w:noWrap/>
            <w:vAlign w:val="center"/>
            <w:hideMark/>
          </w:tcPr>
          <w:p w14:paraId="7F89FF69"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5</w:t>
            </w:r>
          </w:p>
        </w:tc>
        <w:tc>
          <w:tcPr>
            <w:tcW w:w="570" w:type="dxa"/>
            <w:tcBorders>
              <w:top w:val="nil"/>
              <w:left w:val="nil"/>
              <w:bottom w:val="nil"/>
              <w:right w:val="nil"/>
            </w:tcBorders>
            <w:shd w:val="clear" w:color="auto" w:fill="auto"/>
            <w:noWrap/>
            <w:vAlign w:val="center"/>
            <w:hideMark/>
          </w:tcPr>
          <w:p w14:paraId="6C18603F" w14:textId="77777777" w:rsidR="00A4007F" w:rsidRPr="002E79A9" w:rsidRDefault="00A4007F" w:rsidP="00A4007F">
            <w:pPr>
              <w:jc w:val="center"/>
              <w:rPr>
                <w:rFonts w:ascii="Arial" w:hAnsi="Arial" w:cs="Arial"/>
                <w:sz w:val="20"/>
              </w:rPr>
            </w:pPr>
            <w:r w:rsidRPr="002E79A9">
              <w:rPr>
                <w:rFonts w:ascii="Arial" w:hAnsi="Arial" w:cs="Arial"/>
                <w:sz w:val="20"/>
              </w:rPr>
              <w:t>3</w:t>
            </w:r>
          </w:p>
        </w:tc>
        <w:tc>
          <w:tcPr>
            <w:tcW w:w="461" w:type="dxa"/>
            <w:gridSpan w:val="2"/>
            <w:tcBorders>
              <w:top w:val="nil"/>
              <w:left w:val="single" w:sz="4" w:space="0" w:color="auto"/>
              <w:bottom w:val="single" w:sz="4" w:space="0" w:color="auto"/>
              <w:right w:val="single" w:sz="4" w:space="0" w:color="auto"/>
            </w:tcBorders>
            <w:shd w:val="clear" w:color="auto" w:fill="auto"/>
            <w:noWrap/>
            <w:vAlign w:val="center"/>
            <w:hideMark/>
          </w:tcPr>
          <w:p w14:paraId="7E314074"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 </w:t>
            </w:r>
          </w:p>
        </w:tc>
        <w:tc>
          <w:tcPr>
            <w:tcW w:w="686" w:type="dxa"/>
            <w:gridSpan w:val="2"/>
            <w:tcBorders>
              <w:top w:val="nil"/>
              <w:left w:val="nil"/>
              <w:bottom w:val="single" w:sz="4" w:space="0" w:color="auto"/>
              <w:right w:val="single" w:sz="4" w:space="0" w:color="auto"/>
            </w:tcBorders>
            <w:shd w:val="clear" w:color="auto" w:fill="auto"/>
            <w:noWrap/>
            <w:vAlign w:val="center"/>
            <w:hideMark/>
          </w:tcPr>
          <w:p w14:paraId="42828DD0" w14:textId="77777777" w:rsidR="00A4007F" w:rsidRPr="002E79A9" w:rsidRDefault="00A4007F" w:rsidP="00A4007F">
            <w:pPr>
              <w:rPr>
                <w:rFonts w:ascii="Arial" w:hAnsi="Arial" w:cs="Arial"/>
                <w:sz w:val="22"/>
                <w:szCs w:val="22"/>
              </w:rPr>
            </w:pPr>
            <w:r w:rsidRPr="002E79A9">
              <w:rPr>
                <w:rFonts w:ascii="Arial" w:hAnsi="Arial" w:cs="Arial"/>
                <w:sz w:val="22"/>
                <w:szCs w:val="22"/>
              </w:rPr>
              <w:t> </w:t>
            </w:r>
          </w:p>
        </w:tc>
        <w:tc>
          <w:tcPr>
            <w:tcW w:w="706" w:type="dxa"/>
            <w:gridSpan w:val="2"/>
            <w:tcBorders>
              <w:top w:val="nil"/>
              <w:left w:val="nil"/>
              <w:bottom w:val="single" w:sz="4" w:space="0" w:color="auto"/>
              <w:right w:val="single" w:sz="4" w:space="0" w:color="auto"/>
            </w:tcBorders>
            <w:shd w:val="clear" w:color="auto" w:fill="auto"/>
            <w:noWrap/>
            <w:vAlign w:val="center"/>
            <w:hideMark/>
          </w:tcPr>
          <w:p w14:paraId="25873F27"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90</w:t>
            </w:r>
          </w:p>
        </w:tc>
        <w:tc>
          <w:tcPr>
            <w:tcW w:w="706" w:type="dxa"/>
            <w:gridSpan w:val="2"/>
            <w:tcBorders>
              <w:top w:val="nil"/>
              <w:left w:val="nil"/>
              <w:bottom w:val="single" w:sz="4" w:space="0" w:color="auto"/>
              <w:right w:val="single" w:sz="4" w:space="0" w:color="auto"/>
            </w:tcBorders>
            <w:shd w:val="clear" w:color="auto" w:fill="auto"/>
            <w:noWrap/>
            <w:vAlign w:val="center"/>
            <w:hideMark/>
          </w:tcPr>
          <w:p w14:paraId="508E85CC"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45</w:t>
            </w:r>
          </w:p>
        </w:tc>
        <w:tc>
          <w:tcPr>
            <w:tcW w:w="706" w:type="dxa"/>
            <w:gridSpan w:val="2"/>
            <w:tcBorders>
              <w:top w:val="nil"/>
              <w:left w:val="nil"/>
              <w:bottom w:val="single" w:sz="4" w:space="0" w:color="auto"/>
              <w:right w:val="single" w:sz="4" w:space="0" w:color="auto"/>
            </w:tcBorders>
            <w:shd w:val="clear" w:color="auto" w:fill="auto"/>
            <w:noWrap/>
            <w:vAlign w:val="center"/>
            <w:hideMark/>
          </w:tcPr>
          <w:p w14:paraId="06AFB9A8"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45</w:t>
            </w:r>
          </w:p>
        </w:tc>
        <w:tc>
          <w:tcPr>
            <w:tcW w:w="584" w:type="dxa"/>
            <w:gridSpan w:val="2"/>
            <w:tcBorders>
              <w:top w:val="nil"/>
              <w:left w:val="nil"/>
              <w:bottom w:val="single" w:sz="4" w:space="0" w:color="auto"/>
              <w:right w:val="single" w:sz="4" w:space="0" w:color="auto"/>
            </w:tcBorders>
            <w:shd w:val="clear" w:color="auto" w:fill="auto"/>
            <w:noWrap/>
            <w:vAlign w:val="center"/>
            <w:hideMark/>
          </w:tcPr>
          <w:p w14:paraId="1E720DA4"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 </w:t>
            </w:r>
          </w:p>
        </w:tc>
        <w:tc>
          <w:tcPr>
            <w:tcW w:w="706" w:type="dxa"/>
            <w:gridSpan w:val="2"/>
            <w:tcBorders>
              <w:top w:val="nil"/>
              <w:left w:val="nil"/>
              <w:bottom w:val="single" w:sz="4" w:space="0" w:color="auto"/>
              <w:right w:val="single" w:sz="4" w:space="0" w:color="auto"/>
            </w:tcBorders>
            <w:shd w:val="clear" w:color="auto" w:fill="auto"/>
            <w:noWrap/>
            <w:vAlign w:val="center"/>
            <w:hideMark/>
          </w:tcPr>
          <w:p w14:paraId="18821B7B"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60</w:t>
            </w:r>
          </w:p>
        </w:tc>
        <w:tc>
          <w:tcPr>
            <w:tcW w:w="584" w:type="dxa"/>
            <w:gridSpan w:val="2"/>
            <w:tcBorders>
              <w:top w:val="nil"/>
              <w:left w:val="nil"/>
              <w:bottom w:val="single" w:sz="4" w:space="0" w:color="auto"/>
              <w:right w:val="single" w:sz="4" w:space="0" w:color="auto"/>
            </w:tcBorders>
            <w:shd w:val="clear" w:color="auto" w:fill="auto"/>
            <w:noWrap/>
            <w:vAlign w:val="center"/>
            <w:hideMark/>
          </w:tcPr>
          <w:p w14:paraId="5264FB6C" w14:textId="77777777" w:rsidR="00A4007F" w:rsidRPr="002E79A9" w:rsidRDefault="00A4007F" w:rsidP="00A4007F">
            <w:pPr>
              <w:rPr>
                <w:rFonts w:ascii="Arial" w:hAnsi="Arial" w:cs="Arial"/>
                <w:sz w:val="20"/>
              </w:rPr>
            </w:pPr>
            <w:r w:rsidRPr="002E79A9">
              <w:rPr>
                <w:rFonts w:ascii="Arial" w:hAnsi="Arial" w:cs="Arial"/>
                <w:sz w:val="20"/>
              </w:rPr>
              <w:t> </w:t>
            </w:r>
          </w:p>
        </w:tc>
        <w:tc>
          <w:tcPr>
            <w:tcW w:w="461" w:type="dxa"/>
            <w:gridSpan w:val="2"/>
            <w:tcBorders>
              <w:top w:val="nil"/>
              <w:left w:val="nil"/>
              <w:bottom w:val="single" w:sz="4" w:space="0" w:color="auto"/>
              <w:right w:val="single" w:sz="4" w:space="0" w:color="auto"/>
            </w:tcBorders>
            <w:shd w:val="clear" w:color="auto" w:fill="auto"/>
            <w:noWrap/>
            <w:vAlign w:val="center"/>
            <w:hideMark/>
          </w:tcPr>
          <w:p w14:paraId="070E51DA" w14:textId="77777777" w:rsidR="00A4007F" w:rsidRPr="002E79A9" w:rsidRDefault="00A4007F" w:rsidP="00A4007F">
            <w:pPr>
              <w:rPr>
                <w:rFonts w:ascii="Arial" w:hAnsi="Arial" w:cs="Arial"/>
                <w:sz w:val="20"/>
              </w:rPr>
            </w:pPr>
            <w:r w:rsidRPr="002E79A9">
              <w:rPr>
                <w:rFonts w:ascii="Arial" w:hAnsi="Arial" w:cs="Arial"/>
                <w:sz w:val="20"/>
              </w:rPr>
              <w:t> </w:t>
            </w:r>
          </w:p>
        </w:tc>
        <w:tc>
          <w:tcPr>
            <w:tcW w:w="461" w:type="dxa"/>
            <w:gridSpan w:val="2"/>
            <w:tcBorders>
              <w:top w:val="nil"/>
              <w:left w:val="nil"/>
              <w:bottom w:val="single" w:sz="4" w:space="0" w:color="auto"/>
              <w:right w:val="single" w:sz="4" w:space="0" w:color="auto"/>
            </w:tcBorders>
            <w:shd w:val="clear" w:color="auto" w:fill="auto"/>
            <w:noWrap/>
            <w:vAlign w:val="center"/>
            <w:hideMark/>
          </w:tcPr>
          <w:p w14:paraId="4B66D616"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 </w:t>
            </w:r>
          </w:p>
        </w:tc>
        <w:tc>
          <w:tcPr>
            <w:tcW w:w="461" w:type="dxa"/>
            <w:gridSpan w:val="2"/>
            <w:tcBorders>
              <w:top w:val="nil"/>
              <w:left w:val="nil"/>
              <w:bottom w:val="single" w:sz="4" w:space="0" w:color="auto"/>
              <w:right w:val="single" w:sz="4" w:space="0" w:color="auto"/>
            </w:tcBorders>
            <w:shd w:val="clear" w:color="auto" w:fill="auto"/>
            <w:noWrap/>
            <w:vAlign w:val="center"/>
            <w:hideMark/>
          </w:tcPr>
          <w:p w14:paraId="432FE52E"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 </w:t>
            </w:r>
          </w:p>
        </w:tc>
        <w:tc>
          <w:tcPr>
            <w:tcW w:w="655" w:type="dxa"/>
            <w:gridSpan w:val="2"/>
            <w:tcBorders>
              <w:top w:val="nil"/>
              <w:left w:val="nil"/>
              <w:bottom w:val="single" w:sz="4" w:space="0" w:color="auto"/>
              <w:right w:val="single" w:sz="4" w:space="0" w:color="auto"/>
            </w:tcBorders>
            <w:shd w:val="clear" w:color="auto" w:fill="auto"/>
            <w:noWrap/>
            <w:vAlign w:val="center"/>
            <w:hideMark/>
          </w:tcPr>
          <w:p w14:paraId="1F77F1BA"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6</w:t>
            </w:r>
          </w:p>
        </w:tc>
        <w:tc>
          <w:tcPr>
            <w:tcW w:w="461" w:type="dxa"/>
            <w:gridSpan w:val="2"/>
            <w:tcBorders>
              <w:top w:val="nil"/>
              <w:left w:val="nil"/>
              <w:bottom w:val="single" w:sz="4" w:space="0" w:color="auto"/>
              <w:right w:val="single" w:sz="4" w:space="0" w:color="auto"/>
            </w:tcBorders>
            <w:shd w:val="clear" w:color="auto" w:fill="auto"/>
            <w:noWrap/>
            <w:vAlign w:val="center"/>
            <w:hideMark/>
          </w:tcPr>
          <w:p w14:paraId="57812225"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 </w:t>
            </w:r>
          </w:p>
        </w:tc>
        <w:tc>
          <w:tcPr>
            <w:tcW w:w="461" w:type="dxa"/>
            <w:gridSpan w:val="2"/>
            <w:tcBorders>
              <w:top w:val="nil"/>
              <w:left w:val="nil"/>
              <w:bottom w:val="single" w:sz="4" w:space="0" w:color="auto"/>
              <w:right w:val="single" w:sz="4" w:space="0" w:color="auto"/>
            </w:tcBorders>
            <w:shd w:val="clear" w:color="auto" w:fill="auto"/>
            <w:noWrap/>
            <w:vAlign w:val="center"/>
            <w:hideMark/>
          </w:tcPr>
          <w:p w14:paraId="1007BA6A"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 </w:t>
            </w:r>
          </w:p>
        </w:tc>
        <w:tc>
          <w:tcPr>
            <w:tcW w:w="461" w:type="dxa"/>
            <w:gridSpan w:val="2"/>
            <w:tcBorders>
              <w:top w:val="nil"/>
              <w:left w:val="nil"/>
              <w:bottom w:val="single" w:sz="4" w:space="0" w:color="auto"/>
              <w:right w:val="single" w:sz="4" w:space="0" w:color="auto"/>
            </w:tcBorders>
            <w:shd w:val="clear" w:color="auto" w:fill="auto"/>
            <w:noWrap/>
            <w:vAlign w:val="center"/>
            <w:hideMark/>
          </w:tcPr>
          <w:p w14:paraId="1387273D"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 </w:t>
            </w:r>
          </w:p>
        </w:tc>
        <w:tc>
          <w:tcPr>
            <w:tcW w:w="461" w:type="dxa"/>
            <w:gridSpan w:val="2"/>
            <w:tcBorders>
              <w:top w:val="nil"/>
              <w:left w:val="nil"/>
              <w:bottom w:val="single" w:sz="4" w:space="0" w:color="auto"/>
              <w:right w:val="single" w:sz="4" w:space="0" w:color="auto"/>
            </w:tcBorders>
            <w:shd w:val="clear" w:color="auto" w:fill="auto"/>
            <w:noWrap/>
            <w:vAlign w:val="center"/>
            <w:hideMark/>
          </w:tcPr>
          <w:p w14:paraId="42F90183"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 </w:t>
            </w:r>
          </w:p>
        </w:tc>
        <w:tc>
          <w:tcPr>
            <w:tcW w:w="461" w:type="dxa"/>
            <w:gridSpan w:val="2"/>
            <w:tcBorders>
              <w:top w:val="nil"/>
              <w:left w:val="nil"/>
              <w:bottom w:val="single" w:sz="4" w:space="0" w:color="auto"/>
              <w:right w:val="single" w:sz="8" w:space="0" w:color="auto"/>
            </w:tcBorders>
            <w:shd w:val="clear" w:color="auto" w:fill="auto"/>
            <w:noWrap/>
            <w:vAlign w:val="center"/>
            <w:hideMark/>
          </w:tcPr>
          <w:p w14:paraId="65BBDAD3"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 </w:t>
            </w:r>
          </w:p>
        </w:tc>
      </w:tr>
      <w:tr w:rsidR="00A4007F" w:rsidRPr="002E79A9" w14:paraId="67FC943E" w14:textId="77777777" w:rsidTr="00A4007F">
        <w:trPr>
          <w:gridAfter w:val="1"/>
          <w:wAfter w:w="8" w:type="dxa"/>
          <w:trHeight w:val="282"/>
        </w:trPr>
        <w:tc>
          <w:tcPr>
            <w:tcW w:w="983" w:type="dxa"/>
            <w:tcBorders>
              <w:top w:val="nil"/>
              <w:left w:val="single" w:sz="8" w:space="0" w:color="auto"/>
              <w:bottom w:val="single" w:sz="4" w:space="0" w:color="auto"/>
              <w:right w:val="single" w:sz="4" w:space="0" w:color="auto"/>
            </w:tcBorders>
            <w:shd w:val="clear" w:color="auto" w:fill="auto"/>
            <w:noWrap/>
            <w:vAlign w:val="center"/>
            <w:hideMark/>
          </w:tcPr>
          <w:p w14:paraId="4DF9EDBE" w14:textId="77777777" w:rsidR="00A4007F" w:rsidRPr="002E79A9" w:rsidRDefault="00A4007F" w:rsidP="00A4007F">
            <w:pPr>
              <w:rPr>
                <w:rFonts w:ascii="Arial" w:hAnsi="Arial" w:cs="Arial"/>
                <w:sz w:val="22"/>
                <w:szCs w:val="22"/>
              </w:rPr>
            </w:pPr>
            <w:r w:rsidRPr="002E79A9">
              <w:rPr>
                <w:rFonts w:ascii="Arial" w:hAnsi="Arial" w:cs="Arial"/>
                <w:sz w:val="22"/>
                <w:szCs w:val="22"/>
              </w:rPr>
              <w:t>ОК10</w:t>
            </w:r>
          </w:p>
        </w:tc>
        <w:tc>
          <w:tcPr>
            <w:tcW w:w="3260" w:type="dxa"/>
            <w:tcBorders>
              <w:top w:val="nil"/>
              <w:left w:val="nil"/>
              <w:bottom w:val="single" w:sz="4" w:space="0" w:color="auto"/>
              <w:right w:val="single" w:sz="4" w:space="0" w:color="auto"/>
            </w:tcBorders>
            <w:shd w:val="clear" w:color="auto" w:fill="auto"/>
            <w:vAlign w:val="center"/>
            <w:hideMark/>
          </w:tcPr>
          <w:p w14:paraId="08226C51" w14:textId="77777777" w:rsidR="00A4007F" w:rsidRPr="002E79A9" w:rsidRDefault="00A4007F" w:rsidP="00A4007F">
            <w:pPr>
              <w:rPr>
                <w:rFonts w:ascii="Arial" w:hAnsi="Arial" w:cs="Arial"/>
                <w:sz w:val="22"/>
                <w:szCs w:val="22"/>
              </w:rPr>
            </w:pPr>
            <w:r w:rsidRPr="002E79A9">
              <w:rPr>
                <w:rFonts w:ascii="Arial" w:hAnsi="Arial" w:cs="Arial"/>
                <w:sz w:val="22"/>
                <w:szCs w:val="22"/>
              </w:rPr>
              <w:t>Комплексні системи захисту інформації</w:t>
            </w:r>
          </w:p>
        </w:tc>
        <w:tc>
          <w:tcPr>
            <w:tcW w:w="706" w:type="dxa"/>
            <w:tcBorders>
              <w:top w:val="nil"/>
              <w:left w:val="nil"/>
              <w:bottom w:val="single" w:sz="4" w:space="0" w:color="auto"/>
              <w:right w:val="single" w:sz="4" w:space="0" w:color="auto"/>
            </w:tcBorders>
            <w:shd w:val="clear" w:color="auto" w:fill="auto"/>
            <w:vAlign w:val="center"/>
            <w:hideMark/>
          </w:tcPr>
          <w:p w14:paraId="2BA20E2F"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120</w:t>
            </w:r>
          </w:p>
        </w:tc>
        <w:tc>
          <w:tcPr>
            <w:tcW w:w="590" w:type="dxa"/>
            <w:tcBorders>
              <w:top w:val="nil"/>
              <w:left w:val="nil"/>
              <w:bottom w:val="single" w:sz="4" w:space="0" w:color="auto"/>
              <w:right w:val="single" w:sz="4" w:space="0" w:color="auto"/>
            </w:tcBorders>
            <w:shd w:val="clear" w:color="auto" w:fill="auto"/>
            <w:noWrap/>
            <w:vAlign w:val="center"/>
            <w:hideMark/>
          </w:tcPr>
          <w:p w14:paraId="0306E1BE"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4</w:t>
            </w:r>
          </w:p>
        </w:tc>
        <w:tc>
          <w:tcPr>
            <w:tcW w:w="570" w:type="dxa"/>
            <w:tcBorders>
              <w:top w:val="single" w:sz="4" w:space="0" w:color="auto"/>
              <w:left w:val="nil"/>
              <w:bottom w:val="single" w:sz="4" w:space="0" w:color="auto"/>
              <w:right w:val="single" w:sz="4" w:space="0" w:color="auto"/>
            </w:tcBorders>
            <w:shd w:val="clear" w:color="auto" w:fill="auto"/>
            <w:noWrap/>
            <w:vAlign w:val="center"/>
            <w:hideMark/>
          </w:tcPr>
          <w:p w14:paraId="3A0EE022"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4</w:t>
            </w:r>
          </w:p>
        </w:tc>
        <w:tc>
          <w:tcPr>
            <w:tcW w:w="461" w:type="dxa"/>
            <w:gridSpan w:val="2"/>
            <w:tcBorders>
              <w:top w:val="nil"/>
              <w:left w:val="nil"/>
              <w:bottom w:val="nil"/>
              <w:right w:val="nil"/>
            </w:tcBorders>
            <w:shd w:val="clear" w:color="auto" w:fill="auto"/>
            <w:noWrap/>
            <w:vAlign w:val="center"/>
            <w:hideMark/>
          </w:tcPr>
          <w:p w14:paraId="67B95556" w14:textId="77777777" w:rsidR="00A4007F" w:rsidRPr="002E79A9" w:rsidRDefault="00A4007F" w:rsidP="00A4007F">
            <w:pPr>
              <w:jc w:val="center"/>
              <w:rPr>
                <w:rFonts w:ascii="Arial" w:hAnsi="Arial" w:cs="Arial"/>
                <w:sz w:val="22"/>
                <w:szCs w:val="22"/>
              </w:rPr>
            </w:pPr>
          </w:p>
        </w:tc>
        <w:tc>
          <w:tcPr>
            <w:tcW w:w="686" w:type="dxa"/>
            <w:gridSpan w:val="2"/>
            <w:tcBorders>
              <w:top w:val="nil"/>
              <w:left w:val="single" w:sz="4" w:space="0" w:color="auto"/>
              <w:bottom w:val="single" w:sz="4" w:space="0" w:color="auto"/>
              <w:right w:val="single" w:sz="4" w:space="0" w:color="auto"/>
            </w:tcBorders>
            <w:shd w:val="clear" w:color="auto" w:fill="auto"/>
            <w:noWrap/>
            <w:vAlign w:val="center"/>
            <w:hideMark/>
          </w:tcPr>
          <w:p w14:paraId="4C0BC50B"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 </w:t>
            </w:r>
          </w:p>
        </w:tc>
        <w:tc>
          <w:tcPr>
            <w:tcW w:w="706" w:type="dxa"/>
            <w:gridSpan w:val="2"/>
            <w:tcBorders>
              <w:top w:val="nil"/>
              <w:left w:val="nil"/>
              <w:bottom w:val="single" w:sz="4" w:space="0" w:color="auto"/>
              <w:right w:val="single" w:sz="4" w:space="0" w:color="auto"/>
            </w:tcBorders>
            <w:shd w:val="clear" w:color="auto" w:fill="auto"/>
            <w:noWrap/>
            <w:vAlign w:val="center"/>
            <w:hideMark/>
          </w:tcPr>
          <w:p w14:paraId="7A931A0C"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60</w:t>
            </w:r>
          </w:p>
        </w:tc>
        <w:tc>
          <w:tcPr>
            <w:tcW w:w="706" w:type="dxa"/>
            <w:gridSpan w:val="2"/>
            <w:tcBorders>
              <w:top w:val="nil"/>
              <w:left w:val="nil"/>
              <w:bottom w:val="single" w:sz="4" w:space="0" w:color="auto"/>
              <w:right w:val="single" w:sz="4" w:space="0" w:color="auto"/>
            </w:tcBorders>
            <w:shd w:val="clear" w:color="auto" w:fill="auto"/>
            <w:noWrap/>
            <w:vAlign w:val="center"/>
            <w:hideMark/>
          </w:tcPr>
          <w:p w14:paraId="785B4381"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30</w:t>
            </w:r>
          </w:p>
        </w:tc>
        <w:tc>
          <w:tcPr>
            <w:tcW w:w="706" w:type="dxa"/>
            <w:gridSpan w:val="2"/>
            <w:tcBorders>
              <w:top w:val="nil"/>
              <w:left w:val="nil"/>
              <w:bottom w:val="single" w:sz="4" w:space="0" w:color="auto"/>
              <w:right w:val="single" w:sz="4" w:space="0" w:color="auto"/>
            </w:tcBorders>
            <w:shd w:val="clear" w:color="auto" w:fill="auto"/>
            <w:noWrap/>
            <w:vAlign w:val="center"/>
            <w:hideMark/>
          </w:tcPr>
          <w:p w14:paraId="6039A386"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30</w:t>
            </w:r>
          </w:p>
        </w:tc>
        <w:tc>
          <w:tcPr>
            <w:tcW w:w="584" w:type="dxa"/>
            <w:gridSpan w:val="2"/>
            <w:tcBorders>
              <w:top w:val="nil"/>
              <w:left w:val="nil"/>
              <w:bottom w:val="single" w:sz="4" w:space="0" w:color="auto"/>
              <w:right w:val="single" w:sz="4" w:space="0" w:color="auto"/>
            </w:tcBorders>
            <w:shd w:val="clear" w:color="auto" w:fill="auto"/>
            <w:noWrap/>
            <w:vAlign w:val="center"/>
            <w:hideMark/>
          </w:tcPr>
          <w:p w14:paraId="1E4328AB"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 </w:t>
            </w:r>
          </w:p>
        </w:tc>
        <w:tc>
          <w:tcPr>
            <w:tcW w:w="706" w:type="dxa"/>
            <w:gridSpan w:val="2"/>
            <w:tcBorders>
              <w:top w:val="nil"/>
              <w:left w:val="nil"/>
              <w:bottom w:val="single" w:sz="4" w:space="0" w:color="auto"/>
              <w:right w:val="single" w:sz="4" w:space="0" w:color="auto"/>
            </w:tcBorders>
            <w:shd w:val="clear" w:color="auto" w:fill="auto"/>
            <w:noWrap/>
            <w:vAlign w:val="center"/>
            <w:hideMark/>
          </w:tcPr>
          <w:p w14:paraId="117BEB8F"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60</w:t>
            </w:r>
          </w:p>
        </w:tc>
        <w:tc>
          <w:tcPr>
            <w:tcW w:w="584" w:type="dxa"/>
            <w:gridSpan w:val="2"/>
            <w:tcBorders>
              <w:top w:val="nil"/>
              <w:left w:val="nil"/>
              <w:bottom w:val="single" w:sz="4" w:space="0" w:color="auto"/>
              <w:right w:val="single" w:sz="4" w:space="0" w:color="auto"/>
            </w:tcBorders>
            <w:shd w:val="clear" w:color="auto" w:fill="auto"/>
            <w:noWrap/>
            <w:vAlign w:val="center"/>
            <w:hideMark/>
          </w:tcPr>
          <w:p w14:paraId="5A0892B5" w14:textId="77777777" w:rsidR="00A4007F" w:rsidRPr="002E79A9" w:rsidRDefault="00A4007F" w:rsidP="00A4007F">
            <w:pPr>
              <w:jc w:val="center"/>
              <w:rPr>
                <w:rFonts w:ascii="Arial" w:hAnsi="Arial" w:cs="Arial"/>
                <w:sz w:val="20"/>
              </w:rPr>
            </w:pPr>
            <w:r w:rsidRPr="002E79A9">
              <w:rPr>
                <w:rFonts w:ascii="Arial" w:hAnsi="Arial" w:cs="Arial"/>
                <w:sz w:val="20"/>
              </w:rPr>
              <w:t> </w:t>
            </w:r>
          </w:p>
        </w:tc>
        <w:tc>
          <w:tcPr>
            <w:tcW w:w="461" w:type="dxa"/>
            <w:gridSpan w:val="2"/>
            <w:tcBorders>
              <w:top w:val="nil"/>
              <w:left w:val="nil"/>
              <w:bottom w:val="single" w:sz="4" w:space="0" w:color="auto"/>
              <w:right w:val="single" w:sz="4" w:space="0" w:color="auto"/>
            </w:tcBorders>
            <w:shd w:val="clear" w:color="auto" w:fill="auto"/>
            <w:noWrap/>
            <w:vAlign w:val="center"/>
            <w:hideMark/>
          </w:tcPr>
          <w:p w14:paraId="15F107B8" w14:textId="77777777" w:rsidR="00A4007F" w:rsidRPr="002E79A9" w:rsidRDefault="00A4007F" w:rsidP="00A4007F">
            <w:pPr>
              <w:jc w:val="center"/>
              <w:rPr>
                <w:rFonts w:ascii="Arial" w:hAnsi="Arial" w:cs="Arial"/>
                <w:sz w:val="20"/>
              </w:rPr>
            </w:pPr>
            <w:r w:rsidRPr="002E79A9">
              <w:rPr>
                <w:rFonts w:ascii="Arial" w:hAnsi="Arial" w:cs="Arial"/>
                <w:sz w:val="20"/>
              </w:rPr>
              <w:t> </w:t>
            </w:r>
          </w:p>
        </w:tc>
        <w:tc>
          <w:tcPr>
            <w:tcW w:w="461" w:type="dxa"/>
            <w:gridSpan w:val="2"/>
            <w:tcBorders>
              <w:top w:val="nil"/>
              <w:left w:val="nil"/>
              <w:bottom w:val="single" w:sz="4" w:space="0" w:color="auto"/>
              <w:right w:val="single" w:sz="4" w:space="0" w:color="auto"/>
            </w:tcBorders>
            <w:shd w:val="clear" w:color="auto" w:fill="auto"/>
            <w:noWrap/>
            <w:vAlign w:val="center"/>
            <w:hideMark/>
          </w:tcPr>
          <w:p w14:paraId="5AC1C8C7"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 </w:t>
            </w:r>
          </w:p>
        </w:tc>
        <w:tc>
          <w:tcPr>
            <w:tcW w:w="461" w:type="dxa"/>
            <w:gridSpan w:val="2"/>
            <w:tcBorders>
              <w:top w:val="nil"/>
              <w:left w:val="nil"/>
              <w:bottom w:val="single" w:sz="4" w:space="0" w:color="auto"/>
              <w:right w:val="single" w:sz="4" w:space="0" w:color="auto"/>
            </w:tcBorders>
            <w:shd w:val="clear" w:color="auto" w:fill="auto"/>
            <w:noWrap/>
            <w:vAlign w:val="center"/>
            <w:hideMark/>
          </w:tcPr>
          <w:p w14:paraId="57405734"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 </w:t>
            </w:r>
          </w:p>
        </w:tc>
        <w:tc>
          <w:tcPr>
            <w:tcW w:w="655" w:type="dxa"/>
            <w:gridSpan w:val="2"/>
            <w:tcBorders>
              <w:top w:val="nil"/>
              <w:left w:val="nil"/>
              <w:bottom w:val="single" w:sz="4" w:space="0" w:color="auto"/>
              <w:right w:val="single" w:sz="4" w:space="0" w:color="auto"/>
            </w:tcBorders>
            <w:shd w:val="clear" w:color="auto" w:fill="auto"/>
            <w:noWrap/>
            <w:vAlign w:val="center"/>
            <w:hideMark/>
          </w:tcPr>
          <w:p w14:paraId="5A5E48B8"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 </w:t>
            </w:r>
          </w:p>
        </w:tc>
        <w:tc>
          <w:tcPr>
            <w:tcW w:w="461" w:type="dxa"/>
            <w:gridSpan w:val="2"/>
            <w:tcBorders>
              <w:top w:val="nil"/>
              <w:left w:val="nil"/>
              <w:bottom w:val="single" w:sz="4" w:space="0" w:color="auto"/>
              <w:right w:val="single" w:sz="4" w:space="0" w:color="auto"/>
            </w:tcBorders>
            <w:shd w:val="clear" w:color="auto" w:fill="auto"/>
            <w:noWrap/>
            <w:vAlign w:val="center"/>
            <w:hideMark/>
          </w:tcPr>
          <w:p w14:paraId="6E18AB15"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4</w:t>
            </w:r>
          </w:p>
        </w:tc>
        <w:tc>
          <w:tcPr>
            <w:tcW w:w="461" w:type="dxa"/>
            <w:gridSpan w:val="2"/>
            <w:tcBorders>
              <w:top w:val="nil"/>
              <w:left w:val="nil"/>
              <w:bottom w:val="single" w:sz="4" w:space="0" w:color="auto"/>
              <w:right w:val="single" w:sz="4" w:space="0" w:color="auto"/>
            </w:tcBorders>
            <w:shd w:val="clear" w:color="auto" w:fill="auto"/>
            <w:noWrap/>
            <w:vAlign w:val="center"/>
            <w:hideMark/>
          </w:tcPr>
          <w:p w14:paraId="43684894"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 </w:t>
            </w:r>
          </w:p>
        </w:tc>
        <w:tc>
          <w:tcPr>
            <w:tcW w:w="461" w:type="dxa"/>
            <w:gridSpan w:val="2"/>
            <w:tcBorders>
              <w:top w:val="nil"/>
              <w:left w:val="nil"/>
              <w:bottom w:val="single" w:sz="4" w:space="0" w:color="auto"/>
              <w:right w:val="single" w:sz="4" w:space="0" w:color="auto"/>
            </w:tcBorders>
            <w:shd w:val="clear" w:color="auto" w:fill="auto"/>
            <w:noWrap/>
            <w:vAlign w:val="center"/>
            <w:hideMark/>
          </w:tcPr>
          <w:p w14:paraId="12B52AAA"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 </w:t>
            </w:r>
          </w:p>
        </w:tc>
        <w:tc>
          <w:tcPr>
            <w:tcW w:w="461" w:type="dxa"/>
            <w:gridSpan w:val="2"/>
            <w:tcBorders>
              <w:top w:val="nil"/>
              <w:left w:val="nil"/>
              <w:bottom w:val="single" w:sz="4" w:space="0" w:color="auto"/>
              <w:right w:val="single" w:sz="4" w:space="0" w:color="auto"/>
            </w:tcBorders>
            <w:shd w:val="clear" w:color="auto" w:fill="auto"/>
            <w:noWrap/>
            <w:vAlign w:val="center"/>
            <w:hideMark/>
          </w:tcPr>
          <w:p w14:paraId="4B326784"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 </w:t>
            </w:r>
          </w:p>
        </w:tc>
        <w:tc>
          <w:tcPr>
            <w:tcW w:w="461" w:type="dxa"/>
            <w:gridSpan w:val="2"/>
            <w:tcBorders>
              <w:top w:val="nil"/>
              <w:left w:val="nil"/>
              <w:bottom w:val="single" w:sz="4" w:space="0" w:color="auto"/>
              <w:right w:val="single" w:sz="8" w:space="0" w:color="auto"/>
            </w:tcBorders>
            <w:shd w:val="clear" w:color="auto" w:fill="auto"/>
            <w:noWrap/>
            <w:vAlign w:val="center"/>
            <w:hideMark/>
          </w:tcPr>
          <w:p w14:paraId="67BA0FCA"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 </w:t>
            </w:r>
          </w:p>
        </w:tc>
      </w:tr>
      <w:tr w:rsidR="00A4007F" w:rsidRPr="002E79A9" w14:paraId="227805D8" w14:textId="77777777" w:rsidTr="00A4007F">
        <w:trPr>
          <w:gridAfter w:val="1"/>
          <w:wAfter w:w="8" w:type="dxa"/>
          <w:trHeight w:val="282"/>
        </w:trPr>
        <w:tc>
          <w:tcPr>
            <w:tcW w:w="983" w:type="dxa"/>
            <w:tcBorders>
              <w:top w:val="nil"/>
              <w:left w:val="single" w:sz="8" w:space="0" w:color="auto"/>
              <w:bottom w:val="single" w:sz="4" w:space="0" w:color="auto"/>
              <w:right w:val="single" w:sz="4" w:space="0" w:color="auto"/>
            </w:tcBorders>
            <w:shd w:val="clear" w:color="auto" w:fill="auto"/>
            <w:noWrap/>
            <w:vAlign w:val="center"/>
            <w:hideMark/>
          </w:tcPr>
          <w:p w14:paraId="5FD002E3" w14:textId="77777777" w:rsidR="00A4007F" w:rsidRPr="002E79A9" w:rsidRDefault="00A4007F" w:rsidP="00A4007F">
            <w:pPr>
              <w:rPr>
                <w:rFonts w:ascii="Arial" w:hAnsi="Arial" w:cs="Arial"/>
                <w:sz w:val="22"/>
                <w:szCs w:val="22"/>
              </w:rPr>
            </w:pPr>
            <w:r w:rsidRPr="002E79A9">
              <w:rPr>
                <w:rFonts w:ascii="Arial" w:hAnsi="Arial" w:cs="Arial"/>
                <w:sz w:val="22"/>
                <w:szCs w:val="22"/>
              </w:rPr>
              <w:t>ОК11</w:t>
            </w:r>
          </w:p>
        </w:tc>
        <w:tc>
          <w:tcPr>
            <w:tcW w:w="3260" w:type="dxa"/>
            <w:tcBorders>
              <w:top w:val="nil"/>
              <w:left w:val="single" w:sz="8" w:space="0" w:color="auto"/>
              <w:bottom w:val="nil"/>
              <w:right w:val="single" w:sz="8" w:space="0" w:color="auto"/>
            </w:tcBorders>
            <w:shd w:val="clear" w:color="auto" w:fill="auto"/>
            <w:vAlign w:val="center"/>
            <w:hideMark/>
          </w:tcPr>
          <w:p w14:paraId="4A0B9BAD" w14:textId="77777777" w:rsidR="00A4007F" w:rsidRPr="002E79A9" w:rsidRDefault="00A4007F" w:rsidP="00A4007F">
            <w:pPr>
              <w:rPr>
                <w:rFonts w:ascii="Arial" w:hAnsi="Arial" w:cs="Arial"/>
                <w:sz w:val="22"/>
                <w:szCs w:val="22"/>
              </w:rPr>
            </w:pPr>
            <w:r w:rsidRPr="002E79A9">
              <w:rPr>
                <w:rFonts w:ascii="Arial" w:hAnsi="Arial" w:cs="Arial"/>
                <w:sz w:val="22"/>
                <w:szCs w:val="22"/>
              </w:rPr>
              <w:t>Організаційне забезпечення захисту інформації</w:t>
            </w:r>
          </w:p>
        </w:tc>
        <w:tc>
          <w:tcPr>
            <w:tcW w:w="706" w:type="dxa"/>
            <w:tcBorders>
              <w:top w:val="nil"/>
              <w:left w:val="single" w:sz="4" w:space="0" w:color="auto"/>
              <w:bottom w:val="single" w:sz="4" w:space="0" w:color="auto"/>
              <w:right w:val="single" w:sz="4" w:space="0" w:color="auto"/>
            </w:tcBorders>
            <w:shd w:val="clear" w:color="auto" w:fill="auto"/>
            <w:vAlign w:val="center"/>
            <w:hideMark/>
          </w:tcPr>
          <w:p w14:paraId="3A601430"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150</w:t>
            </w:r>
          </w:p>
        </w:tc>
        <w:tc>
          <w:tcPr>
            <w:tcW w:w="590" w:type="dxa"/>
            <w:tcBorders>
              <w:top w:val="nil"/>
              <w:left w:val="nil"/>
              <w:bottom w:val="single" w:sz="4" w:space="0" w:color="auto"/>
              <w:right w:val="single" w:sz="4" w:space="0" w:color="auto"/>
            </w:tcBorders>
            <w:shd w:val="clear" w:color="auto" w:fill="auto"/>
            <w:noWrap/>
            <w:vAlign w:val="center"/>
            <w:hideMark/>
          </w:tcPr>
          <w:p w14:paraId="12F35533"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5</w:t>
            </w:r>
          </w:p>
        </w:tc>
        <w:tc>
          <w:tcPr>
            <w:tcW w:w="570" w:type="dxa"/>
            <w:tcBorders>
              <w:top w:val="nil"/>
              <w:left w:val="nil"/>
              <w:bottom w:val="single" w:sz="4" w:space="0" w:color="auto"/>
              <w:right w:val="single" w:sz="4" w:space="0" w:color="auto"/>
            </w:tcBorders>
            <w:shd w:val="clear" w:color="auto" w:fill="auto"/>
            <w:noWrap/>
            <w:vAlign w:val="center"/>
            <w:hideMark/>
          </w:tcPr>
          <w:p w14:paraId="1C183E40"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3</w:t>
            </w:r>
          </w:p>
        </w:tc>
        <w:tc>
          <w:tcPr>
            <w:tcW w:w="461" w:type="dxa"/>
            <w:gridSpan w:val="2"/>
            <w:tcBorders>
              <w:top w:val="single" w:sz="4" w:space="0" w:color="auto"/>
              <w:left w:val="nil"/>
              <w:bottom w:val="single" w:sz="4" w:space="0" w:color="auto"/>
              <w:right w:val="single" w:sz="4" w:space="0" w:color="auto"/>
            </w:tcBorders>
            <w:shd w:val="clear" w:color="auto" w:fill="auto"/>
            <w:noWrap/>
            <w:vAlign w:val="center"/>
            <w:hideMark/>
          </w:tcPr>
          <w:p w14:paraId="6918E3FB"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 </w:t>
            </w:r>
          </w:p>
        </w:tc>
        <w:tc>
          <w:tcPr>
            <w:tcW w:w="686" w:type="dxa"/>
            <w:gridSpan w:val="2"/>
            <w:tcBorders>
              <w:top w:val="nil"/>
              <w:left w:val="nil"/>
              <w:bottom w:val="single" w:sz="4" w:space="0" w:color="auto"/>
              <w:right w:val="single" w:sz="4" w:space="0" w:color="auto"/>
            </w:tcBorders>
            <w:shd w:val="clear" w:color="auto" w:fill="auto"/>
            <w:noWrap/>
            <w:vAlign w:val="center"/>
            <w:hideMark/>
          </w:tcPr>
          <w:p w14:paraId="7AEF0001"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 </w:t>
            </w:r>
          </w:p>
        </w:tc>
        <w:tc>
          <w:tcPr>
            <w:tcW w:w="706" w:type="dxa"/>
            <w:gridSpan w:val="2"/>
            <w:tcBorders>
              <w:top w:val="nil"/>
              <w:left w:val="nil"/>
              <w:bottom w:val="single" w:sz="4" w:space="0" w:color="auto"/>
              <w:right w:val="single" w:sz="4" w:space="0" w:color="auto"/>
            </w:tcBorders>
            <w:shd w:val="clear" w:color="auto" w:fill="auto"/>
            <w:noWrap/>
            <w:vAlign w:val="center"/>
            <w:hideMark/>
          </w:tcPr>
          <w:p w14:paraId="3DE00ED0"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60</w:t>
            </w:r>
          </w:p>
        </w:tc>
        <w:tc>
          <w:tcPr>
            <w:tcW w:w="706" w:type="dxa"/>
            <w:gridSpan w:val="2"/>
            <w:tcBorders>
              <w:top w:val="nil"/>
              <w:left w:val="nil"/>
              <w:bottom w:val="single" w:sz="4" w:space="0" w:color="auto"/>
              <w:right w:val="single" w:sz="4" w:space="0" w:color="auto"/>
            </w:tcBorders>
            <w:shd w:val="clear" w:color="auto" w:fill="auto"/>
            <w:noWrap/>
            <w:vAlign w:val="center"/>
            <w:hideMark/>
          </w:tcPr>
          <w:p w14:paraId="57A5237E"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30</w:t>
            </w:r>
          </w:p>
        </w:tc>
        <w:tc>
          <w:tcPr>
            <w:tcW w:w="706" w:type="dxa"/>
            <w:gridSpan w:val="2"/>
            <w:tcBorders>
              <w:top w:val="nil"/>
              <w:left w:val="nil"/>
              <w:bottom w:val="single" w:sz="4" w:space="0" w:color="auto"/>
              <w:right w:val="single" w:sz="4" w:space="0" w:color="auto"/>
            </w:tcBorders>
            <w:shd w:val="clear" w:color="auto" w:fill="auto"/>
            <w:noWrap/>
            <w:vAlign w:val="center"/>
            <w:hideMark/>
          </w:tcPr>
          <w:p w14:paraId="754F821F"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30</w:t>
            </w:r>
          </w:p>
        </w:tc>
        <w:tc>
          <w:tcPr>
            <w:tcW w:w="584" w:type="dxa"/>
            <w:gridSpan w:val="2"/>
            <w:tcBorders>
              <w:top w:val="nil"/>
              <w:left w:val="nil"/>
              <w:bottom w:val="single" w:sz="4" w:space="0" w:color="auto"/>
              <w:right w:val="single" w:sz="4" w:space="0" w:color="auto"/>
            </w:tcBorders>
            <w:shd w:val="clear" w:color="auto" w:fill="auto"/>
            <w:noWrap/>
            <w:vAlign w:val="center"/>
            <w:hideMark/>
          </w:tcPr>
          <w:p w14:paraId="063FC7F1"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 </w:t>
            </w:r>
          </w:p>
        </w:tc>
        <w:tc>
          <w:tcPr>
            <w:tcW w:w="706" w:type="dxa"/>
            <w:gridSpan w:val="2"/>
            <w:tcBorders>
              <w:top w:val="nil"/>
              <w:left w:val="nil"/>
              <w:bottom w:val="single" w:sz="4" w:space="0" w:color="auto"/>
              <w:right w:val="single" w:sz="4" w:space="0" w:color="auto"/>
            </w:tcBorders>
            <w:shd w:val="clear" w:color="auto" w:fill="auto"/>
            <w:noWrap/>
            <w:vAlign w:val="center"/>
            <w:hideMark/>
          </w:tcPr>
          <w:p w14:paraId="57E61296"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90</w:t>
            </w:r>
          </w:p>
        </w:tc>
        <w:tc>
          <w:tcPr>
            <w:tcW w:w="584" w:type="dxa"/>
            <w:gridSpan w:val="2"/>
            <w:tcBorders>
              <w:top w:val="nil"/>
              <w:left w:val="nil"/>
              <w:bottom w:val="single" w:sz="4" w:space="0" w:color="auto"/>
              <w:right w:val="single" w:sz="4" w:space="0" w:color="auto"/>
            </w:tcBorders>
            <w:shd w:val="clear" w:color="auto" w:fill="auto"/>
            <w:noWrap/>
            <w:vAlign w:val="center"/>
            <w:hideMark/>
          </w:tcPr>
          <w:p w14:paraId="3063DA83" w14:textId="77777777" w:rsidR="00A4007F" w:rsidRPr="002E79A9" w:rsidRDefault="00A4007F" w:rsidP="00A4007F">
            <w:pPr>
              <w:jc w:val="center"/>
              <w:rPr>
                <w:rFonts w:ascii="Arial" w:hAnsi="Arial" w:cs="Arial"/>
                <w:sz w:val="20"/>
              </w:rPr>
            </w:pPr>
            <w:r w:rsidRPr="002E79A9">
              <w:rPr>
                <w:rFonts w:ascii="Arial" w:hAnsi="Arial" w:cs="Arial"/>
                <w:sz w:val="20"/>
              </w:rPr>
              <w:t> </w:t>
            </w:r>
          </w:p>
        </w:tc>
        <w:tc>
          <w:tcPr>
            <w:tcW w:w="461" w:type="dxa"/>
            <w:gridSpan w:val="2"/>
            <w:tcBorders>
              <w:top w:val="nil"/>
              <w:left w:val="nil"/>
              <w:bottom w:val="single" w:sz="4" w:space="0" w:color="auto"/>
              <w:right w:val="single" w:sz="4" w:space="0" w:color="auto"/>
            </w:tcBorders>
            <w:shd w:val="clear" w:color="auto" w:fill="auto"/>
            <w:noWrap/>
            <w:vAlign w:val="center"/>
            <w:hideMark/>
          </w:tcPr>
          <w:p w14:paraId="01C29B27" w14:textId="77777777" w:rsidR="00A4007F" w:rsidRPr="002E79A9" w:rsidRDefault="00A4007F" w:rsidP="00A4007F">
            <w:pPr>
              <w:jc w:val="center"/>
              <w:rPr>
                <w:rFonts w:ascii="Arial" w:hAnsi="Arial" w:cs="Arial"/>
                <w:sz w:val="20"/>
              </w:rPr>
            </w:pPr>
            <w:r w:rsidRPr="002E79A9">
              <w:rPr>
                <w:rFonts w:ascii="Arial" w:hAnsi="Arial" w:cs="Arial"/>
                <w:sz w:val="20"/>
              </w:rPr>
              <w:t> </w:t>
            </w:r>
          </w:p>
        </w:tc>
        <w:tc>
          <w:tcPr>
            <w:tcW w:w="461" w:type="dxa"/>
            <w:gridSpan w:val="2"/>
            <w:tcBorders>
              <w:top w:val="nil"/>
              <w:left w:val="nil"/>
              <w:bottom w:val="single" w:sz="4" w:space="0" w:color="auto"/>
              <w:right w:val="single" w:sz="4" w:space="0" w:color="auto"/>
            </w:tcBorders>
            <w:shd w:val="clear" w:color="auto" w:fill="auto"/>
            <w:noWrap/>
            <w:vAlign w:val="center"/>
            <w:hideMark/>
          </w:tcPr>
          <w:p w14:paraId="21C6C631"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 </w:t>
            </w:r>
          </w:p>
        </w:tc>
        <w:tc>
          <w:tcPr>
            <w:tcW w:w="461" w:type="dxa"/>
            <w:gridSpan w:val="2"/>
            <w:tcBorders>
              <w:top w:val="nil"/>
              <w:left w:val="nil"/>
              <w:bottom w:val="single" w:sz="4" w:space="0" w:color="auto"/>
              <w:right w:val="single" w:sz="4" w:space="0" w:color="auto"/>
            </w:tcBorders>
            <w:shd w:val="clear" w:color="auto" w:fill="auto"/>
            <w:noWrap/>
            <w:vAlign w:val="center"/>
            <w:hideMark/>
          </w:tcPr>
          <w:p w14:paraId="61AE00EB"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 </w:t>
            </w:r>
          </w:p>
        </w:tc>
        <w:tc>
          <w:tcPr>
            <w:tcW w:w="655" w:type="dxa"/>
            <w:gridSpan w:val="2"/>
            <w:tcBorders>
              <w:top w:val="nil"/>
              <w:left w:val="nil"/>
              <w:bottom w:val="single" w:sz="4" w:space="0" w:color="auto"/>
              <w:right w:val="single" w:sz="4" w:space="0" w:color="auto"/>
            </w:tcBorders>
            <w:shd w:val="clear" w:color="auto" w:fill="auto"/>
            <w:noWrap/>
            <w:vAlign w:val="center"/>
            <w:hideMark/>
          </w:tcPr>
          <w:p w14:paraId="6B663446"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4</w:t>
            </w:r>
          </w:p>
        </w:tc>
        <w:tc>
          <w:tcPr>
            <w:tcW w:w="461" w:type="dxa"/>
            <w:gridSpan w:val="2"/>
            <w:tcBorders>
              <w:top w:val="nil"/>
              <w:left w:val="nil"/>
              <w:bottom w:val="single" w:sz="4" w:space="0" w:color="auto"/>
              <w:right w:val="single" w:sz="4" w:space="0" w:color="auto"/>
            </w:tcBorders>
            <w:shd w:val="clear" w:color="auto" w:fill="auto"/>
            <w:noWrap/>
            <w:vAlign w:val="center"/>
            <w:hideMark/>
          </w:tcPr>
          <w:p w14:paraId="4AF059C4"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 </w:t>
            </w:r>
          </w:p>
        </w:tc>
        <w:tc>
          <w:tcPr>
            <w:tcW w:w="461" w:type="dxa"/>
            <w:gridSpan w:val="2"/>
            <w:tcBorders>
              <w:top w:val="nil"/>
              <w:left w:val="nil"/>
              <w:bottom w:val="single" w:sz="4" w:space="0" w:color="auto"/>
              <w:right w:val="single" w:sz="4" w:space="0" w:color="auto"/>
            </w:tcBorders>
            <w:shd w:val="clear" w:color="auto" w:fill="auto"/>
            <w:noWrap/>
            <w:vAlign w:val="center"/>
            <w:hideMark/>
          </w:tcPr>
          <w:p w14:paraId="01B08342"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 </w:t>
            </w:r>
          </w:p>
        </w:tc>
        <w:tc>
          <w:tcPr>
            <w:tcW w:w="461" w:type="dxa"/>
            <w:gridSpan w:val="2"/>
            <w:tcBorders>
              <w:top w:val="nil"/>
              <w:left w:val="nil"/>
              <w:bottom w:val="single" w:sz="4" w:space="0" w:color="auto"/>
              <w:right w:val="single" w:sz="4" w:space="0" w:color="auto"/>
            </w:tcBorders>
            <w:shd w:val="clear" w:color="auto" w:fill="auto"/>
            <w:noWrap/>
            <w:vAlign w:val="center"/>
            <w:hideMark/>
          </w:tcPr>
          <w:p w14:paraId="6BA8204A"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 </w:t>
            </w:r>
          </w:p>
        </w:tc>
        <w:tc>
          <w:tcPr>
            <w:tcW w:w="461" w:type="dxa"/>
            <w:gridSpan w:val="2"/>
            <w:tcBorders>
              <w:top w:val="nil"/>
              <w:left w:val="nil"/>
              <w:bottom w:val="single" w:sz="4" w:space="0" w:color="auto"/>
              <w:right w:val="single" w:sz="4" w:space="0" w:color="auto"/>
            </w:tcBorders>
            <w:shd w:val="clear" w:color="auto" w:fill="auto"/>
            <w:noWrap/>
            <w:vAlign w:val="center"/>
            <w:hideMark/>
          </w:tcPr>
          <w:p w14:paraId="2BEBA242"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 </w:t>
            </w:r>
          </w:p>
        </w:tc>
        <w:tc>
          <w:tcPr>
            <w:tcW w:w="461" w:type="dxa"/>
            <w:gridSpan w:val="2"/>
            <w:tcBorders>
              <w:top w:val="nil"/>
              <w:left w:val="nil"/>
              <w:bottom w:val="single" w:sz="4" w:space="0" w:color="auto"/>
              <w:right w:val="single" w:sz="8" w:space="0" w:color="auto"/>
            </w:tcBorders>
            <w:shd w:val="clear" w:color="auto" w:fill="auto"/>
            <w:noWrap/>
            <w:vAlign w:val="center"/>
            <w:hideMark/>
          </w:tcPr>
          <w:p w14:paraId="09BC93A0"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 </w:t>
            </w:r>
          </w:p>
        </w:tc>
      </w:tr>
      <w:tr w:rsidR="00A4007F" w:rsidRPr="002E79A9" w14:paraId="14B7DA55" w14:textId="77777777" w:rsidTr="00A4007F">
        <w:trPr>
          <w:gridAfter w:val="1"/>
          <w:wAfter w:w="8" w:type="dxa"/>
          <w:trHeight w:val="552"/>
        </w:trPr>
        <w:tc>
          <w:tcPr>
            <w:tcW w:w="983" w:type="dxa"/>
            <w:tcBorders>
              <w:top w:val="nil"/>
              <w:left w:val="single" w:sz="8" w:space="0" w:color="auto"/>
              <w:bottom w:val="single" w:sz="4" w:space="0" w:color="auto"/>
              <w:right w:val="single" w:sz="4" w:space="0" w:color="auto"/>
            </w:tcBorders>
            <w:shd w:val="clear" w:color="auto" w:fill="auto"/>
            <w:noWrap/>
            <w:vAlign w:val="center"/>
            <w:hideMark/>
          </w:tcPr>
          <w:p w14:paraId="7184E317" w14:textId="77777777" w:rsidR="00A4007F" w:rsidRPr="002E79A9" w:rsidRDefault="00A4007F" w:rsidP="00A4007F">
            <w:pPr>
              <w:rPr>
                <w:rFonts w:ascii="Arial" w:hAnsi="Arial" w:cs="Arial"/>
                <w:sz w:val="22"/>
                <w:szCs w:val="22"/>
              </w:rPr>
            </w:pPr>
            <w:r w:rsidRPr="002E79A9">
              <w:rPr>
                <w:rFonts w:ascii="Arial" w:hAnsi="Arial" w:cs="Arial"/>
                <w:sz w:val="22"/>
                <w:szCs w:val="22"/>
              </w:rPr>
              <w:t>ОК12.1</w:t>
            </w:r>
          </w:p>
        </w:tc>
        <w:tc>
          <w:tcPr>
            <w:tcW w:w="3260" w:type="dxa"/>
            <w:tcBorders>
              <w:top w:val="single" w:sz="4" w:space="0" w:color="auto"/>
              <w:left w:val="nil"/>
              <w:bottom w:val="single" w:sz="4" w:space="0" w:color="auto"/>
              <w:right w:val="single" w:sz="4" w:space="0" w:color="auto"/>
            </w:tcBorders>
            <w:shd w:val="clear" w:color="auto" w:fill="auto"/>
            <w:vAlign w:val="center"/>
            <w:hideMark/>
          </w:tcPr>
          <w:p w14:paraId="1208EF55" w14:textId="77777777" w:rsidR="00A4007F" w:rsidRPr="002E79A9" w:rsidRDefault="00A4007F" w:rsidP="00A4007F">
            <w:pPr>
              <w:rPr>
                <w:rFonts w:ascii="Arial" w:hAnsi="Arial" w:cs="Arial"/>
                <w:sz w:val="22"/>
                <w:szCs w:val="22"/>
              </w:rPr>
            </w:pPr>
            <w:r w:rsidRPr="002E79A9">
              <w:rPr>
                <w:rFonts w:ascii="Arial" w:hAnsi="Arial" w:cs="Arial"/>
                <w:sz w:val="22"/>
                <w:szCs w:val="22"/>
              </w:rPr>
              <w:t>Компонентна база та схемотехніка в системах захисту інформації - частина 1</w:t>
            </w:r>
          </w:p>
        </w:tc>
        <w:tc>
          <w:tcPr>
            <w:tcW w:w="706" w:type="dxa"/>
            <w:tcBorders>
              <w:top w:val="nil"/>
              <w:left w:val="nil"/>
              <w:bottom w:val="single" w:sz="4" w:space="0" w:color="auto"/>
              <w:right w:val="single" w:sz="4" w:space="0" w:color="auto"/>
            </w:tcBorders>
            <w:shd w:val="clear" w:color="auto" w:fill="auto"/>
            <w:vAlign w:val="center"/>
            <w:hideMark/>
          </w:tcPr>
          <w:p w14:paraId="7BD23AA9"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150</w:t>
            </w:r>
          </w:p>
        </w:tc>
        <w:tc>
          <w:tcPr>
            <w:tcW w:w="590" w:type="dxa"/>
            <w:tcBorders>
              <w:top w:val="nil"/>
              <w:left w:val="nil"/>
              <w:bottom w:val="single" w:sz="4" w:space="0" w:color="auto"/>
              <w:right w:val="single" w:sz="4" w:space="0" w:color="auto"/>
            </w:tcBorders>
            <w:shd w:val="clear" w:color="auto" w:fill="auto"/>
            <w:noWrap/>
            <w:vAlign w:val="center"/>
            <w:hideMark/>
          </w:tcPr>
          <w:p w14:paraId="4B215ABB"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5</w:t>
            </w:r>
          </w:p>
        </w:tc>
        <w:tc>
          <w:tcPr>
            <w:tcW w:w="570" w:type="dxa"/>
            <w:tcBorders>
              <w:top w:val="nil"/>
              <w:left w:val="nil"/>
              <w:bottom w:val="single" w:sz="4" w:space="0" w:color="auto"/>
              <w:right w:val="single" w:sz="4" w:space="0" w:color="auto"/>
            </w:tcBorders>
            <w:shd w:val="clear" w:color="auto" w:fill="auto"/>
            <w:noWrap/>
            <w:vAlign w:val="center"/>
            <w:hideMark/>
          </w:tcPr>
          <w:p w14:paraId="59A2A328"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 </w:t>
            </w:r>
          </w:p>
        </w:tc>
        <w:tc>
          <w:tcPr>
            <w:tcW w:w="461" w:type="dxa"/>
            <w:gridSpan w:val="2"/>
            <w:tcBorders>
              <w:top w:val="nil"/>
              <w:left w:val="nil"/>
              <w:bottom w:val="single" w:sz="4" w:space="0" w:color="auto"/>
              <w:right w:val="single" w:sz="4" w:space="0" w:color="auto"/>
            </w:tcBorders>
            <w:shd w:val="clear" w:color="auto" w:fill="auto"/>
            <w:noWrap/>
            <w:vAlign w:val="center"/>
            <w:hideMark/>
          </w:tcPr>
          <w:p w14:paraId="4F5A0C99"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3</w:t>
            </w:r>
          </w:p>
        </w:tc>
        <w:tc>
          <w:tcPr>
            <w:tcW w:w="686" w:type="dxa"/>
            <w:gridSpan w:val="2"/>
            <w:tcBorders>
              <w:top w:val="nil"/>
              <w:left w:val="nil"/>
              <w:bottom w:val="single" w:sz="4" w:space="0" w:color="auto"/>
              <w:right w:val="single" w:sz="4" w:space="0" w:color="auto"/>
            </w:tcBorders>
            <w:shd w:val="clear" w:color="auto" w:fill="auto"/>
            <w:noWrap/>
            <w:vAlign w:val="center"/>
            <w:hideMark/>
          </w:tcPr>
          <w:p w14:paraId="4CA225F8"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 </w:t>
            </w:r>
          </w:p>
        </w:tc>
        <w:tc>
          <w:tcPr>
            <w:tcW w:w="706" w:type="dxa"/>
            <w:gridSpan w:val="2"/>
            <w:tcBorders>
              <w:top w:val="nil"/>
              <w:left w:val="nil"/>
              <w:bottom w:val="single" w:sz="4" w:space="0" w:color="auto"/>
              <w:right w:val="single" w:sz="4" w:space="0" w:color="auto"/>
            </w:tcBorders>
            <w:shd w:val="clear" w:color="auto" w:fill="auto"/>
            <w:noWrap/>
            <w:vAlign w:val="center"/>
            <w:hideMark/>
          </w:tcPr>
          <w:p w14:paraId="03977383"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60</w:t>
            </w:r>
          </w:p>
        </w:tc>
        <w:tc>
          <w:tcPr>
            <w:tcW w:w="706" w:type="dxa"/>
            <w:gridSpan w:val="2"/>
            <w:tcBorders>
              <w:top w:val="nil"/>
              <w:left w:val="nil"/>
              <w:bottom w:val="single" w:sz="4" w:space="0" w:color="auto"/>
              <w:right w:val="single" w:sz="4" w:space="0" w:color="auto"/>
            </w:tcBorders>
            <w:shd w:val="clear" w:color="auto" w:fill="auto"/>
            <w:noWrap/>
            <w:vAlign w:val="center"/>
            <w:hideMark/>
          </w:tcPr>
          <w:p w14:paraId="643728F4"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30</w:t>
            </w:r>
          </w:p>
        </w:tc>
        <w:tc>
          <w:tcPr>
            <w:tcW w:w="706" w:type="dxa"/>
            <w:gridSpan w:val="2"/>
            <w:tcBorders>
              <w:top w:val="nil"/>
              <w:left w:val="nil"/>
              <w:bottom w:val="single" w:sz="4" w:space="0" w:color="auto"/>
              <w:right w:val="single" w:sz="4" w:space="0" w:color="auto"/>
            </w:tcBorders>
            <w:shd w:val="clear" w:color="auto" w:fill="auto"/>
            <w:noWrap/>
            <w:vAlign w:val="center"/>
            <w:hideMark/>
          </w:tcPr>
          <w:p w14:paraId="332AF39B"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30</w:t>
            </w:r>
          </w:p>
        </w:tc>
        <w:tc>
          <w:tcPr>
            <w:tcW w:w="584" w:type="dxa"/>
            <w:gridSpan w:val="2"/>
            <w:tcBorders>
              <w:top w:val="nil"/>
              <w:left w:val="nil"/>
              <w:bottom w:val="single" w:sz="4" w:space="0" w:color="auto"/>
              <w:right w:val="single" w:sz="4" w:space="0" w:color="auto"/>
            </w:tcBorders>
            <w:shd w:val="clear" w:color="auto" w:fill="auto"/>
            <w:noWrap/>
            <w:vAlign w:val="center"/>
            <w:hideMark/>
          </w:tcPr>
          <w:p w14:paraId="11D0486B"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 </w:t>
            </w:r>
          </w:p>
        </w:tc>
        <w:tc>
          <w:tcPr>
            <w:tcW w:w="706" w:type="dxa"/>
            <w:gridSpan w:val="2"/>
            <w:tcBorders>
              <w:top w:val="nil"/>
              <w:left w:val="nil"/>
              <w:bottom w:val="single" w:sz="4" w:space="0" w:color="auto"/>
              <w:right w:val="single" w:sz="4" w:space="0" w:color="auto"/>
            </w:tcBorders>
            <w:shd w:val="clear" w:color="auto" w:fill="auto"/>
            <w:noWrap/>
            <w:vAlign w:val="center"/>
            <w:hideMark/>
          </w:tcPr>
          <w:p w14:paraId="7E76F2CE"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90</w:t>
            </w:r>
          </w:p>
        </w:tc>
        <w:tc>
          <w:tcPr>
            <w:tcW w:w="584" w:type="dxa"/>
            <w:gridSpan w:val="2"/>
            <w:tcBorders>
              <w:top w:val="nil"/>
              <w:left w:val="nil"/>
              <w:bottom w:val="single" w:sz="4" w:space="0" w:color="auto"/>
              <w:right w:val="single" w:sz="4" w:space="0" w:color="auto"/>
            </w:tcBorders>
            <w:shd w:val="clear" w:color="auto" w:fill="auto"/>
            <w:noWrap/>
            <w:vAlign w:val="center"/>
            <w:hideMark/>
          </w:tcPr>
          <w:p w14:paraId="344DC30C" w14:textId="77777777" w:rsidR="00A4007F" w:rsidRPr="002E79A9" w:rsidRDefault="00A4007F" w:rsidP="00A4007F">
            <w:pPr>
              <w:jc w:val="center"/>
              <w:rPr>
                <w:rFonts w:ascii="Arial" w:hAnsi="Arial" w:cs="Arial"/>
                <w:sz w:val="20"/>
              </w:rPr>
            </w:pPr>
            <w:r w:rsidRPr="002E79A9">
              <w:rPr>
                <w:rFonts w:ascii="Arial" w:hAnsi="Arial" w:cs="Arial"/>
                <w:sz w:val="20"/>
              </w:rPr>
              <w:t> </w:t>
            </w:r>
          </w:p>
        </w:tc>
        <w:tc>
          <w:tcPr>
            <w:tcW w:w="461" w:type="dxa"/>
            <w:gridSpan w:val="2"/>
            <w:tcBorders>
              <w:top w:val="nil"/>
              <w:left w:val="nil"/>
              <w:bottom w:val="single" w:sz="4" w:space="0" w:color="auto"/>
              <w:right w:val="single" w:sz="4" w:space="0" w:color="auto"/>
            </w:tcBorders>
            <w:shd w:val="clear" w:color="auto" w:fill="auto"/>
            <w:noWrap/>
            <w:vAlign w:val="center"/>
            <w:hideMark/>
          </w:tcPr>
          <w:p w14:paraId="264060BA" w14:textId="77777777" w:rsidR="00A4007F" w:rsidRPr="002E79A9" w:rsidRDefault="00A4007F" w:rsidP="00A4007F">
            <w:pPr>
              <w:jc w:val="center"/>
              <w:rPr>
                <w:rFonts w:ascii="Arial" w:hAnsi="Arial" w:cs="Arial"/>
                <w:sz w:val="20"/>
              </w:rPr>
            </w:pPr>
            <w:r w:rsidRPr="002E79A9">
              <w:rPr>
                <w:rFonts w:ascii="Arial" w:hAnsi="Arial" w:cs="Arial"/>
                <w:sz w:val="20"/>
              </w:rPr>
              <w:t> </w:t>
            </w:r>
          </w:p>
        </w:tc>
        <w:tc>
          <w:tcPr>
            <w:tcW w:w="461" w:type="dxa"/>
            <w:gridSpan w:val="2"/>
            <w:tcBorders>
              <w:top w:val="nil"/>
              <w:left w:val="nil"/>
              <w:bottom w:val="single" w:sz="4" w:space="0" w:color="auto"/>
              <w:right w:val="single" w:sz="4" w:space="0" w:color="auto"/>
            </w:tcBorders>
            <w:shd w:val="clear" w:color="auto" w:fill="auto"/>
            <w:noWrap/>
            <w:vAlign w:val="center"/>
            <w:hideMark/>
          </w:tcPr>
          <w:p w14:paraId="0ECB9059"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 </w:t>
            </w:r>
          </w:p>
        </w:tc>
        <w:tc>
          <w:tcPr>
            <w:tcW w:w="461" w:type="dxa"/>
            <w:gridSpan w:val="2"/>
            <w:tcBorders>
              <w:top w:val="nil"/>
              <w:left w:val="nil"/>
              <w:bottom w:val="single" w:sz="4" w:space="0" w:color="auto"/>
              <w:right w:val="single" w:sz="4" w:space="0" w:color="auto"/>
            </w:tcBorders>
            <w:shd w:val="clear" w:color="auto" w:fill="auto"/>
            <w:noWrap/>
            <w:vAlign w:val="center"/>
            <w:hideMark/>
          </w:tcPr>
          <w:p w14:paraId="326D5277"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 </w:t>
            </w:r>
          </w:p>
        </w:tc>
        <w:tc>
          <w:tcPr>
            <w:tcW w:w="655" w:type="dxa"/>
            <w:gridSpan w:val="2"/>
            <w:tcBorders>
              <w:top w:val="nil"/>
              <w:left w:val="nil"/>
              <w:bottom w:val="single" w:sz="4" w:space="0" w:color="auto"/>
              <w:right w:val="single" w:sz="4" w:space="0" w:color="auto"/>
            </w:tcBorders>
            <w:shd w:val="clear" w:color="auto" w:fill="auto"/>
            <w:noWrap/>
            <w:vAlign w:val="center"/>
            <w:hideMark/>
          </w:tcPr>
          <w:p w14:paraId="2701788C"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4</w:t>
            </w:r>
          </w:p>
        </w:tc>
        <w:tc>
          <w:tcPr>
            <w:tcW w:w="461" w:type="dxa"/>
            <w:gridSpan w:val="2"/>
            <w:tcBorders>
              <w:top w:val="nil"/>
              <w:left w:val="nil"/>
              <w:bottom w:val="single" w:sz="4" w:space="0" w:color="auto"/>
              <w:right w:val="single" w:sz="4" w:space="0" w:color="auto"/>
            </w:tcBorders>
            <w:shd w:val="clear" w:color="auto" w:fill="auto"/>
            <w:noWrap/>
            <w:vAlign w:val="center"/>
            <w:hideMark/>
          </w:tcPr>
          <w:p w14:paraId="7E7A5A1D"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 </w:t>
            </w:r>
          </w:p>
        </w:tc>
        <w:tc>
          <w:tcPr>
            <w:tcW w:w="461" w:type="dxa"/>
            <w:gridSpan w:val="2"/>
            <w:tcBorders>
              <w:top w:val="nil"/>
              <w:left w:val="nil"/>
              <w:bottom w:val="single" w:sz="4" w:space="0" w:color="auto"/>
              <w:right w:val="single" w:sz="4" w:space="0" w:color="auto"/>
            </w:tcBorders>
            <w:shd w:val="clear" w:color="auto" w:fill="auto"/>
            <w:noWrap/>
            <w:vAlign w:val="center"/>
            <w:hideMark/>
          </w:tcPr>
          <w:p w14:paraId="36E000C6"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 </w:t>
            </w:r>
          </w:p>
        </w:tc>
        <w:tc>
          <w:tcPr>
            <w:tcW w:w="461" w:type="dxa"/>
            <w:gridSpan w:val="2"/>
            <w:tcBorders>
              <w:top w:val="nil"/>
              <w:left w:val="nil"/>
              <w:bottom w:val="single" w:sz="4" w:space="0" w:color="auto"/>
              <w:right w:val="single" w:sz="4" w:space="0" w:color="auto"/>
            </w:tcBorders>
            <w:shd w:val="clear" w:color="auto" w:fill="auto"/>
            <w:noWrap/>
            <w:vAlign w:val="center"/>
            <w:hideMark/>
          </w:tcPr>
          <w:p w14:paraId="4A8A77AF"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 </w:t>
            </w:r>
          </w:p>
        </w:tc>
        <w:tc>
          <w:tcPr>
            <w:tcW w:w="461" w:type="dxa"/>
            <w:gridSpan w:val="2"/>
            <w:tcBorders>
              <w:top w:val="nil"/>
              <w:left w:val="nil"/>
              <w:bottom w:val="single" w:sz="4" w:space="0" w:color="auto"/>
              <w:right w:val="single" w:sz="4" w:space="0" w:color="auto"/>
            </w:tcBorders>
            <w:shd w:val="clear" w:color="auto" w:fill="auto"/>
            <w:noWrap/>
            <w:vAlign w:val="center"/>
            <w:hideMark/>
          </w:tcPr>
          <w:p w14:paraId="3D1E408D"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 </w:t>
            </w:r>
          </w:p>
        </w:tc>
        <w:tc>
          <w:tcPr>
            <w:tcW w:w="461" w:type="dxa"/>
            <w:gridSpan w:val="2"/>
            <w:tcBorders>
              <w:top w:val="nil"/>
              <w:left w:val="nil"/>
              <w:bottom w:val="single" w:sz="4" w:space="0" w:color="auto"/>
              <w:right w:val="single" w:sz="8" w:space="0" w:color="auto"/>
            </w:tcBorders>
            <w:shd w:val="clear" w:color="auto" w:fill="auto"/>
            <w:noWrap/>
            <w:vAlign w:val="center"/>
            <w:hideMark/>
          </w:tcPr>
          <w:p w14:paraId="4C9F421B"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 </w:t>
            </w:r>
          </w:p>
        </w:tc>
      </w:tr>
      <w:tr w:rsidR="00A4007F" w:rsidRPr="002E79A9" w14:paraId="642DB87D" w14:textId="77777777" w:rsidTr="00A4007F">
        <w:trPr>
          <w:gridAfter w:val="1"/>
          <w:wAfter w:w="8" w:type="dxa"/>
          <w:trHeight w:val="552"/>
        </w:trPr>
        <w:tc>
          <w:tcPr>
            <w:tcW w:w="983" w:type="dxa"/>
            <w:tcBorders>
              <w:top w:val="nil"/>
              <w:left w:val="single" w:sz="8" w:space="0" w:color="auto"/>
              <w:bottom w:val="single" w:sz="4" w:space="0" w:color="auto"/>
              <w:right w:val="single" w:sz="4" w:space="0" w:color="auto"/>
            </w:tcBorders>
            <w:shd w:val="clear" w:color="auto" w:fill="auto"/>
            <w:noWrap/>
            <w:vAlign w:val="center"/>
            <w:hideMark/>
          </w:tcPr>
          <w:p w14:paraId="6C3F9E28" w14:textId="77777777" w:rsidR="00A4007F" w:rsidRPr="002E79A9" w:rsidRDefault="00A4007F" w:rsidP="00A4007F">
            <w:pPr>
              <w:rPr>
                <w:rFonts w:ascii="Arial" w:hAnsi="Arial" w:cs="Arial"/>
                <w:sz w:val="22"/>
                <w:szCs w:val="22"/>
              </w:rPr>
            </w:pPr>
            <w:r w:rsidRPr="002E79A9">
              <w:rPr>
                <w:rFonts w:ascii="Arial" w:hAnsi="Arial" w:cs="Arial"/>
                <w:sz w:val="22"/>
                <w:szCs w:val="22"/>
              </w:rPr>
              <w:t>ОК12.2</w:t>
            </w:r>
          </w:p>
        </w:tc>
        <w:tc>
          <w:tcPr>
            <w:tcW w:w="3260" w:type="dxa"/>
            <w:tcBorders>
              <w:top w:val="nil"/>
              <w:left w:val="nil"/>
              <w:bottom w:val="single" w:sz="4" w:space="0" w:color="auto"/>
              <w:right w:val="single" w:sz="4" w:space="0" w:color="auto"/>
            </w:tcBorders>
            <w:shd w:val="clear" w:color="auto" w:fill="auto"/>
            <w:vAlign w:val="center"/>
            <w:hideMark/>
          </w:tcPr>
          <w:p w14:paraId="5FA355F9" w14:textId="77777777" w:rsidR="00A4007F" w:rsidRPr="002E79A9" w:rsidRDefault="00A4007F" w:rsidP="00A4007F">
            <w:pPr>
              <w:rPr>
                <w:rFonts w:ascii="Arial" w:hAnsi="Arial" w:cs="Arial"/>
                <w:sz w:val="22"/>
                <w:szCs w:val="22"/>
              </w:rPr>
            </w:pPr>
            <w:r w:rsidRPr="002E79A9">
              <w:rPr>
                <w:rFonts w:ascii="Arial" w:hAnsi="Arial" w:cs="Arial"/>
                <w:sz w:val="22"/>
                <w:szCs w:val="22"/>
              </w:rPr>
              <w:t>Компонентна база та схемотехніка в системах захисту інформації - частина 2</w:t>
            </w:r>
          </w:p>
        </w:tc>
        <w:tc>
          <w:tcPr>
            <w:tcW w:w="706" w:type="dxa"/>
            <w:tcBorders>
              <w:top w:val="nil"/>
              <w:left w:val="nil"/>
              <w:bottom w:val="single" w:sz="4" w:space="0" w:color="auto"/>
              <w:right w:val="single" w:sz="4" w:space="0" w:color="auto"/>
            </w:tcBorders>
            <w:shd w:val="clear" w:color="auto" w:fill="auto"/>
            <w:vAlign w:val="center"/>
            <w:hideMark/>
          </w:tcPr>
          <w:p w14:paraId="18260B99"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120</w:t>
            </w:r>
          </w:p>
        </w:tc>
        <w:tc>
          <w:tcPr>
            <w:tcW w:w="590" w:type="dxa"/>
            <w:tcBorders>
              <w:top w:val="nil"/>
              <w:left w:val="nil"/>
              <w:bottom w:val="single" w:sz="4" w:space="0" w:color="auto"/>
              <w:right w:val="single" w:sz="4" w:space="0" w:color="auto"/>
            </w:tcBorders>
            <w:shd w:val="clear" w:color="auto" w:fill="auto"/>
            <w:noWrap/>
            <w:vAlign w:val="center"/>
            <w:hideMark/>
          </w:tcPr>
          <w:p w14:paraId="0697B3C5"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4</w:t>
            </w:r>
          </w:p>
        </w:tc>
        <w:tc>
          <w:tcPr>
            <w:tcW w:w="570" w:type="dxa"/>
            <w:tcBorders>
              <w:top w:val="nil"/>
              <w:left w:val="nil"/>
              <w:bottom w:val="single" w:sz="4" w:space="0" w:color="auto"/>
              <w:right w:val="single" w:sz="4" w:space="0" w:color="auto"/>
            </w:tcBorders>
            <w:shd w:val="clear" w:color="auto" w:fill="auto"/>
            <w:noWrap/>
            <w:vAlign w:val="center"/>
            <w:hideMark/>
          </w:tcPr>
          <w:p w14:paraId="04D82F1D"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4</w:t>
            </w:r>
          </w:p>
        </w:tc>
        <w:tc>
          <w:tcPr>
            <w:tcW w:w="461" w:type="dxa"/>
            <w:gridSpan w:val="2"/>
            <w:tcBorders>
              <w:top w:val="nil"/>
              <w:left w:val="nil"/>
              <w:bottom w:val="single" w:sz="4" w:space="0" w:color="auto"/>
              <w:right w:val="single" w:sz="4" w:space="0" w:color="auto"/>
            </w:tcBorders>
            <w:shd w:val="clear" w:color="auto" w:fill="auto"/>
            <w:noWrap/>
            <w:vAlign w:val="center"/>
            <w:hideMark/>
          </w:tcPr>
          <w:p w14:paraId="749414E5"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 </w:t>
            </w:r>
          </w:p>
        </w:tc>
        <w:tc>
          <w:tcPr>
            <w:tcW w:w="686" w:type="dxa"/>
            <w:gridSpan w:val="2"/>
            <w:tcBorders>
              <w:top w:val="nil"/>
              <w:left w:val="nil"/>
              <w:bottom w:val="single" w:sz="4" w:space="0" w:color="auto"/>
              <w:right w:val="single" w:sz="4" w:space="0" w:color="auto"/>
            </w:tcBorders>
            <w:shd w:val="clear" w:color="auto" w:fill="auto"/>
            <w:noWrap/>
            <w:vAlign w:val="center"/>
            <w:hideMark/>
          </w:tcPr>
          <w:p w14:paraId="6FF27938"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4,КП</w:t>
            </w:r>
          </w:p>
        </w:tc>
        <w:tc>
          <w:tcPr>
            <w:tcW w:w="706" w:type="dxa"/>
            <w:gridSpan w:val="2"/>
            <w:tcBorders>
              <w:top w:val="nil"/>
              <w:left w:val="nil"/>
              <w:bottom w:val="single" w:sz="4" w:space="0" w:color="auto"/>
              <w:right w:val="single" w:sz="4" w:space="0" w:color="auto"/>
            </w:tcBorders>
            <w:shd w:val="clear" w:color="auto" w:fill="auto"/>
            <w:noWrap/>
            <w:vAlign w:val="center"/>
            <w:hideMark/>
          </w:tcPr>
          <w:p w14:paraId="44214611"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60</w:t>
            </w:r>
          </w:p>
        </w:tc>
        <w:tc>
          <w:tcPr>
            <w:tcW w:w="706" w:type="dxa"/>
            <w:gridSpan w:val="2"/>
            <w:tcBorders>
              <w:top w:val="nil"/>
              <w:left w:val="nil"/>
              <w:bottom w:val="single" w:sz="4" w:space="0" w:color="auto"/>
              <w:right w:val="single" w:sz="4" w:space="0" w:color="auto"/>
            </w:tcBorders>
            <w:shd w:val="clear" w:color="auto" w:fill="auto"/>
            <w:noWrap/>
            <w:vAlign w:val="center"/>
            <w:hideMark/>
          </w:tcPr>
          <w:p w14:paraId="4B89C33B"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30</w:t>
            </w:r>
          </w:p>
        </w:tc>
        <w:tc>
          <w:tcPr>
            <w:tcW w:w="706" w:type="dxa"/>
            <w:gridSpan w:val="2"/>
            <w:tcBorders>
              <w:top w:val="nil"/>
              <w:left w:val="nil"/>
              <w:bottom w:val="single" w:sz="4" w:space="0" w:color="auto"/>
              <w:right w:val="single" w:sz="4" w:space="0" w:color="auto"/>
            </w:tcBorders>
            <w:shd w:val="clear" w:color="auto" w:fill="auto"/>
            <w:noWrap/>
            <w:vAlign w:val="center"/>
            <w:hideMark/>
          </w:tcPr>
          <w:p w14:paraId="7F138C17"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30</w:t>
            </w:r>
          </w:p>
        </w:tc>
        <w:tc>
          <w:tcPr>
            <w:tcW w:w="584" w:type="dxa"/>
            <w:gridSpan w:val="2"/>
            <w:tcBorders>
              <w:top w:val="nil"/>
              <w:left w:val="nil"/>
              <w:bottom w:val="single" w:sz="4" w:space="0" w:color="auto"/>
              <w:right w:val="single" w:sz="4" w:space="0" w:color="auto"/>
            </w:tcBorders>
            <w:shd w:val="clear" w:color="auto" w:fill="auto"/>
            <w:noWrap/>
            <w:vAlign w:val="center"/>
            <w:hideMark/>
          </w:tcPr>
          <w:p w14:paraId="2BF25082"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 </w:t>
            </w:r>
          </w:p>
        </w:tc>
        <w:tc>
          <w:tcPr>
            <w:tcW w:w="706" w:type="dxa"/>
            <w:gridSpan w:val="2"/>
            <w:tcBorders>
              <w:top w:val="nil"/>
              <w:left w:val="nil"/>
              <w:bottom w:val="single" w:sz="4" w:space="0" w:color="auto"/>
              <w:right w:val="single" w:sz="4" w:space="0" w:color="auto"/>
            </w:tcBorders>
            <w:shd w:val="clear" w:color="auto" w:fill="auto"/>
            <w:noWrap/>
            <w:vAlign w:val="center"/>
            <w:hideMark/>
          </w:tcPr>
          <w:p w14:paraId="0A075256"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60</w:t>
            </w:r>
          </w:p>
        </w:tc>
        <w:tc>
          <w:tcPr>
            <w:tcW w:w="584" w:type="dxa"/>
            <w:gridSpan w:val="2"/>
            <w:tcBorders>
              <w:top w:val="nil"/>
              <w:left w:val="nil"/>
              <w:bottom w:val="single" w:sz="4" w:space="0" w:color="auto"/>
              <w:right w:val="single" w:sz="4" w:space="0" w:color="auto"/>
            </w:tcBorders>
            <w:shd w:val="clear" w:color="auto" w:fill="auto"/>
            <w:noWrap/>
            <w:vAlign w:val="center"/>
            <w:hideMark/>
          </w:tcPr>
          <w:p w14:paraId="55EE6F2E" w14:textId="77777777" w:rsidR="00A4007F" w:rsidRPr="002E79A9" w:rsidRDefault="00A4007F" w:rsidP="00A4007F">
            <w:pPr>
              <w:jc w:val="center"/>
              <w:rPr>
                <w:rFonts w:ascii="Arial" w:hAnsi="Arial" w:cs="Arial"/>
                <w:sz w:val="20"/>
              </w:rPr>
            </w:pPr>
            <w:r w:rsidRPr="002E79A9">
              <w:rPr>
                <w:rFonts w:ascii="Arial" w:hAnsi="Arial" w:cs="Arial"/>
                <w:sz w:val="20"/>
              </w:rPr>
              <w:t> </w:t>
            </w:r>
          </w:p>
        </w:tc>
        <w:tc>
          <w:tcPr>
            <w:tcW w:w="461" w:type="dxa"/>
            <w:gridSpan w:val="2"/>
            <w:tcBorders>
              <w:top w:val="nil"/>
              <w:left w:val="nil"/>
              <w:bottom w:val="single" w:sz="4" w:space="0" w:color="auto"/>
              <w:right w:val="single" w:sz="4" w:space="0" w:color="auto"/>
            </w:tcBorders>
            <w:shd w:val="clear" w:color="auto" w:fill="auto"/>
            <w:noWrap/>
            <w:vAlign w:val="center"/>
            <w:hideMark/>
          </w:tcPr>
          <w:p w14:paraId="372C0B8E" w14:textId="77777777" w:rsidR="00A4007F" w:rsidRPr="002E79A9" w:rsidRDefault="00A4007F" w:rsidP="00A4007F">
            <w:pPr>
              <w:jc w:val="center"/>
              <w:rPr>
                <w:rFonts w:ascii="Arial" w:hAnsi="Arial" w:cs="Arial"/>
                <w:sz w:val="20"/>
              </w:rPr>
            </w:pPr>
            <w:r w:rsidRPr="002E79A9">
              <w:rPr>
                <w:rFonts w:ascii="Arial" w:hAnsi="Arial" w:cs="Arial"/>
                <w:sz w:val="20"/>
              </w:rPr>
              <w:t> </w:t>
            </w:r>
          </w:p>
        </w:tc>
        <w:tc>
          <w:tcPr>
            <w:tcW w:w="461" w:type="dxa"/>
            <w:gridSpan w:val="2"/>
            <w:tcBorders>
              <w:top w:val="nil"/>
              <w:left w:val="nil"/>
              <w:bottom w:val="single" w:sz="4" w:space="0" w:color="auto"/>
              <w:right w:val="single" w:sz="4" w:space="0" w:color="auto"/>
            </w:tcBorders>
            <w:shd w:val="clear" w:color="auto" w:fill="auto"/>
            <w:noWrap/>
            <w:vAlign w:val="center"/>
            <w:hideMark/>
          </w:tcPr>
          <w:p w14:paraId="2FC42A3E"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 </w:t>
            </w:r>
          </w:p>
        </w:tc>
        <w:tc>
          <w:tcPr>
            <w:tcW w:w="461" w:type="dxa"/>
            <w:gridSpan w:val="2"/>
            <w:tcBorders>
              <w:top w:val="nil"/>
              <w:left w:val="nil"/>
              <w:bottom w:val="single" w:sz="4" w:space="0" w:color="auto"/>
              <w:right w:val="single" w:sz="4" w:space="0" w:color="auto"/>
            </w:tcBorders>
            <w:shd w:val="clear" w:color="auto" w:fill="auto"/>
            <w:noWrap/>
            <w:vAlign w:val="center"/>
            <w:hideMark/>
          </w:tcPr>
          <w:p w14:paraId="13955655"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 </w:t>
            </w:r>
          </w:p>
        </w:tc>
        <w:tc>
          <w:tcPr>
            <w:tcW w:w="655" w:type="dxa"/>
            <w:gridSpan w:val="2"/>
            <w:tcBorders>
              <w:top w:val="nil"/>
              <w:left w:val="nil"/>
              <w:bottom w:val="single" w:sz="4" w:space="0" w:color="auto"/>
              <w:right w:val="single" w:sz="4" w:space="0" w:color="auto"/>
            </w:tcBorders>
            <w:shd w:val="clear" w:color="auto" w:fill="auto"/>
            <w:noWrap/>
            <w:vAlign w:val="center"/>
            <w:hideMark/>
          </w:tcPr>
          <w:p w14:paraId="631DAB22"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 </w:t>
            </w:r>
          </w:p>
        </w:tc>
        <w:tc>
          <w:tcPr>
            <w:tcW w:w="461" w:type="dxa"/>
            <w:gridSpan w:val="2"/>
            <w:tcBorders>
              <w:top w:val="nil"/>
              <w:left w:val="nil"/>
              <w:bottom w:val="single" w:sz="4" w:space="0" w:color="auto"/>
              <w:right w:val="single" w:sz="4" w:space="0" w:color="auto"/>
            </w:tcBorders>
            <w:shd w:val="clear" w:color="auto" w:fill="auto"/>
            <w:noWrap/>
            <w:vAlign w:val="center"/>
            <w:hideMark/>
          </w:tcPr>
          <w:p w14:paraId="043B104C"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4</w:t>
            </w:r>
          </w:p>
        </w:tc>
        <w:tc>
          <w:tcPr>
            <w:tcW w:w="461" w:type="dxa"/>
            <w:gridSpan w:val="2"/>
            <w:tcBorders>
              <w:top w:val="nil"/>
              <w:left w:val="nil"/>
              <w:bottom w:val="single" w:sz="4" w:space="0" w:color="auto"/>
              <w:right w:val="single" w:sz="4" w:space="0" w:color="auto"/>
            </w:tcBorders>
            <w:shd w:val="clear" w:color="auto" w:fill="auto"/>
            <w:noWrap/>
            <w:vAlign w:val="center"/>
            <w:hideMark/>
          </w:tcPr>
          <w:p w14:paraId="68ECD806"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 </w:t>
            </w:r>
          </w:p>
        </w:tc>
        <w:tc>
          <w:tcPr>
            <w:tcW w:w="461" w:type="dxa"/>
            <w:gridSpan w:val="2"/>
            <w:tcBorders>
              <w:top w:val="nil"/>
              <w:left w:val="nil"/>
              <w:bottom w:val="single" w:sz="4" w:space="0" w:color="auto"/>
              <w:right w:val="single" w:sz="4" w:space="0" w:color="auto"/>
            </w:tcBorders>
            <w:shd w:val="clear" w:color="auto" w:fill="auto"/>
            <w:noWrap/>
            <w:vAlign w:val="center"/>
            <w:hideMark/>
          </w:tcPr>
          <w:p w14:paraId="612842A8"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 </w:t>
            </w:r>
          </w:p>
        </w:tc>
        <w:tc>
          <w:tcPr>
            <w:tcW w:w="461" w:type="dxa"/>
            <w:gridSpan w:val="2"/>
            <w:tcBorders>
              <w:top w:val="nil"/>
              <w:left w:val="nil"/>
              <w:bottom w:val="single" w:sz="4" w:space="0" w:color="auto"/>
              <w:right w:val="single" w:sz="4" w:space="0" w:color="auto"/>
            </w:tcBorders>
            <w:shd w:val="clear" w:color="auto" w:fill="auto"/>
            <w:noWrap/>
            <w:vAlign w:val="center"/>
            <w:hideMark/>
          </w:tcPr>
          <w:p w14:paraId="6092171F"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 </w:t>
            </w:r>
          </w:p>
        </w:tc>
        <w:tc>
          <w:tcPr>
            <w:tcW w:w="461" w:type="dxa"/>
            <w:gridSpan w:val="2"/>
            <w:tcBorders>
              <w:top w:val="nil"/>
              <w:left w:val="nil"/>
              <w:bottom w:val="single" w:sz="4" w:space="0" w:color="auto"/>
              <w:right w:val="single" w:sz="8" w:space="0" w:color="auto"/>
            </w:tcBorders>
            <w:shd w:val="clear" w:color="auto" w:fill="auto"/>
            <w:noWrap/>
            <w:vAlign w:val="center"/>
            <w:hideMark/>
          </w:tcPr>
          <w:p w14:paraId="5F8DF646"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 </w:t>
            </w:r>
          </w:p>
        </w:tc>
      </w:tr>
      <w:tr w:rsidR="00A4007F" w:rsidRPr="002E79A9" w14:paraId="348262E5" w14:textId="77777777" w:rsidTr="00A4007F">
        <w:trPr>
          <w:gridAfter w:val="1"/>
          <w:wAfter w:w="8" w:type="dxa"/>
          <w:trHeight w:val="282"/>
        </w:trPr>
        <w:tc>
          <w:tcPr>
            <w:tcW w:w="983" w:type="dxa"/>
            <w:tcBorders>
              <w:top w:val="nil"/>
              <w:left w:val="single" w:sz="8" w:space="0" w:color="auto"/>
              <w:bottom w:val="single" w:sz="4" w:space="0" w:color="auto"/>
              <w:right w:val="single" w:sz="4" w:space="0" w:color="auto"/>
            </w:tcBorders>
            <w:shd w:val="clear" w:color="auto" w:fill="auto"/>
            <w:noWrap/>
            <w:vAlign w:val="center"/>
            <w:hideMark/>
          </w:tcPr>
          <w:p w14:paraId="490B842D" w14:textId="77777777" w:rsidR="00A4007F" w:rsidRPr="002E79A9" w:rsidRDefault="00A4007F" w:rsidP="00A4007F">
            <w:pPr>
              <w:rPr>
                <w:rFonts w:ascii="Arial" w:hAnsi="Arial" w:cs="Arial"/>
                <w:sz w:val="22"/>
                <w:szCs w:val="22"/>
              </w:rPr>
            </w:pPr>
            <w:r w:rsidRPr="002E79A9">
              <w:rPr>
                <w:rFonts w:ascii="Arial" w:hAnsi="Arial" w:cs="Arial"/>
                <w:sz w:val="22"/>
                <w:szCs w:val="22"/>
              </w:rPr>
              <w:t>ОК13.1</w:t>
            </w:r>
          </w:p>
        </w:tc>
        <w:tc>
          <w:tcPr>
            <w:tcW w:w="3260" w:type="dxa"/>
            <w:tcBorders>
              <w:top w:val="nil"/>
              <w:left w:val="nil"/>
              <w:bottom w:val="single" w:sz="4" w:space="0" w:color="auto"/>
              <w:right w:val="single" w:sz="4" w:space="0" w:color="auto"/>
            </w:tcBorders>
            <w:shd w:val="clear" w:color="auto" w:fill="auto"/>
            <w:vAlign w:val="center"/>
            <w:hideMark/>
          </w:tcPr>
          <w:p w14:paraId="59DA9A59" w14:textId="77777777" w:rsidR="00A4007F" w:rsidRPr="002E79A9" w:rsidRDefault="00A4007F" w:rsidP="00A4007F">
            <w:pPr>
              <w:rPr>
                <w:rFonts w:ascii="Arial" w:hAnsi="Arial" w:cs="Arial"/>
                <w:sz w:val="22"/>
                <w:szCs w:val="22"/>
              </w:rPr>
            </w:pPr>
            <w:r w:rsidRPr="002E79A9">
              <w:rPr>
                <w:rFonts w:ascii="Arial" w:hAnsi="Arial" w:cs="Arial"/>
                <w:sz w:val="22"/>
                <w:szCs w:val="22"/>
              </w:rPr>
              <w:t>Комп'ютерні системи - частина 1</w:t>
            </w:r>
          </w:p>
        </w:tc>
        <w:tc>
          <w:tcPr>
            <w:tcW w:w="706" w:type="dxa"/>
            <w:tcBorders>
              <w:top w:val="nil"/>
              <w:left w:val="nil"/>
              <w:bottom w:val="single" w:sz="4" w:space="0" w:color="auto"/>
              <w:right w:val="single" w:sz="4" w:space="0" w:color="auto"/>
            </w:tcBorders>
            <w:shd w:val="clear" w:color="auto" w:fill="auto"/>
            <w:vAlign w:val="center"/>
            <w:hideMark/>
          </w:tcPr>
          <w:p w14:paraId="326026AB"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90</w:t>
            </w:r>
          </w:p>
        </w:tc>
        <w:tc>
          <w:tcPr>
            <w:tcW w:w="590" w:type="dxa"/>
            <w:tcBorders>
              <w:top w:val="nil"/>
              <w:left w:val="nil"/>
              <w:bottom w:val="single" w:sz="4" w:space="0" w:color="auto"/>
              <w:right w:val="single" w:sz="4" w:space="0" w:color="auto"/>
            </w:tcBorders>
            <w:shd w:val="clear" w:color="auto" w:fill="auto"/>
            <w:noWrap/>
            <w:vAlign w:val="center"/>
            <w:hideMark/>
          </w:tcPr>
          <w:p w14:paraId="2DB83BE6"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3</w:t>
            </w:r>
          </w:p>
        </w:tc>
        <w:tc>
          <w:tcPr>
            <w:tcW w:w="570" w:type="dxa"/>
            <w:tcBorders>
              <w:top w:val="nil"/>
              <w:left w:val="nil"/>
              <w:bottom w:val="single" w:sz="4" w:space="0" w:color="auto"/>
              <w:right w:val="single" w:sz="4" w:space="0" w:color="auto"/>
            </w:tcBorders>
            <w:shd w:val="clear" w:color="auto" w:fill="auto"/>
            <w:noWrap/>
            <w:vAlign w:val="center"/>
            <w:hideMark/>
          </w:tcPr>
          <w:p w14:paraId="0FDEAEDD"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 </w:t>
            </w:r>
          </w:p>
        </w:tc>
        <w:tc>
          <w:tcPr>
            <w:tcW w:w="461" w:type="dxa"/>
            <w:gridSpan w:val="2"/>
            <w:tcBorders>
              <w:top w:val="nil"/>
              <w:left w:val="nil"/>
              <w:bottom w:val="single" w:sz="4" w:space="0" w:color="auto"/>
              <w:right w:val="single" w:sz="4" w:space="0" w:color="auto"/>
            </w:tcBorders>
            <w:shd w:val="clear" w:color="auto" w:fill="auto"/>
            <w:noWrap/>
            <w:vAlign w:val="center"/>
            <w:hideMark/>
          </w:tcPr>
          <w:p w14:paraId="6CE712A0"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4</w:t>
            </w:r>
          </w:p>
        </w:tc>
        <w:tc>
          <w:tcPr>
            <w:tcW w:w="686" w:type="dxa"/>
            <w:gridSpan w:val="2"/>
            <w:tcBorders>
              <w:top w:val="nil"/>
              <w:left w:val="nil"/>
              <w:bottom w:val="single" w:sz="4" w:space="0" w:color="auto"/>
              <w:right w:val="single" w:sz="4" w:space="0" w:color="auto"/>
            </w:tcBorders>
            <w:shd w:val="clear" w:color="auto" w:fill="auto"/>
            <w:noWrap/>
            <w:vAlign w:val="center"/>
            <w:hideMark/>
          </w:tcPr>
          <w:p w14:paraId="77C262C2"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 </w:t>
            </w:r>
          </w:p>
        </w:tc>
        <w:tc>
          <w:tcPr>
            <w:tcW w:w="706" w:type="dxa"/>
            <w:gridSpan w:val="2"/>
            <w:tcBorders>
              <w:top w:val="nil"/>
              <w:left w:val="nil"/>
              <w:bottom w:val="single" w:sz="4" w:space="0" w:color="auto"/>
              <w:right w:val="single" w:sz="4" w:space="0" w:color="auto"/>
            </w:tcBorders>
            <w:shd w:val="clear" w:color="auto" w:fill="auto"/>
            <w:noWrap/>
            <w:vAlign w:val="center"/>
            <w:hideMark/>
          </w:tcPr>
          <w:p w14:paraId="77539633"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60</w:t>
            </w:r>
          </w:p>
        </w:tc>
        <w:tc>
          <w:tcPr>
            <w:tcW w:w="706" w:type="dxa"/>
            <w:gridSpan w:val="2"/>
            <w:tcBorders>
              <w:top w:val="nil"/>
              <w:left w:val="nil"/>
              <w:bottom w:val="single" w:sz="4" w:space="0" w:color="auto"/>
              <w:right w:val="single" w:sz="4" w:space="0" w:color="auto"/>
            </w:tcBorders>
            <w:shd w:val="clear" w:color="auto" w:fill="auto"/>
            <w:noWrap/>
            <w:vAlign w:val="center"/>
            <w:hideMark/>
          </w:tcPr>
          <w:p w14:paraId="5CB607C1"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30</w:t>
            </w:r>
          </w:p>
        </w:tc>
        <w:tc>
          <w:tcPr>
            <w:tcW w:w="706" w:type="dxa"/>
            <w:gridSpan w:val="2"/>
            <w:tcBorders>
              <w:top w:val="nil"/>
              <w:left w:val="nil"/>
              <w:bottom w:val="single" w:sz="4" w:space="0" w:color="auto"/>
              <w:right w:val="single" w:sz="4" w:space="0" w:color="auto"/>
            </w:tcBorders>
            <w:shd w:val="clear" w:color="auto" w:fill="auto"/>
            <w:noWrap/>
            <w:vAlign w:val="center"/>
            <w:hideMark/>
          </w:tcPr>
          <w:p w14:paraId="4E54603D"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30</w:t>
            </w:r>
          </w:p>
        </w:tc>
        <w:tc>
          <w:tcPr>
            <w:tcW w:w="584" w:type="dxa"/>
            <w:gridSpan w:val="2"/>
            <w:tcBorders>
              <w:top w:val="nil"/>
              <w:left w:val="nil"/>
              <w:bottom w:val="single" w:sz="4" w:space="0" w:color="auto"/>
              <w:right w:val="single" w:sz="4" w:space="0" w:color="auto"/>
            </w:tcBorders>
            <w:shd w:val="clear" w:color="auto" w:fill="auto"/>
            <w:noWrap/>
            <w:vAlign w:val="center"/>
            <w:hideMark/>
          </w:tcPr>
          <w:p w14:paraId="15FCD7EF"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 </w:t>
            </w:r>
          </w:p>
        </w:tc>
        <w:tc>
          <w:tcPr>
            <w:tcW w:w="706" w:type="dxa"/>
            <w:gridSpan w:val="2"/>
            <w:tcBorders>
              <w:top w:val="nil"/>
              <w:left w:val="nil"/>
              <w:bottom w:val="single" w:sz="4" w:space="0" w:color="auto"/>
              <w:right w:val="single" w:sz="4" w:space="0" w:color="auto"/>
            </w:tcBorders>
            <w:shd w:val="clear" w:color="auto" w:fill="auto"/>
            <w:noWrap/>
            <w:vAlign w:val="center"/>
            <w:hideMark/>
          </w:tcPr>
          <w:p w14:paraId="1FF4A226"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30</w:t>
            </w:r>
          </w:p>
        </w:tc>
        <w:tc>
          <w:tcPr>
            <w:tcW w:w="584" w:type="dxa"/>
            <w:gridSpan w:val="2"/>
            <w:tcBorders>
              <w:top w:val="nil"/>
              <w:left w:val="nil"/>
              <w:bottom w:val="single" w:sz="4" w:space="0" w:color="auto"/>
              <w:right w:val="single" w:sz="4" w:space="0" w:color="auto"/>
            </w:tcBorders>
            <w:shd w:val="clear" w:color="auto" w:fill="auto"/>
            <w:noWrap/>
            <w:vAlign w:val="center"/>
            <w:hideMark/>
          </w:tcPr>
          <w:p w14:paraId="06FD59BC"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 </w:t>
            </w:r>
          </w:p>
        </w:tc>
        <w:tc>
          <w:tcPr>
            <w:tcW w:w="461" w:type="dxa"/>
            <w:gridSpan w:val="2"/>
            <w:tcBorders>
              <w:top w:val="nil"/>
              <w:left w:val="nil"/>
              <w:bottom w:val="single" w:sz="4" w:space="0" w:color="auto"/>
              <w:right w:val="single" w:sz="4" w:space="0" w:color="auto"/>
            </w:tcBorders>
            <w:shd w:val="clear" w:color="auto" w:fill="auto"/>
            <w:noWrap/>
            <w:vAlign w:val="center"/>
            <w:hideMark/>
          </w:tcPr>
          <w:p w14:paraId="4068312D"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 </w:t>
            </w:r>
          </w:p>
        </w:tc>
        <w:tc>
          <w:tcPr>
            <w:tcW w:w="461" w:type="dxa"/>
            <w:gridSpan w:val="2"/>
            <w:tcBorders>
              <w:top w:val="nil"/>
              <w:left w:val="nil"/>
              <w:bottom w:val="single" w:sz="4" w:space="0" w:color="auto"/>
              <w:right w:val="single" w:sz="4" w:space="0" w:color="auto"/>
            </w:tcBorders>
            <w:shd w:val="clear" w:color="auto" w:fill="auto"/>
            <w:noWrap/>
            <w:vAlign w:val="center"/>
            <w:hideMark/>
          </w:tcPr>
          <w:p w14:paraId="783367CE"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 </w:t>
            </w:r>
          </w:p>
        </w:tc>
        <w:tc>
          <w:tcPr>
            <w:tcW w:w="461" w:type="dxa"/>
            <w:gridSpan w:val="2"/>
            <w:tcBorders>
              <w:top w:val="nil"/>
              <w:left w:val="nil"/>
              <w:bottom w:val="single" w:sz="4" w:space="0" w:color="auto"/>
              <w:right w:val="single" w:sz="4" w:space="0" w:color="auto"/>
            </w:tcBorders>
            <w:shd w:val="clear" w:color="auto" w:fill="auto"/>
            <w:noWrap/>
            <w:vAlign w:val="center"/>
            <w:hideMark/>
          </w:tcPr>
          <w:p w14:paraId="67224F95"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 </w:t>
            </w:r>
          </w:p>
        </w:tc>
        <w:tc>
          <w:tcPr>
            <w:tcW w:w="655" w:type="dxa"/>
            <w:gridSpan w:val="2"/>
            <w:tcBorders>
              <w:top w:val="nil"/>
              <w:left w:val="nil"/>
              <w:bottom w:val="single" w:sz="4" w:space="0" w:color="auto"/>
              <w:right w:val="single" w:sz="4" w:space="0" w:color="auto"/>
            </w:tcBorders>
            <w:shd w:val="clear" w:color="auto" w:fill="auto"/>
            <w:noWrap/>
            <w:vAlign w:val="center"/>
            <w:hideMark/>
          </w:tcPr>
          <w:p w14:paraId="2A53E9D0"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 </w:t>
            </w:r>
          </w:p>
        </w:tc>
        <w:tc>
          <w:tcPr>
            <w:tcW w:w="461" w:type="dxa"/>
            <w:gridSpan w:val="2"/>
            <w:tcBorders>
              <w:top w:val="nil"/>
              <w:left w:val="nil"/>
              <w:bottom w:val="single" w:sz="4" w:space="0" w:color="auto"/>
              <w:right w:val="single" w:sz="4" w:space="0" w:color="auto"/>
            </w:tcBorders>
            <w:shd w:val="clear" w:color="auto" w:fill="auto"/>
            <w:noWrap/>
            <w:vAlign w:val="center"/>
            <w:hideMark/>
          </w:tcPr>
          <w:p w14:paraId="703D8C81"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4</w:t>
            </w:r>
          </w:p>
        </w:tc>
        <w:tc>
          <w:tcPr>
            <w:tcW w:w="461" w:type="dxa"/>
            <w:gridSpan w:val="2"/>
            <w:tcBorders>
              <w:top w:val="nil"/>
              <w:left w:val="nil"/>
              <w:bottom w:val="single" w:sz="4" w:space="0" w:color="auto"/>
              <w:right w:val="single" w:sz="4" w:space="0" w:color="auto"/>
            </w:tcBorders>
            <w:shd w:val="clear" w:color="auto" w:fill="auto"/>
            <w:noWrap/>
            <w:vAlign w:val="center"/>
            <w:hideMark/>
          </w:tcPr>
          <w:p w14:paraId="044416B2"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 </w:t>
            </w:r>
          </w:p>
        </w:tc>
        <w:tc>
          <w:tcPr>
            <w:tcW w:w="461" w:type="dxa"/>
            <w:gridSpan w:val="2"/>
            <w:tcBorders>
              <w:top w:val="nil"/>
              <w:left w:val="nil"/>
              <w:bottom w:val="single" w:sz="4" w:space="0" w:color="auto"/>
              <w:right w:val="single" w:sz="4" w:space="0" w:color="auto"/>
            </w:tcBorders>
            <w:shd w:val="clear" w:color="auto" w:fill="auto"/>
            <w:noWrap/>
            <w:vAlign w:val="center"/>
            <w:hideMark/>
          </w:tcPr>
          <w:p w14:paraId="43275872"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 </w:t>
            </w:r>
          </w:p>
        </w:tc>
        <w:tc>
          <w:tcPr>
            <w:tcW w:w="461" w:type="dxa"/>
            <w:gridSpan w:val="2"/>
            <w:tcBorders>
              <w:top w:val="nil"/>
              <w:left w:val="nil"/>
              <w:bottom w:val="single" w:sz="4" w:space="0" w:color="auto"/>
              <w:right w:val="single" w:sz="4" w:space="0" w:color="auto"/>
            </w:tcBorders>
            <w:shd w:val="clear" w:color="auto" w:fill="auto"/>
            <w:noWrap/>
            <w:vAlign w:val="center"/>
            <w:hideMark/>
          </w:tcPr>
          <w:p w14:paraId="5778E694"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 </w:t>
            </w:r>
          </w:p>
        </w:tc>
        <w:tc>
          <w:tcPr>
            <w:tcW w:w="461" w:type="dxa"/>
            <w:gridSpan w:val="2"/>
            <w:tcBorders>
              <w:top w:val="nil"/>
              <w:left w:val="nil"/>
              <w:bottom w:val="single" w:sz="4" w:space="0" w:color="auto"/>
              <w:right w:val="single" w:sz="8" w:space="0" w:color="auto"/>
            </w:tcBorders>
            <w:shd w:val="clear" w:color="auto" w:fill="auto"/>
            <w:noWrap/>
            <w:vAlign w:val="center"/>
            <w:hideMark/>
          </w:tcPr>
          <w:p w14:paraId="54329B73"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 </w:t>
            </w:r>
          </w:p>
        </w:tc>
      </w:tr>
      <w:tr w:rsidR="00A4007F" w:rsidRPr="002E79A9" w14:paraId="6D4EC7F8" w14:textId="77777777" w:rsidTr="00A4007F">
        <w:trPr>
          <w:gridAfter w:val="1"/>
          <w:wAfter w:w="8" w:type="dxa"/>
          <w:trHeight w:val="282"/>
        </w:trPr>
        <w:tc>
          <w:tcPr>
            <w:tcW w:w="983" w:type="dxa"/>
            <w:tcBorders>
              <w:top w:val="nil"/>
              <w:left w:val="single" w:sz="8" w:space="0" w:color="auto"/>
              <w:bottom w:val="single" w:sz="4" w:space="0" w:color="auto"/>
              <w:right w:val="single" w:sz="4" w:space="0" w:color="auto"/>
            </w:tcBorders>
            <w:shd w:val="clear" w:color="auto" w:fill="auto"/>
            <w:noWrap/>
            <w:vAlign w:val="center"/>
            <w:hideMark/>
          </w:tcPr>
          <w:p w14:paraId="0918B60C" w14:textId="77777777" w:rsidR="00A4007F" w:rsidRPr="002E79A9" w:rsidRDefault="00A4007F" w:rsidP="00A4007F">
            <w:pPr>
              <w:rPr>
                <w:rFonts w:ascii="Arial" w:hAnsi="Arial" w:cs="Arial"/>
                <w:sz w:val="22"/>
                <w:szCs w:val="22"/>
              </w:rPr>
            </w:pPr>
            <w:r w:rsidRPr="002E79A9">
              <w:rPr>
                <w:rFonts w:ascii="Arial" w:hAnsi="Arial" w:cs="Arial"/>
                <w:sz w:val="22"/>
                <w:szCs w:val="22"/>
              </w:rPr>
              <w:t>ОК13.2</w:t>
            </w:r>
          </w:p>
        </w:tc>
        <w:tc>
          <w:tcPr>
            <w:tcW w:w="3260" w:type="dxa"/>
            <w:tcBorders>
              <w:top w:val="nil"/>
              <w:left w:val="nil"/>
              <w:bottom w:val="single" w:sz="4" w:space="0" w:color="auto"/>
              <w:right w:val="single" w:sz="4" w:space="0" w:color="auto"/>
            </w:tcBorders>
            <w:shd w:val="clear" w:color="auto" w:fill="auto"/>
            <w:vAlign w:val="center"/>
            <w:hideMark/>
          </w:tcPr>
          <w:p w14:paraId="140CAF72" w14:textId="77777777" w:rsidR="00A4007F" w:rsidRPr="002E79A9" w:rsidRDefault="00A4007F" w:rsidP="00A4007F">
            <w:pPr>
              <w:rPr>
                <w:rFonts w:ascii="Arial" w:hAnsi="Arial" w:cs="Arial"/>
                <w:sz w:val="22"/>
                <w:szCs w:val="22"/>
              </w:rPr>
            </w:pPr>
            <w:r w:rsidRPr="002E79A9">
              <w:rPr>
                <w:rFonts w:ascii="Arial" w:hAnsi="Arial" w:cs="Arial"/>
                <w:sz w:val="22"/>
                <w:szCs w:val="22"/>
              </w:rPr>
              <w:t>Комп'ютерні системи - частина 2</w:t>
            </w:r>
          </w:p>
        </w:tc>
        <w:tc>
          <w:tcPr>
            <w:tcW w:w="706" w:type="dxa"/>
            <w:tcBorders>
              <w:top w:val="nil"/>
              <w:left w:val="nil"/>
              <w:bottom w:val="single" w:sz="4" w:space="0" w:color="auto"/>
              <w:right w:val="single" w:sz="4" w:space="0" w:color="auto"/>
            </w:tcBorders>
            <w:shd w:val="clear" w:color="auto" w:fill="auto"/>
            <w:vAlign w:val="center"/>
            <w:hideMark/>
          </w:tcPr>
          <w:p w14:paraId="45B36E06"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120</w:t>
            </w:r>
          </w:p>
        </w:tc>
        <w:tc>
          <w:tcPr>
            <w:tcW w:w="590" w:type="dxa"/>
            <w:tcBorders>
              <w:top w:val="nil"/>
              <w:left w:val="nil"/>
              <w:bottom w:val="single" w:sz="4" w:space="0" w:color="auto"/>
              <w:right w:val="single" w:sz="4" w:space="0" w:color="auto"/>
            </w:tcBorders>
            <w:shd w:val="clear" w:color="auto" w:fill="auto"/>
            <w:noWrap/>
            <w:vAlign w:val="center"/>
            <w:hideMark/>
          </w:tcPr>
          <w:p w14:paraId="0F90AC35"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4</w:t>
            </w:r>
          </w:p>
        </w:tc>
        <w:tc>
          <w:tcPr>
            <w:tcW w:w="570" w:type="dxa"/>
            <w:tcBorders>
              <w:top w:val="nil"/>
              <w:left w:val="nil"/>
              <w:bottom w:val="single" w:sz="4" w:space="0" w:color="auto"/>
              <w:right w:val="single" w:sz="4" w:space="0" w:color="auto"/>
            </w:tcBorders>
            <w:shd w:val="clear" w:color="auto" w:fill="auto"/>
            <w:noWrap/>
            <w:vAlign w:val="center"/>
            <w:hideMark/>
          </w:tcPr>
          <w:p w14:paraId="3C2B206E"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5</w:t>
            </w:r>
          </w:p>
        </w:tc>
        <w:tc>
          <w:tcPr>
            <w:tcW w:w="461" w:type="dxa"/>
            <w:gridSpan w:val="2"/>
            <w:tcBorders>
              <w:top w:val="nil"/>
              <w:left w:val="nil"/>
              <w:bottom w:val="single" w:sz="4" w:space="0" w:color="auto"/>
              <w:right w:val="single" w:sz="4" w:space="0" w:color="auto"/>
            </w:tcBorders>
            <w:shd w:val="clear" w:color="auto" w:fill="auto"/>
            <w:noWrap/>
            <w:vAlign w:val="center"/>
            <w:hideMark/>
          </w:tcPr>
          <w:p w14:paraId="5D87F81F"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 </w:t>
            </w:r>
          </w:p>
        </w:tc>
        <w:tc>
          <w:tcPr>
            <w:tcW w:w="686" w:type="dxa"/>
            <w:gridSpan w:val="2"/>
            <w:tcBorders>
              <w:top w:val="nil"/>
              <w:left w:val="nil"/>
              <w:bottom w:val="single" w:sz="4" w:space="0" w:color="auto"/>
              <w:right w:val="single" w:sz="4" w:space="0" w:color="auto"/>
            </w:tcBorders>
            <w:shd w:val="clear" w:color="auto" w:fill="auto"/>
            <w:noWrap/>
            <w:vAlign w:val="center"/>
            <w:hideMark/>
          </w:tcPr>
          <w:p w14:paraId="4446A723"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 </w:t>
            </w:r>
          </w:p>
        </w:tc>
        <w:tc>
          <w:tcPr>
            <w:tcW w:w="706" w:type="dxa"/>
            <w:gridSpan w:val="2"/>
            <w:tcBorders>
              <w:top w:val="nil"/>
              <w:left w:val="nil"/>
              <w:bottom w:val="single" w:sz="4" w:space="0" w:color="auto"/>
              <w:right w:val="single" w:sz="4" w:space="0" w:color="auto"/>
            </w:tcBorders>
            <w:shd w:val="clear" w:color="auto" w:fill="auto"/>
            <w:noWrap/>
            <w:vAlign w:val="center"/>
            <w:hideMark/>
          </w:tcPr>
          <w:p w14:paraId="6586B670"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45</w:t>
            </w:r>
          </w:p>
        </w:tc>
        <w:tc>
          <w:tcPr>
            <w:tcW w:w="706" w:type="dxa"/>
            <w:gridSpan w:val="2"/>
            <w:tcBorders>
              <w:top w:val="nil"/>
              <w:left w:val="nil"/>
              <w:bottom w:val="single" w:sz="4" w:space="0" w:color="auto"/>
              <w:right w:val="single" w:sz="4" w:space="0" w:color="auto"/>
            </w:tcBorders>
            <w:shd w:val="clear" w:color="auto" w:fill="auto"/>
            <w:noWrap/>
            <w:vAlign w:val="center"/>
            <w:hideMark/>
          </w:tcPr>
          <w:p w14:paraId="7C11E6E3"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15</w:t>
            </w:r>
          </w:p>
        </w:tc>
        <w:tc>
          <w:tcPr>
            <w:tcW w:w="706" w:type="dxa"/>
            <w:gridSpan w:val="2"/>
            <w:tcBorders>
              <w:top w:val="nil"/>
              <w:left w:val="nil"/>
              <w:bottom w:val="single" w:sz="4" w:space="0" w:color="auto"/>
              <w:right w:val="single" w:sz="4" w:space="0" w:color="auto"/>
            </w:tcBorders>
            <w:shd w:val="clear" w:color="auto" w:fill="auto"/>
            <w:noWrap/>
            <w:vAlign w:val="center"/>
            <w:hideMark/>
          </w:tcPr>
          <w:p w14:paraId="55D38A80"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30</w:t>
            </w:r>
          </w:p>
        </w:tc>
        <w:tc>
          <w:tcPr>
            <w:tcW w:w="584" w:type="dxa"/>
            <w:gridSpan w:val="2"/>
            <w:tcBorders>
              <w:top w:val="nil"/>
              <w:left w:val="nil"/>
              <w:bottom w:val="single" w:sz="4" w:space="0" w:color="auto"/>
              <w:right w:val="single" w:sz="4" w:space="0" w:color="auto"/>
            </w:tcBorders>
            <w:shd w:val="clear" w:color="auto" w:fill="auto"/>
            <w:noWrap/>
            <w:vAlign w:val="center"/>
            <w:hideMark/>
          </w:tcPr>
          <w:p w14:paraId="2F752A0A"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 </w:t>
            </w:r>
          </w:p>
        </w:tc>
        <w:tc>
          <w:tcPr>
            <w:tcW w:w="706" w:type="dxa"/>
            <w:gridSpan w:val="2"/>
            <w:tcBorders>
              <w:top w:val="nil"/>
              <w:left w:val="nil"/>
              <w:bottom w:val="single" w:sz="4" w:space="0" w:color="auto"/>
              <w:right w:val="single" w:sz="4" w:space="0" w:color="auto"/>
            </w:tcBorders>
            <w:shd w:val="clear" w:color="auto" w:fill="auto"/>
            <w:noWrap/>
            <w:vAlign w:val="center"/>
            <w:hideMark/>
          </w:tcPr>
          <w:p w14:paraId="3CDA9DCC"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75</w:t>
            </w:r>
          </w:p>
        </w:tc>
        <w:tc>
          <w:tcPr>
            <w:tcW w:w="584" w:type="dxa"/>
            <w:gridSpan w:val="2"/>
            <w:tcBorders>
              <w:top w:val="nil"/>
              <w:left w:val="nil"/>
              <w:bottom w:val="single" w:sz="4" w:space="0" w:color="auto"/>
              <w:right w:val="single" w:sz="4" w:space="0" w:color="auto"/>
            </w:tcBorders>
            <w:shd w:val="clear" w:color="auto" w:fill="auto"/>
            <w:noWrap/>
            <w:vAlign w:val="center"/>
            <w:hideMark/>
          </w:tcPr>
          <w:p w14:paraId="29E45E9F"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 </w:t>
            </w:r>
          </w:p>
        </w:tc>
        <w:tc>
          <w:tcPr>
            <w:tcW w:w="461" w:type="dxa"/>
            <w:gridSpan w:val="2"/>
            <w:tcBorders>
              <w:top w:val="nil"/>
              <w:left w:val="nil"/>
              <w:bottom w:val="single" w:sz="4" w:space="0" w:color="auto"/>
              <w:right w:val="single" w:sz="4" w:space="0" w:color="auto"/>
            </w:tcBorders>
            <w:shd w:val="clear" w:color="auto" w:fill="auto"/>
            <w:noWrap/>
            <w:vAlign w:val="center"/>
            <w:hideMark/>
          </w:tcPr>
          <w:p w14:paraId="390EC67D"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 </w:t>
            </w:r>
          </w:p>
        </w:tc>
        <w:tc>
          <w:tcPr>
            <w:tcW w:w="461" w:type="dxa"/>
            <w:gridSpan w:val="2"/>
            <w:tcBorders>
              <w:top w:val="nil"/>
              <w:left w:val="nil"/>
              <w:bottom w:val="single" w:sz="4" w:space="0" w:color="auto"/>
              <w:right w:val="single" w:sz="4" w:space="0" w:color="auto"/>
            </w:tcBorders>
            <w:shd w:val="clear" w:color="auto" w:fill="auto"/>
            <w:noWrap/>
            <w:vAlign w:val="center"/>
            <w:hideMark/>
          </w:tcPr>
          <w:p w14:paraId="06E18341"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 </w:t>
            </w:r>
          </w:p>
        </w:tc>
        <w:tc>
          <w:tcPr>
            <w:tcW w:w="461" w:type="dxa"/>
            <w:gridSpan w:val="2"/>
            <w:tcBorders>
              <w:top w:val="nil"/>
              <w:left w:val="nil"/>
              <w:bottom w:val="single" w:sz="4" w:space="0" w:color="auto"/>
              <w:right w:val="single" w:sz="4" w:space="0" w:color="auto"/>
            </w:tcBorders>
            <w:shd w:val="clear" w:color="auto" w:fill="auto"/>
            <w:noWrap/>
            <w:vAlign w:val="center"/>
            <w:hideMark/>
          </w:tcPr>
          <w:p w14:paraId="1474FFED"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 </w:t>
            </w:r>
          </w:p>
        </w:tc>
        <w:tc>
          <w:tcPr>
            <w:tcW w:w="655" w:type="dxa"/>
            <w:gridSpan w:val="2"/>
            <w:tcBorders>
              <w:top w:val="nil"/>
              <w:left w:val="nil"/>
              <w:bottom w:val="single" w:sz="4" w:space="0" w:color="auto"/>
              <w:right w:val="single" w:sz="4" w:space="0" w:color="auto"/>
            </w:tcBorders>
            <w:shd w:val="clear" w:color="auto" w:fill="auto"/>
            <w:noWrap/>
            <w:vAlign w:val="center"/>
            <w:hideMark/>
          </w:tcPr>
          <w:p w14:paraId="678ADA1F"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 </w:t>
            </w:r>
          </w:p>
        </w:tc>
        <w:tc>
          <w:tcPr>
            <w:tcW w:w="461" w:type="dxa"/>
            <w:gridSpan w:val="2"/>
            <w:tcBorders>
              <w:top w:val="nil"/>
              <w:left w:val="nil"/>
              <w:bottom w:val="single" w:sz="4" w:space="0" w:color="auto"/>
              <w:right w:val="single" w:sz="4" w:space="0" w:color="auto"/>
            </w:tcBorders>
            <w:shd w:val="clear" w:color="auto" w:fill="auto"/>
            <w:noWrap/>
            <w:vAlign w:val="center"/>
            <w:hideMark/>
          </w:tcPr>
          <w:p w14:paraId="54DECBD9"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 </w:t>
            </w:r>
          </w:p>
        </w:tc>
        <w:tc>
          <w:tcPr>
            <w:tcW w:w="461" w:type="dxa"/>
            <w:gridSpan w:val="2"/>
            <w:tcBorders>
              <w:top w:val="nil"/>
              <w:left w:val="nil"/>
              <w:bottom w:val="single" w:sz="4" w:space="0" w:color="auto"/>
              <w:right w:val="single" w:sz="4" w:space="0" w:color="auto"/>
            </w:tcBorders>
            <w:shd w:val="clear" w:color="auto" w:fill="auto"/>
            <w:noWrap/>
            <w:vAlign w:val="center"/>
            <w:hideMark/>
          </w:tcPr>
          <w:p w14:paraId="023F35F4"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3</w:t>
            </w:r>
          </w:p>
        </w:tc>
        <w:tc>
          <w:tcPr>
            <w:tcW w:w="461" w:type="dxa"/>
            <w:gridSpan w:val="2"/>
            <w:tcBorders>
              <w:top w:val="nil"/>
              <w:left w:val="nil"/>
              <w:bottom w:val="single" w:sz="4" w:space="0" w:color="auto"/>
              <w:right w:val="single" w:sz="4" w:space="0" w:color="auto"/>
            </w:tcBorders>
            <w:shd w:val="clear" w:color="auto" w:fill="auto"/>
            <w:noWrap/>
            <w:vAlign w:val="center"/>
            <w:hideMark/>
          </w:tcPr>
          <w:p w14:paraId="4E057741"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 </w:t>
            </w:r>
          </w:p>
        </w:tc>
        <w:tc>
          <w:tcPr>
            <w:tcW w:w="461" w:type="dxa"/>
            <w:gridSpan w:val="2"/>
            <w:tcBorders>
              <w:top w:val="nil"/>
              <w:left w:val="nil"/>
              <w:bottom w:val="single" w:sz="4" w:space="0" w:color="auto"/>
              <w:right w:val="single" w:sz="4" w:space="0" w:color="auto"/>
            </w:tcBorders>
            <w:shd w:val="clear" w:color="auto" w:fill="auto"/>
            <w:noWrap/>
            <w:vAlign w:val="center"/>
            <w:hideMark/>
          </w:tcPr>
          <w:p w14:paraId="42BCD980"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 </w:t>
            </w:r>
          </w:p>
        </w:tc>
        <w:tc>
          <w:tcPr>
            <w:tcW w:w="461" w:type="dxa"/>
            <w:gridSpan w:val="2"/>
            <w:tcBorders>
              <w:top w:val="nil"/>
              <w:left w:val="nil"/>
              <w:bottom w:val="single" w:sz="4" w:space="0" w:color="auto"/>
              <w:right w:val="single" w:sz="8" w:space="0" w:color="auto"/>
            </w:tcBorders>
            <w:shd w:val="clear" w:color="auto" w:fill="auto"/>
            <w:noWrap/>
            <w:vAlign w:val="center"/>
            <w:hideMark/>
          </w:tcPr>
          <w:p w14:paraId="61F0C8A8"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 </w:t>
            </w:r>
          </w:p>
        </w:tc>
      </w:tr>
      <w:tr w:rsidR="00A4007F" w:rsidRPr="002E79A9" w14:paraId="100329A9" w14:textId="77777777" w:rsidTr="00590D71">
        <w:trPr>
          <w:gridAfter w:val="1"/>
          <w:wAfter w:w="8" w:type="dxa"/>
          <w:trHeight w:val="555"/>
        </w:trPr>
        <w:tc>
          <w:tcPr>
            <w:tcW w:w="983" w:type="dxa"/>
            <w:tcBorders>
              <w:top w:val="nil"/>
              <w:left w:val="single" w:sz="8" w:space="0" w:color="auto"/>
              <w:bottom w:val="single" w:sz="4" w:space="0" w:color="auto"/>
              <w:right w:val="single" w:sz="4" w:space="0" w:color="auto"/>
            </w:tcBorders>
            <w:shd w:val="clear" w:color="auto" w:fill="auto"/>
            <w:noWrap/>
            <w:vAlign w:val="center"/>
            <w:hideMark/>
          </w:tcPr>
          <w:p w14:paraId="025A675D" w14:textId="77777777" w:rsidR="00A4007F" w:rsidRPr="002E79A9" w:rsidRDefault="00A4007F" w:rsidP="00A4007F">
            <w:pPr>
              <w:rPr>
                <w:rFonts w:ascii="Arial" w:hAnsi="Arial" w:cs="Arial"/>
                <w:sz w:val="22"/>
                <w:szCs w:val="22"/>
              </w:rPr>
            </w:pPr>
            <w:r w:rsidRPr="002E79A9">
              <w:rPr>
                <w:rFonts w:ascii="Arial" w:hAnsi="Arial" w:cs="Arial"/>
                <w:sz w:val="22"/>
                <w:szCs w:val="22"/>
              </w:rPr>
              <w:t>ОК14</w:t>
            </w:r>
          </w:p>
        </w:tc>
        <w:tc>
          <w:tcPr>
            <w:tcW w:w="3260" w:type="dxa"/>
            <w:tcBorders>
              <w:top w:val="nil"/>
              <w:left w:val="nil"/>
              <w:bottom w:val="nil"/>
              <w:right w:val="single" w:sz="4" w:space="0" w:color="auto"/>
            </w:tcBorders>
            <w:shd w:val="clear" w:color="auto" w:fill="auto"/>
            <w:vAlign w:val="bottom"/>
            <w:hideMark/>
          </w:tcPr>
          <w:p w14:paraId="613C0E69" w14:textId="77777777" w:rsidR="00A4007F" w:rsidRPr="002E79A9" w:rsidRDefault="00A4007F" w:rsidP="00A4007F">
            <w:pPr>
              <w:rPr>
                <w:rFonts w:ascii="Arial" w:hAnsi="Arial" w:cs="Arial"/>
                <w:sz w:val="22"/>
                <w:szCs w:val="22"/>
              </w:rPr>
            </w:pPr>
            <w:r w:rsidRPr="002E79A9">
              <w:rPr>
                <w:rFonts w:ascii="Arial" w:hAnsi="Arial" w:cs="Arial"/>
                <w:sz w:val="22"/>
                <w:szCs w:val="22"/>
              </w:rPr>
              <w:t>Безпека інформації в інформаційно-комунікаційних системах</w:t>
            </w:r>
          </w:p>
        </w:tc>
        <w:tc>
          <w:tcPr>
            <w:tcW w:w="706" w:type="dxa"/>
            <w:tcBorders>
              <w:top w:val="nil"/>
              <w:left w:val="nil"/>
              <w:bottom w:val="single" w:sz="4" w:space="0" w:color="auto"/>
              <w:right w:val="single" w:sz="4" w:space="0" w:color="auto"/>
            </w:tcBorders>
            <w:shd w:val="clear" w:color="auto" w:fill="auto"/>
            <w:vAlign w:val="center"/>
            <w:hideMark/>
          </w:tcPr>
          <w:p w14:paraId="5801B1C1"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120</w:t>
            </w:r>
          </w:p>
        </w:tc>
        <w:tc>
          <w:tcPr>
            <w:tcW w:w="590" w:type="dxa"/>
            <w:tcBorders>
              <w:top w:val="nil"/>
              <w:left w:val="nil"/>
              <w:bottom w:val="single" w:sz="4" w:space="0" w:color="auto"/>
              <w:right w:val="single" w:sz="4" w:space="0" w:color="auto"/>
            </w:tcBorders>
            <w:shd w:val="clear" w:color="auto" w:fill="auto"/>
            <w:noWrap/>
            <w:vAlign w:val="center"/>
            <w:hideMark/>
          </w:tcPr>
          <w:p w14:paraId="540D2143"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4</w:t>
            </w:r>
          </w:p>
        </w:tc>
        <w:tc>
          <w:tcPr>
            <w:tcW w:w="570" w:type="dxa"/>
            <w:tcBorders>
              <w:top w:val="nil"/>
              <w:left w:val="nil"/>
              <w:bottom w:val="single" w:sz="4" w:space="0" w:color="auto"/>
              <w:right w:val="single" w:sz="4" w:space="0" w:color="auto"/>
            </w:tcBorders>
            <w:shd w:val="clear" w:color="auto" w:fill="auto"/>
            <w:noWrap/>
            <w:vAlign w:val="center"/>
            <w:hideMark/>
          </w:tcPr>
          <w:p w14:paraId="16C1F39D"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5</w:t>
            </w:r>
          </w:p>
        </w:tc>
        <w:tc>
          <w:tcPr>
            <w:tcW w:w="461" w:type="dxa"/>
            <w:gridSpan w:val="2"/>
            <w:tcBorders>
              <w:top w:val="nil"/>
              <w:left w:val="nil"/>
              <w:bottom w:val="single" w:sz="4" w:space="0" w:color="auto"/>
              <w:right w:val="single" w:sz="4" w:space="0" w:color="auto"/>
            </w:tcBorders>
            <w:shd w:val="clear" w:color="auto" w:fill="auto"/>
            <w:noWrap/>
            <w:vAlign w:val="center"/>
            <w:hideMark/>
          </w:tcPr>
          <w:p w14:paraId="29AB9392"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 </w:t>
            </w:r>
          </w:p>
        </w:tc>
        <w:tc>
          <w:tcPr>
            <w:tcW w:w="686" w:type="dxa"/>
            <w:gridSpan w:val="2"/>
            <w:tcBorders>
              <w:top w:val="nil"/>
              <w:left w:val="nil"/>
              <w:bottom w:val="single" w:sz="4" w:space="0" w:color="auto"/>
              <w:right w:val="single" w:sz="4" w:space="0" w:color="auto"/>
            </w:tcBorders>
            <w:shd w:val="clear" w:color="auto" w:fill="auto"/>
            <w:noWrap/>
            <w:vAlign w:val="center"/>
            <w:hideMark/>
          </w:tcPr>
          <w:p w14:paraId="36491118"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 </w:t>
            </w:r>
          </w:p>
        </w:tc>
        <w:tc>
          <w:tcPr>
            <w:tcW w:w="706" w:type="dxa"/>
            <w:gridSpan w:val="2"/>
            <w:tcBorders>
              <w:top w:val="nil"/>
              <w:left w:val="nil"/>
              <w:bottom w:val="single" w:sz="4" w:space="0" w:color="auto"/>
              <w:right w:val="single" w:sz="4" w:space="0" w:color="auto"/>
            </w:tcBorders>
            <w:shd w:val="clear" w:color="auto" w:fill="auto"/>
            <w:noWrap/>
            <w:vAlign w:val="center"/>
            <w:hideMark/>
          </w:tcPr>
          <w:p w14:paraId="2C21A361"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60</w:t>
            </w:r>
          </w:p>
        </w:tc>
        <w:tc>
          <w:tcPr>
            <w:tcW w:w="706" w:type="dxa"/>
            <w:gridSpan w:val="2"/>
            <w:tcBorders>
              <w:top w:val="nil"/>
              <w:left w:val="nil"/>
              <w:bottom w:val="single" w:sz="4" w:space="0" w:color="auto"/>
              <w:right w:val="single" w:sz="4" w:space="0" w:color="auto"/>
            </w:tcBorders>
            <w:shd w:val="clear" w:color="auto" w:fill="auto"/>
            <w:noWrap/>
            <w:vAlign w:val="center"/>
            <w:hideMark/>
          </w:tcPr>
          <w:p w14:paraId="21859C07"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30</w:t>
            </w:r>
          </w:p>
        </w:tc>
        <w:tc>
          <w:tcPr>
            <w:tcW w:w="706" w:type="dxa"/>
            <w:gridSpan w:val="2"/>
            <w:tcBorders>
              <w:top w:val="nil"/>
              <w:left w:val="nil"/>
              <w:bottom w:val="single" w:sz="4" w:space="0" w:color="auto"/>
              <w:right w:val="single" w:sz="4" w:space="0" w:color="auto"/>
            </w:tcBorders>
            <w:shd w:val="clear" w:color="auto" w:fill="auto"/>
            <w:noWrap/>
            <w:vAlign w:val="center"/>
            <w:hideMark/>
          </w:tcPr>
          <w:p w14:paraId="1DBF7F94"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30</w:t>
            </w:r>
          </w:p>
        </w:tc>
        <w:tc>
          <w:tcPr>
            <w:tcW w:w="584" w:type="dxa"/>
            <w:gridSpan w:val="2"/>
            <w:tcBorders>
              <w:top w:val="nil"/>
              <w:left w:val="nil"/>
              <w:bottom w:val="single" w:sz="4" w:space="0" w:color="auto"/>
              <w:right w:val="single" w:sz="4" w:space="0" w:color="auto"/>
            </w:tcBorders>
            <w:shd w:val="clear" w:color="auto" w:fill="auto"/>
            <w:noWrap/>
            <w:vAlign w:val="center"/>
            <w:hideMark/>
          </w:tcPr>
          <w:p w14:paraId="568E0BBC"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 </w:t>
            </w:r>
          </w:p>
        </w:tc>
        <w:tc>
          <w:tcPr>
            <w:tcW w:w="706" w:type="dxa"/>
            <w:gridSpan w:val="2"/>
            <w:tcBorders>
              <w:top w:val="nil"/>
              <w:left w:val="nil"/>
              <w:bottom w:val="single" w:sz="4" w:space="0" w:color="auto"/>
              <w:right w:val="single" w:sz="4" w:space="0" w:color="auto"/>
            </w:tcBorders>
            <w:shd w:val="clear" w:color="auto" w:fill="auto"/>
            <w:noWrap/>
            <w:vAlign w:val="center"/>
            <w:hideMark/>
          </w:tcPr>
          <w:p w14:paraId="22650344"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60</w:t>
            </w:r>
          </w:p>
        </w:tc>
        <w:tc>
          <w:tcPr>
            <w:tcW w:w="584" w:type="dxa"/>
            <w:gridSpan w:val="2"/>
            <w:tcBorders>
              <w:top w:val="nil"/>
              <w:left w:val="nil"/>
              <w:bottom w:val="single" w:sz="4" w:space="0" w:color="auto"/>
              <w:right w:val="single" w:sz="4" w:space="0" w:color="auto"/>
            </w:tcBorders>
            <w:shd w:val="clear" w:color="auto" w:fill="auto"/>
            <w:noWrap/>
            <w:vAlign w:val="center"/>
            <w:hideMark/>
          </w:tcPr>
          <w:p w14:paraId="183B049F" w14:textId="77777777" w:rsidR="00A4007F" w:rsidRPr="002E79A9" w:rsidRDefault="00A4007F" w:rsidP="00A4007F">
            <w:pPr>
              <w:jc w:val="center"/>
              <w:rPr>
                <w:rFonts w:ascii="Arial" w:hAnsi="Arial" w:cs="Arial"/>
                <w:sz w:val="20"/>
              </w:rPr>
            </w:pPr>
            <w:r w:rsidRPr="002E79A9">
              <w:rPr>
                <w:rFonts w:ascii="Arial" w:hAnsi="Arial" w:cs="Arial"/>
                <w:sz w:val="20"/>
              </w:rPr>
              <w:t> </w:t>
            </w:r>
          </w:p>
        </w:tc>
        <w:tc>
          <w:tcPr>
            <w:tcW w:w="461" w:type="dxa"/>
            <w:gridSpan w:val="2"/>
            <w:tcBorders>
              <w:top w:val="nil"/>
              <w:left w:val="nil"/>
              <w:bottom w:val="single" w:sz="4" w:space="0" w:color="auto"/>
              <w:right w:val="single" w:sz="4" w:space="0" w:color="auto"/>
            </w:tcBorders>
            <w:shd w:val="clear" w:color="auto" w:fill="auto"/>
            <w:noWrap/>
            <w:vAlign w:val="center"/>
            <w:hideMark/>
          </w:tcPr>
          <w:p w14:paraId="2B2D1517" w14:textId="77777777" w:rsidR="00A4007F" w:rsidRPr="002E79A9" w:rsidRDefault="00A4007F" w:rsidP="00A4007F">
            <w:pPr>
              <w:jc w:val="center"/>
              <w:rPr>
                <w:rFonts w:ascii="Arial" w:hAnsi="Arial" w:cs="Arial"/>
                <w:sz w:val="20"/>
              </w:rPr>
            </w:pPr>
            <w:r w:rsidRPr="002E79A9">
              <w:rPr>
                <w:rFonts w:ascii="Arial" w:hAnsi="Arial" w:cs="Arial"/>
                <w:sz w:val="20"/>
              </w:rPr>
              <w:t> </w:t>
            </w:r>
          </w:p>
        </w:tc>
        <w:tc>
          <w:tcPr>
            <w:tcW w:w="461" w:type="dxa"/>
            <w:gridSpan w:val="2"/>
            <w:tcBorders>
              <w:top w:val="nil"/>
              <w:left w:val="nil"/>
              <w:bottom w:val="single" w:sz="4" w:space="0" w:color="auto"/>
              <w:right w:val="single" w:sz="4" w:space="0" w:color="auto"/>
            </w:tcBorders>
            <w:shd w:val="clear" w:color="auto" w:fill="auto"/>
            <w:noWrap/>
            <w:vAlign w:val="center"/>
            <w:hideMark/>
          </w:tcPr>
          <w:p w14:paraId="7B8ED836"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 </w:t>
            </w:r>
          </w:p>
        </w:tc>
        <w:tc>
          <w:tcPr>
            <w:tcW w:w="461" w:type="dxa"/>
            <w:gridSpan w:val="2"/>
            <w:tcBorders>
              <w:top w:val="nil"/>
              <w:left w:val="nil"/>
              <w:bottom w:val="single" w:sz="4" w:space="0" w:color="auto"/>
              <w:right w:val="single" w:sz="4" w:space="0" w:color="auto"/>
            </w:tcBorders>
            <w:shd w:val="clear" w:color="auto" w:fill="auto"/>
            <w:noWrap/>
            <w:vAlign w:val="center"/>
            <w:hideMark/>
          </w:tcPr>
          <w:p w14:paraId="32098D0C"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 </w:t>
            </w:r>
          </w:p>
        </w:tc>
        <w:tc>
          <w:tcPr>
            <w:tcW w:w="655" w:type="dxa"/>
            <w:gridSpan w:val="2"/>
            <w:tcBorders>
              <w:top w:val="nil"/>
              <w:left w:val="nil"/>
              <w:bottom w:val="single" w:sz="4" w:space="0" w:color="auto"/>
              <w:right w:val="single" w:sz="4" w:space="0" w:color="auto"/>
            </w:tcBorders>
            <w:shd w:val="clear" w:color="auto" w:fill="auto"/>
            <w:noWrap/>
            <w:vAlign w:val="center"/>
            <w:hideMark/>
          </w:tcPr>
          <w:p w14:paraId="3374E1E6"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 </w:t>
            </w:r>
          </w:p>
        </w:tc>
        <w:tc>
          <w:tcPr>
            <w:tcW w:w="461" w:type="dxa"/>
            <w:gridSpan w:val="2"/>
            <w:tcBorders>
              <w:top w:val="nil"/>
              <w:left w:val="nil"/>
              <w:bottom w:val="single" w:sz="4" w:space="0" w:color="auto"/>
              <w:right w:val="single" w:sz="4" w:space="0" w:color="auto"/>
            </w:tcBorders>
            <w:shd w:val="clear" w:color="auto" w:fill="auto"/>
            <w:noWrap/>
            <w:vAlign w:val="center"/>
            <w:hideMark/>
          </w:tcPr>
          <w:p w14:paraId="260AF48C"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 </w:t>
            </w:r>
          </w:p>
        </w:tc>
        <w:tc>
          <w:tcPr>
            <w:tcW w:w="461" w:type="dxa"/>
            <w:gridSpan w:val="2"/>
            <w:tcBorders>
              <w:top w:val="nil"/>
              <w:left w:val="nil"/>
              <w:bottom w:val="single" w:sz="4" w:space="0" w:color="auto"/>
              <w:right w:val="single" w:sz="4" w:space="0" w:color="auto"/>
            </w:tcBorders>
            <w:shd w:val="clear" w:color="auto" w:fill="auto"/>
            <w:noWrap/>
            <w:vAlign w:val="center"/>
            <w:hideMark/>
          </w:tcPr>
          <w:p w14:paraId="0D5456FC"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4</w:t>
            </w:r>
          </w:p>
        </w:tc>
        <w:tc>
          <w:tcPr>
            <w:tcW w:w="461" w:type="dxa"/>
            <w:gridSpan w:val="2"/>
            <w:tcBorders>
              <w:top w:val="nil"/>
              <w:left w:val="nil"/>
              <w:bottom w:val="single" w:sz="4" w:space="0" w:color="auto"/>
              <w:right w:val="single" w:sz="4" w:space="0" w:color="auto"/>
            </w:tcBorders>
            <w:shd w:val="clear" w:color="auto" w:fill="auto"/>
            <w:noWrap/>
            <w:vAlign w:val="center"/>
            <w:hideMark/>
          </w:tcPr>
          <w:p w14:paraId="7799B6E5"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 </w:t>
            </w:r>
          </w:p>
        </w:tc>
        <w:tc>
          <w:tcPr>
            <w:tcW w:w="461" w:type="dxa"/>
            <w:gridSpan w:val="2"/>
            <w:tcBorders>
              <w:top w:val="nil"/>
              <w:left w:val="nil"/>
              <w:bottom w:val="single" w:sz="4" w:space="0" w:color="auto"/>
              <w:right w:val="single" w:sz="4" w:space="0" w:color="auto"/>
            </w:tcBorders>
            <w:shd w:val="clear" w:color="auto" w:fill="auto"/>
            <w:noWrap/>
            <w:vAlign w:val="center"/>
            <w:hideMark/>
          </w:tcPr>
          <w:p w14:paraId="5F0A559E"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 </w:t>
            </w:r>
          </w:p>
        </w:tc>
        <w:tc>
          <w:tcPr>
            <w:tcW w:w="461" w:type="dxa"/>
            <w:gridSpan w:val="2"/>
            <w:tcBorders>
              <w:top w:val="nil"/>
              <w:left w:val="nil"/>
              <w:bottom w:val="single" w:sz="4" w:space="0" w:color="auto"/>
              <w:right w:val="single" w:sz="8" w:space="0" w:color="auto"/>
            </w:tcBorders>
            <w:shd w:val="clear" w:color="auto" w:fill="auto"/>
            <w:noWrap/>
            <w:vAlign w:val="center"/>
            <w:hideMark/>
          </w:tcPr>
          <w:p w14:paraId="2A8373EE"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 </w:t>
            </w:r>
          </w:p>
        </w:tc>
      </w:tr>
      <w:tr w:rsidR="00A4007F" w:rsidRPr="002E79A9" w14:paraId="275067D3" w14:textId="77777777" w:rsidTr="00590D71">
        <w:trPr>
          <w:gridAfter w:val="1"/>
          <w:wAfter w:w="8" w:type="dxa"/>
          <w:trHeight w:val="588"/>
        </w:trPr>
        <w:tc>
          <w:tcPr>
            <w:tcW w:w="983" w:type="dxa"/>
            <w:tcBorders>
              <w:top w:val="nil"/>
              <w:left w:val="single" w:sz="8" w:space="0" w:color="auto"/>
              <w:bottom w:val="single" w:sz="4" w:space="0" w:color="auto"/>
              <w:right w:val="single" w:sz="4" w:space="0" w:color="auto"/>
            </w:tcBorders>
            <w:shd w:val="clear" w:color="auto" w:fill="auto"/>
            <w:noWrap/>
            <w:vAlign w:val="center"/>
            <w:hideMark/>
          </w:tcPr>
          <w:p w14:paraId="6461F4B6" w14:textId="77777777" w:rsidR="00A4007F" w:rsidRPr="002E79A9" w:rsidRDefault="00A4007F" w:rsidP="00A4007F">
            <w:pPr>
              <w:rPr>
                <w:rFonts w:ascii="Arial" w:hAnsi="Arial" w:cs="Arial"/>
                <w:sz w:val="22"/>
                <w:szCs w:val="22"/>
              </w:rPr>
            </w:pPr>
            <w:r w:rsidRPr="002E79A9">
              <w:rPr>
                <w:rFonts w:ascii="Arial" w:hAnsi="Arial" w:cs="Arial"/>
                <w:sz w:val="22"/>
                <w:szCs w:val="22"/>
              </w:rPr>
              <w:t>ОК20</w:t>
            </w:r>
          </w:p>
        </w:tc>
        <w:tc>
          <w:tcPr>
            <w:tcW w:w="3260" w:type="dxa"/>
            <w:tcBorders>
              <w:top w:val="single" w:sz="4" w:space="0" w:color="auto"/>
              <w:left w:val="nil"/>
              <w:bottom w:val="single" w:sz="4" w:space="0" w:color="auto"/>
              <w:right w:val="single" w:sz="4" w:space="0" w:color="auto"/>
            </w:tcBorders>
            <w:shd w:val="clear" w:color="auto" w:fill="auto"/>
            <w:vAlign w:val="center"/>
            <w:hideMark/>
          </w:tcPr>
          <w:p w14:paraId="1CF5CC6D" w14:textId="77777777" w:rsidR="00A4007F" w:rsidRPr="002E79A9" w:rsidRDefault="00A4007F" w:rsidP="00A4007F">
            <w:pPr>
              <w:rPr>
                <w:rFonts w:ascii="Arial" w:hAnsi="Arial" w:cs="Arial"/>
                <w:sz w:val="22"/>
                <w:szCs w:val="22"/>
              </w:rPr>
            </w:pPr>
            <w:r w:rsidRPr="002E79A9">
              <w:rPr>
                <w:rFonts w:ascii="Arial" w:hAnsi="Arial" w:cs="Arial"/>
                <w:sz w:val="22"/>
                <w:szCs w:val="22"/>
              </w:rPr>
              <w:t xml:space="preserve">Основи </w:t>
            </w:r>
            <w:proofErr w:type="spellStart"/>
            <w:r w:rsidRPr="002E79A9">
              <w:rPr>
                <w:rFonts w:ascii="Arial" w:hAnsi="Arial" w:cs="Arial"/>
                <w:sz w:val="22"/>
                <w:szCs w:val="22"/>
              </w:rPr>
              <w:t>криптоаналізу</w:t>
            </w:r>
            <w:proofErr w:type="spellEnd"/>
          </w:p>
        </w:tc>
        <w:tc>
          <w:tcPr>
            <w:tcW w:w="706" w:type="dxa"/>
            <w:tcBorders>
              <w:top w:val="nil"/>
              <w:left w:val="nil"/>
              <w:bottom w:val="single" w:sz="4" w:space="0" w:color="auto"/>
              <w:right w:val="single" w:sz="4" w:space="0" w:color="auto"/>
            </w:tcBorders>
            <w:shd w:val="clear" w:color="auto" w:fill="auto"/>
            <w:vAlign w:val="center"/>
            <w:hideMark/>
          </w:tcPr>
          <w:p w14:paraId="1CB03110"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120</w:t>
            </w:r>
          </w:p>
        </w:tc>
        <w:tc>
          <w:tcPr>
            <w:tcW w:w="590" w:type="dxa"/>
            <w:tcBorders>
              <w:top w:val="nil"/>
              <w:left w:val="nil"/>
              <w:bottom w:val="single" w:sz="4" w:space="0" w:color="auto"/>
              <w:right w:val="single" w:sz="4" w:space="0" w:color="auto"/>
            </w:tcBorders>
            <w:shd w:val="clear" w:color="auto" w:fill="auto"/>
            <w:noWrap/>
            <w:vAlign w:val="center"/>
            <w:hideMark/>
          </w:tcPr>
          <w:p w14:paraId="2E5706E2"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4</w:t>
            </w:r>
          </w:p>
        </w:tc>
        <w:tc>
          <w:tcPr>
            <w:tcW w:w="570" w:type="dxa"/>
            <w:tcBorders>
              <w:top w:val="nil"/>
              <w:left w:val="nil"/>
              <w:bottom w:val="single" w:sz="4" w:space="0" w:color="auto"/>
              <w:right w:val="single" w:sz="4" w:space="0" w:color="auto"/>
            </w:tcBorders>
            <w:shd w:val="clear" w:color="auto" w:fill="auto"/>
            <w:noWrap/>
            <w:vAlign w:val="center"/>
            <w:hideMark/>
          </w:tcPr>
          <w:p w14:paraId="5BAFDE4C"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6</w:t>
            </w:r>
          </w:p>
        </w:tc>
        <w:tc>
          <w:tcPr>
            <w:tcW w:w="461" w:type="dxa"/>
            <w:gridSpan w:val="2"/>
            <w:tcBorders>
              <w:top w:val="nil"/>
              <w:left w:val="nil"/>
              <w:bottom w:val="single" w:sz="4" w:space="0" w:color="auto"/>
              <w:right w:val="single" w:sz="4" w:space="0" w:color="auto"/>
            </w:tcBorders>
            <w:shd w:val="clear" w:color="auto" w:fill="auto"/>
            <w:noWrap/>
            <w:vAlign w:val="center"/>
            <w:hideMark/>
          </w:tcPr>
          <w:p w14:paraId="04EFED6B"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 </w:t>
            </w:r>
          </w:p>
        </w:tc>
        <w:tc>
          <w:tcPr>
            <w:tcW w:w="686" w:type="dxa"/>
            <w:gridSpan w:val="2"/>
            <w:tcBorders>
              <w:top w:val="nil"/>
              <w:left w:val="nil"/>
              <w:bottom w:val="single" w:sz="4" w:space="0" w:color="auto"/>
              <w:right w:val="single" w:sz="4" w:space="0" w:color="auto"/>
            </w:tcBorders>
            <w:shd w:val="clear" w:color="auto" w:fill="auto"/>
            <w:noWrap/>
            <w:vAlign w:val="center"/>
            <w:hideMark/>
          </w:tcPr>
          <w:p w14:paraId="0373D341"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 </w:t>
            </w:r>
          </w:p>
        </w:tc>
        <w:tc>
          <w:tcPr>
            <w:tcW w:w="706" w:type="dxa"/>
            <w:gridSpan w:val="2"/>
            <w:tcBorders>
              <w:top w:val="nil"/>
              <w:left w:val="nil"/>
              <w:bottom w:val="single" w:sz="4" w:space="0" w:color="auto"/>
              <w:right w:val="single" w:sz="4" w:space="0" w:color="auto"/>
            </w:tcBorders>
            <w:shd w:val="clear" w:color="auto" w:fill="auto"/>
            <w:noWrap/>
            <w:vAlign w:val="center"/>
            <w:hideMark/>
          </w:tcPr>
          <w:p w14:paraId="0D7C0CA1"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60</w:t>
            </w:r>
          </w:p>
        </w:tc>
        <w:tc>
          <w:tcPr>
            <w:tcW w:w="706" w:type="dxa"/>
            <w:gridSpan w:val="2"/>
            <w:tcBorders>
              <w:top w:val="nil"/>
              <w:left w:val="nil"/>
              <w:bottom w:val="single" w:sz="4" w:space="0" w:color="auto"/>
              <w:right w:val="single" w:sz="4" w:space="0" w:color="auto"/>
            </w:tcBorders>
            <w:shd w:val="clear" w:color="auto" w:fill="auto"/>
            <w:noWrap/>
            <w:vAlign w:val="center"/>
            <w:hideMark/>
          </w:tcPr>
          <w:p w14:paraId="6AFD2FD0"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30</w:t>
            </w:r>
          </w:p>
        </w:tc>
        <w:tc>
          <w:tcPr>
            <w:tcW w:w="706" w:type="dxa"/>
            <w:gridSpan w:val="2"/>
            <w:tcBorders>
              <w:top w:val="nil"/>
              <w:left w:val="nil"/>
              <w:bottom w:val="single" w:sz="4" w:space="0" w:color="auto"/>
              <w:right w:val="single" w:sz="4" w:space="0" w:color="auto"/>
            </w:tcBorders>
            <w:shd w:val="clear" w:color="auto" w:fill="auto"/>
            <w:noWrap/>
            <w:vAlign w:val="center"/>
            <w:hideMark/>
          </w:tcPr>
          <w:p w14:paraId="0E2028AA"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30</w:t>
            </w:r>
          </w:p>
        </w:tc>
        <w:tc>
          <w:tcPr>
            <w:tcW w:w="584" w:type="dxa"/>
            <w:gridSpan w:val="2"/>
            <w:tcBorders>
              <w:top w:val="nil"/>
              <w:left w:val="nil"/>
              <w:bottom w:val="single" w:sz="4" w:space="0" w:color="auto"/>
              <w:right w:val="single" w:sz="4" w:space="0" w:color="auto"/>
            </w:tcBorders>
            <w:shd w:val="clear" w:color="auto" w:fill="auto"/>
            <w:noWrap/>
            <w:vAlign w:val="center"/>
            <w:hideMark/>
          </w:tcPr>
          <w:p w14:paraId="02C4BD08"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 </w:t>
            </w:r>
          </w:p>
        </w:tc>
        <w:tc>
          <w:tcPr>
            <w:tcW w:w="706" w:type="dxa"/>
            <w:gridSpan w:val="2"/>
            <w:tcBorders>
              <w:top w:val="nil"/>
              <w:left w:val="nil"/>
              <w:bottom w:val="single" w:sz="4" w:space="0" w:color="auto"/>
              <w:right w:val="single" w:sz="4" w:space="0" w:color="auto"/>
            </w:tcBorders>
            <w:shd w:val="clear" w:color="auto" w:fill="auto"/>
            <w:noWrap/>
            <w:vAlign w:val="center"/>
            <w:hideMark/>
          </w:tcPr>
          <w:p w14:paraId="50948305"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60</w:t>
            </w:r>
          </w:p>
        </w:tc>
        <w:tc>
          <w:tcPr>
            <w:tcW w:w="584" w:type="dxa"/>
            <w:gridSpan w:val="2"/>
            <w:tcBorders>
              <w:top w:val="nil"/>
              <w:left w:val="nil"/>
              <w:bottom w:val="single" w:sz="4" w:space="0" w:color="auto"/>
              <w:right w:val="single" w:sz="4" w:space="0" w:color="auto"/>
            </w:tcBorders>
            <w:shd w:val="clear" w:color="auto" w:fill="auto"/>
            <w:noWrap/>
            <w:vAlign w:val="center"/>
            <w:hideMark/>
          </w:tcPr>
          <w:p w14:paraId="6C73299D" w14:textId="77777777" w:rsidR="00A4007F" w:rsidRPr="002E79A9" w:rsidRDefault="00A4007F" w:rsidP="00A4007F">
            <w:pPr>
              <w:jc w:val="center"/>
              <w:rPr>
                <w:rFonts w:ascii="Arial" w:hAnsi="Arial" w:cs="Arial"/>
                <w:sz w:val="20"/>
              </w:rPr>
            </w:pPr>
            <w:r w:rsidRPr="002E79A9">
              <w:rPr>
                <w:rFonts w:ascii="Arial" w:hAnsi="Arial" w:cs="Arial"/>
                <w:sz w:val="20"/>
              </w:rPr>
              <w:t> </w:t>
            </w:r>
          </w:p>
        </w:tc>
        <w:tc>
          <w:tcPr>
            <w:tcW w:w="461" w:type="dxa"/>
            <w:gridSpan w:val="2"/>
            <w:tcBorders>
              <w:top w:val="nil"/>
              <w:left w:val="nil"/>
              <w:bottom w:val="single" w:sz="4" w:space="0" w:color="auto"/>
              <w:right w:val="single" w:sz="4" w:space="0" w:color="auto"/>
            </w:tcBorders>
            <w:shd w:val="clear" w:color="auto" w:fill="auto"/>
            <w:noWrap/>
            <w:vAlign w:val="center"/>
            <w:hideMark/>
          </w:tcPr>
          <w:p w14:paraId="191051DE" w14:textId="77777777" w:rsidR="00A4007F" w:rsidRPr="002E79A9" w:rsidRDefault="00A4007F" w:rsidP="00A4007F">
            <w:pPr>
              <w:jc w:val="center"/>
              <w:rPr>
                <w:rFonts w:ascii="Arial" w:hAnsi="Arial" w:cs="Arial"/>
                <w:sz w:val="20"/>
              </w:rPr>
            </w:pPr>
            <w:r w:rsidRPr="002E79A9">
              <w:rPr>
                <w:rFonts w:ascii="Arial" w:hAnsi="Arial" w:cs="Arial"/>
                <w:sz w:val="20"/>
              </w:rPr>
              <w:t> </w:t>
            </w:r>
          </w:p>
        </w:tc>
        <w:tc>
          <w:tcPr>
            <w:tcW w:w="461" w:type="dxa"/>
            <w:gridSpan w:val="2"/>
            <w:tcBorders>
              <w:top w:val="nil"/>
              <w:left w:val="nil"/>
              <w:bottom w:val="single" w:sz="4" w:space="0" w:color="auto"/>
              <w:right w:val="single" w:sz="4" w:space="0" w:color="auto"/>
            </w:tcBorders>
            <w:shd w:val="clear" w:color="auto" w:fill="auto"/>
            <w:noWrap/>
            <w:vAlign w:val="center"/>
            <w:hideMark/>
          </w:tcPr>
          <w:p w14:paraId="22215F6F"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 </w:t>
            </w:r>
          </w:p>
        </w:tc>
        <w:tc>
          <w:tcPr>
            <w:tcW w:w="461" w:type="dxa"/>
            <w:gridSpan w:val="2"/>
            <w:tcBorders>
              <w:top w:val="nil"/>
              <w:left w:val="nil"/>
              <w:bottom w:val="single" w:sz="4" w:space="0" w:color="auto"/>
              <w:right w:val="single" w:sz="4" w:space="0" w:color="auto"/>
            </w:tcBorders>
            <w:shd w:val="clear" w:color="auto" w:fill="auto"/>
            <w:noWrap/>
            <w:vAlign w:val="center"/>
            <w:hideMark/>
          </w:tcPr>
          <w:p w14:paraId="7556D81F"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 </w:t>
            </w:r>
          </w:p>
        </w:tc>
        <w:tc>
          <w:tcPr>
            <w:tcW w:w="655" w:type="dxa"/>
            <w:gridSpan w:val="2"/>
            <w:tcBorders>
              <w:top w:val="nil"/>
              <w:left w:val="nil"/>
              <w:bottom w:val="single" w:sz="4" w:space="0" w:color="auto"/>
              <w:right w:val="single" w:sz="4" w:space="0" w:color="auto"/>
            </w:tcBorders>
            <w:shd w:val="clear" w:color="auto" w:fill="auto"/>
            <w:noWrap/>
            <w:vAlign w:val="center"/>
            <w:hideMark/>
          </w:tcPr>
          <w:p w14:paraId="1FAE2350"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 </w:t>
            </w:r>
          </w:p>
        </w:tc>
        <w:tc>
          <w:tcPr>
            <w:tcW w:w="461" w:type="dxa"/>
            <w:gridSpan w:val="2"/>
            <w:tcBorders>
              <w:top w:val="nil"/>
              <w:left w:val="nil"/>
              <w:bottom w:val="single" w:sz="4" w:space="0" w:color="auto"/>
              <w:right w:val="single" w:sz="4" w:space="0" w:color="auto"/>
            </w:tcBorders>
            <w:shd w:val="clear" w:color="auto" w:fill="auto"/>
            <w:noWrap/>
            <w:vAlign w:val="center"/>
            <w:hideMark/>
          </w:tcPr>
          <w:p w14:paraId="768D65E3"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 </w:t>
            </w:r>
          </w:p>
        </w:tc>
        <w:tc>
          <w:tcPr>
            <w:tcW w:w="461" w:type="dxa"/>
            <w:gridSpan w:val="2"/>
            <w:tcBorders>
              <w:top w:val="nil"/>
              <w:left w:val="nil"/>
              <w:bottom w:val="single" w:sz="4" w:space="0" w:color="auto"/>
              <w:right w:val="single" w:sz="4" w:space="0" w:color="auto"/>
            </w:tcBorders>
            <w:shd w:val="clear" w:color="auto" w:fill="auto"/>
            <w:noWrap/>
            <w:vAlign w:val="center"/>
            <w:hideMark/>
          </w:tcPr>
          <w:p w14:paraId="298AADA7"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 </w:t>
            </w:r>
          </w:p>
        </w:tc>
        <w:tc>
          <w:tcPr>
            <w:tcW w:w="461" w:type="dxa"/>
            <w:gridSpan w:val="2"/>
            <w:tcBorders>
              <w:top w:val="nil"/>
              <w:left w:val="nil"/>
              <w:bottom w:val="single" w:sz="4" w:space="0" w:color="auto"/>
              <w:right w:val="single" w:sz="4" w:space="0" w:color="auto"/>
            </w:tcBorders>
            <w:shd w:val="clear" w:color="auto" w:fill="auto"/>
            <w:noWrap/>
            <w:vAlign w:val="center"/>
            <w:hideMark/>
          </w:tcPr>
          <w:p w14:paraId="4834A0A1"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4</w:t>
            </w:r>
          </w:p>
        </w:tc>
        <w:tc>
          <w:tcPr>
            <w:tcW w:w="461" w:type="dxa"/>
            <w:gridSpan w:val="2"/>
            <w:tcBorders>
              <w:top w:val="nil"/>
              <w:left w:val="nil"/>
              <w:bottom w:val="single" w:sz="4" w:space="0" w:color="auto"/>
              <w:right w:val="single" w:sz="4" w:space="0" w:color="auto"/>
            </w:tcBorders>
            <w:shd w:val="clear" w:color="auto" w:fill="auto"/>
            <w:noWrap/>
            <w:vAlign w:val="center"/>
            <w:hideMark/>
          </w:tcPr>
          <w:p w14:paraId="26032CD6"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 </w:t>
            </w:r>
          </w:p>
        </w:tc>
        <w:tc>
          <w:tcPr>
            <w:tcW w:w="461" w:type="dxa"/>
            <w:gridSpan w:val="2"/>
            <w:tcBorders>
              <w:top w:val="nil"/>
              <w:left w:val="nil"/>
              <w:bottom w:val="single" w:sz="4" w:space="0" w:color="auto"/>
              <w:right w:val="single" w:sz="8" w:space="0" w:color="auto"/>
            </w:tcBorders>
            <w:shd w:val="clear" w:color="auto" w:fill="auto"/>
            <w:noWrap/>
            <w:vAlign w:val="center"/>
            <w:hideMark/>
          </w:tcPr>
          <w:p w14:paraId="62DBDA3E"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 </w:t>
            </w:r>
          </w:p>
        </w:tc>
      </w:tr>
      <w:tr w:rsidR="00A4007F" w:rsidRPr="002E79A9" w14:paraId="56E9662A" w14:textId="77777777" w:rsidTr="00590D71">
        <w:trPr>
          <w:gridAfter w:val="1"/>
          <w:wAfter w:w="8" w:type="dxa"/>
          <w:trHeight w:val="828"/>
        </w:trPr>
        <w:tc>
          <w:tcPr>
            <w:tcW w:w="9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2ABC153" w14:textId="77777777" w:rsidR="00A4007F" w:rsidRPr="002E79A9" w:rsidRDefault="00A4007F" w:rsidP="00A4007F">
            <w:pPr>
              <w:rPr>
                <w:rFonts w:ascii="Arial" w:hAnsi="Arial" w:cs="Arial"/>
                <w:sz w:val="22"/>
                <w:szCs w:val="22"/>
              </w:rPr>
            </w:pPr>
            <w:r w:rsidRPr="002E79A9">
              <w:rPr>
                <w:rFonts w:ascii="Arial" w:hAnsi="Arial" w:cs="Arial"/>
                <w:sz w:val="22"/>
                <w:szCs w:val="22"/>
              </w:rPr>
              <w:lastRenderedPageBreak/>
              <w:t>ОК15.1</w:t>
            </w:r>
          </w:p>
        </w:tc>
        <w:tc>
          <w:tcPr>
            <w:tcW w:w="3260" w:type="dxa"/>
            <w:tcBorders>
              <w:top w:val="single" w:sz="4" w:space="0" w:color="auto"/>
              <w:left w:val="nil"/>
              <w:bottom w:val="single" w:sz="4" w:space="0" w:color="auto"/>
              <w:right w:val="single" w:sz="4" w:space="0" w:color="auto"/>
            </w:tcBorders>
            <w:shd w:val="clear" w:color="auto" w:fill="auto"/>
            <w:vAlign w:val="center"/>
            <w:hideMark/>
          </w:tcPr>
          <w:p w14:paraId="2224656C" w14:textId="77777777" w:rsidR="00A4007F" w:rsidRPr="002E79A9" w:rsidRDefault="00A4007F" w:rsidP="00A4007F">
            <w:pPr>
              <w:rPr>
                <w:rFonts w:ascii="Arial" w:hAnsi="Arial" w:cs="Arial"/>
                <w:sz w:val="22"/>
                <w:szCs w:val="22"/>
              </w:rPr>
            </w:pPr>
            <w:r w:rsidRPr="002E79A9">
              <w:rPr>
                <w:rFonts w:ascii="Arial" w:hAnsi="Arial" w:cs="Arial"/>
                <w:sz w:val="22"/>
                <w:szCs w:val="22"/>
              </w:rPr>
              <w:t xml:space="preserve">Основи криптографічного та </w:t>
            </w:r>
            <w:proofErr w:type="spellStart"/>
            <w:r w:rsidRPr="002E79A9">
              <w:rPr>
                <w:rFonts w:ascii="Arial" w:hAnsi="Arial" w:cs="Arial"/>
                <w:sz w:val="22"/>
                <w:szCs w:val="22"/>
              </w:rPr>
              <w:t>стеганографічного</w:t>
            </w:r>
            <w:proofErr w:type="spellEnd"/>
            <w:r w:rsidRPr="002E79A9">
              <w:rPr>
                <w:rFonts w:ascii="Arial" w:hAnsi="Arial" w:cs="Arial"/>
                <w:sz w:val="22"/>
                <w:szCs w:val="22"/>
              </w:rPr>
              <w:t xml:space="preserve"> захисту інформації  - частина 1 </w:t>
            </w:r>
          </w:p>
        </w:tc>
        <w:tc>
          <w:tcPr>
            <w:tcW w:w="706" w:type="dxa"/>
            <w:tcBorders>
              <w:top w:val="single" w:sz="4" w:space="0" w:color="auto"/>
              <w:left w:val="nil"/>
              <w:bottom w:val="single" w:sz="4" w:space="0" w:color="auto"/>
              <w:right w:val="single" w:sz="4" w:space="0" w:color="auto"/>
            </w:tcBorders>
            <w:shd w:val="clear" w:color="auto" w:fill="auto"/>
            <w:vAlign w:val="center"/>
            <w:hideMark/>
          </w:tcPr>
          <w:p w14:paraId="695392A9"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120</w:t>
            </w:r>
          </w:p>
        </w:tc>
        <w:tc>
          <w:tcPr>
            <w:tcW w:w="590" w:type="dxa"/>
            <w:tcBorders>
              <w:top w:val="single" w:sz="4" w:space="0" w:color="auto"/>
              <w:left w:val="nil"/>
              <w:bottom w:val="single" w:sz="4" w:space="0" w:color="auto"/>
              <w:right w:val="single" w:sz="4" w:space="0" w:color="auto"/>
            </w:tcBorders>
            <w:shd w:val="clear" w:color="auto" w:fill="auto"/>
            <w:noWrap/>
            <w:vAlign w:val="center"/>
            <w:hideMark/>
          </w:tcPr>
          <w:p w14:paraId="462E4099"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4</w:t>
            </w:r>
          </w:p>
        </w:tc>
        <w:tc>
          <w:tcPr>
            <w:tcW w:w="570" w:type="dxa"/>
            <w:tcBorders>
              <w:top w:val="single" w:sz="4" w:space="0" w:color="auto"/>
              <w:left w:val="nil"/>
              <w:bottom w:val="single" w:sz="4" w:space="0" w:color="auto"/>
              <w:right w:val="single" w:sz="4" w:space="0" w:color="auto"/>
            </w:tcBorders>
            <w:shd w:val="clear" w:color="auto" w:fill="auto"/>
            <w:noWrap/>
            <w:vAlign w:val="center"/>
            <w:hideMark/>
          </w:tcPr>
          <w:p w14:paraId="77711A4D" w14:textId="77777777" w:rsidR="00A4007F" w:rsidRPr="002E79A9" w:rsidRDefault="00A4007F" w:rsidP="00A4007F">
            <w:pPr>
              <w:jc w:val="center"/>
              <w:rPr>
                <w:rFonts w:ascii="Arial" w:hAnsi="Arial" w:cs="Arial"/>
                <w:sz w:val="20"/>
              </w:rPr>
            </w:pPr>
            <w:r w:rsidRPr="002E79A9">
              <w:rPr>
                <w:rFonts w:ascii="Arial" w:hAnsi="Arial" w:cs="Arial"/>
                <w:sz w:val="20"/>
              </w:rPr>
              <w:t> </w:t>
            </w:r>
          </w:p>
        </w:tc>
        <w:tc>
          <w:tcPr>
            <w:tcW w:w="461" w:type="dxa"/>
            <w:gridSpan w:val="2"/>
            <w:tcBorders>
              <w:top w:val="single" w:sz="4" w:space="0" w:color="auto"/>
              <w:left w:val="nil"/>
              <w:bottom w:val="single" w:sz="4" w:space="0" w:color="auto"/>
              <w:right w:val="single" w:sz="4" w:space="0" w:color="auto"/>
            </w:tcBorders>
            <w:shd w:val="clear" w:color="auto" w:fill="auto"/>
            <w:noWrap/>
            <w:vAlign w:val="center"/>
            <w:hideMark/>
          </w:tcPr>
          <w:p w14:paraId="490AEB51" w14:textId="77777777" w:rsidR="00A4007F" w:rsidRPr="002E79A9" w:rsidRDefault="00A4007F" w:rsidP="00A4007F">
            <w:pPr>
              <w:jc w:val="center"/>
              <w:rPr>
                <w:rFonts w:ascii="Arial" w:hAnsi="Arial" w:cs="Arial"/>
                <w:sz w:val="20"/>
              </w:rPr>
            </w:pPr>
            <w:r w:rsidRPr="002E79A9">
              <w:rPr>
                <w:rFonts w:ascii="Arial" w:hAnsi="Arial" w:cs="Arial"/>
                <w:sz w:val="20"/>
              </w:rPr>
              <w:t>5</w:t>
            </w:r>
          </w:p>
        </w:tc>
        <w:tc>
          <w:tcPr>
            <w:tcW w:w="686" w:type="dxa"/>
            <w:gridSpan w:val="2"/>
            <w:tcBorders>
              <w:top w:val="single" w:sz="4" w:space="0" w:color="auto"/>
              <w:left w:val="nil"/>
              <w:bottom w:val="single" w:sz="4" w:space="0" w:color="auto"/>
              <w:right w:val="single" w:sz="4" w:space="0" w:color="auto"/>
            </w:tcBorders>
            <w:shd w:val="clear" w:color="auto" w:fill="auto"/>
            <w:noWrap/>
            <w:vAlign w:val="center"/>
            <w:hideMark/>
          </w:tcPr>
          <w:p w14:paraId="42F25945"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 </w:t>
            </w:r>
          </w:p>
        </w:tc>
        <w:tc>
          <w:tcPr>
            <w:tcW w:w="706" w:type="dxa"/>
            <w:gridSpan w:val="2"/>
            <w:tcBorders>
              <w:top w:val="single" w:sz="4" w:space="0" w:color="auto"/>
              <w:left w:val="nil"/>
              <w:bottom w:val="single" w:sz="4" w:space="0" w:color="auto"/>
              <w:right w:val="single" w:sz="4" w:space="0" w:color="auto"/>
            </w:tcBorders>
            <w:shd w:val="clear" w:color="auto" w:fill="auto"/>
            <w:noWrap/>
            <w:vAlign w:val="center"/>
            <w:hideMark/>
          </w:tcPr>
          <w:p w14:paraId="6657738C"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45</w:t>
            </w:r>
          </w:p>
        </w:tc>
        <w:tc>
          <w:tcPr>
            <w:tcW w:w="706" w:type="dxa"/>
            <w:gridSpan w:val="2"/>
            <w:tcBorders>
              <w:top w:val="single" w:sz="4" w:space="0" w:color="auto"/>
              <w:left w:val="nil"/>
              <w:bottom w:val="single" w:sz="4" w:space="0" w:color="auto"/>
              <w:right w:val="single" w:sz="4" w:space="0" w:color="auto"/>
            </w:tcBorders>
            <w:shd w:val="clear" w:color="auto" w:fill="auto"/>
            <w:noWrap/>
            <w:vAlign w:val="center"/>
            <w:hideMark/>
          </w:tcPr>
          <w:p w14:paraId="43F8A6A3"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15</w:t>
            </w:r>
          </w:p>
        </w:tc>
        <w:tc>
          <w:tcPr>
            <w:tcW w:w="706" w:type="dxa"/>
            <w:gridSpan w:val="2"/>
            <w:tcBorders>
              <w:top w:val="single" w:sz="4" w:space="0" w:color="auto"/>
              <w:left w:val="nil"/>
              <w:bottom w:val="single" w:sz="4" w:space="0" w:color="auto"/>
              <w:right w:val="single" w:sz="4" w:space="0" w:color="auto"/>
            </w:tcBorders>
            <w:shd w:val="clear" w:color="auto" w:fill="auto"/>
            <w:noWrap/>
            <w:vAlign w:val="center"/>
            <w:hideMark/>
          </w:tcPr>
          <w:p w14:paraId="351DA0D2"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30</w:t>
            </w:r>
          </w:p>
        </w:tc>
        <w:tc>
          <w:tcPr>
            <w:tcW w:w="584" w:type="dxa"/>
            <w:gridSpan w:val="2"/>
            <w:tcBorders>
              <w:top w:val="single" w:sz="4" w:space="0" w:color="auto"/>
              <w:left w:val="nil"/>
              <w:bottom w:val="single" w:sz="4" w:space="0" w:color="auto"/>
              <w:right w:val="single" w:sz="4" w:space="0" w:color="auto"/>
            </w:tcBorders>
            <w:shd w:val="clear" w:color="auto" w:fill="auto"/>
            <w:noWrap/>
            <w:vAlign w:val="center"/>
            <w:hideMark/>
          </w:tcPr>
          <w:p w14:paraId="4CAF5774"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 </w:t>
            </w:r>
          </w:p>
        </w:tc>
        <w:tc>
          <w:tcPr>
            <w:tcW w:w="706" w:type="dxa"/>
            <w:gridSpan w:val="2"/>
            <w:tcBorders>
              <w:top w:val="single" w:sz="4" w:space="0" w:color="auto"/>
              <w:left w:val="nil"/>
              <w:bottom w:val="single" w:sz="4" w:space="0" w:color="auto"/>
              <w:right w:val="single" w:sz="4" w:space="0" w:color="auto"/>
            </w:tcBorders>
            <w:shd w:val="clear" w:color="auto" w:fill="auto"/>
            <w:noWrap/>
            <w:vAlign w:val="center"/>
            <w:hideMark/>
          </w:tcPr>
          <w:p w14:paraId="7DBADBB2"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75</w:t>
            </w:r>
          </w:p>
        </w:tc>
        <w:tc>
          <w:tcPr>
            <w:tcW w:w="584" w:type="dxa"/>
            <w:gridSpan w:val="2"/>
            <w:tcBorders>
              <w:top w:val="single" w:sz="4" w:space="0" w:color="auto"/>
              <w:left w:val="nil"/>
              <w:bottom w:val="single" w:sz="4" w:space="0" w:color="auto"/>
              <w:right w:val="single" w:sz="4" w:space="0" w:color="auto"/>
            </w:tcBorders>
            <w:shd w:val="clear" w:color="auto" w:fill="auto"/>
            <w:noWrap/>
            <w:vAlign w:val="center"/>
            <w:hideMark/>
          </w:tcPr>
          <w:p w14:paraId="048B44B6" w14:textId="77777777" w:rsidR="00A4007F" w:rsidRPr="002E79A9" w:rsidRDefault="00A4007F" w:rsidP="00A4007F">
            <w:pPr>
              <w:jc w:val="center"/>
              <w:rPr>
                <w:rFonts w:ascii="Arial" w:hAnsi="Arial" w:cs="Arial"/>
                <w:sz w:val="20"/>
              </w:rPr>
            </w:pPr>
            <w:r w:rsidRPr="002E79A9">
              <w:rPr>
                <w:rFonts w:ascii="Arial" w:hAnsi="Arial" w:cs="Arial"/>
                <w:sz w:val="20"/>
              </w:rPr>
              <w:t> </w:t>
            </w:r>
          </w:p>
        </w:tc>
        <w:tc>
          <w:tcPr>
            <w:tcW w:w="461" w:type="dxa"/>
            <w:gridSpan w:val="2"/>
            <w:tcBorders>
              <w:top w:val="single" w:sz="4" w:space="0" w:color="auto"/>
              <w:left w:val="nil"/>
              <w:bottom w:val="single" w:sz="4" w:space="0" w:color="auto"/>
              <w:right w:val="single" w:sz="4" w:space="0" w:color="auto"/>
            </w:tcBorders>
            <w:shd w:val="clear" w:color="auto" w:fill="auto"/>
            <w:noWrap/>
            <w:vAlign w:val="center"/>
            <w:hideMark/>
          </w:tcPr>
          <w:p w14:paraId="6DD7B622" w14:textId="77777777" w:rsidR="00A4007F" w:rsidRPr="002E79A9" w:rsidRDefault="00A4007F" w:rsidP="00A4007F">
            <w:pPr>
              <w:jc w:val="center"/>
              <w:rPr>
                <w:rFonts w:ascii="Arial" w:hAnsi="Arial" w:cs="Arial"/>
                <w:sz w:val="20"/>
              </w:rPr>
            </w:pPr>
            <w:r w:rsidRPr="002E79A9">
              <w:rPr>
                <w:rFonts w:ascii="Arial" w:hAnsi="Arial" w:cs="Arial"/>
                <w:sz w:val="20"/>
              </w:rPr>
              <w:t> </w:t>
            </w:r>
          </w:p>
        </w:tc>
        <w:tc>
          <w:tcPr>
            <w:tcW w:w="461" w:type="dxa"/>
            <w:gridSpan w:val="2"/>
            <w:tcBorders>
              <w:top w:val="single" w:sz="4" w:space="0" w:color="auto"/>
              <w:left w:val="nil"/>
              <w:bottom w:val="single" w:sz="4" w:space="0" w:color="auto"/>
              <w:right w:val="single" w:sz="4" w:space="0" w:color="auto"/>
            </w:tcBorders>
            <w:shd w:val="clear" w:color="auto" w:fill="auto"/>
            <w:noWrap/>
            <w:vAlign w:val="center"/>
            <w:hideMark/>
          </w:tcPr>
          <w:p w14:paraId="07732327"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 </w:t>
            </w:r>
          </w:p>
        </w:tc>
        <w:tc>
          <w:tcPr>
            <w:tcW w:w="461" w:type="dxa"/>
            <w:gridSpan w:val="2"/>
            <w:tcBorders>
              <w:top w:val="single" w:sz="4" w:space="0" w:color="auto"/>
              <w:left w:val="nil"/>
              <w:bottom w:val="single" w:sz="4" w:space="0" w:color="auto"/>
              <w:right w:val="single" w:sz="4" w:space="0" w:color="auto"/>
            </w:tcBorders>
            <w:shd w:val="clear" w:color="auto" w:fill="auto"/>
            <w:noWrap/>
            <w:vAlign w:val="center"/>
            <w:hideMark/>
          </w:tcPr>
          <w:p w14:paraId="671838C0"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 </w:t>
            </w:r>
          </w:p>
        </w:tc>
        <w:tc>
          <w:tcPr>
            <w:tcW w:w="655" w:type="dxa"/>
            <w:gridSpan w:val="2"/>
            <w:tcBorders>
              <w:top w:val="single" w:sz="4" w:space="0" w:color="auto"/>
              <w:left w:val="nil"/>
              <w:bottom w:val="single" w:sz="4" w:space="0" w:color="auto"/>
              <w:right w:val="single" w:sz="4" w:space="0" w:color="auto"/>
            </w:tcBorders>
            <w:shd w:val="clear" w:color="auto" w:fill="auto"/>
            <w:noWrap/>
            <w:vAlign w:val="center"/>
            <w:hideMark/>
          </w:tcPr>
          <w:p w14:paraId="274616B0"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 </w:t>
            </w:r>
          </w:p>
        </w:tc>
        <w:tc>
          <w:tcPr>
            <w:tcW w:w="461" w:type="dxa"/>
            <w:gridSpan w:val="2"/>
            <w:tcBorders>
              <w:top w:val="single" w:sz="4" w:space="0" w:color="auto"/>
              <w:left w:val="nil"/>
              <w:bottom w:val="single" w:sz="4" w:space="0" w:color="auto"/>
              <w:right w:val="single" w:sz="4" w:space="0" w:color="auto"/>
            </w:tcBorders>
            <w:shd w:val="clear" w:color="auto" w:fill="auto"/>
            <w:noWrap/>
            <w:vAlign w:val="center"/>
            <w:hideMark/>
          </w:tcPr>
          <w:p w14:paraId="46E117DB"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 </w:t>
            </w:r>
          </w:p>
        </w:tc>
        <w:tc>
          <w:tcPr>
            <w:tcW w:w="461" w:type="dxa"/>
            <w:gridSpan w:val="2"/>
            <w:tcBorders>
              <w:top w:val="single" w:sz="4" w:space="0" w:color="auto"/>
              <w:left w:val="nil"/>
              <w:bottom w:val="single" w:sz="4" w:space="0" w:color="auto"/>
              <w:right w:val="single" w:sz="4" w:space="0" w:color="auto"/>
            </w:tcBorders>
            <w:shd w:val="clear" w:color="auto" w:fill="auto"/>
            <w:noWrap/>
            <w:vAlign w:val="center"/>
            <w:hideMark/>
          </w:tcPr>
          <w:p w14:paraId="445D160F"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3</w:t>
            </w:r>
          </w:p>
        </w:tc>
        <w:tc>
          <w:tcPr>
            <w:tcW w:w="461" w:type="dxa"/>
            <w:gridSpan w:val="2"/>
            <w:tcBorders>
              <w:top w:val="single" w:sz="4" w:space="0" w:color="auto"/>
              <w:left w:val="nil"/>
              <w:bottom w:val="single" w:sz="4" w:space="0" w:color="auto"/>
              <w:right w:val="single" w:sz="4" w:space="0" w:color="auto"/>
            </w:tcBorders>
            <w:shd w:val="clear" w:color="auto" w:fill="auto"/>
            <w:noWrap/>
            <w:vAlign w:val="center"/>
            <w:hideMark/>
          </w:tcPr>
          <w:p w14:paraId="42240DB3"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 </w:t>
            </w:r>
          </w:p>
        </w:tc>
        <w:tc>
          <w:tcPr>
            <w:tcW w:w="461" w:type="dxa"/>
            <w:gridSpan w:val="2"/>
            <w:tcBorders>
              <w:top w:val="single" w:sz="4" w:space="0" w:color="auto"/>
              <w:left w:val="nil"/>
              <w:bottom w:val="single" w:sz="4" w:space="0" w:color="auto"/>
              <w:right w:val="single" w:sz="4" w:space="0" w:color="auto"/>
            </w:tcBorders>
            <w:shd w:val="clear" w:color="auto" w:fill="auto"/>
            <w:noWrap/>
            <w:vAlign w:val="center"/>
            <w:hideMark/>
          </w:tcPr>
          <w:p w14:paraId="7C2E541B"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 </w:t>
            </w:r>
          </w:p>
        </w:tc>
        <w:tc>
          <w:tcPr>
            <w:tcW w:w="461" w:type="dxa"/>
            <w:gridSpan w:val="2"/>
            <w:tcBorders>
              <w:top w:val="single" w:sz="4" w:space="0" w:color="auto"/>
              <w:left w:val="nil"/>
              <w:bottom w:val="single" w:sz="4" w:space="0" w:color="auto"/>
              <w:right w:val="single" w:sz="4" w:space="0" w:color="auto"/>
            </w:tcBorders>
            <w:shd w:val="clear" w:color="auto" w:fill="auto"/>
            <w:noWrap/>
            <w:vAlign w:val="center"/>
            <w:hideMark/>
          </w:tcPr>
          <w:p w14:paraId="185D85F9"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 </w:t>
            </w:r>
          </w:p>
        </w:tc>
      </w:tr>
      <w:tr w:rsidR="00A4007F" w:rsidRPr="002E79A9" w14:paraId="69E2FFE2" w14:textId="77777777" w:rsidTr="00590D71">
        <w:trPr>
          <w:gridAfter w:val="1"/>
          <w:wAfter w:w="8" w:type="dxa"/>
          <w:trHeight w:val="828"/>
        </w:trPr>
        <w:tc>
          <w:tcPr>
            <w:tcW w:w="983" w:type="dxa"/>
            <w:tcBorders>
              <w:top w:val="nil"/>
              <w:left w:val="single" w:sz="8" w:space="0" w:color="auto"/>
              <w:bottom w:val="single" w:sz="4" w:space="0" w:color="auto"/>
              <w:right w:val="single" w:sz="4" w:space="0" w:color="auto"/>
            </w:tcBorders>
            <w:shd w:val="clear" w:color="auto" w:fill="auto"/>
            <w:noWrap/>
            <w:vAlign w:val="center"/>
            <w:hideMark/>
          </w:tcPr>
          <w:p w14:paraId="530148C0" w14:textId="77777777" w:rsidR="00A4007F" w:rsidRPr="002E79A9" w:rsidRDefault="00A4007F" w:rsidP="00A4007F">
            <w:pPr>
              <w:rPr>
                <w:rFonts w:ascii="Arial" w:hAnsi="Arial" w:cs="Arial"/>
                <w:sz w:val="22"/>
                <w:szCs w:val="22"/>
              </w:rPr>
            </w:pPr>
            <w:r w:rsidRPr="002E79A9">
              <w:rPr>
                <w:rFonts w:ascii="Arial" w:hAnsi="Arial" w:cs="Arial"/>
                <w:sz w:val="22"/>
                <w:szCs w:val="22"/>
              </w:rPr>
              <w:t>ОК15.2</w:t>
            </w:r>
          </w:p>
        </w:tc>
        <w:tc>
          <w:tcPr>
            <w:tcW w:w="3260" w:type="dxa"/>
            <w:tcBorders>
              <w:top w:val="nil"/>
              <w:left w:val="nil"/>
              <w:bottom w:val="single" w:sz="4" w:space="0" w:color="auto"/>
              <w:right w:val="single" w:sz="4" w:space="0" w:color="auto"/>
            </w:tcBorders>
            <w:shd w:val="clear" w:color="auto" w:fill="auto"/>
            <w:vAlign w:val="center"/>
            <w:hideMark/>
          </w:tcPr>
          <w:p w14:paraId="7350D260" w14:textId="77777777" w:rsidR="00A4007F" w:rsidRPr="002E79A9" w:rsidRDefault="00A4007F" w:rsidP="00A4007F">
            <w:pPr>
              <w:rPr>
                <w:rFonts w:ascii="Arial" w:hAnsi="Arial" w:cs="Arial"/>
                <w:sz w:val="22"/>
                <w:szCs w:val="22"/>
              </w:rPr>
            </w:pPr>
            <w:r w:rsidRPr="002E79A9">
              <w:rPr>
                <w:rFonts w:ascii="Arial" w:hAnsi="Arial" w:cs="Arial"/>
                <w:sz w:val="22"/>
                <w:szCs w:val="22"/>
              </w:rPr>
              <w:t xml:space="preserve">Основи криптографічного та </w:t>
            </w:r>
            <w:proofErr w:type="spellStart"/>
            <w:r w:rsidRPr="002E79A9">
              <w:rPr>
                <w:rFonts w:ascii="Arial" w:hAnsi="Arial" w:cs="Arial"/>
                <w:sz w:val="22"/>
                <w:szCs w:val="22"/>
              </w:rPr>
              <w:t>стеганографічного</w:t>
            </w:r>
            <w:proofErr w:type="spellEnd"/>
            <w:r w:rsidRPr="002E79A9">
              <w:rPr>
                <w:rFonts w:ascii="Arial" w:hAnsi="Arial" w:cs="Arial"/>
                <w:sz w:val="22"/>
                <w:szCs w:val="22"/>
              </w:rPr>
              <w:t xml:space="preserve"> захисту інформації  - частина 2</w:t>
            </w:r>
          </w:p>
        </w:tc>
        <w:tc>
          <w:tcPr>
            <w:tcW w:w="706" w:type="dxa"/>
            <w:tcBorders>
              <w:top w:val="nil"/>
              <w:left w:val="nil"/>
              <w:bottom w:val="single" w:sz="4" w:space="0" w:color="auto"/>
              <w:right w:val="single" w:sz="4" w:space="0" w:color="auto"/>
            </w:tcBorders>
            <w:shd w:val="clear" w:color="auto" w:fill="auto"/>
            <w:vAlign w:val="center"/>
            <w:hideMark/>
          </w:tcPr>
          <w:p w14:paraId="7EA3AAE7"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90</w:t>
            </w:r>
          </w:p>
        </w:tc>
        <w:tc>
          <w:tcPr>
            <w:tcW w:w="590" w:type="dxa"/>
            <w:tcBorders>
              <w:top w:val="nil"/>
              <w:left w:val="nil"/>
              <w:bottom w:val="single" w:sz="4" w:space="0" w:color="auto"/>
              <w:right w:val="single" w:sz="4" w:space="0" w:color="auto"/>
            </w:tcBorders>
            <w:shd w:val="clear" w:color="auto" w:fill="auto"/>
            <w:noWrap/>
            <w:vAlign w:val="center"/>
            <w:hideMark/>
          </w:tcPr>
          <w:p w14:paraId="67E04DD6"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3</w:t>
            </w:r>
          </w:p>
        </w:tc>
        <w:tc>
          <w:tcPr>
            <w:tcW w:w="570" w:type="dxa"/>
            <w:tcBorders>
              <w:top w:val="nil"/>
              <w:left w:val="nil"/>
              <w:bottom w:val="single" w:sz="4" w:space="0" w:color="auto"/>
              <w:right w:val="single" w:sz="4" w:space="0" w:color="auto"/>
            </w:tcBorders>
            <w:shd w:val="clear" w:color="auto" w:fill="auto"/>
            <w:noWrap/>
            <w:vAlign w:val="center"/>
            <w:hideMark/>
          </w:tcPr>
          <w:p w14:paraId="2316F691" w14:textId="77777777" w:rsidR="00A4007F" w:rsidRPr="002E79A9" w:rsidRDefault="00A4007F" w:rsidP="00A4007F">
            <w:pPr>
              <w:jc w:val="center"/>
              <w:rPr>
                <w:rFonts w:ascii="Arial" w:hAnsi="Arial" w:cs="Arial"/>
                <w:sz w:val="20"/>
              </w:rPr>
            </w:pPr>
            <w:r w:rsidRPr="002E79A9">
              <w:rPr>
                <w:rFonts w:ascii="Arial" w:hAnsi="Arial" w:cs="Arial"/>
                <w:sz w:val="20"/>
              </w:rPr>
              <w:t>6</w:t>
            </w:r>
          </w:p>
        </w:tc>
        <w:tc>
          <w:tcPr>
            <w:tcW w:w="461" w:type="dxa"/>
            <w:gridSpan w:val="2"/>
            <w:tcBorders>
              <w:top w:val="nil"/>
              <w:left w:val="nil"/>
              <w:bottom w:val="single" w:sz="4" w:space="0" w:color="auto"/>
              <w:right w:val="single" w:sz="4" w:space="0" w:color="auto"/>
            </w:tcBorders>
            <w:shd w:val="clear" w:color="auto" w:fill="auto"/>
            <w:noWrap/>
            <w:vAlign w:val="center"/>
            <w:hideMark/>
          </w:tcPr>
          <w:p w14:paraId="42FDDAC3"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 </w:t>
            </w:r>
          </w:p>
        </w:tc>
        <w:tc>
          <w:tcPr>
            <w:tcW w:w="686" w:type="dxa"/>
            <w:gridSpan w:val="2"/>
            <w:tcBorders>
              <w:top w:val="nil"/>
              <w:left w:val="nil"/>
              <w:bottom w:val="single" w:sz="4" w:space="0" w:color="auto"/>
              <w:right w:val="single" w:sz="4" w:space="0" w:color="auto"/>
            </w:tcBorders>
            <w:shd w:val="clear" w:color="auto" w:fill="auto"/>
            <w:noWrap/>
            <w:vAlign w:val="center"/>
            <w:hideMark/>
          </w:tcPr>
          <w:p w14:paraId="1FBE4CA0"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6,КП</w:t>
            </w:r>
          </w:p>
        </w:tc>
        <w:tc>
          <w:tcPr>
            <w:tcW w:w="706" w:type="dxa"/>
            <w:gridSpan w:val="2"/>
            <w:tcBorders>
              <w:top w:val="nil"/>
              <w:left w:val="nil"/>
              <w:bottom w:val="single" w:sz="4" w:space="0" w:color="auto"/>
              <w:right w:val="single" w:sz="4" w:space="0" w:color="auto"/>
            </w:tcBorders>
            <w:shd w:val="clear" w:color="auto" w:fill="auto"/>
            <w:noWrap/>
            <w:vAlign w:val="center"/>
            <w:hideMark/>
          </w:tcPr>
          <w:p w14:paraId="628E4B2C"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60</w:t>
            </w:r>
          </w:p>
        </w:tc>
        <w:tc>
          <w:tcPr>
            <w:tcW w:w="706" w:type="dxa"/>
            <w:gridSpan w:val="2"/>
            <w:tcBorders>
              <w:top w:val="nil"/>
              <w:left w:val="nil"/>
              <w:bottom w:val="single" w:sz="4" w:space="0" w:color="auto"/>
              <w:right w:val="single" w:sz="4" w:space="0" w:color="auto"/>
            </w:tcBorders>
            <w:shd w:val="clear" w:color="auto" w:fill="auto"/>
            <w:noWrap/>
            <w:vAlign w:val="center"/>
            <w:hideMark/>
          </w:tcPr>
          <w:p w14:paraId="07E6C7E8"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30</w:t>
            </w:r>
          </w:p>
        </w:tc>
        <w:tc>
          <w:tcPr>
            <w:tcW w:w="706" w:type="dxa"/>
            <w:gridSpan w:val="2"/>
            <w:tcBorders>
              <w:top w:val="nil"/>
              <w:left w:val="nil"/>
              <w:bottom w:val="single" w:sz="4" w:space="0" w:color="auto"/>
              <w:right w:val="single" w:sz="4" w:space="0" w:color="auto"/>
            </w:tcBorders>
            <w:shd w:val="clear" w:color="auto" w:fill="auto"/>
            <w:noWrap/>
            <w:vAlign w:val="center"/>
            <w:hideMark/>
          </w:tcPr>
          <w:p w14:paraId="3B8FB87E"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30</w:t>
            </w:r>
          </w:p>
        </w:tc>
        <w:tc>
          <w:tcPr>
            <w:tcW w:w="584" w:type="dxa"/>
            <w:gridSpan w:val="2"/>
            <w:tcBorders>
              <w:top w:val="nil"/>
              <w:left w:val="nil"/>
              <w:bottom w:val="single" w:sz="4" w:space="0" w:color="auto"/>
              <w:right w:val="single" w:sz="4" w:space="0" w:color="auto"/>
            </w:tcBorders>
            <w:shd w:val="clear" w:color="auto" w:fill="auto"/>
            <w:noWrap/>
            <w:vAlign w:val="center"/>
            <w:hideMark/>
          </w:tcPr>
          <w:p w14:paraId="13A58FDE"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 </w:t>
            </w:r>
          </w:p>
        </w:tc>
        <w:tc>
          <w:tcPr>
            <w:tcW w:w="706" w:type="dxa"/>
            <w:gridSpan w:val="2"/>
            <w:tcBorders>
              <w:top w:val="nil"/>
              <w:left w:val="nil"/>
              <w:bottom w:val="single" w:sz="4" w:space="0" w:color="auto"/>
              <w:right w:val="single" w:sz="4" w:space="0" w:color="auto"/>
            </w:tcBorders>
            <w:shd w:val="clear" w:color="auto" w:fill="auto"/>
            <w:noWrap/>
            <w:vAlign w:val="center"/>
            <w:hideMark/>
          </w:tcPr>
          <w:p w14:paraId="518D062C"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30</w:t>
            </w:r>
          </w:p>
        </w:tc>
        <w:tc>
          <w:tcPr>
            <w:tcW w:w="584" w:type="dxa"/>
            <w:gridSpan w:val="2"/>
            <w:tcBorders>
              <w:top w:val="nil"/>
              <w:left w:val="nil"/>
              <w:bottom w:val="single" w:sz="4" w:space="0" w:color="auto"/>
              <w:right w:val="single" w:sz="4" w:space="0" w:color="auto"/>
            </w:tcBorders>
            <w:shd w:val="clear" w:color="auto" w:fill="auto"/>
            <w:noWrap/>
            <w:vAlign w:val="center"/>
            <w:hideMark/>
          </w:tcPr>
          <w:p w14:paraId="2A32AD9D" w14:textId="77777777" w:rsidR="00A4007F" w:rsidRPr="002E79A9" w:rsidRDefault="00A4007F" w:rsidP="00A4007F">
            <w:pPr>
              <w:jc w:val="center"/>
              <w:rPr>
                <w:rFonts w:ascii="Arial" w:hAnsi="Arial" w:cs="Arial"/>
                <w:sz w:val="20"/>
              </w:rPr>
            </w:pPr>
            <w:r w:rsidRPr="002E79A9">
              <w:rPr>
                <w:rFonts w:ascii="Arial" w:hAnsi="Arial" w:cs="Arial"/>
                <w:sz w:val="20"/>
              </w:rPr>
              <w:t> </w:t>
            </w:r>
          </w:p>
        </w:tc>
        <w:tc>
          <w:tcPr>
            <w:tcW w:w="461" w:type="dxa"/>
            <w:gridSpan w:val="2"/>
            <w:tcBorders>
              <w:top w:val="nil"/>
              <w:left w:val="nil"/>
              <w:bottom w:val="single" w:sz="4" w:space="0" w:color="auto"/>
              <w:right w:val="single" w:sz="4" w:space="0" w:color="auto"/>
            </w:tcBorders>
            <w:shd w:val="clear" w:color="auto" w:fill="auto"/>
            <w:noWrap/>
            <w:vAlign w:val="center"/>
            <w:hideMark/>
          </w:tcPr>
          <w:p w14:paraId="753B1B86" w14:textId="77777777" w:rsidR="00A4007F" w:rsidRPr="002E79A9" w:rsidRDefault="00A4007F" w:rsidP="00A4007F">
            <w:pPr>
              <w:jc w:val="center"/>
              <w:rPr>
                <w:rFonts w:ascii="Arial" w:hAnsi="Arial" w:cs="Arial"/>
                <w:sz w:val="20"/>
              </w:rPr>
            </w:pPr>
            <w:r w:rsidRPr="002E79A9">
              <w:rPr>
                <w:rFonts w:ascii="Arial" w:hAnsi="Arial" w:cs="Arial"/>
                <w:sz w:val="20"/>
              </w:rPr>
              <w:t> </w:t>
            </w:r>
          </w:p>
        </w:tc>
        <w:tc>
          <w:tcPr>
            <w:tcW w:w="461" w:type="dxa"/>
            <w:gridSpan w:val="2"/>
            <w:tcBorders>
              <w:top w:val="nil"/>
              <w:left w:val="nil"/>
              <w:bottom w:val="single" w:sz="4" w:space="0" w:color="auto"/>
              <w:right w:val="single" w:sz="4" w:space="0" w:color="auto"/>
            </w:tcBorders>
            <w:shd w:val="clear" w:color="auto" w:fill="auto"/>
            <w:noWrap/>
            <w:vAlign w:val="center"/>
            <w:hideMark/>
          </w:tcPr>
          <w:p w14:paraId="779BEC6C"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 </w:t>
            </w:r>
          </w:p>
        </w:tc>
        <w:tc>
          <w:tcPr>
            <w:tcW w:w="461" w:type="dxa"/>
            <w:gridSpan w:val="2"/>
            <w:tcBorders>
              <w:top w:val="nil"/>
              <w:left w:val="nil"/>
              <w:bottom w:val="single" w:sz="4" w:space="0" w:color="auto"/>
              <w:right w:val="single" w:sz="4" w:space="0" w:color="auto"/>
            </w:tcBorders>
            <w:shd w:val="clear" w:color="auto" w:fill="auto"/>
            <w:noWrap/>
            <w:vAlign w:val="center"/>
            <w:hideMark/>
          </w:tcPr>
          <w:p w14:paraId="33C9D81B"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 </w:t>
            </w:r>
          </w:p>
        </w:tc>
        <w:tc>
          <w:tcPr>
            <w:tcW w:w="655" w:type="dxa"/>
            <w:gridSpan w:val="2"/>
            <w:tcBorders>
              <w:top w:val="nil"/>
              <w:left w:val="nil"/>
              <w:bottom w:val="single" w:sz="4" w:space="0" w:color="auto"/>
              <w:right w:val="single" w:sz="4" w:space="0" w:color="auto"/>
            </w:tcBorders>
            <w:shd w:val="clear" w:color="auto" w:fill="auto"/>
            <w:noWrap/>
            <w:vAlign w:val="center"/>
            <w:hideMark/>
          </w:tcPr>
          <w:p w14:paraId="61745ACC"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 </w:t>
            </w:r>
          </w:p>
        </w:tc>
        <w:tc>
          <w:tcPr>
            <w:tcW w:w="461" w:type="dxa"/>
            <w:gridSpan w:val="2"/>
            <w:tcBorders>
              <w:top w:val="nil"/>
              <w:left w:val="nil"/>
              <w:bottom w:val="single" w:sz="4" w:space="0" w:color="auto"/>
              <w:right w:val="single" w:sz="4" w:space="0" w:color="auto"/>
            </w:tcBorders>
            <w:shd w:val="clear" w:color="auto" w:fill="auto"/>
            <w:noWrap/>
            <w:vAlign w:val="center"/>
            <w:hideMark/>
          </w:tcPr>
          <w:p w14:paraId="47CC3FE4"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 </w:t>
            </w:r>
          </w:p>
        </w:tc>
        <w:tc>
          <w:tcPr>
            <w:tcW w:w="461" w:type="dxa"/>
            <w:gridSpan w:val="2"/>
            <w:tcBorders>
              <w:top w:val="nil"/>
              <w:left w:val="nil"/>
              <w:bottom w:val="single" w:sz="4" w:space="0" w:color="auto"/>
              <w:right w:val="single" w:sz="4" w:space="0" w:color="auto"/>
            </w:tcBorders>
            <w:shd w:val="clear" w:color="auto" w:fill="auto"/>
            <w:noWrap/>
            <w:vAlign w:val="center"/>
            <w:hideMark/>
          </w:tcPr>
          <w:p w14:paraId="01BBEA5E"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 </w:t>
            </w:r>
          </w:p>
        </w:tc>
        <w:tc>
          <w:tcPr>
            <w:tcW w:w="461" w:type="dxa"/>
            <w:gridSpan w:val="2"/>
            <w:tcBorders>
              <w:top w:val="nil"/>
              <w:left w:val="nil"/>
              <w:bottom w:val="single" w:sz="4" w:space="0" w:color="auto"/>
              <w:right w:val="single" w:sz="4" w:space="0" w:color="auto"/>
            </w:tcBorders>
            <w:shd w:val="clear" w:color="auto" w:fill="auto"/>
            <w:noWrap/>
            <w:vAlign w:val="center"/>
            <w:hideMark/>
          </w:tcPr>
          <w:p w14:paraId="211AD824"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4</w:t>
            </w:r>
          </w:p>
        </w:tc>
        <w:tc>
          <w:tcPr>
            <w:tcW w:w="461" w:type="dxa"/>
            <w:gridSpan w:val="2"/>
            <w:tcBorders>
              <w:top w:val="nil"/>
              <w:left w:val="nil"/>
              <w:bottom w:val="single" w:sz="4" w:space="0" w:color="auto"/>
              <w:right w:val="single" w:sz="4" w:space="0" w:color="auto"/>
            </w:tcBorders>
            <w:shd w:val="clear" w:color="auto" w:fill="auto"/>
            <w:noWrap/>
            <w:vAlign w:val="center"/>
            <w:hideMark/>
          </w:tcPr>
          <w:p w14:paraId="1DE29534"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 </w:t>
            </w:r>
          </w:p>
        </w:tc>
        <w:tc>
          <w:tcPr>
            <w:tcW w:w="461" w:type="dxa"/>
            <w:gridSpan w:val="2"/>
            <w:tcBorders>
              <w:top w:val="nil"/>
              <w:left w:val="nil"/>
              <w:bottom w:val="single" w:sz="4" w:space="0" w:color="auto"/>
              <w:right w:val="single" w:sz="8" w:space="0" w:color="auto"/>
            </w:tcBorders>
            <w:shd w:val="clear" w:color="auto" w:fill="auto"/>
            <w:noWrap/>
            <w:vAlign w:val="center"/>
            <w:hideMark/>
          </w:tcPr>
          <w:p w14:paraId="1882B83F"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 </w:t>
            </w:r>
          </w:p>
        </w:tc>
      </w:tr>
      <w:tr w:rsidR="00A4007F" w:rsidRPr="002E79A9" w14:paraId="2C5FAD7E" w14:textId="77777777" w:rsidTr="00A4007F">
        <w:trPr>
          <w:gridAfter w:val="1"/>
          <w:wAfter w:w="8" w:type="dxa"/>
          <w:trHeight w:val="282"/>
        </w:trPr>
        <w:tc>
          <w:tcPr>
            <w:tcW w:w="983" w:type="dxa"/>
            <w:tcBorders>
              <w:top w:val="nil"/>
              <w:left w:val="single" w:sz="8" w:space="0" w:color="auto"/>
              <w:bottom w:val="single" w:sz="4" w:space="0" w:color="auto"/>
              <w:right w:val="single" w:sz="4" w:space="0" w:color="auto"/>
            </w:tcBorders>
            <w:shd w:val="clear" w:color="auto" w:fill="auto"/>
            <w:noWrap/>
            <w:vAlign w:val="center"/>
            <w:hideMark/>
          </w:tcPr>
          <w:p w14:paraId="447F6761" w14:textId="77777777" w:rsidR="00A4007F" w:rsidRPr="002E79A9" w:rsidRDefault="00A4007F" w:rsidP="00A4007F">
            <w:pPr>
              <w:rPr>
                <w:rFonts w:ascii="Arial" w:hAnsi="Arial" w:cs="Arial"/>
                <w:sz w:val="22"/>
                <w:szCs w:val="22"/>
              </w:rPr>
            </w:pPr>
            <w:r w:rsidRPr="002E79A9">
              <w:rPr>
                <w:rFonts w:ascii="Arial" w:hAnsi="Arial" w:cs="Arial"/>
                <w:sz w:val="22"/>
                <w:szCs w:val="22"/>
              </w:rPr>
              <w:t>ОК17.1</w:t>
            </w:r>
          </w:p>
        </w:tc>
        <w:tc>
          <w:tcPr>
            <w:tcW w:w="3260" w:type="dxa"/>
            <w:tcBorders>
              <w:top w:val="nil"/>
              <w:left w:val="nil"/>
              <w:bottom w:val="single" w:sz="4" w:space="0" w:color="auto"/>
              <w:right w:val="single" w:sz="4" w:space="0" w:color="auto"/>
            </w:tcBorders>
            <w:shd w:val="clear" w:color="auto" w:fill="auto"/>
            <w:vAlign w:val="center"/>
            <w:hideMark/>
          </w:tcPr>
          <w:p w14:paraId="66ADCBC1" w14:textId="77777777" w:rsidR="00A4007F" w:rsidRPr="002E79A9" w:rsidRDefault="00A4007F" w:rsidP="00A4007F">
            <w:pPr>
              <w:rPr>
                <w:rFonts w:ascii="Arial" w:hAnsi="Arial" w:cs="Arial"/>
                <w:sz w:val="22"/>
                <w:szCs w:val="22"/>
              </w:rPr>
            </w:pPr>
            <w:r w:rsidRPr="002E79A9">
              <w:rPr>
                <w:rFonts w:ascii="Arial" w:hAnsi="Arial" w:cs="Arial"/>
                <w:sz w:val="22"/>
                <w:szCs w:val="22"/>
              </w:rPr>
              <w:t>Комп'ютерні мережі - частина 1</w:t>
            </w:r>
          </w:p>
        </w:tc>
        <w:tc>
          <w:tcPr>
            <w:tcW w:w="706" w:type="dxa"/>
            <w:tcBorders>
              <w:top w:val="nil"/>
              <w:left w:val="nil"/>
              <w:bottom w:val="single" w:sz="4" w:space="0" w:color="auto"/>
              <w:right w:val="single" w:sz="4" w:space="0" w:color="auto"/>
            </w:tcBorders>
            <w:shd w:val="clear" w:color="auto" w:fill="auto"/>
            <w:vAlign w:val="center"/>
            <w:hideMark/>
          </w:tcPr>
          <w:p w14:paraId="346E8AF3"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90</w:t>
            </w:r>
          </w:p>
        </w:tc>
        <w:tc>
          <w:tcPr>
            <w:tcW w:w="590" w:type="dxa"/>
            <w:tcBorders>
              <w:top w:val="nil"/>
              <w:left w:val="nil"/>
              <w:bottom w:val="single" w:sz="4" w:space="0" w:color="auto"/>
              <w:right w:val="single" w:sz="4" w:space="0" w:color="auto"/>
            </w:tcBorders>
            <w:shd w:val="clear" w:color="auto" w:fill="auto"/>
            <w:noWrap/>
            <w:vAlign w:val="center"/>
            <w:hideMark/>
          </w:tcPr>
          <w:p w14:paraId="0FD54BF8"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3</w:t>
            </w:r>
          </w:p>
        </w:tc>
        <w:tc>
          <w:tcPr>
            <w:tcW w:w="570" w:type="dxa"/>
            <w:tcBorders>
              <w:top w:val="nil"/>
              <w:left w:val="nil"/>
              <w:bottom w:val="single" w:sz="4" w:space="0" w:color="auto"/>
              <w:right w:val="single" w:sz="4" w:space="0" w:color="auto"/>
            </w:tcBorders>
            <w:shd w:val="clear" w:color="auto" w:fill="auto"/>
            <w:noWrap/>
            <w:vAlign w:val="center"/>
            <w:hideMark/>
          </w:tcPr>
          <w:p w14:paraId="04D02BB5"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 </w:t>
            </w:r>
          </w:p>
        </w:tc>
        <w:tc>
          <w:tcPr>
            <w:tcW w:w="461" w:type="dxa"/>
            <w:gridSpan w:val="2"/>
            <w:tcBorders>
              <w:top w:val="nil"/>
              <w:left w:val="nil"/>
              <w:bottom w:val="single" w:sz="4" w:space="0" w:color="auto"/>
              <w:right w:val="single" w:sz="4" w:space="0" w:color="auto"/>
            </w:tcBorders>
            <w:shd w:val="clear" w:color="auto" w:fill="auto"/>
            <w:noWrap/>
            <w:vAlign w:val="center"/>
            <w:hideMark/>
          </w:tcPr>
          <w:p w14:paraId="41298496"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6</w:t>
            </w:r>
          </w:p>
        </w:tc>
        <w:tc>
          <w:tcPr>
            <w:tcW w:w="686" w:type="dxa"/>
            <w:gridSpan w:val="2"/>
            <w:tcBorders>
              <w:top w:val="nil"/>
              <w:left w:val="nil"/>
              <w:bottom w:val="single" w:sz="4" w:space="0" w:color="auto"/>
              <w:right w:val="single" w:sz="4" w:space="0" w:color="auto"/>
            </w:tcBorders>
            <w:shd w:val="clear" w:color="auto" w:fill="auto"/>
            <w:noWrap/>
            <w:vAlign w:val="center"/>
            <w:hideMark/>
          </w:tcPr>
          <w:p w14:paraId="70D0536B"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 </w:t>
            </w:r>
          </w:p>
        </w:tc>
        <w:tc>
          <w:tcPr>
            <w:tcW w:w="706" w:type="dxa"/>
            <w:gridSpan w:val="2"/>
            <w:tcBorders>
              <w:top w:val="nil"/>
              <w:left w:val="nil"/>
              <w:bottom w:val="single" w:sz="4" w:space="0" w:color="auto"/>
              <w:right w:val="single" w:sz="4" w:space="0" w:color="auto"/>
            </w:tcBorders>
            <w:shd w:val="clear" w:color="auto" w:fill="auto"/>
            <w:noWrap/>
            <w:vAlign w:val="center"/>
            <w:hideMark/>
          </w:tcPr>
          <w:p w14:paraId="031D236A"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60</w:t>
            </w:r>
          </w:p>
        </w:tc>
        <w:tc>
          <w:tcPr>
            <w:tcW w:w="706" w:type="dxa"/>
            <w:gridSpan w:val="2"/>
            <w:tcBorders>
              <w:top w:val="nil"/>
              <w:left w:val="nil"/>
              <w:bottom w:val="single" w:sz="4" w:space="0" w:color="auto"/>
              <w:right w:val="single" w:sz="4" w:space="0" w:color="auto"/>
            </w:tcBorders>
            <w:shd w:val="clear" w:color="auto" w:fill="auto"/>
            <w:noWrap/>
            <w:vAlign w:val="center"/>
            <w:hideMark/>
          </w:tcPr>
          <w:p w14:paraId="0FE45095"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30</w:t>
            </w:r>
          </w:p>
        </w:tc>
        <w:tc>
          <w:tcPr>
            <w:tcW w:w="706" w:type="dxa"/>
            <w:gridSpan w:val="2"/>
            <w:tcBorders>
              <w:top w:val="nil"/>
              <w:left w:val="nil"/>
              <w:bottom w:val="single" w:sz="4" w:space="0" w:color="auto"/>
              <w:right w:val="single" w:sz="4" w:space="0" w:color="auto"/>
            </w:tcBorders>
            <w:shd w:val="clear" w:color="auto" w:fill="auto"/>
            <w:noWrap/>
            <w:vAlign w:val="center"/>
            <w:hideMark/>
          </w:tcPr>
          <w:p w14:paraId="44F42B03"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30</w:t>
            </w:r>
          </w:p>
        </w:tc>
        <w:tc>
          <w:tcPr>
            <w:tcW w:w="584" w:type="dxa"/>
            <w:gridSpan w:val="2"/>
            <w:tcBorders>
              <w:top w:val="nil"/>
              <w:left w:val="nil"/>
              <w:bottom w:val="single" w:sz="4" w:space="0" w:color="auto"/>
              <w:right w:val="single" w:sz="4" w:space="0" w:color="auto"/>
            </w:tcBorders>
            <w:shd w:val="clear" w:color="auto" w:fill="auto"/>
            <w:noWrap/>
            <w:vAlign w:val="center"/>
            <w:hideMark/>
          </w:tcPr>
          <w:p w14:paraId="6622FC7C"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 </w:t>
            </w:r>
          </w:p>
        </w:tc>
        <w:tc>
          <w:tcPr>
            <w:tcW w:w="706" w:type="dxa"/>
            <w:gridSpan w:val="2"/>
            <w:tcBorders>
              <w:top w:val="nil"/>
              <w:left w:val="nil"/>
              <w:bottom w:val="single" w:sz="4" w:space="0" w:color="auto"/>
              <w:right w:val="single" w:sz="4" w:space="0" w:color="auto"/>
            </w:tcBorders>
            <w:shd w:val="clear" w:color="auto" w:fill="auto"/>
            <w:noWrap/>
            <w:vAlign w:val="center"/>
            <w:hideMark/>
          </w:tcPr>
          <w:p w14:paraId="673D1E8D"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30</w:t>
            </w:r>
          </w:p>
        </w:tc>
        <w:tc>
          <w:tcPr>
            <w:tcW w:w="584" w:type="dxa"/>
            <w:gridSpan w:val="2"/>
            <w:tcBorders>
              <w:top w:val="nil"/>
              <w:left w:val="nil"/>
              <w:bottom w:val="single" w:sz="4" w:space="0" w:color="auto"/>
              <w:right w:val="single" w:sz="4" w:space="0" w:color="auto"/>
            </w:tcBorders>
            <w:shd w:val="clear" w:color="auto" w:fill="auto"/>
            <w:noWrap/>
            <w:vAlign w:val="center"/>
            <w:hideMark/>
          </w:tcPr>
          <w:p w14:paraId="2EC9EA94" w14:textId="77777777" w:rsidR="00A4007F" w:rsidRPr="002E79A9" w:rsidRDefault="00A4007F" w:rsidP="00A4007F">
            <w:pPr>
              <w:jc w:val="center"/>
              <w:rPr>
                <w:rFonts w:ascii="Arial" w:hAnsi="Arial" w:cs="Arial"/>
                <w:sz w:val="20"/>
              </w:rPr>
            </w:pPr>
            <w:r w:rsidRPr="002E79A9">
              <w:rPr>
                <w:rFonts w:ascii="Arial" w:hAnsi="Arial" w:cs="Arial"/>
                <w:sz w:val="20"/>
              </w:rPr>
              <w:t> </w:t>
            </w:r>
          </w:p>
        </w:tc>
        <w:tc>
          <w:tcPr>
            <w:tcW w:w="461" w:type="dxa"/>
            <w:gridSpan w:val="2"/>
            <w:tcBorders>
              <w:top w:val="nil"/>
              <w:left w:val="nil"/>
              <w:bottom w:val="single" w:sz="4" w:space="0" w:color="auto"/>
              <w:right w:val="single" w:sz="4" w:space="0" w:color="auto"/>
            </w:tcBorders>
            <w:shd w:val="clear" w:color="auto" w:fill="auto"/>
            <w:noWrap/>
            <w:vAlign w:val="center"/>
            <w:hideMark/>
          </w:tcPr>
          <w:p w14:paraId="13390410" w14:textId="77777777" w:rsidR="00A4007F" w:rsidRPr="002E79A9" w:rsidRDefault="00A4007F" w:rsidP="00A4007F">
            <w:pPr>
              <w:jc w:val="center"/>
              <w:rPr>
                <w:rFonts w:ascii="Arial" w:hAnsi="Arial" w:cs="Arial"/>
                <w:sz w:val="20"/>
              </w:rPr>
            </w:pPr>
            <w:r w:rsidRPr="002E79A9">
              <w:rPr>
                <w:rFonts w:ascii="Arial" w:hAnsi="Arial" w:cs="Arial"/>
                <w:sz w:val="20"/>
              </w:rPr>
              <w:t> </w:t>
            </w:r>
          </w:p>
        </w:tc>
        <w:tc>
          <w:tcPr>
            <w:tcW w:w="461" w:type="dxa"/>
            <w:gridSpan w:val="2"/>
            <w:tcBorders>
              <w:top w:val="nil"/>
              <w:left w:val="nil"/>
              <w:bottom w:val="single" w:sz="4" w:space="0" w:color="auto"/>
              <w:right w:val="single" w:sz="4" w:space="0" w:color="auto"/>
            </w:tcBorders>
            <w:shd w:val="clear" w:color="auto" w:fill="auto"/>
            <w:noWrap/>
            <w:vAlign w:val="center"/>
            <w:hideMark/>
          </w:tcPr>
          <w:p w14:paraId="0D5D9A8E"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 </w:t>
            </w:r>
          </w:p>
        </w:tc>
        <w:tc>
          <w:tcPr>
            <w:tcW w:w="461" w:type="dxa"/>
            <w:gridSpan w:val="2"/>
            <w:tcBorders>
              <w:top w:val="nil"/>
              <w:left w:val="nil"/>
              <w:bottom w:val="single" w:sz="4" w:space="0" w:color="auto"/>
              <w:right w:val="single" w:sz="4" w:space="0" w:color="auto"/>
            </w:tcBorders>
            <w:shd w:val="clear" w:color="auto" w:fill="auto"/>
            <w:noWrap/>
            <w:vAlign w:val="center"/>
            <w:hideMark/>
          </w:tcPr>
          <w:p w14:paraId="5AFEEAAA"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 </w:t>
            </w:r>
          </w:p>
        </w:tc>
        <w:tc>
          <w:tcPr>
            <w:tcW w:w="655" w:type="dxa"/>
            <w:gridSpan w:val="2"/>
            <w:tcBorders>
              <w:top w:val="nil"/>
              <w:left w:val="nil"/>
              <w:bottom w:val="single" w:sz="4" w:space="0" w:color="auto"/>
              <w:right w:val="single" w:sz="4" w:space="0" w:color="auto"/>
            </w:tcBorders>
            <w:shd w:val="clear" w:color="auto" w:fill="auto"/>
            <w:noWrap/>
            <w:vAlign w:val="center"/>
            <w:hideMark/>
          </w:tcPr>
          <w:p w14:paraId="007D54A1"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 </w:t>
            </w:r>
          </w:p>
        </w:tc>
        <w:tc>
          <w:tcPr>
            <w:tcW w:w="461" w:type="dxa"/>
            <w:gridSpan w:val="2"/>
            <w:tcBorders>
              <w:top w:val="nil"/>
              <w:left w:val="nil"/>
              <w:bottom w:val="single" w:sz="4" w:space="0" w:color="auto"/>
              <w:right w:val="single" w:sz="4" w:space="0" w:color="auto"/>
            </w:tcBorders>
            <w:shd w:val="clear" w:color="auto" w:fill="auto"/>
            <w:noWrap/>
            <w:vAlign w:val="center"/>
            <w:hideMark/>
          </w:tcPr>
          <w:p w14:paraId="632441EF"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 </w:t>
            </w:r>
          </w:p>
        </w:tc>
        <w:tc>
          <w:tcPr>
            <w:tcW w:w="461" w:type="dxa"/>
            <w:gridSpan w:val="2"/>
            <w:tcBorders>
              <w:top w:val="nil"/>
              <w:left w:val="nil"/>
              <w:bottom w:val="single" w:sz="4" w:space="0" w:color="auto"/>
              <w:right w:val="single" w:sz="4" w:space="0" w:color="auto"/>
            </w:tcBorders>
            <w:shd w:val="clear" w:color="auto" w:fill="auto"/>
            <w:noWrap/>
            <w:vAlign w:val="center"/>
            <w:hideMark/>
          </w:tcPr>
          <w:p w14:paraId="0102566E"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 </w:t>
            </w:r>
          </w:p>
        </w:tc>
        <w:tc>
          <w:tcPr>
            <w:tcW w:w="461" w:type="dxa"/>
            <w:gridSpan w:val="2"/>
            <w:tcBorders>
              <w:top w:val="nil"/>
              <w:left w:val="nil"/>
              <w:bottom w:val="single" w:sz="4" w:space="0" w:color="auto"/>
              <w:right w:val="single" w:sz="4" w:space="0" w:color="auto"/>
            </w:tcBorders>
            <w:shd w:val="clear" w:color="auto" w:fill="auto"/>
            <w:noWrap/>
            <w:vAlign w:val="center"/>
            <w:hideMark/>
          </w:tcPr>
          <w:p w14:paraId="51BA686A"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4</w:t>
            </w:r>
          </w:p>
        </w:tc>
        <w:tc>
          <w:tcPr>
            <w:tcW w:w="461" w:type="dxa"/>
            <w:gridSpan w:val="2"/>
            <w:tcBorders>
              <w:top w:val="nil"/>
              <w:left w:val="nil"/>
              <w:bottom w:val="single" w:sz="4" w:space="0" w:color="auto"/>
              <w:right w:val="single" w:sz="4" w:space="0" w:color="auto"/>
            </w:tcBorders>
            <w:shd w:val="clear" w:color="auto" w:fill="auto"/>
            <w:noWrap/>
            <w:vAlign w:val="center"/>
            <w:hideMark/>
          </w:tcPr>
          <w:p w14:paraId="77449C06"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 </w:t>
            </w:r>
          </w:p>
        </w:tc>
        <w:tc>
          <w:tcPr>
            <w:tcW w:w="461" w:type="dxa"/>
            <w:gridSpan w:val="2"/>
            <w:tcBorders>
              <w:top w:val="nil"/>
              <w:left w:val="nil"/>
              <w:bottom w:val="single" w:sz="4" w:space="0" w:color="auto"/>
              <w:right w:val="single" w:sz="8" w:space="0" w:color="auto"/>
            </w:tcBorders>
            <w:shd w:val="clear" w:color="auto" w:fill="auto"/>
            <w:noWrap/>
            <w:vAlign w:val="center"/>
            <w:hideMark/>
          </w:tcPr>
          <w:p w14:paraId="1E227E9A"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 </w:t>
            </w:r>
          </w:p>
        </w:tc>
      </w:tr>
      <w:tr w:rsidR="00A4007F" w:rsidRPr="002E79A9" w14:paraId="4067EFAF" w14:textId="77777777" w:rsidTr="00A4007F">
        <w:trPr>
          <w:gridAfter w:val="1"/>
          <w:wAfter w:w="8" w:type="dxa"/>
          <w:trHeight w:val="282"/>
        </w:trPr>
        <w:tc>
          <w:tcPr>
            <w:tcW w:w="983" w:type="dxa"/>
            <w:tcBorders>
              <w:top w:val="nil"/>
              <w:left w:val="single" w:sz="8" w:space="0" w:color="auto"/>
              <w:bottom w:val="single" w:sz="4" w:space="0" w:color="auto"/>
              <w:right w:val="single" w:sz="4" w:space="0" w:color="auto"/>
            </w:tcBorders>
            <w:shd w:val="clear" w:color="auto" w:fill="auto"/>
            <w:noWrap/>
            <w:vAlign w:val="center"/>
            <w:hideMark/>
          </w:tcPr>
          <w:p w14:paraId="6D8F828D" w14:textId="77777777" w:rsidR="00A4007F" w:rsidRPr="002E79A9" w:rsidRDefault="00A4007F" w:rsidP="00A4007F">
            <w:pPr>
              <w:rPr>
                <w:rFonts w:ascii="Arial" w:hAnsi="Arial" w:cs="Arial"/>
                <w:sz w:val="22"/>
                <w:szCs w:val="22"/>
              </w:rPr>
            </w:pPr>
            <w:r w:rsidRPr="002E79A9">
              <w:rPr>
                <w:rFonts w:ascii="Arial" w:hAnsi="Arial" w:cs="Arial"/>
                <w:sz w:val="22"/>
                <w:szCs w:val="22"/>
              </w:rPr>
              <w:t>ОК17.2</w:t>
            </w:r>
          </w:p>
        </w:tc>
        <w:tc>
          <w:tcPr>
            <w:tcW w:w="3260" w:type="dxa"/>
            <w:tcBorders>
              <w:top w:val="nil"/>
              <w:left w:val="nil"/>
              <w:bottom w:val="single" w:sz="4" w:space="0" w:color="auto"/>
              <w:right w:val="single" w:sz="4" w:space="0" w:color="auto"/>
            </w:tcBorders>
            <w:shd w:val="clear" w:color="auto" w:fill="auto"/>
            <w:vAlign w:val="center"/>
            <w:hideMark/>
          </w:tcPr>
          <w:p w14:paraId="35905BE0" w14:textId="77777777" w:rsidR="00A4007F" w:rsidRPr="002E79A9" w:rsidRDefault="00A4007F" w:rsidP="00A4007F">
            <w:pPr>
              <w:rPr>
                <w:rFonts w:ascii="Arial" w:hAnsi="Arial" w:cs="Arial"/>
                <w:sz w:val="22"/>
                <w:szCs w:val="22"/>
              </w:rPr>
            </w:pPr>
            <w:r w:rsidRPr="002E79A9">
              <w:rPr>
                <w:rFonts w:ascii="Arial" w:hAnsi="Arial" w:cs="Arial"/>
                <w:sz w:val="22"/>
                <w:szCs w:val="22"/>
              </w:rPr>
              <w:t>Комп'ютерні мережі - частина 2</w:t>
            </w:r>
          </w:p>
        </w:tc>
        <w:tc>
          <w:tcPr>
            <w:tcW w:w="706" w:type="dxa"/>
            <w:tcBorders>
              <w:top w:val="nil"/>
              <w:left w:val="nil"/>
              <w:bottom w:val="single" w:sz="4" w:space="0" w:color="auto"/>
              <w:right w:val="single" w:sz="4" w:space="0" w:color="auto"/>
            </w:tcBorders>
            <w:shd w:val="clear" w:color="auto" w:fill="auto"/>
            <w:vAlign w:val="center"/>
            <w:hideMark/>
          </w:tcPr>
          <w:p w14:paraId="7E217591"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180</w:t>
            </w:r>
          </w:p>
        </w:tc>
        <w:tc>
          <w:tcPr>
            <w:tcW w:w="590" w:type="dxa"/>
            <w:tcBorders>
              <w:top w:val="nil"/>
              <w:left w:val="nil"/>
              <w:bottom w:val="single" w:sz="4" w:space="0" w:color="auto"/>
              <w:right w:val="single" w:sz="4" w:space="0" w:color="auto"/>
            </w:tcBorders>
            <w:shd w:val="clear" w:color="auto" w:fill="auto"/>
            <w:noWrap/>
            <w:vAlign w:val="center"/>
            <w:hideMark/>
          </w:tcPr>
          <w:p w14:paraId="64A829AB"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6</w:t>
            </w:r>
          </w:p>
        </w:tc>
        <w:tc>
          <w:tcPr>
            <w:tcW w:w="570" w:type="dxa"/>
            <w:tcBorders>
              <w:top w:val="nil"/>
              <w:left w:val="nil"/>
              <w:bottom w:val="single" w:sz="4" w:space="0" w:color="auto"/>
              <w:right w:val="single" w:sz="4" w:space="0" w:color="auto"/>
            </w:tcBorders>
            <w:shd w:val="clear" w:color="auto" w:fill="auto"/>
            <w:noWrap/>
            <w:vAlign w:val="center"/>
            <w:hideMark/>
          </w:tcPr>
          <w:p w14:paraId="225377D7"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7</w:t>
            </w:r>
          </w:p>
        </w:tc>
        <w:tc>
          <w:tcPr>
            <w:tcW w:w="461" w:type="dxa"/>
            <w:gridSpan w:val="2"/>
            <w:tcBorders>
              <w:top w:val="nil"/>
              <w:left w:val="nil"/>
              <w:bottom w:val="single" w:sz="4" w:space="0" w:color="auto"/>
              <w:right w:val="single" w:sz="4" w:space="0" w:color="auto"/>
            </w:tcBorders>
            <w:shd w:val="clear" w:color="auto" w:fill="auto"/>
            <w:noWrap/>
            <w:vAlign w:val="center"/>
            <w:hideMark/>
          </w:tcPr>
          <w:p w14:paraId="77292A1A"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 </w:t>
            </w:r>
          </w:p>
        </w:tc>
        <w:tc>
          <w:tcPr>
            <w:tcW w:w="686" w:type="dxa"/>
            <w:gridSpan w:val="2"/>
            <w:tcBorders>
              <w:top w:val="nil"/>
              <w:left w:val="nil"/>
              <w:bottom w:val="single" w:sz="4" w:space="0" w:color="auto"/>
              <w:right w:val="single" w:sz="4" w:space="0" w:color="auto"/>
            </w:tcBorders>
            <w:shd w:val="clear" w:color="auto" w:fill="auto"/>
            <w:noWrap/>
            <w:vAlign w:val="center"/>
            <w:hideMark/>
          </w:tcPr>
          <w:p w14:paraId="01410DBA"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7,КП</w:t>
            </w:r>
          </w:p>
        </w:tc>
        <w:tc>
          <w:tcPr>
            <w:tcW w:w="706" w:type="dxa"/>
            <w:gridSpan w:val="2"/>
            <w:tcBorders>
              <w:top w:val="nil"/>
              <w:left w:val="nil"/>
              <w:bottom w:val="single" w:sz="4" w:space="0" w:color="auto"/>
              <w:right w:val="single" w:sz="4" w:space="0" w:color="auto"/>
            </w:tcBorders>
            <w:shd w:val="clear" w:color="auto" w:fill="auto"/>
            <w:noWrap/>
            <w:vAlign w:val="center"/>
            <w:hideMark/>
          </w:tcPr>
          <w:p w14:paraId="37B849CD"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90</w:t>
            </w:r>
          </w:p>
        </w:tc>
        <w:tc>
          <w:tcPr>
            <w:tcW w:w="706" w:type="dxa"/>
            <w:gridSpan w:val="2"/>
            <w:tcBorders>
              <w:top w:val="nil"/>
              <w:left w:val="nil"/>
              <w:bottom w:val="single" w:sz="4" w:space="0" w:color="auto"/>
              <w:right w:val="single" w:sz="4" w:space="0" w:color="auto"/>
            </w:tcBorders>
            <w:shd w:val="clear" w:color="auto" w:fill="auto"/>
            <w:noWrap/>
            <w:vAlign w:val="center"/>
            <w:hideMark/>
          </w:tcPr>
          <w:p w14:paraId="33F3FDEA"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45</w:t>
            </w:r>
          </w:p>
        </w:tc>
        <w:tc>
          <w:tcPr>
            <w:tcW w:w="706" w:type="dxa"/>
            <w:gridSpan w:val="2"/>
            <w:tcBorders>
              <w:top w:val="nil"/>
              <w:left w:val="nil"/>
              <w:bottom w:val="single" w:sz="4" w:space="0" w:color="auto"/>
              <w:right w:val="single" w:sz="4" w:space="0" w:color="auto"/>
            </w:tcBorders>
            <w:shd w:val="clear" w:color="auto" w:fill="auto"/>
            <w:noWrap/>
            <w:vAlign w:val="center"/>
            <w:hideMark/>
          </w:tcPr>
          <w:p w14:paraId="3260C10A"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45</w:t>
            </w:r>
          </w:p>
        </w:tc>
        <w:tc>
          <w:tcPr>
            <w:tcW w:w="584" w:type="dxa"/>
            <w:gridSpan w:val="2"/>
            <w:tcBorders>
              <w:top w:val="nil"/>
              <w:left w:val="nil"/>
              <w:bottom w:val="single" w:sz="4" w:space="0" w:color="auto"/>
              <w:right w:val="single" w:sz="4" w:space="0" w:color="auto"/>
            </w:tcBorders>
            <w:shd w:val="clear" w:color="auto" w:fill="auto"/>
            <w:noWrap/>
            <w:vAlign w:val="center"/>
            <w:hideMark/>
          </w:tcPr>
          <w:p w14:paraId="44DA7DF7"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 </w:t>
            </w:r>
          </w:p>
        </w:tc>
        <w:tc>
          <w:tcPr>
            <w:tcW w:w="706" w:type="dxa"/>
            <w:gridSpan w:val="2"/>
            <w:tcBorders>
              <w:top w:val="nil"/>
              <w:left w:val="nil"/>
              <w:bottom w:val="single" w:sz="4" w:space="0" w:color="auto"/>
              <w:right w:val="single" w:sz="4" w:space="0" w:color="auto"/>
            </w:tcBorders>
            <w:shd w:val="clear" w:color="auto" w:fill="auto"/>
            <w:noWrap/>
            <w:vAlign w:val="center"/>
            <w:hideMark/>
          </w:tcPr>
          <w:p w14:paraId="0D1F44B3"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90</w:t>
            </w:r>
          </w:p>
        </w:tc>
        <w:tc>
          <w:tcPr>
            <w:tcW w:w="584" w:type="dxa"/>
            <w:gridSpan w:val="2"/>
            <w:tcBorders>
              <w:top w:val="nil"/>
              <w:left w:val="nil"/>
              <w:bottom w:val="single" w:sz="4" w:space="0" w:color="auto"/>
              <w:right w:val="single" w:sz="4" w:space="0" w:color="auto"/>
            </w:tcBorders>
            <w:shd w:val="clear" w:color="auto" w:fill="auto"/>
            <w:noWrap/>
            <w:vAlign w:val="center"/>
            <w:hideMark/>
          </w:tcPr>
          <w:p w14:paraId="039B43F3" w14:textId="77777777" w:rsidR="00A4007F" w:rsidRPr="002E79A9" w:rsidRDefault="00A4007F" w:rsidP="00A4007F">
            <w:pPr>
              <w:jc w:val="center"/>
              <w:rPr>
                <w:rFonts w:ascii="Arial" w:hAnsi="Arial" w:cs="Arial"/>
                <w:sz w:val="20"/>
              </w:rPr>
            </w:pPr>
            <w:r w:rsidRPr="002E79A9">
              <w:rPr>
                <w:rFonts w:ascii="Arial" w:hAnsi="Arial" w:cs="Arial"/>
                <w:sz w:val="20"/>
              </w:rPr>
              <w:t> </w:t>
            </w:r>
          </w:p>
        </w:tc>
        <w:tc>
          <w:tcPr>
            <w:tcW w:w="461" w:type="dxa"/>
            <w:gridSpan w:val="2"/>
            <w:tcBorders>
              <w:top w:val="nil"/>
              <w:left w:val="nil"/>
              <w:bottom w:val="single" w:sz="4" w:space="0" w:color="auto"/>
              <w:right w:val="single" w:sz="4" w:space="0" w:color="auto"/>
            </w:tcBorders>
            <w:shd w:val="clear" w:color="auto" w:fill="auto"/>
            <w:noWrap/>
            <w:vAlign w:val="center"/>
            <w:hideMark/>
          </w:tcPr>
          <w:p w14:paraId="768A683D" w14:textId="77777777" w:rsidR="00A4007F" w:rsidRPr="002E79A9" w:rsidRDefault="00A4007F" w:rsidP="00A4007F">
            <w:pPr>
              <w:jc w:val="center"/>
              <w:rPr>
                <w:rFonts w:ascii="Arial" w:hAnsi="Arial" w:cs="Arial"/>
                <w:sz w:val="20"/>
              </w:rPr>
            </w:pPr>
            <w:r w:rsidRPr="002E79A9">
              <w:rPr>
                <w:rFonts w:ascii="Arial" w:hAnsi="Arial" w:cs="Arial"/>
                <w:sz w:val="20"/>
              </w:rPr>
              <w:t> </w:t>
            </w:r>
          </w:p>
        </w:tc>
        <w:tc>
          <w:tcPr>
            <w:tcW w:w="461" w:type="dxa"/>
            <w:gridSpan w:val="2"/>
            <w:tcBorders>
              <w:top w:val="nil"/>
              <w:left w:val="nil"/>
              <w:bottom w:val="single" w:sz="4" w:space="0" w:color="auto"/>
              <w:right w:val="single" w:sz="4" w:space="0" w:color="auto"/>
            </w:tcBorders>
            <w:shd w:val="clear" w:color="auto" w:fill="auto"/>
            <w:noWrap/>
            <w:vAlign w:val="center"/>
            <w:hideMark/>
          </w:tcPr>
          <w:p w14:paraId="36CDD762"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 </w:t>
            </w:r>
          </w:p>
        </w:tc>
        <w:tc>
          <w:tcPr>
            <w:tcW w:w="461" w:type="dxa"/>
            <w:gridSpan w:val="2"/>
            <w:tcBorders>
              <w:top w:val="nil"/>
              <w:left w:val="nil"/>
              <w:bottom w:val="single" w:sz="4" w:space="0" w:color="auto"/>
              <w:right w:val="single" w:sz="4" w:space="0" w:color="auto"/>
            </w:tcBorders>
            <w:shd w:val="clear" w:color="auto" w:fill="auto"/>
            <w:noWrap/>
            <w:vAlign w:val="center"/>
            <w:hideMark/>
          </w:tcPr>
          <w:p w14:paraId="11CCA1BF"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 </w:t>
            </w:r>
          </w:p>
        </w:tc>
        <w:tc>
          <w:tcPr>
            <w:tcW w:w="655" w:type="dxa"/>
            <w:gridSpan w:val="2"/>
            <w:tcBorders>
              <w:top w:val="nil"/>
              <w:left w:val="nil"/>
              <w:bottom w:val="single" w:sz="4" w:space="0" w:color="auto"/>
              <w:right w:val="single" w:sz="4" w:space="0" w:color="auto"/>
            </w:tcBorders>
            <w:shd w:val="clear" w:color="auto" w:fill="auto"/>
            <w:noWrap/>
            <w:vAlign w:val="center"/>
            <w:hideMark/>
          </w:tcPr>
          <w:p w14:paraId="7265D960"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 </w:t>
            </w:r>
          </w:p>
        </w:tc>
        <w:tc>
          <w:tcPr>
            <w:tcW w:w="461" w:type="dxa"/>
            <w:gridSpan w:val="2"/>
            <w:tcBorders>
              <w:top w:val="nil"/>
              <w:left w:val="nil"/>
              <w:bottom w:val="single" w:sz="4" w:space="0" w:color="auto"/>
              <w:right w:val="single" w:sz="4" w:space="0" w:color="auto"/>
            </w:tcBorders>
            <w:shd w:val="clear" w:color="auto" w:fill="auto"/>
            <w:noWrap/>
            <w:vAlign w:val="center"/>
            <w:hideMark/>
          </w:tcPr>
          <w:p w14:paraId="48513288"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 </w:t>
            </w:r>
          </w:p>
        </w:tc>
        <w:tc>
          <w:tcPr>
            <w:tcW w:w="461" w:type="dxa"/>
            <w:gridSpan w:val="2"/>
            <w:tcBorders>
              <w:top w:val="nil"/>
              <w:left w:val="nil"/>
              <w:bottom w:val="single" w:sz="4" w:space="0" w:color="auto"/>
              <w:right w:val="single" w:sz="4" w:space="0" w:color="auto"/>
            </w:tcBorders>
            <w:shd w:val="clear" w:color="auto" w:fill="auto"/>
            <w:noWrap/>
            <w:vAlign w:val="center"/>
            <w:hideMark/>
          </w:tcPr>
          <w:p w14:paraId="6E0C7294"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 </w:t>
            </w:r>
          </w:p>
        </w:tc>
        <w:tc>
          <w:tcPr>
            <w:tcW w:w="461" w:type="dxa"/>
            <w:gridSpan w:val="2"/>
            <w:tcBorders>
              <w:top w:val="nil"/>
              <w:left w:val="nil"/>
              <w:bottom w:val="single" w:sz="4" w:space="0" w:color="auto"/>
              <w:right w:val="single" w:sz="4" w:space="0" w:color="auto"/>
            </w:tcBorders>
            <w:shd w:val="clear" w:color="auto" w:fill="auto"/>
            <w:noWrap/>
            <w:vAlign w:val="center"/>
            <w:hideMark/>
          </w:tcPr>
          <w:p w14:paraId="6E949C89"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 </w:t>
            </w:r>
          </w:p>
        </w:tc>
        <w:tc>
          <w:tcPr>
            <w:tcW w:w="461" w:type="dxa"/>
            <w:gridSpan w:val="2"/>
            <w:tcBorders>
              <w:top w:val="nil"/>
              <w:left w:val="nil"/>
              <w:bottom w:val="single" w:sz="4" w:space="0" w:color="auto"/>
              <w:right w:val="single" w:sz="4" w:space="0" w:color="auto"/>
            </w:tcBorders>
            <w:shd w:val="clear" w:color="auto" w:fill="auto"/>
            <w:noWrap/>
            <w:vAlign w:val="center"/>
            <w:hideMark/>
          </w:tcPr>
          <w:p w14:paraId="56462EE0"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6</w:t>
            </w:r>
          </w:p>
        </w:tc>
        <w:tc>
          <w:tcPr>
            <w:tcW w:w="461" w:type="dxa"/>
            <w:gridSpan w:val="2"/>
            <w:tcBorders>
              <w:top w:val="nil"/>
              <w:left w:val="nil"/>
              <w:bottom w:val="single" w:sz="4" w:space="0" w:color="auto"/>
              <w:right w:val="single" w:sz="8" w:space="0" w:color="auto"/>
            </w:tcBorders>
            <w:shd w:val="clear" w:color="auto" w:fill="auto"/>
            <w:noWrap/>
            <w:vAlign w:val="center"/>
            <w:hideMark/>
          </w:tcPr>
          <w:p w14:paraId="5D8131FF"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 </w:t>
            </w:r>
          </w:p>
        </w:tc>
      </w:tr>
      <w:tr w:rsidR="00A4007F" w:rsidRPr="002E79A9" w14:paraId="058EF38C" w14:textId="77777777" w:rsidTr="00A4007F">
        <w:trPr>
          <w:gridAfter w:val="1"/>
          <w:wAfter w:w="8" w:type="dxa"/>
          <w:trHeight w:val="540"/>
        </w:trPr>
        <w:tc>
          <w:tcPr>
            <w:tcW w:w="983" w:type="dxa"/>
            <w:tcBorders>
              <w:top w:val="nil"/>
              <w:left w:val="single" w:sz="8" w:space="0" w:color="auto"/>
              <w:bottom w:val="single" w:sz="4" w:space="0" w:color="auto"/>
              <w:right w:val="single" w:sz="4" w:space="0" w:color="auto"/>
            </w:tcBorders>
            <w:shd w:val="clear" w:color="auto" w:fill="auto"/>
            <w:noWrap/>
            <w:vAlign w:val="center"/>
            <w:hideMark/>
          </w:tcPr>
          <w:p w14:paraId="6E62E390" w14:textId="77777777" w:rsidR="00A4007F" w:rsidRPr="002E79A9" w:rsidRDefault="00A4007F" w:rsidP="00A4007F">
            <w:pPr>
              <w:rPr>
                <w:rFonts w:ascii="Arial" w:hAnsi="Arial" w:cs="Arial"/>
                <w:sz w:val="22"/>
                <w:szCs w:val="22"/>
              </w:rPr>
            </w:pPr>
            <w:r w:rsidRPr="002E79A9">
              <w:rPr>
                <w:rFonts w:ascii="Arial" w:hAnsi="Arial" w:cs="Arial"/>
                <w:sz w:val="22"/>
                <w:szCs w:val="22"/>
              </w:rPr>
              <w:t>ОК18</w:t>
            </w:r>
          </w:p>
        </w:tc>
        <w:tc>
          <w:tcPr>
            <w:tcW w:w="3260" w:type="dxa"/>
            <w:tcBorders>
              <w:top w:val="nil"/>
              <w:left w:val="nil"/>
              <w:bottom w:val="single" w:sz="4" w:space="0" w:color="auto"/>
              <w:right w:val="single" w:sz="4" w:space="0" w:color="auto"/>
            </w:tcBorders>
            <w:shd w:val="clear" w:color="auto" w:fill="auto"/>
            <w:vAlign w:val="center"/>
            <w:hideMark/>
          </w:tcPr>
          <w:p w14:paraId="62C10718" w14:textId="77777777" w:rsidR="00A4007F" w:rsidRPr="002E79A9" w:rsidRDefault="00A4007F" w:rsidP="00A4007F">
            <w:pPr>
              <w:rPr>
                <w:rFonts w:ascii="Arial" w:hAnsi="Arial" w:cs="Arial"/>
                <w:color w:val="000000"/>
                <w:sz w:val="22"/>
                <w:szCs w:val="22"/>
              </w:rPr>
            </w:pPr>
            <w:r w:rsidRPr="002E79A9">
              <w:rPr>
                <w:rFonts w:ascii="Arial" w:hAnsi="Arial" w:cs="Arial"/>
                <w:color w:val="000000"/>
                <w:sz w:val="22"/>
                <w:szCs w:val="22"/>
              </w:rPr>
              <w:t>Безпека безпровідних, мобільних та хмарних технологій</w:t>
            </w:r>
          </w:p>
        </w:tc>
        <w:tc>
          <w:tcPr>
            <w:tcW w:w="706" w:type="dxa"/>
            <w:tcBorders>
              <w:top w:val="nil"/>
              <w:left w:val="nil"/>
              <w:bottom w:val="single" w:sz="4" w:space="0" w:color="auto"/>
              <w:right w:val="single" w:sz="4" w:space="0" w:color="auto"/>
            </w:tcBorders>
            <w:shd w:val="clear" w:color="auto" w:fill="auto"/>
            <w:vAlign w:val="center"/>
            <w:hideMark/>
          </w:tcPr>
          <w:p w14:paraId="223A0042"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120</w:t>
            </w:r>
          </w:p>
        </w:tc>
        <w:tc>
          <w:tcPr>
            <w:tcW w:w="590" w:type="dxa"/>
            <w:tcBorders>
              <w:top w:val="nil"/>
              <w:left w:val="nil"/>
              <w:bottom w:val="single" w:sz="4" w:space="0" w:color="auto"/>
              <w:right w:val="single" w:sz="4" w:space="0" w:color="auto"/>
            </w:tcBorders>
            <w:shd w:val="clear" w:color="auto" w:fill="auto"/>
            <w:noWrap/>
            <w:vAlign w:val="center"/>
            <w:hideMark/>
          </w:tcPr>
          <w:p w14:paraId="2628A3F8"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4</w:t>
            </w:r>
          </w:p>
        </w:tc>
        <w:tc>
          <w:tcPr>
            <w:tcW w:w="570" w:type="dxa"/>
            <w:tcBorders>
              <w:top w:val="nil"/>
              <w:left w:val="nil"/>
              <w:bottom w:val="single" w:sz="4" w:space="0" w:color="auto"/>
              <w:right w:val="single" w:sz="4" w:space="0" w:color="auto"/>
            </w:tcBorders>
            <w:shd w:val="clear" w:color="auto" w:fill="auto"/>
            <w:noWrap/>
            <w:vAlign w:val="center"/>
            <w:hideMark/>
          </w:tcPr>
          <w:p w14:paraId="00271938"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4</w:t>
            </w:r>
          </w:p>
        </w:tc>
        <w:tc>
          <w:tcPr>
            <w:tcW w:w="461" w:type="dxa"/>
            <w:gridSpan w:val="2"/>
            <w:tcBorders>
              <w:top w:val="nil"/>
              <w:left w:val="nil"/>
              <w:bottom w:val="single" w:sz="4" w:space="0" w:color="auto"/>
              <w:right w:val="single" w:sz="4" w:space="0" w:color="auto"/>
            </w:tcBorders>
            <w:shd w:val="clear" w:color="auto" w:fill="auto"/>
            <w:noWrap/>
            <w:vAlign w:val="center"/>
            <w:hideMark/>
          </w:tcPr>
          <w:p w14:paraId="76FF2EB1"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 </w:t>
            </w:r>
          </w:p>
        </w:tc>
        <w:tc>
          <w:tcPr>
            <w:tcW w:w="686" w:type="dxa"/>
            <w:gridSpan w:val="2"/>
            <w:tcBorders>
              <w:top w:val="nil"/>
              <w:left w:val="nil"/>
              <w:bottom w:val="single" w:sz="4" w:space="0" w:color="auto"/>
              <w:right w:val="single" w:sz="4" w:space="0" w:color="auto"/>
            </w:tcBorders>
            <w:shd w:val="clear" w:color="auto" w:fill="auto"/>
            <w:noWrap/>
            <w:vAlign w:val="center"/>
            <w:hideMark/>
          </w:tcPr>
          <w:p w14:paraId="36AF22BB"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 </w:t>
            </w:r>
          </w:p>
        </w:tc>
        <w:tc>
          <w:tcPr>
            <w:tcW w:w="706" w:type="dxa"/>
            <w:gridSpan w:val="2"/>
            <w:tcBorders>
              <w:top w:val="nil"/>
              <w:left w:val="nil"/>
              <w:bottom w:val="single" w:sz="4" w:space="0" w:color="auto"/>
              <w:right w:val="single" w:sz="4" w:space="0" w:color="auto"/>
            </w:tcBorders>
            <w:shd w:val="clear" w:color="auto" w:fill="auto"/>
            <w:noWrap/>
            <w:vAlign w:val="center"/>
            <w:hideMark/>
          </w:tcPr>
          <w:p w14:paraId="77D42D7B"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60</w:t>
            </w:r>
          </w:p>
        </w:tc>
        <w:tc>
          <w:tcPr>
            <w:tcW w:w="706" w:type="dxa"/>
            <w:gridSpan w:val="2"/>
            <w:tcBorders>
              <w:top w:val="nil"/>
              <w:left w:val="nil"/>
              <w:bottom w:val="single" w:sz="4" w:space="0" w:color="auto"/>
              <w:right w:val="single" w:sz="4" w:space="0" w:color="auto"/>
            </w:tcBorders>
            <w:shd w:val="clear" w:color="auto" w:fill="auto"/>
            <w:noWrap/>
            <w:vAlign w:val="center"/>
            <w:hideMark/>
          </w:tcPr>
          <w:p w14:paraId="21E1C7D0"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30</w:t>
            </w:r>
          </w:p>
        </w:tc>
        <w:tc>
          <w:tcPr>
            <w:tcW w:w="706" w:type="dxa"/>
            <w:gridSpan w:val="2"/>
            <w:tcBorders>
              <w:top w:val="nil"/>
              <w:left w:val="nil"/>
              <w:bottom w:val="single" w:sz="4" w:space="0" w:color="auto"/>
              <w:right w:val="single" w:sz="4" w:space="0" w:color="auto"/>
            </w:tcBorders>
            <w:shd w:val="clear" w:color="auto" w:fill="auto"/>
            <w:noWrap/>
            <w:vAlign w:val="center"/>
            <w:hideMark/>
          </w:tcPr>
          <w:p w14:paraId="6DBB416A"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30</w:t>
            </w:r>
          </w:p>
        </w:tc>
        <w:tc>
          <w:tcPr>
            <w:tcW w:w="584" w:type="dxa"/>
            <w:gridSpan w:val="2"/>
            <w:tcBorders>
              <w:top w:val="nil"/>
              <w:left w:val="nil"/>
              <w:bottom w:val="single" w:sz="4" w:space="0" w:color="auto"/>
              <w:right w:val="single" w:sz="4" w:space="0" w:color="auto"/>
            </w:tcBorders>
            <w:shd w:val="clear" w:color="auto" w:fill="auto"/>
            <w:noWrap/>
            <w:vAlign w:val="center"/>
            <w:hideMark/>
          </w:tcPr>
          <w:p w14:paraId="43C96AF5"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 </w:t>
            </w:r>
          </w:p>
        </w:tc>
        <w:tc>
          <w:tcPr>
            <w:tcW w:w="706" w:type="dxa"/>
            <w:gridSpan w:val="2"/>
            <w:tcBorders>
              <w:top w:val="nil"/>
              <w:left w:val="nil"/>
              <w:bottom w:val="single" w:sz="4" w:space="0" w:color="auto"/>
              <w:right w:val="single" w:sz="4" w:space="0" w:color="auto"/>
            </w:tcBorders>
            <w:shd w:val="clear" w:color="auto" w:fill="auto"/>
            <w:noWrap/>
            <w:vAlign w:val="center"/>
            <w:hideMark/>
          </w:tcPr>
          <w:p w14:paraId="2118FEC4"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60</w:t>
            </w:r>
          </w:p>
        </w:tc>
        <w:tc>
          <w:tcPr>
            <w:tcW w:w="584" w:type="dxa"/>
            <w:gridSpan w:val="2"/>
            <w:tcBorders>
              <w:top w:val="nil"/>
              <w:left w:val="nil"/>
              <w:bottom w:val="single" w:sz="4" w:space="0" w:color="auto"/>
              <w:right w:val="single" w:sz="4" w:space="0" w:color="auto"/>
            </w:tcBorders>
            <w:shd w:val="clear" w:color="auto" w:fill="auto"/>
            <w:noWrap/>
            <w:vAlign w:val="center"/>
            <w:hideMark/>
          </w:tcPr>
          <w:p w14:paraId="56F25CCD" w14:textId="77777777" w:rsidR="00A4007F" w:rsidRPr="002E79A9" w:rsidRDefault="00A4007F" w:rsidP="00A4007F">
            <w:pPr>
              <w:jc w:val="center"/>
              <w:rPr>
                <w:rFonts w:ascii="Arial" w:hAnsi="Arial" w:cs="Arial"/>
                <w:sz w:val="20"/>
              </w:rPr>
            </w:pPr>
            <w:r w:rsidRPr="002E79A9">
              <w:rPr>
                <w:rFonts w:ascii="Arial" w:hAnsi="Arial" w:cs="Arial"/>
                <w:sz w:val="20"/>
              </w:rPr>
              <w:t> </w:t>
            </w:r>
          </w:p>
        </w:tc>
        <w:tc>
          <w:tcPr>
            <w:tcW w:w="461" w:type="dxa"/>
            <w:gridSpan w:val="2"/>
            <w:tcBorders>
              <w:top w:val="nil"/>
              <w:left w:val="nil"/>
              <w:bottom w:val="single" w:sz="4" w:space="0" w:color="auto"/>
              <w:right w:val="single" w:sz="4" w:space="0" w:color="auto"/>
            </w:tcBorders>
            <w:shd w:val="clear" w:color="auto" w:fill="auto"/>
            <w:noWrap/>
            <w:vAlign w:val="center"/>
            <w:hideMark/>
          </w:tcPr>
          <w:p w14:paraId="2ADEF5C5" w14:textId="77777777" w:rsidR="00A4007F" w:rsidRPr="002E79A9" w:rsidRDefault="00A4007F" w:rsidP="00A4007F">
            <w:pPr>
              <w:jc w:val="center"/>
              <w:rPr>
                <w:rFonts w:ascii="Arial" w:hAnsi="Arial" w:cs="Arial"/>
                <w:sz w:val="20"/>
              </w:rPr>
            </w:pPr>
            <w:r w:rsidRPr="002E79A9">
              <w:rPr>
                <w:rFonts w:ascii="Arial" w:hAnsi="Arial" w:cs="Arial"/>
                <w:sz w:val="20"/>
              </w:rPr>
              <w:t> </w:t>
            </w:r>
          </w:p>
        </w:tc>
        <w:tc>
          <w:tcPr>
            <w:tcW w:w="461" w:type="dxa"/>
            <w:gridSpan w:val="2"/>
            <w:tcBorders>
              <w:top w:val="nil"/>
              <w:left w:val="nil"/>
              <w:bottom w:val="single" w:sz="4" w:space="0" w:color="auto"/>
              <w:right w:val="single" w:sz="4" w:space="0" w:color="auto"/>
            </w:tcBorders>
            <w:shd w:val="clear" w:color="auto" w:fill="auto"/>
            <w:noWrap/>
            <w:vAlign w:val="center"/>
            <w:hideMark/>
          </w:tcPr>
          <w:p w14:paraId="4687637A"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 </w:t>
            </w:r>
          </w:p>
        </w:tc>
        <w:tc>
          <w:tcPr>
            <w:tcW w:w="461" w:type="dxa"/>
            <w:gridSpan w:val="2"/>
            <w:tcBorders>
              <w:top w:val="nil"/>
              <w:left w:val="nil"/>
              <w:bottom w:val="single" w:sz="4" w:space="0" w:color="auto"/>
              <w:right w:val="single" w:sz="4" w:space="0" w:color="auto"/>
            </w:tcBorders>
            <w:shd w:val="clear" w:color="auto" w:fill="auto"/>
            <w:noWrap/>
            <w:vAlign w:val="center"/>
            <w:hideMark/>
          </w:tcPr>
          <w:p w14:paraId="53002226"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 </w:t>
            </w:r>
          </w:p>
        </w:tc>
        <w:tc>
          <w:tcPr>
            <w:tcW w:w="655" w:type="dxa"/>
            <w:gridSpan w:val="2"/>
            <w:tcBorders>
              <w:top w:val="nil"/>
              <w:left w:val="nil"/>
              <w:bottom w:val="single" w:sz="4" w:space="0" w:color="auto"/>
              <w:right w:val="single" w:sz="4" w:space="0" w:color="auto"/>
            </w:tcBorders>
            <w:shd w:val="clear" w:color="auto" w:fill="auto"/>
            <w:noWrap/>
            <w:vAlign w:val="center"/>
            <w:hideMark/>
          </w:tcPr>
          <w:p w14:paraId="472AFC0C"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 </w:t>
            </w:r>
          </w:p>
        </w:tc>
        <w:tc>
          <w:tcPr>
            <w:tcW w:w="461" w:type="dxa"/>
            <w:gridSpan w:val="2"/>
            <w:tcBorders>
              <w:top w:val="nil"/>
              <w:left w:val="nil"/>
              <w:bottom w:val="single" w:sz="4" w:space="0" w:color="auto"/>
              <w:right w:val="single" w:sz="4" w:space="0" w:color="auto"/>
            </w:tcBorders>
            <w:shd w:val="clear" w:color="auto" w:fill="auto"/>
            <w:noWrap/>
            <w:vAlign w:val="center"/>
            <w:hideMark/>
          </w:tcPr>
          <w:p w14:paraId="571435F2"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4</w:t>
            </w:r>
          </w:p>
        </w:tc>
        <w:tc>
          <w:tcPr>
            <w:tcW w:w="461" w:type="dxa"/>
            <w:gridSpan w:val="2"/>
            <w:tcBorders>
              <w:top w:val="nil"/>
              <w:left w:val="nil"/>
              <w:bottom w:val="single" w:sz="4" w:space="0" w:color="auto"/>
              <w:right w:val="single" w:sz="4" w:space="0" w:color="auto"/>
            </w:tcBorders>
            <w:shd w:val="clear" w:color="auto" w:fill="auto"/>
            <w:noWrap/>
            <w:vAlign w:val="center"/>
            <w:hideMark/>
          </w:tcPr>
          <w:p w14:paraId="3D6659BC"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 </w:t>
            </w:r>
          </w:p>
        </w:tc>
        <w:tc>
          <w:tcPr>
            <w:tcW w:w="461" w:type="dxa"/>
            <w:gridSpan w:val="2"/>
            <w:tcBorders>
              <w:top w:val="nil"/>
              <w:left w:val="nil"/>
              <w:bottom w:val="single" w:sz="4" w:space="0" w:color="auto"/>
              <w:right w:val="single" w:sz="4" w:space="0" w:color="auto"/>
            </w:tcBorders>
            <w:shd w:val="clear" w:color="auto" w:fill="auto"/>
            <w:noWrap/>
            <w:vAlign w:val="center"/>
            <w:hideMark/>
          </w:tcPr>
          <w:p w14:paraId="1A8D4C74"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 </w:t>
            </w:r>
          </w:p>
        </w:tc>
        <w:tc>
          <w:tcPr>
            <w:tcW w:w="461" w:type="dxa"/>
            <w:gridSpan w:val="2"/>
            <w:tcBorders>
              <w:top w:val="nil"/>
              <w:left w:val="nil"/>
              <w:bottom w:val="single" w:sz="4" w:space="0" w:color="auto"/>
              <w:right w:val="single" w:sz="4" w:space="0" w:color="auto"/>
            </w:tcBorders>
            <w:shd w:val="clear" w:color="auto" w:fill="auto"/>
            <w:noWrap/>
            <w:vAlign w:val="center"/>
            <w:hideMark/>
          </w:tcPr>
          <w:p w14:paraId="39BAB8BC"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 </w:t>
            </w:r>
          </w:p>
        </w:tc>
        <w:tc>
          <w:tcPr>
            <w:tcW w:w="461" w:type="dxa"/>
            <w:gridSpan w:val="2"/>
            <w:tcBorders>
              <w:top w:val="nil"/>
              <w:left w:val="nil"/>
              <w:bottom w:val="single" w:sz="4" w:space="0" w:color="auto"/>
              <w:right w:val="single" w:sz="8" w:space="0" w:color="auto"/>
            </w:tcBorders>
            <w:shd w:val="clear" w:color="auto" w:fill="auto"/>
            <w:noWrap/>
            <w:vAlign w:val="center"/>
            <w:hideMark/>
          </w:tcPr>
          <w:p w14:paraId="4B4DDFC9"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 </w:t>
            </w:r>
          </w:p>
        </w:tc>
      </w:tr>
      <w:tr w:rsidR="00A4007F" w:rsidRPr="002E79A9" w14:paraId="3E11E203" w14:textId="77777777" w:rsidTr="00590D71">
        <w:trPr>
          <w:gridAfter w:val="1"/>
          <w:wAfter w:w="8" w:type="dxa"/>
          <w:trHeight w:val="390"/>
        </w:trPr>
        <w:tc>
          <w:tcPr>
            <w:tcW w:w="983" w:type="dxa"/>
            <w:tcBorders>
              <w:top w:val="nil"/>
              <w:left w:val="single" w:sz="8" w:space="0" w:color="auto"/>
              <w:bottom w:val="single" w:sz="4" w:space="0" w:color="auto"/>
              <w:right w:val="single" w:sz="4" w:space="0" w:color="auto"/>
            </w:tcBorders>
            <w:shd w:val="clear" w:color="auto" w:fill="auto"/>
            <w:noWrap/>
            <w:vAlign w:val="center"/>
            <w:hideMark/>
          </w:tcPr>
          <w:p w14:paraId="5821E6F3" w14:textId="77777777" w:rsidR="00A4007F" w:rsidRPr="002E79A9" w:rsidRDefault="00A4007F" w:rsidP="00A4007F">
            <w:pPr>
              <w:rPr>
                <w:rFonts w:ascii="Arial" w:hAnsi="Arial" w:cs="Arial"/>
                <w:sz w:val="22"/>
                <w:szCs w:val="22"/>
              </w:rPr>
            </w:pPr>
            <w:r w:rsidRPr="002E79A9">
              <w:rPr>
                <w:rFonts w:ascii="Arial" w:hAnsi="Arial" w:cs="Arial"/>
                <w:sz w:val="22"/>
                <w:szCs w:val="22"/>
              </w:rPr>
              <w:t>ОК19</w:t>
            </w:r>
          </w:p>
        </w:tc>
        <w:tc>
          <w:tcPr>
            <w:tcW w:w="3260" w:type="dxa"/>
            <w:tcBorders>
              <w:top w:val="nil"/>
              <w:left w:val="nil"/>
              <w:bottom w:val="single" w:sz="4" w:space="0" w:color="auto"/>
              <w:right w:val="single" w:sz="4" w:space="0" w:color="auto"/>
            </w:tcBorders>
            <w:shd w:val="clear" w:color="auto" w:fill="auto"/>
            <w:vAlign w:val="center"/>
            <w:hideMark/>
          </w:tcPr>
          <w:p w14:paraId="27A5CEBF" w14:textId="77777777" w:rsidR="00A4007F" w:rsidRPr="002E79A9" w:rsidRDefault="00A4007F" w:rsidP="00A4007F">
            <w:pPr>
              <w:rPr>
                <w:rFonts w:ascii="Arial" w:hAnsi="Arial" w:cs="Arial"/>
                <w:sz w:val="22"/>
                <w:szCs w:val="22"/>
              </w:rPr>
            </w:pPr>
            <w:r w:rsidRPr="002E79A9">
              <w:rPr>
                <w:rFonts w:ascii="Arial" w:hAnsi="Arial" w:cs="Arial"/>
                <w:sz w:val="22"/>
                <w:szCs w:val="22"/>
              </w:rPr>
              <w:t>Захист інформації в комп'ютерних системах</w:t>
            </w:r>
          </w:p>
        </w:tc>
        <w:tc>
          <w:tcPr>
            <w:tcW w:w="706" w:type="dxa"/>
            <w:tcBorders>
              <w:top w:val="nil"/>
              <w:left w:val="nil"/>
              <w:bottom w:val="single" w:sz="4" w:space="0" w:color="auto"/>
              <w:right w:val="single" w:sz="4" w:space="0" w:color="auto"/>
            </w:tcBorders>
            <w:shd w:val="clear" w:color="auto" w:fill="auto"/>
            <w:vAlign w:val="center"/>
            <w:hideMark/>
          </w:tcPr>
          <w:p w14:paraId="1EF94064"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150</w:t>
            </w:r>
          </w:p>
        </w:tc>
        <w:tc>
          <w:tcPr>
            <w:tcW w:w="590" w:type="dxa"/>
            <w:tcBorders>
              <w:top w:val="nil"/>
              <w:left w:val="nil"/>
              <w:bottom w:val="single" w:sz="4" w:space="0" w:color="auto"/>
              <w:right w:val="single" w:sz="4" w:space="0" w:color="auto"/>
            </w:tcBorders>
            <w:shd w:val="clear" w:color="auto" w:fill="auto"/>
            <w:noWrap/>
            <w:vAlign w:val="center"/>
            <w:hideMark/>
          </w:tcPr>
          <w:p w14:paraId="5B280F59"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5</w:t>
            </w:r>
          </w:p>
        </w:tc>
        <w:tc>
          <w:tcPr>
            <w:tcW w:w="570" w:type="dxa"/>
            <w:tcBorders>
              <w:top w:val="nil"/>
              <w:left w:val="nil"/>
              <w:bottom w:val="single" w:sz="4" w:space="0" w:color="auto"/>
              <w:right w:val="single" w:sz="4" w:space="0" w:color="auto"/>
            </w:tcBorders>
            <w:shd w:val="clear" w:color="auto" w:fill="auto"/>
            <w:noWrap/>
            <w:vAlign w:val="center"/>
            <w:hideMark/>
          </w:tcPr>
          <w:p w14:paraId="2AE1AD10"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8</w:t>
            </w:r>
          </w:p>
        </w:tc>
        <w:tc>
          <w:tcPr>
            <w:tcW w:w="461" w:type="dxa"/>
            <w:gridSpan w:val="2"/>
            <w:tcBorders>
              <w:top w:val="nil"/>
              <w:left w:val="nil"/>
              <w:bottom w:val="single" w:sz="4" w:space="0" w:color="auto"/>
              <w:right w:val="single" w:sz="4" w:space="0" w:color="auto"/>
            </w:tcBorders>
            <w:shd w:val="clear" w:color="auto" w:fill="auto"/>
            <w:noWrap/>
            <w:vAlign w:val="center"/>
            <w:hideMark/>
          </w:tcPr>
          <w:p w14:paraId="2EB90F96"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 </w:t>
            </w:r>
          </w:p>
        </w:tc>
        <w:tc>
          <w:tcPr>
            <w:tcW w:w="686" w:type="dxa"/>
            <w:gridSpan w:val="2"/>
            <w:tcBorders>
              <w:top w:val="nil"/>
              <w:left w:val="nil"/>
              <w:bottom w:val="single" w:sz="4" w:space="0" w:color="auto"/>
              <w:right w:val="single" w:sz="4" w:space="0" w:color="auto"/>
            </w:tcBorders>
            <w:shd w:val="clear" w:color="auto" w:fill="auto"/>
            <w:noWrap/>
            <w:vAlign w:val="center"/>
            <w:hideMark/>
          </w:tcPr>
          <w:p w14:paraId="0C97BFFE"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 </w:t>
            </w:r>
          </w:p>
        </w:tc>
        <w:tc>
          <w:tcPr>
            <w:tcW w:w="706" w:type="dxa"/>
            <w:gridSpan w:val="2"/>
            <w:tcBorders>
              <w:top w:val="nil"/>
              <w:left w:val="nil"/>
              <w:bottom w:val="single" w:sz="4" w:space="0" w:color="auto"/>
              <w:right w:val="single" w:sz="4" w:space="0" w:color="auto"/>
            </w:tcBorders>
            <w:shd w:val="clear" w:color="auto" w:fill="auto"/>
            <w:noWrap/>
            <w:vAlign w:val="center"/>
            <w:hideMark/>
          </w:tcPr>
          <w:p w14:paraId="34AD263A"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96</w:t>
            </w:r>
          </w:p>
        </w:tc>
        <w:tc>
          <w:tcPr>
            <w:tcW w:w="706" w:type="dxa"/>
            <w:gridSpan w:val="2"/>
            <w:tcBorders>
              <w:top w:val="nil"/>
              <w:left w:val="nil"/>
              <w:bottom w:val="single" w:sz="4" w:space="0" w:color="auto"/>
              <w:right w:val="single" w:sz="4" w:space="0" w:color="auto"/>
            </w:tcBorders>
            <w:shd w:val="clear" w:color="auto" w:fill="auto"/>
            <w:noWrap/>
            <w:vAlign w:val="center"/>
            <w:hideMark/>
          </w:tcPr>
          <w:p w14:paraId="71A04653"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48</w:t>
            </w:r>
          </w:p>
        </w:tc>
        <w:tc>
          <w:tcPr>
            <w:tcW w:w="706" w:type="dxa"/>
            <w:gridSpan w:val="2"/>
            <w:tcBorders>
              <w:top w:val="nil"/>
              <w:left w:val="nil"/>
              <w:bottom w:val="single" w:sz="4" w:space="0" w:color="auto"/>
              <w:right w:val="single" w:sz="4" w:space="0" w:color="auto"/>
            </w:tcBorders>
            <w:shd w:val="clear" w:color="auto" w:fill="auto"/>
            <w:noWrap/>
            <w:vAlign w:val="center"/>
            <w:hideMark/>
          </w:tcPr>
          <w:p w14:paraId="2CB6D464"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48</w:t>
            </w:r>
          </w:p>
        </w:tc>
        <w:tc>
          <w:tcPr>
            <w:tcW w:w="584" w:type="dxa"/>
            <w:gridSpan w:val="2"/>
            <w:tcBorders>
              <w:top w:val="nil"/>
              <w:left w:val="nil"/>
              <w:bottom w:val="single" w:sz="4" w:space="0" w:color="auto"/>
              <w:right w:val="single" w:sz="4" w:space="0" w:color="auto"/>
            </w:tcBorders>
            <w:shd w:val="clear" w:color="auto" w:fill="auto"/>
            <w:noWrap/>
            <w:vAlign w:val="center"/>
            <w:hideMark/>
          </w:tcPr>
          <w:p w14:paraId="7CFECC14"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 </w:t>
            </w:r>
          </w:p>
        </w:tc>
        <w:tc>
          <w:tcPr>
            <w:tcW w:w="706" w:type="dxa"/>
            <w:gridSpan w:val="2"/>
            <w:tcBorders>
              <w:top w:val="nil"/>
              <w:left w:val="nil"/>
              <w:bottom w:val="single" w:sz="4" w:space="0" w:color="auto"/>
              <w:right w:val="single" w:sz="4" w:space="0" w:color="auto"/>
            </w:tcBorders>
            <w:shd w:val="clear" w:color="auto" w:fill="auto"/>
            <w:noWrap/>
            <w:vAlign w:val="center"/>
            <w:hideMark/>
          </w:tcPr>
          <w:p w14:paraId="55E80D9B"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54</w:t>
            </w:r>
          </w:p>
        </w:tc>
        <w:tc>
          <w:tcPr>
            <w:tcW w:w="584" w:type="dxa"/>
            <w:gridSpan w:val="2"/>
            <w:tcBorders>
              <w:top w:val="nil"/>
              <w:left w:val="nil"/>
              <w:bottom w:val="single" w:sz="4" w:space="0" w:color="auto"/>
              <w:right w:val="single" w:sz="4" w:space="0" w:color="auto"/>
            </w:tcBorders>
            <w:shd w:val="clear" w:color="auto" w:fill="auto"/>
            <w:noWrap/>
            <w:vAlign w:val="center"/>
            <w:hideMark/>
          </w:tcPr>
          <w:p w14:paraId="425ED457" w14:textId="77777777" w:rsidR="00A4007F" w:rsidRPr="002E79A9" w:rsidRDefault="00A4007F" w:rsidP="00A4007F">
            <w:pPr>
              <w:jc w:val="center"/>
              <w:rPr>
                <w:rFonts w:ascii="Arial" w:hAnsi="Arial" w:cs="Arial"/>
                <w:sz w:val="20"/>
              </w:rPr>
            </w:pPr>
            <w:r w:rsidRPr="002E79A9">
              <w:rPr>
                <w:rFonts w:ascii="Arial" w:hAnsi="Arial" w:cs="Arial"/>
                <w:sz w:val="20"/>
              </w:rPr>
              <w:t> </w:t>
            </w:r>
          </w:p>
        </w:tc>
        <w:tc>
          <w:tcPr>
            <w:tcW w:w="461" w:type="dxa"/>
            <w:gridSpan w:val="2"/>
            <w:tcBorders>
              <w:top w:val="nil"/>
              <w:left w:val="nil"/>
              <w:bottom w:val="single" w:sz="4" w:space="0" w:color="auto"/>
              <w:right w:val="single" w:sz="4" w:space="0" w:color="auto"/>
            </w:tcBorders>
            <w:shd w:val="clear" w:color="auto" w:fill="auto"/>
            <w:noWrap/>
            <w:vAlign w:val="center"/>
            <w:hideMark/>
          </w:tcPr>
          <w:p w14:paraId="4B04F010" w14:textId="77777777" w:rsidR="00A4007F" w:rsidRPr="002E79A9" w:rsidRDefault="00A4007F" w:rsidP="00A4007F">
            <w:pPr>
              <w:jc w:val="center"/>
              <w:rPr>
                <w:rFonts w:ascii="Arial" w:hAnsi="Arial" w:cs="Arial"/>
                <w:sz w:val="20"/>
              </w:rPr>
            </w:pPr>
            <w:r w:rsidRPr="002E79A9">
              <w:rPr>
                <w:rFonts w:ascii="Arial" w:hAnsi="Arial" w:cs="Arial"/>
                <w:sz w:val="20"/>
              </w:rPr>
              <w:t> </w:t>
            </w:r>
          </w:p>
        </w:tc>
        <w:tc>
          <w:tcPr>
            <w:tcW w:w="461" w:type="dxa"/>
            <w:gridSpan w:val="2"/>
            <w:tcBorders>
              <w:top w:val="nil"/>
              <w:left w:val="nil"/>
              <w:bottom w:val="single" w:sz="4" w:space="0" w:color="auto"/>
              <w:right w:val="single" w:sz="4" w:space="0" w:color="auto"/>
            </w:tcBorders>
            <w:shd w:val="clear" w:color="auto" w:fill="auto"/>
            <w:noWrap/>
            <w:vAlign w:val="center"/>
            <w:hideMark/>
          </w:tcPr>
          <w:p w14:paraId="177A6337"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 </w:t>
            </w:r>
          </w:p>
        </w:tc>
        <w:tc>
          <w:tcPr>
            <w:tcW w:w="461" w:type="dxa"/>
            <w:gridSpan w:val="2"/>
            <w:tcBorders>
              <w:top w:val="nil"/>
              <w:left w:val="nil"/>
              <w:bottom w:val="single" w:sz="4" w:space="0" w:color="auto"/>
              <w:right w:val="single" w:sz="4" w:space="0" w:color="auto"/>
            </w:tcBorders>
            <w:shd w:val="clear" w:color="auto" w:fill="auto"/>
            <w:noWrap/>
            <w:vAlign w:val="center"/>
            <w:hideMark/>
          </w:tcPr>
          <w:p w14:paraId="4D3D00CF"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 </w:t>
            </w:r>
          </w:p>
        </w:tc>
        <w:tc>
          <w:tcPr>
            <w:tcW w:w="655" w:type="dxa"/>
            <w:gridSpan w:val="2"/>
            <w:tcBorders>
              <w:top w:val="nil"/>
              <w:left w:val="nil"/>
              <w:bottom w:val="single" w:sz="4" w:space="0" w:color="auto"/>
              <w:right w:val="single" w:sz="4" w:space="0" w:color="auto"/>
            </w:tcBorders>
            <w:shd w:val="clear" w:color="auto" w:fill="auto"/>
            <w:noWrap/>
            <w:vAlign w:val="center"/>
            <w:hideMark/>
          </w:tcPr>
          <w:p w14:paraId="3854D825"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 </w:t>
            </w:r>
          </w:p>
        </w:tc>
        <w:tc>
          <w:tcPr>
            <w:tcW w:w="461" w:type="dxa"/>
            <w:gridSpan w:val="2"/>
            <w:tcBorders>
              <w:top w:val="nil"/>
              <w:left w:val="nil"/>
              <w:bottom w:val="single" w:sz="4" w:space="0" w:color="auto"/>
              <w:right w:val="single" w:sz="4" w:space="0" w:color="auto"/>
            </w:tcBorders>
            <w:shd w:val="clear" w:color="auto" w:fill="auto"/>
            <w:noWrap/>
            <w:vAlign w:val="center"/>
            <w:hideMark/>
          </w:tcPr>
          <w:p w14:paraId="29F4E034"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 </w:t>
            </w:r>
          </w:p>
        </w:tc>
        <w:tc>
          <w:tcPr>
            <w:tcW w:w="461" w:type="dxa"/>
            <w:gridSpan w:val="2"/>
            <w:tcBorders>
              <w:top w:val="nil"/>
              <w:left w:val="nil"/>
              <w:bottom w:val="single" w:sz="4" w:space="0" w:color="auto"/>
              <w:right w:val="single" w:sz="4" w:space="0" w:color="auto"/>
            </w:tcBorders>
            <w:shd w:val="clear" w:color="auto" w:fill="auto"/>
            <w:noWrap/>
            <w:vAlign w:val="center"/>
            <w:hideMark/>
          </w:tcPr>
          <w:p w14:paraId="3249FFC9"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 </w:t>
            </w:r>
          </w:p>
        </w:tc>
        <w:tc>
          <w:tcPr>
            <w:tcW w:w="461" w:type="dxa"/>
            <w:gridSpan w:val="2"/>
            <w:tcBorders>
              <w:top w:val="nil"/>
              <w:left w:val="nil"/>
              <w:bottom w:val="single" w:sz="4" w:space="0" w:color="auto"/>
              <w:right w:val="single" w:sz="4" w:space="0" w:color="auto"/>
            </w:tcBorders>
            <w:shd w:val="clear" w:color="auto" w:fill="auto"/>
            <w:noWrap/>
            <w:vAlign w:val="center"/>
            <w:hideMark/>
          </w:tcPr>
          <w:p w14:paraId="5BE69424"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 </w:t>
            </w:r>
          </w:p>
        </w:tc>
        <w:tc>
          <w:tcPr>
            <w:tcW w:w="461" w:type="dxa"/>
            <w:gridSpan w:val="2"/>
            <w:tcBorders>
              <w:top w:val="nil"/>
              <w:left w:val="nil"/>
              <w:bottom w:val="single" w:sz="4" w:space="0" w:color="auto"/>
              <w:right w:val="single" w:sz="4" w:space="0" w:color="auto"/>
            </w:tcBorders>
            <w:shd w:val="clear" w:color="auto" w:fill="auto"/>
            <w:noWrap/>
            <w:vAlign w:val="center"/>
            <w:hideMark/>
          </w:tcPr>
          <w:p w14:paraId="37CE05EA"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 </w:t>
            </w:r>
          </w:p>
        </w:tc>
        <w:tc>
          <w:tcPr>
            <w:tcW w:w="461" w:type="dxa"/>
            <w:gridSpan w:val="2"/>
            <w:tcBorders>
              <w:top w:val="nil"/>
              <w:left w:val="nil"/>
              <w:bottom w:val="single" w:sz="4" w:space="0" w:color="auto"/>
              <w:right w:val="single" w:sz="8" w:space="0" w:color="auto"/>
            </w:tcBorders>
            <w:shd w:val="clear" w:color="auto" w:fill="auto"/>
            <w:noWrap/>
            <w:vAlign w:val="center"/>
            <w:hideMark/>
          </w:tcPr>
          <w:p w14:paraId="75C5BDDE"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8</w:t>
            </w:r>
          </w:p>
        </w:tc>
      </w:tr>
      <w:tr w:rsidR="00A4007F" w:rsidRPr="002E79A9" w14:paraId="5307A9C2" w14:textId="77777777" w:rsidTr="00590D71">
        <w:trPr>
          <w:gridAfter w:val="1"/>
          <w:wAfter w:w="8" w:type="dxa"/>
          <w:trHeight w:val="276"/>
        </w:trPr>
        <w:tc>
          <w:tcPr>
            <w:tcW w:w="983" w:type="dxa"/>
            <w:tcBorders>
              <w:top w:val="nil"/>
              <w:left w:val="single" w:sz="8" w:space="0" w:color="auto"/>
              <w:bottom w:val="single" w:sz="4" w:space="0" w:color="auto"/>
              <w:right w:val="single" w:sz="4" w:space="0" w:color="auto"/>
            </w:tcBorders>
            <w:shd w:val="clear" w:color="auto" w:fill="auto"/>
            <w:noWrap/>
            <w:vAlign w:val="center"/>
            <w:hideMark/>
          </w:tcPr>
          <w:p w14:paraId="4F186A60" w14:textId="77777777" w:rsidR="00A4007F" w:rsidRPr="002E79A9" w:rsidRDefault="00A4007F" w:rsidP="00A4007F">
            <w:pPr>
              <w:rPr>
                <w:rFonts w:ascii="Arial" w:hAnsi="Arial" w:cs="Arial"/>
                <w:sz w:val="22"/>
                <w:szCs w:val="22"/>
              </w:rPr>
            </w:pPr>
            <w:r w:rsidRPr="002E79A9">
              <w:rPr>
                <w:rFonts w:ascii="Arial" w:hAnsi="Arial" w:cs="Arial"/>
                <w:sz w:val="22"/>
                <w:szCs w:val="22"/>
              </w:rPr>
              <w:t>ОК16</w:t>
            </w:r>
          </w:p>
        </w:tc>
        <w:tc>
          <w:tcPr>
            <w:tcW w:w="3260" w:type="dxa"/>
            <w:tcBorders>
              <w:top w:val="nil"/>
              <w:left w:val="nil"/>
              <w:bottom w:val="single" w:sz="4" w:space="0" w:color="auto"/>
              <w:right w:val="single" w:sz="4" w:space="0" w:color="auto"/>
            </w:tcBorders>
            <w:shd w:val="clear" w:color="auto" w:fill="auto"/>
            <w:vAlign w:val="center"/>
            <w:hideMark/>
          </w:tcPr>
          <w:p w14:paraId="76B5C42E" w14:textId="77777777" w:rsidR="00A4007F" w:rsidRPr="002E79A9" w:rsidRDefault="00A4007F" w:rsidP="00A4007F">
            <w:pPr>
              <w:rPr>
                <w:rFonts w:ascii="Arial" w:hAnsi="Arial" w:cs="Arial"/>
                <w:sz w:val="22"/>
                <w:szCs w:val="22"/>
              </w:rPr>
            </w:pPr>
            <w:r w:rsidRPr="002E79A9">
              <w:rPr>
                <w:rFonts w:ascii="Arial" w:hAnsi="Arial" w:cs="Arial"/>
                <w:sz w:val="22"/>
                <w:szCs w:val="22"/>
              </w:rPr>
              <w:t>Системне програмування</w:t>
            </w:r>
          </w:p>
        </w:tc>
        <w:tc>
          <w:tcPr>
            <w:tcW w:w="706" w:type="dxa"/>
            <w:tcBorders>
              <w:top w:val="nil"/>
              <w:left w:val="nil"/>
              <w:bottom w:val="single" w:sz="4" w:space="0" w:color="auto"/>
              <w:right w:val="single" w:sz="4" w:space="0" w:color="auto"/>
            </w:tcBorders>
            <w:shd w:val="clear" w:color="auto" w:fill="auto"/>
            <w:vAlign w:val="center"/>
            <w:hideMark/>
          </w:tcPr>
          <w:p w14:paraId="36341AB6"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150</w:t>
            </w:r>
          </w:p>
        </w:tc>
        <w:tc>
          <w:tcPr>
            <w:tcW w:w="590" w:type="dxa"/>
            <w:tcBorders>
              <w:top w:val="nil"/>
              <w:left w:val="nil"/>
              <w:bottom w:val="single" w:sz="4" w:space="0" w:color="auto"/>
              <w:right w:val="single" w:sz="4" w:space="0" w:color="auto"/>
            </w:tcBorders>
            <w:shd w:val="clear" w:color="auto" w:fill="auto"/>
            <w:noWrap/>
            <w:vAlign w:val="center"/>
            <w:hideMark/>
          </w:tcPr>
          <w:p w14:paraId="07F197A8"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5</w:t>
            </w:r>
          </w:p>
        </w:tc>
        <w:tc>
          <w:tcPr>
            <w:tcW w:w="570" w:type="dxa"/>
            <w:tcBorders>
              <w:top w:val="nil"/>
              <w:left w:val="nil"/>
              <w:bottom w:val="single" w:sz="4" w:space="0" w:color="auto"/>
              <w:right w:val="single" w:sz="4" w:space="0" w:color="auto"/>
            </w:tcBorders>
            <w:shd w:val="clear" w:color="auto" w:fill="auto"/>
            <w:noWrap/>
            <w:vAlign w:val="center"/>
            <w:hideMark/>
          </w:tcPr>
          <w:p w14:paraId="5A53ABD8"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6</w:t>
            </w:r>
          </w:p>
        </w:tc>
        <w:tc>
          <w:tcPr>
            <w:tcW w:w="461" w:type="dxa"/>
            <w:gridSpan w:val="2"/>
            <w:tcBorders>
              <w:top w:val="nil"/>
              <w:left w:val="nil"/>
              <w:bottom w:val="single" w:sz="4" w:space="0" w:color="auto"/>
              <w:right w:val="single" w:sz="4" w:space="0" w:color="auto"/>
            </w:tcBorders>
            <w:shd w:val="clear" w:color="auto" w:fill="auto"/>
            <w:noWrap/>
            <w:vAlign w:val="center"/>
            <w:hideMark/>
          </w:tcPr>
          <w:p w14:paraId="56F476ED"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 </w:t>
            </w:r>
          </w:p>
        </w:tc>
        <w:tc>
          <w:tcPr>
            <w:tcW w:w="686" w:type="dxa"/>
            <w:gridSpan w:val="2"/>
            <w:tcBorders>
              <w:top w:val="nil"/>
              <w:left w:val="nil"/>
              <w:bottom w:val="single" w:sz="4" w:space="0" w:color="auto"/>
              <w:right w:val="single" w:sz="4" w:space="0" w:color="auto"/>
            </w:tcBorders>
            <w:shd w:val="clear" w:color="auto" w:fill="auto"/>
            <w:noWrap/>
            <w:vAlign w:val="center"/>
            <w:hideMark/>
          </w:tcPr>
          <w:p w14:paraId="7B834CCB"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 </w:t>
            </w:r>
          </w:p>
        </w:tc>
        <w:tc>
          <w:tcPr>
            <w:tcW w:w="706" w:type="dxa"/>
            <w:gridSpan w:val="2"/>
            <w:tcBorders>
              <w:top w:val="nil"/>
              <w:left w:val="nil"/>
              <w:bottom w:val="single" w:sz="4" w:space="0" w:color="auto"/>
              <w:right w:val="single" w:sz="4" w:space="0" w:color="auto"/>
            </w:tcBorders>
            <w:shd w:val="clear" w:color="auto" w:fill="auto"/>
            <w:noWrap/>
            <w:vAlign w:val="center"/>
            <w:hideMark/>
          </w:tcPr>
          <w:p w14:paraId="7725FAC2"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90</w:t>
            </w:r>
          </w:p>
        </w:tc>
        <w:tc>
          <w:tcPr>
            <w:tcW w:w="706" w:type="dxa"/>
            <w:gridSpan w:val="2"/>
            <w:tcBorders>
              <w:top w:val="nil"/>
              <w:left w:val="nil"/>
              <w:bottom w:val="single" w:sz="4" w:space="0" w:color="auto"/>
              <w:right w:val="single" w:sz="4" w:space="0" w:color="auto"/>
            </w:tcBorders>
            <w:shd w:val="clear" w:color="auto" w:fill="auto"/>
            <w:noWrap/>
            <w:vAlign w:val="center"/>
            <w:hideMark/>
          </w:tcPr>
          <w:p w14:paraId="0711DDCA"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45</w:t>
            </w:r>
          </w:p>
        </w:tc>
        <w:tc>
          <w:tcPr>
            <w:tcW w:w="706" w:type="dxa"/>
            <w:gridSpan w:val="2"/>
            <w:tcBorders>
              <w:top w:val="nil"/>
              <w:left w:val="nil"/>
              <w:bottom w:val="single" w:sz="4" w:space="0" w:color="auto"/>
              <w:right w:val="single" w:sz="4" w:space="0" w:color="auto"/>
            </w:tcBorders>
            <w:shd w:val="clear" w:color="auto" w:fill="auto"/>
            <w:noWrap/>
            <w:vAlign w:val="center"/>
            <w:hideMark/>
          </w:tcPr>
          <w:p w14:paraId="537644DB"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45</w:t>
            </w:r>
          </w:p>
        </w:tc>
        <w:tc>
          <w:tcPr>
            <w:tcW w:w="584" w:type="dxa"/>
            <w:gridSpan w:val="2"/>
            <w:tcBorders>
              <w:top w:val="nil"/>
              <w:left w:val="nil"/>
              <w:bottom w:val="single" w:sz="4" w:space="0" w:color="auto"/>
              <w:right w:val="single" w:sz="4" w:space="0" w:color="auto"/>
            </w:tcBorders>
            <w:shd w:val="clear" w:color="auto" w:fill="auto"/>
            <w:noWrap/>
            <w:vAlign w:val="center"/>
            <w:hideMark/>
          </w:tcPr>
          <w:p w14:paraId="7B3C616B"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 </w:t>
            </w:r>
          </w:p>
        </w:tc>
        <w:tc>
          <w:tcPr>
            <w:tcW w:w="706" w:type="dxa"/>
            <w:gridSpan w:val="2"/>
            <w:tcBorders>
              <w:top w:val="nil"/>
              <w:left w:val="nil"/>
              <w:bottom w:val="single" w:sz="4" w:space="0" w:color="auto"/>
              <w:right w:val="single" w:sz="4" w:space="0" w:color="auto"/>
            </w:tcBorders>
            <w:shd w:val="clear" w:color="auto" w:fill="auto"/>
            <w:noWrap/>
            <w:vAlign w:val="center"/>
            <w:hideMark/>
          </w:tcPr>
          <w:p w14:paraId="56723A3C"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60</w:t>
            </w:r>
          </w:p>
        </w:tc>
        <w:tc>
          <w:tcPr>
            <w:tcW w:w="584" w:type="dxa"/>
            <w:gridSpan w:val="2"/>
            <w:tcBorders>
              <w:top w:val="nil"/>
              <w:left w:val="nil"/>
              <w:bottom w:val="single" w:sz="4" w:space="0" w:color="auto"/>
              <w:right w:val="single" w:sz="4" w:space="0" w:color="auto"/>
            </w:tcBorders>
            <w:shd w:val="clear" w:color="auto" w:fill="auto"/>
            <w:noWrap/>
            <w:vAlign w:val="center"/>
            <w:hideMark/>
          </w:tcPr>
          <w:p w14:paraId="7730ED14" w14:textId="77777777" w:rsidR="00A4007F" w:rsidRPr="002E79A9" w:rsidRDefault="00A4007F" w:rsidP="00A4007F">
            <w:pPr>
              <w:jc w:val="center"/>
              <w:rPr>
                <w:rFonts w:ascii="Arial" w:hAnsi="Arial" w:cs="Arial"/>
                <w:sz w:val="20"/>
              </w:rPr>
            </w:pPr>
            <w:r w:rsidRPr="002E79A9">
              <w:rPr>
                <w:rFonts w:ascii="Arial" w:hAnsi="Arial" w:cs="Arial"/>
                <w:sz w:val="20"/>
              </w:rPr>
              <w:t> </w:t>
            </w:r>
          </w:p>
        </w:tc>
        <w:tc>
          <w:tcPr>
            <w:tcW w:w="461" w:type="dxa"/>
            <w:gridSpan w:val="2"/>
            <w:tcBorders>
              <w:top w:val="nil"/>
              <w:left w:val="nil"/>
              <w:bottom w:val="single" w:sz="4" w:space="0" w:color="auto"/>
              <w:right w:val="single" w:sz="4" w:space="0" w:color="auto"/>
            </w:tcBorders>
            <w:shd w:val="clear" w:color="auto" w:fill="auto"/>
            <w:noWrap/>
            <w:vAlign w:val="center"/>
            <w:hideMark/>
          </w:tcPr>
          <w:p w14:paraId="2B041DF0" w14:textId="77777777" w:rsidR="00A4007F" w:rsidRPr="002E79A9" w:rsidRDefault="00A4007F" w:rsidP="00A4007F">
            <w:pPr>
              <w:jc w:val="center"/>
              <w:rPr>
                <w:rFonts w:ascii="Arial" w:hAnsi="Arial" w:cs="Arial"/>
                <w:sz w:val="20"/>
              </w:rPr>
            </w:pPr>
            <w:r w:rsidRPr="002E79A9">
              <w:rPr>
                <w:rFonts w:ascii="Arial" w:hAnsi="Arial" w:cs="Arial"/>
                <w:sz w:val="20"/>
              </w:rPr>
              <w:t> </w:t>
            </w:r>
          </w:p>
        </w:tc>
        <w:tc>
          <w:tcPr>
            <w:tcW w:w="461" w:type="dxa"/>
            <w:gridSpan w:val="2"/>
            <w:tcBorders>
              <w:top w:val="nil"/>
              <w:left w:val="nil"/>
              <w:bottom w:val="single" w:sz="4" w:space="0" w:color="auto"/>
              <w:right w:val="single" w:sz="4" w:space="0" w:color="auto"/>
            </w:tcBorders>
            <w:shd w:val="clear" w:color="auto" w:fill="auto"/>
            <w:noWrap/>
            <w:vAlign w:val="center"/>
            <w:hideMark/>
          </w:tcPr>
          <w:p w14:paraId="57FD5BD3"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 </w:t>
            </w:r>
          </w:p>
        </w:tc>
        <w:tc>
          <w:tcPr>
            <w:tcW w:w="461" w:type="dxa"/>
            <w:gridSpan w:val="2"/>
            <w:tcBorders>
              <w:top w:val="nil"/>
              <w:left w:val="nil"/>
              <w:bottom w:val="single" w:sz="4" w:space="0" w:color="auto"/>
              <w:right w:val="single" w:sz="4" w:space="0" w:color="auto"/>
            </w:tcBorders>
            <w:shd w:val="clear" w:color="auto" w:fill="auto"/>
            <w:noWrap/>
            <w:vAlign w:val="center"/>
            <w:hideMark/>
          </w:tcPr>
          <w:p w14:paraId="2DB88D1D"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 </w:t>
            </w:r>
          </w:p>
        </w:tc>
        <w:tc>
          <w:tcPr>
            <w:tcW w:w="655" w:type="dxa"/>
            <w:gridSpan w:val="2"/>
            <w:tcBorders>
              <w:top w:val="nil"/>
              <w:left w:val="nil"/>
              <w:bottom w:val="single" w:sz="4" w:space="0" w:color="auto"/>
              <w:right w:val="single" w:sz="4" w:space="0" w:color="auto"/>
            </w:tcBorders>
            <w:shd w:val="clear" w:color="auto" w:fill="auto"/>
            <w:noWrap/>
            <w:vAlign w:val="center"/>
            <w:hideMark/>
          </w:tcPr>
          <w:p w14:paraId="1C0A54C0"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 </w:t>
            </w:r>
          </w:p>
        </w:tc>
        <w:tc>
          <w:tcPr>
            <w:tcW w:w="461" w:type="dxa"/>
            <w:gridSpan w:val="2"/>
            <w:tcBorders>
              <w:top w:val="nil"/>
              <w:left w:val="nil"/>
              <w:bottom w:val="single" w:sz="4" w:space="0" w:color="auto"/>
              <w:right w:val="single" w:sz="4" w:space="0" w:color="auto"/>
            </w:tcBorders>
            <w:shd w:val="clear" w:color="auto" w:fill="auto"/>
            <w:noWrap/>
            <w:vAlign w:val="center"/>
            <w:hideMark/>
          </w:tcPr>
          <w:p w14:paraId="5361FA9A"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 </w:t>
            </w:r>
          </w:p>
        </w:tc>
        <w:tc>
          <w:tcPr>
            <w:tcW w:w="461" w:type="dxa"/>
            <w:gridSpan w:val="2"/>
            <w:tcBorders>
              <w:top w:val="nil"/>
              <w:left w:val="nil"/>
              <w:bottom w:val="single" w:sz="4" w:space="0" w:color="auto"/>
              <w:right w:val="single" w:sz="4" w:space="0" w:color="auto"/>
            </w:tcBorders>
            <w:shd w:val="clear" w:color="auto" w:fill="auto"/>
            <w:noWrap/>
            <w:vAlign w:val="center"/>
            <w:hideMark/>
          </w:tcPr>
          <w:p w14:paraId="70D7D044"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 </w:t>
            </w:r>
          </w:p>
        </w:tc>
        <w:tc>
          <w:tcPr>
            <w:tcW w:w="461" w:type="dxa"/>
            <w:gridSpan w:val="2"/>
            <w:tcBorders>
              <w:top w:val="nil"/>
              <w:left w:val="nil"/>
              <w:bottom w:val="single" w:sz="4" w:space="0" w:color="auto"/>
              <w:right w:val="single" w:sz="4" w:space="0" w:color="auto"/>
            </w:tcBorders>
            <w:shd w:val="clear" w:color="auto" w:fill="auto"/>
            <w:noWrap/>
            <w:vAlign w:val="center"/>
            <w:hideMark/>
          </w:tcPr>
          <w:p w14:paraId="225DB73E"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6</w:t>
            </w:r>
          </w:p>
        </w:tc>
        <w:tc>
          <w:tcPr>
            <w:tcW w:w="461" w:type="dxa"/>
            <w:gridSpan w:val="2"/>
            <w:tcBorders>
              <w:top w:val="nil"/>
              <w:left w:val="nil"/>
              <w:bottom w:val="single" w:sz="4" w:space="0" w:color="auto"/>
              <w:right w:val="single" w:sz="4" w:space="0" w:color="auto"/>
            </w:tcBorders>
            <w:shd w:val="clear" w:color="auto" w:fill="auto"/>
            <w:noWrap/>
            <w:vAlign w:val="center"/>
            <w:hideMark/>
          </w:tcPr>
          <w:p w14:paraId="004B86CA"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 </w:t>
            </w:r>
          </w:p>
        </w:tc>
        <w:tc>
          <w:tcPr>
            <w:tcW w:w="461" w:type="dxa"/>
            <w:gridSpan w:val="2"/>
            <w:tcBorders>
              <w:top w:val="nil"/>
              <w:left w:val="nil"/>
              <w:bottom w:val="single" w:sz="4" w:space="0" w:color="auto"/>
              <w:right w:val="single" w:sz="8" w:space="0" w:color="auto"/>
            </w:tcBorders>
            <w:shd w:val="clear" w:color="auto" w:fill="auto"/>
            <w:noWrap/>
            <w:vAlign w:val="center"/>
            <w:hideMark/>
          </w:tcPr>
          <w:p w14:paraId="6C7EAEE0"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 </w:t>
            </w:r>
          </w:p>
        </w:tc>
      </w:tr>
      <w:tr w:rsidR="00A4007F" w:rsidRPr="002E79A9" w14:paraId="05FAC521" w14:textId="77777777" w:rsidTr="00A4007F">
        <w:trPr>
          <w:gridAfter w:val="1"/>
          <w:wAfter w:w="8" w:type="dxa"/>
          <w:trHeight w:val="276"/>
        </w:trPr>
        <w:tc>
          <w:tcPr>
            <w:tcW w:w="983" w:type="dxa"/>
            <w:tcBorders>
              <w:top w:val="nil"/>
              <w:left w:val="single" w:sz="8" w:space="0" w:color="auto"/>
              <w:bottom w:val="single" w:sz="4" w:space="0" w:color="auto"/>
              <w:right w:val="single" w:sz="4" w:space="0" w:color="auto"/>
            </w:tcBorders>
            <w:shd w:val="clear" w:color="auto" w:fill="auto"/>
            <w:noWrap/>
            <w:vAlign w:val="center"/>
            <w:hideMark/>
          </w:tcPr>
          <w:p w14:paraId="68084C5E" w14:textId="77777777" w:rsidR="00A4007F" w:rsidRPr="002E79A9" w:rsidRDefault="00A4007F" w:rsidP="00A4007F">
            <w:pPr>
              <w:rPr>
                <w:rFonts w:ascii="Arial" w:hAnsi="Arial" w:cs="Arial"/>
                <w:sz w:val="22"/>
                <w:szCs w:val="22"/>
              </w:rPr>
            </w:pPr>
            <w:r w:rsidRPr="002E79A9">
              <w:rPr>
                <w:rFonts w:ascii="Arial" w:hAnsi="Arial" w:cs="Arial"/>
                <w:sz w:val="22"/>
                <w:szCs w:val="22"/>
              </w:rPr>
              <w:t>ОК21</w:t>
            </w:r>
          </w:p>
        </w:tc>
        <w:tc>
          <w:tcPr>
            <w:tcW w:w="3260" w:type="dxa"/>
            <w:tcBorders>
              <w:top w:val="nil"/>
              <w:left w:val="nil"/>
              <w:bottom w:val="single" w:sz="4" w:space="0" w:color="auto"/>
              <w:right w:val="single" w:sz="4" w:space="0" w:color="auto"/>
            </w:tcBorders>
            <w:shd w:val="clear" w:color="auto" w:fill="auto"/>
            <w:vAlign w:val="center"/>
            <w:hideMark/>
          </w:tcPr>
          <w:p w14:paraId="2166AAA3" w14:textId="77777777" w:rsidR="00A4007F" w:rsidRPr="002E79A9" w:rsidRDefault="00A4007F" w:rsidP="00A4007F">
            <w:pPr>
              <w:rPr>
                <w:rFonts w:ascii="Arial" w:hAnsi="Arial" w:cs="Arial"/>
                <w:sz w:val="22"/>
                <w:szCs w:val="22"/>
              </w:rPr>
            </w:pPr>
            <w:r w:rsidRPr="002E79A9">
              <w:rPr>
                <w:rFonts w:ascii="Arial" w:hAnsi="Arial" w:cs="Arial"/>
                <w:sz w:val="22"/>
                <w:szCs w:val="22"/>
              </w:rPr>
              <w:t>Основи технічного захисту інформації</w:t>
            </w:r>
          </w:p>
        </w:tc>
        <w:tc>
          <w:tcPr>
            <w:tcW w:w="706" w:type="dxa"/>
            <w:tcBorders>
              <w:top w:val="nil"/>
              <w:left w:val="nil"/>
              <w:bottom w:val="single" w:sz="4" w:space="0" w:color="auto"/>
              <w:right w:val="single" w:sz="4" w:space="0" w:color="auto"/>
            </w:tcBorders>
            <w:shd w:val="clear" w:color="auto" w:fill="auto"/>
            <w:vAlign w:val="center"/>
            <w:hideMark/>
          </w:tcPr>
          <w:p w14:paraId="7AACE5AF"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120</w:t>
            </w:r>
          </w:p>
        </w:tc>
        <w:tc>
          <w:tcPr>
            <w:tcW w:w="590" w:type="dxa"/>
            <w:tcBorders>
              <w:top w:val="nil"/>
              <w:left w:val="nil"/>
              <w:bottom w:val="single" w:sz="4" w:space="0" w:color="auto"/>
              <w:right w:val="single" w:sz="4" w:space="0" w:color="auto"/>
            </w:tcBorders>
            <w:shd w:val="clear" w:color="auto" w:fill="auto"/>
            <w:noWrap/>
            <w:vAlign w:val="center"/>
            <w:hideMark/>
          </w:tcPr>
          <w:p w14:paraId="55F46CCC"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4</w:t>
            </w:r>
          </w:p>
        </w:tc>
        <w:tc>
          <w:tcPr>
            <w:tcW w:w="570" w:type="dxa"/>
            <w:tcBorders>
              <w:top w:val="nil"/>
              <w:left w:val="nil"/>
              <w:bottom w:val="single" w:sz="4" w:space="0" w:color="auto"/>
              <w:right w:val="single" w:sz="4" w:space="0" w:color="auto"/>
            </w:tcBorders>
            <w:shd w:val="clear" w:color="auto" w:fill="auto"/>
            <w:noWrap/>
            <w:vAlign w:val="center"/>
            <w:hideMark/>
          </w:tcPr>
          <w:p w14:paraId="1CFEC2A0"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4</w:t>
            </w:r>
          </w:p>
        </w:tc>
        <w:tc>
          <w:tcPr>
            <w:tcW w:w="461" w:type="dxa"/>
            <w:gridSpan w:val="2"/>
            <w:tcBorders>
              <w:top w:val="nil"/>
              <w:left w:val="nil"/>
              <w:bottom w:val="single" w:sz="4" w:space="0" w:color="auto"/>
              <w:right w:val="single" w:sz="4" w:space="0" w:color="auto"/>
            </w:tcBorders>
            <w:shd w:val="clear" w:color="auto" w:fill="auto"/>
            <w:noWrap/>
            <w:vAlign w:val="center"/>
            <w:hideMark/>
          </w:tcPr>
          <w:p w14:paraId="747D38E8"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 </w:t>
            </w:r>
          </w:p>
        </w:tc>
        <w:tc>
          <w:tcPr>
            <w:tcW w:w="686" w:type="dxa"/>
            <w:gridSpan w:val="2"/>
            <w:tcBorders>
              <w:top w:val="nil"/>
              <w:left w:val="nil"/>
              <w:bottom w:val="single" w:sz="4" w:space="0" w:color="auto"/>
              <w:right w:val="single" w:sz="4" w:space="0" w:color="auto"/>
            </w:tcBorders>
            <w:shd w:val="clear" w:color="auto" w:fill="auto"/>
            <w:noWrap/>
            <w:vAlign w:val="center"/>
            <w:hideMark/>
          </w:tcPr>
          <w:p w14:paraId="02FD12BF"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 </w:t>
            </w:r>
          </w:p>
        </w:tc>
        <w:tc>
          <w:tcPr>
            <w:tcW w:w="706" w:type="dxa"/>
            <w:gridSpan w:val="2"/>
            <w:tcBorders>
              <w:top w:val="nil"/>
              <w:left w:val="nil"/>
              <w:bottom w:val="single" w:sz="4" w:space="0" w:color="auto"/>
              <w:right w:val="single" w:sz="4" w:space="0" w:color="auto"/>
            </w:tcBorders>
            <w:shd w:val="clear" w:color="auto" w:fill="auto"/>
            <w:noWrap/>
            <w:vAlign w:val="center"/>
            <w:hideMark/>
          </w:tcPr>
          <w:p w14:paraId="41C4E39B"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60</w:t>
            </w:r>
          </w:p>
        </w:tc>
        <w:tc>
          <w:tcPr>
            <w:tcW w:w="706" w:type="dxa"/>
            <w:gridSpan w:val="2"/>
            <w:tcBorders>
              <w:top w:val="nil"/>
              <w:left w:val="nil"/>
              <w:bottom w:val="single" w:sz="4" w:space="0" w:color="auto"/>
              <w:right w:val="single" w:sz="4" w:space="0" w:color="auto"/>
            </w:tcBorders>
            <w:shd w:val="clear" w:color="auto" w:fill="auto"/>
            <w:noWrap/>
            <w:vAlign w:val="center"/>
            <w:hideMark/>
          </w:tcPr>
          <w:p w14:paraId="395C9052"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30</w:t>
            </w:r>
          </w:p>
        </w:tc>
        <w:tc>
          <w:tcPr>
            <w:tcW w:w="706" w:type="dxa"/>
            <w:gridSpan w:val="2"/>
            <w:tcBorders>
              <w:top w:val="nil"/>
              <w:left w:val="nil"/>
              <w:bottom w:val="single" w:sz="4" w:space="0" w:color="auto"/>
              <w:right w:val="single" w:sz="4" w:space="0" w:color="auto"/>
            </w:tcBorders>
            <w:shd w:val="clear" w:color="auto" w:fill="auto"/>
            <w:noWrap/>
            <w:vAlign w:val="center"/>
            <w:hideMark/>
          </w:tcPr>
          <w:p w14:paraId="2F19708F"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30</w:t>
            </w:r>
          </w:p>
        </w:tc>
        <w:tc>
          <w:tcPr>
            <w:tcW w:w="584" w:type="dxa"/>
            <w:gridSpan w:val="2"/>
            <w:tcBorders>
              <w:top w:val="nil"/>
              <w:left w:val="nil"/>
              <w:bottom w:val="single" w:sz="4" w:space="0" w:color="auto"/>
              <w:right w:val="single" w:sz="4" w:space="0" w:color="auto"/>
            </w:tcBorders>
            <w:shd w:val="clear" w:color="auto" w:fill="auto"/>
            <w:noWrap/>
            <w:vAlign w:val="center"/>
            <w:hideMark/>
          </w:tcPr>
          <w:p w14:paraId="7DFFDE76"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 </w:t>
            </w:r>
          </w:p>
        </w:tc>
        <w:tc>
          <w:tcPr>
            <w:tcW w:w="706" w:type="dxa"/>
            <w:gridSpan w:val="2"/>
            <w:tcBorders>
              <w:top w:val="nil"/>
              <w:left w:val="nil"/>
              <w:bottom w:val="single" w:sz="4" w:space="0" w:color="auto"/>
              <w:right w:val="single" w:sz="4" w:space="0" w:color="auto"/>
            </w:tcBorders>
            <w:shd w:val="clear" w:color="auto" w:fill="auto"/>
            <w:noWrap/>
            <w:vAlign w:val="center"/>
            <w:hideMark/>
          </w:tcPr>
          <w:p w14:paraId="5C063DC4"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60</w:t>
            </w:r>
          </w:p>
        </w:tc>
        <w:tc>
          <w:tcPr>
            <w:tcW w:w="584" w:type="dxa"/>
            <w:gridSpan w:val="2"/>
            <w:tcBorders>
              <w:top w:val="nil"/>
              <w:left w:val="nil"/>
              <w:bottom w:val="single" w:sz="4" w:space="0" w:color="auto"/>
              <w:right w:val="single" w:sz="4" w:space="0" w:color="auto"/>
            </w:tcBorders>
            <w:shd w:val="clear" w:color="auto" w:fill="auto"/>
            <w:noWrap/>
            <w:vAlign w:val="center"/>
            <w:hideMark/>
          </w:tcPr>
          <w:p w14:paraId="767C6D6E" w14:textId="77777777" w:rsidR="00A4007F" w:rsidRPr="002E79A9" w:rsidRDefault="00A4007F" w:rsidP="00A4007F">
            <w:pPr>
              <w:jc w:val="center"/>
              <w:rPr>
                <w:rFonts w:ascii="Arial" w:hAnsi="Arial" w:cs="Arial"/>
                <w:sz w:val="20"/>
              </w:rPr>
            </w:pPr>
            <w:r w:rsidRPr="002E79A9">
              <w:rPr>
                <w:rFonts w:ascii="Arial" w:hAnsi="Arial" w:cs="Arial"/>
                <w:sz w:val="20"/>
              </w:rPr>
              <w:t> </w:t>
            </w:r>
          </w:p>
        </w:tc>
        <w:tc>
          <w:tcPr>
            <w:tcW w:w="461" w:type="dxa"/>
            <w:gridSpan w:val="2"/>
            <w:tcBorders>
              <w:top w:val="nil"/>
              <w:left w:val="nil"/>
              <w:bottom w:val="single" w:sz="4" w:space="0" w:color="auto"/>
              <w:right w:val="single" w:sz="4" w:space="0" w:color="auto"/>
            </w:tcBorders>
            <w:shd w:val="clear" w:color="auto" w:fill="auto"/>
            <w:noWrap/>
            <w:vAlign w:val="center"/>
            <w:hideMark/>
          </w:tcPr>
          <w:p w14:paraId="1E7EFE03" w14:textId="77777777" w:rsidR="00A4007F" w:rsidRPr="002E79A9" w:rsidRDefault="00A4007F" w:rsidP="00A4007F">
            <w:pPr>
              <w:jc w:val="center"/>
              <w:rPr>
                <w:rFonts w:ascii="Arial" w:hAnsi="Arial" w:cs="Arial"/>
                <w:sz w:val="20"/>
              </w:rPr>
            </w:pPr>
            <w:r w:rsidRPr="002E79A9">
              <w:rPr>
                <w:rFonts w:ascii="Arial" w:hAnsi="Arial" w:cs="Arial"/>
                <w:sz w:val="20"/>
              </w:rPr>
              <w:t> </w:t>
            </w:r>
          </w:p>
        </w:tc>
        <w:tc>
          <w:tcPr>
            <w:tcW w:w="461" w:type="dxa"/>
            <w:gridSpan w:val="2"/>
            <w:tcBorders>
              <w:top w:val="nil"/>
              <w:left w:val="nil"/>
              <w:bottom w:val="single" w:sz="4" w:space="0" w:color="auto"/>
              <w:right w:val="single" w:sz="4" w:space="0" w:color="auto"/>
            </w:tcBorders>
            <w:shd w:val="clear" w:color="auto" w:fill="auto"/>
            <w:noWrap/>
            <w:vAlign w:val="center"/>
            <w:hideMark/>
          </w:tcPr>
          <w:p w14:paraId="08E3860B"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 </w:t>
            </w:r>
          </w:p>
        </w:tc>
        <w:tc>
          <w:tcPr>
            <w:tcW w:w="461" w:type="dxa"/>
            <w:gridSpan w:val="2"/>
            <w:tcBorders>
              <w:top w:val="nil"/>
              <w:left w:val="nil"/>
              <w:bottom w:val="single" w:sz="4" w:space="0" w:color="auto"/>
              <w:right w:val="single" w:sz="4" w:space="0" w:color="auto"/>
            </w:tcBorders>
            <w:shd w:val="clear" w:color="auto" w:fill="auto"/>
            <w:noWrap/>
            <w:vAlign w:val="center"/>
            <w:hideMark/>
          </w:tcPr>
          <w:p w14:paraId="1B9A1C61"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 </w:t>
            </w:r>
          </w:p>
        </w:tc>
        <w:tc>
          <w:tcPr>
            <w:tcW w:w="655" w:type="dxa"/>
            <w:gridSpan w:val="2"/>
            <w:tcBorders>
              <w:top w:val="nil"/>
              <w:left w:val="nil"/>
              <w:bottom w:val="single" w:sz="4" w:space="0" w:color="auto"/>
              <w:right w:val="single" w:sz="4" w:space="0" w:color="auto"/>
            </w:tcBorders>
            <w:shd w:val="clear" w:color="auto" w:fill="auto"/>
            <w:noWrap/>
            <w:vAlign w:val="center"/>
            <w:hideMark/>
          </w:tcPr>
          <w:p w14:paraId="023F7A8D"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 </w:t>
            </w:r>
          </w:p>
        </w:tc>
        <w:tc>
          <w:tcPr>
            <w:tcW w:w="461" w:type="dxa"/>
            <w:gridSpan w:val="2"/>
            <w:tcBorders>
              <w:top w:val="nil"/>
              <w:left w:val="nil"/>
              <w:bottom w:val="single" w:sz="4" w:space="0" w:color="auto"/>
              <w:right w:val="single" w:sz="4" w:space="0" w:color="auto"/>
            </w:tcBorders>
            <w:shd w:val="clear" w:color="auto" w:fill="auto"/>
            <w:noWrap/>
            <w:vAlign w:val="center"/>
            <w:hideMark/>
          </w:tcPr>
          <w:p w14:paraId="584D275F"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4</w:t>
            </w:r>
          </w:p>
        </w:tc>
        <w:tc>
          <w:tcPr>
            <w:tcW w:w="461" w:type="dxa"/>
            <w:gridSpan w:val="2"/>
            <w:tcBorders>
              <w:top w:val="nil"/>
              <w:left w:val="nil"/>
              <w:bottom w:val="single" w:sz="4" w:space="0" w:color="auto"/>
              <w:right w:val="single" w:sz="4" w:space="0" w:color="auto"/>
            </w:tcBorders>
            <w:shd w:val="clear" w:color="auto" w:fill="auto"/>
            <w:noWrap/>
            <w:vAlign w:val="center"/>
            <w:hideMark/>
          </w:tcPr>
          <w:p w14:paraId="22EC518A"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 </w:t>
            </w:r>
          </w:p>
        </w:tc>
        <w:tc>
          <w:tcPr>
            <w:tcW w:w="461" w:type="dxa"/>
            <w:gridSpan w:val="2"/>
            <w:tcBorders>
              <w:top w:val="nil"/>
              <w:left w:val="nil"/>
              <w:bottom w:val="single" w:sz="4" w:space="0" w:color="auto"/>
              <w:right w:val="single" w:sz="4" w:space="0" w:color="auto"/>
            </w:tcBorders>
            <w:shd w:val="clear" w:color="auto" w:fill="auto"/>
            <w:noWrap/>
            <w:vAlign w:val="center"/>
            <w:hideMark/>
          </w:tcPr>
          <w:p w14:paraId="5F00E66F"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 </w:t>
            </w:r>
          </w:p>
        </w:tc>
        <w:tc>
          <w:tcPr>
            <w:tcW w:w="461" w:type="dxa"/>
            <w:gridSpan w:val="2"/>
            <w:tcBorders>
              <w:top w:val="nil"/>
              <w:left w:val="nil"/>
              <w:bottom w:val="single" w:sz="4" w:space="0" w:color="auto"/>
              <w:right w:val="single" w:sz="4" w:space="0" w:color="auto"/>
            </w:tcBorders>
            <w:shd w:val="clear" w:color="auto" w:fill="auto"/>
            <w:noWrap/>
            <w:vAlign w:val="center"/>
            <w:hideMark/>
          </w:tcPr>
          <w:p w14:paraId="40951F38"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 </w:t>
            </w:r>
          </w:p>
        </w:tc>
        <w:tc>
          <w:tcPr>
            <w:tcW w:w="461" w:type="dxa"/>
            <w:gridSpan w:val="2"/>
            <w:tcBorders>
              <w:top w:val="nil"/>
              <w:left w:val="nil"/>
              <w:bottom w:val="single" w:sz="4" w:space="0" w:color="auto"/>
              <w:right w:val="single" w:sz="8" w:space="0" w:color="auto"/>
            </w:tcBorders>
            <w:shd w:val="clear" w:color="auto" w:fill="auto"/>
            <w:noWrap/>
            <w:vAlign w:val="center"/>
            <w:hideMark/>
          </w:tcPr>
          <w:p w14:paraId="33DB7A97"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 </w:t>
            </w:r>
          </w:p>
        </w:tc>
      </w:tr>
      <w:tr w:rsidR="00A4007F" w:rsidRPr="002E79A9" w14:paraId="273AEA36" w14:textId="77777777" w:rsidTr="00A4007F">
        <w:trPr>
          <w:gridAfter w:val="1"/>
          <w:wAfter w:w="8" w:type="dxa"/>
          <w:trHeight w:val="276"/>
        </w:trPr>
        <w:tc>
          <w:tcPr>
            <w:tcW w:w="983" w:type="dxa"/>
            <w:tcBorders>
              <w:top w:val="nil"/>
              <w:left w:val="single" w:sz="8" w:space="0" w:color="auto"/>
              <w:bottom w:val="single" w:sz="4" w:space="0" w:color="auto"/>
              <w:right w:val="single" w:sz="4" w:space="0" w:color="auto"/>
            </w:tcBorders>
            <w:shd w:val="clear" w:color="auto" w:fill="auto"/>
            <w:noWrap/>
            <w:vAlign w:val="center"/>
            <w:hideMark/>
          </w:tcPr>
          <w:p w14:paraId="00694767" w14:textId="77777777" w:rsidR="00A4007F" w:rsidRPr="002E79A9" w:rsidRDefault="00A4007F" w:rsidP="00A4007F">
            <w:pPr>
              <w:rPr>
                <w:rFonts w:ascii="Arial" w:hAnsi="Arial" w:cs="Arial"/>
                <w:sz w:val="22"/>
                <w:szCs w:val="22"/>
              </w:rPr>
            </w:pPr>
            <w:r w:rsidRPr="002E79A9">
              <w:rPr>
                <w:rFonts w:ascii="Arial" w:hAnsi="Arial" w:cs="Arial"/>
                <w:sz w:val="22"/>
                <w:szCs w:val="22"/>
              </w:rPr>
              <w:t>ОК22</w:t>
            </w:r>
          </w:p>
        </w:tc>
        <w:tc>
          <w:tcPr>
            <w:tcW w:w="3260" w:type="dxa"/>
            <w:tcBorders>
              <w:top w:val="nil"/>
              <w:left w:val="nil"/>
              <w:bottom w:val="single" w:sz="4" w:space="0" w:color="auto"/>
              <w:right w:val="single" w:sz="4" w:space="0" w:color="auto"/>
            </w:tcBorders>
            <w:shd w:val="clear" w:color="auto" w:fill="auto"/>
            <w:vAlign w:val="center"/>
            <w:hideMark/>
          </w:tcPr>
          <w:p w14:paraId="61E4E7AC" w14:textId="77777777" w:rsidR="00A4007F" w:rsidRPr="002E79A9" w:rsidRDefault="00A4007F" w:rsidP="00A4007F">
            <w:pPr>
              <w:rPr>
                <w:rFonts w:ascii="Arial" w:hAnsi="Arial" w:cs="Arial"/>
                <w:color w:val="000000"/>
                <w:sz w:val="22"/>
                <w:szCs w:val="22"/>
              </w:rPr>
            </w:pPr>
            <w:r w:rsidRPr="002E79A9">
              <w:rPr>
                <w:rFonts w:ascii="Arial" w:hAnsi="Arial" w:cs="Arial"/>
                <w:color w:val="000000"/>
                <w:sz w:val="22"/>
                <w:szCs w:val="22"/>
              </w:rPr>
              <w:t xml:space="preserve">Технології безпечного програмування </w:t>
            </w:r>
          </w:p>
        </w:tc>
        <w:tc>
          <w:tcPr>
            <w:tcW w:w="706" w:type="dxa"/>
            <w:tcBorders>
              <w:top w:val="nil"/>
              <w:left w:val="nil"/>
              <w:bottom w:val="single" w:sz="4" w:space="0" w:color="auto"/>
              <w:right w:val="single" w:sz="4" w:space="0" w:color="auto"/>
            </w:tcBorders>
            <w:shd w:val="clear" w:color="auto" w:fill="auto"/>
            <w:vAlign w:val="center"/>
            <w:hideMark/>
          </w:tcPr>
          <w:p w14:paraId="2598A69A"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120</w:t>
            </w:r>
          </w:p>
        </w:tc>
        <w:tc>
          <w:tcPr>
            <w:tcW w:w="590" w:type="dxa"/>
            <w:tcBorders>
              <w:top w:val="nil"/>
              <w:left w:val="nil"/>
              <w:bottom w:val="single" w:sz="4" w:space="0" w:color="auto"/>
              <w:right w:val="single" w:sz="4" w:space="0" w:color="auto"/>
            </w:tcBorders>
            <w:shd w:val="clear" w:color="auto" w:fill="auto"/>
            <w:noWrap/>
            <w:vAlign w:val="center"/>
            <w:hideMark/>
          </w:tcPr>
          <w:p w14:paraId="6C3C2022"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4</w:t>
            </w:r>
          </w:p>
        </w:tc>
        <w:tc>
          <w:tcPr>
            <w:tcW w:w="570" w:type="dxa"/>
            <w:tcBorders>
              <w:top w:val="nil"/>
              <w:left w:val="nil"/>
              <w:bottom w:val="single" w:sz="4" w:space="0" w:color="auto"/>
              <w:right w:val="single" w:sz="4" w:space="0" w:color="auto"/>
            </w:tcBorders>
            <w:shd w:val="clear" w:color="auto" w:fill="auto"/>
            <w:noWrap/>
            <w:vAlign w:val="center"/>
            <w:hideMark/>
          </w:tcPr>
          <w:p w14:paraId="59A9AF69"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5</w:t>
            </w:r>
          </w:p>
        </w:tc>
        <w:tc>
          <w:tcPr>
            <w:tcW w:w="461" w:type="dxa"/>
            <w:gridSpan w:val="2"/>
            <w:tcBorders>
              <w:top w:val="nil"/>
              <w:left w:val="nil"/>
              <w:bottom w:val="single" w:sz="4" w:space="0" w:color="auto"/>
              <w:right w:val="single" w:sz="4" w:space="0" w:color="auto"/>
            </w:tcBorders>
            <w:shd w:val="clear" w:color="auto" w:fill="auto"/>
            <w:noWrap/>
            <w:vAlign w:val="center"/>
            <w:hideMark/>
          </w:tcPr>
          <w:p w14:paraId="5DBB411C"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 </w:t>
            </w:r>
          </w:p>
        </w:tc>
        <w:tc>
          <w:tcPr>
            <w:tcW w:w="686" w:type="dxa"/>
            <w:gridSpan w:val="2"/>
            <w:tcBorders>
              <w:top w:val="nil"/>
              <w:left w:val="nil"/>
              <w:bottom w:val="single" w:sz="4" w:space="0" w:color="auto"/>
              <w:right w:val="single" w:sz="4" w:space="0" w:color="auto"/>
            </w:tcBorders>
            <w:shd w:val="clear" w:color="auto" w:fill="auto"/>
            <w:noWrap/>
            <w:vAlign w:val="center"/>
            <w:hideMark/>
          </w:tcPr>
          <w:p w14:paraId="73BDB393"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5,КП</w:t>
            </w:r>
          </w:p>
        </w:tc>
        <w:tc>
          <w:tcPr>
            <w:tcW w:w="706" w:type="dxa"/>
            <w:gridSpan w:val="2"/>
            <w:tcBorders>
              <w:top w:val="nil"/>
              <w:left w:val="nil"/>
              <w:bottom w:val="single" w:sz="4" w:space="0" w:color="auto"/>
              <w:right w:val="single" w:sz="4" w:space="0" w:color="auto"/>
            </w:tcBorders>
            <w:shd w:val="clear" w:color="auto" w:fill="auto"/>
            <w:noWrap/>
            <w:vAlign w:val="center"/>
            <w:hideMark/>
          </w:tcPr>
          <w:p w14:paraId="4F9EF787"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60</w:t>
            </w:r>
          </w:p>
        </w:tc>
        <w:tc>
          <w:tcPr>
            <w:tcW w:w="706" w:type="dxa"/>
            <w:gridSpan w:val="2"/>
            <w:tcBorders>
              <w:top w:val="nil"/>
              <w:left w:val="nil"/>
              <w:bottom w:val="single" w:sz="4" w:space="0" w:color="auto"/>
              <w:right w:val="single" w:sz="4" w:space="0" w:color="auto"/>
            </w:tcBorders>
            <w:shd w:val="clear" w:color="auto" w:fill="auto"/>
            <w:noWrap/>
            <w:vAlign w:val="center"/>
            <w:hideMark/>
          </w:tcPr>
          <w:p w14:paraId="208AC9E4"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30</w:t>
            </w:r>
          </w:p>
        </w:tc>
        <w:tc>
          <w:tcPr>
            <w:tcW w:w="706" w:type="dxa"/>
            <w:gridSpan w:val="2"/>
            <w:tcBorders>
              <w:top w:val="nil"/>
              <w:left w:val="nil"/>
              <w:bottom w:val="single" w:sz="4" w:space="0" w:color="auto"/>
              <w:right w:val="single" w:sz="4" w:space="0" w:color="auto"/>
            </w:tcBorders>
            <w:shd w:val="clear" w:color="auto" w:fill="auto"/>
            <w:noWrap/>
            <w:vAlign w:val="center"/>
            <w:hideMark/>
          </w:tcPr>
          <w:p w14:paraId="076FED20"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30</w:t>
            </w:r>
          </w:p>
        </w:tc>
        <w:tc>
          <w:tcPr>
            <w:tcW w:w="584" w:type="dxa"/>
            <w:gridSpan w:val="2"/>
            <w:tcBorders>
              <w:top w:val="nil"/>
              <w:left w:val="nil"/>
              <w:bottom w:val="single" w:sz="4" w:space="0" w:color="auto"/>
              <w:right w:val="single" w:sz="4" w:space="0" w:color="auto"/>
            </w:tcBorders>
            <w:shd w:val="clear" w:color="auto" w:fill="auto"/>
            <w:noWrap/>
            <w:vAlign w:val="center"/>
            <w:hideMark/>
          </w:tcPr>
          <w:p w14:paraId="6BE88810"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 </w:t>
            </w:r>
          </w:p>
        </w:tc>
        <w:tc>
          <w:tcPr>
            <w:tcW w:w="706" w:type="dxa"/>
            <w:gridSpan w:val="2"/>
            <w:tcBorders>
              <w:top w:val="nil"/>
              <w:left w:val="nil"/>
              <w:bottom w:val="single" w:sz="4" w:space="0" w:color="auto"/>
              <w:right w:val="single" w:sz="4" w:space="0" w:color="auto"/>
            </w:tcBorders>
            <w:shd w:val="clear" w:color="auto" w:fill="auto"/>
            <w:noWrap/>
            <w:vAlign w:val="center"/>
            <w:hideMark/>
          </w:tcPr>
          <w:p w14:paraId="52B8CACB"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60</w:t>
            </w:r>
          </w:p>
        </w:tc>
        <w:tc>
          <w:tcPr>
            <w:tcW w:w="584" w:type="dxa"/>
            <w:gridSpan w:val="2"/>
            <w:tcBorders>
              <w:top w:val="nil"/>
              <w:left w:val="nil"/>
              <w:bottom w:val="single" w:sz="4" w:space="0" w:color="auto"/>
              <w:right w:val="single" w:sz="4" w:space="0" w:color="auto"/>
            </w:tcBorders>
            <w:shd w:val="clear" w:color="auto" w:fill="auto"/>
            <w:noWrap/>
            <w:vAlign w:val="center"/>
            <w:hideMark/>
          </w:tcPr>
          <w:p w14:paraId="1648A6B0" w14:textId="77777777" w:rsidR="00A4007F" w:rsidRPr="002E79A9" w:rsidRDefault="00A4007F" w:rsidP="00A4007F">
            <w:pPr>
              <w:jc w:val="center"/>
              <w:rPr>
                <w:rFonts w:ascii="Arial" w:hAnsi="Arial" w:cs="Arial"/>
                <w:sz w:val="20"/>
              </w:rPr>
            </w:pPr>
            <w:r w:rsidRPr="002E79A9">
              <w:rPr>
                <w:rFonts w:ascii="Arial" w:hAnsi="Arial" w:cs="Arial"/>
                <w:sz w:val="20"/>
              </w:rPr>
              <w:t> </w:t>
            </w:r>
          </w:p>
        </w:tc>
        <w:tc>
          <w:tcPr>
            <w:tcW w:w="461" w:type="dxa"/>
            <w:gridSpan w:val="2"/>
            <w:tcBorders>
              <w:top w:val="nil"/>
              <w:left w:val="nil"/>
              <w:bottom w:val="single" w:sz="4" w:space="0" w:color="auto"/>
              <w:right w:val="single" w:sz="4" w:space="0" w:color="auto"/>
            </w:tcBorders>
            <w:shd w:val="clear" w:color="auto" w:fill="auto"/>
            <w:noWrap/>
            <w:vAlign w:val="center"/>
            <w:hideMark/>
          </w:tcPr>
          <w:p w14:paraId="7C2F78B6" w14:textId="77777777" w:rsidR="00A4007F" w:rsidRPr="002E79A9" w:rsidRDefault="00A4007F" w:rsidP="00A4007F">
            <w:pPr>
              <w:jc w:val="center"/>
              <w:rPr>
                <w:rFonts w:ascii="Arial" w:hAnsi="Arial" w:cs="Arial"/>
                <w:sz w:val="20"/>
              </w:rPr>
            </w:pPr>
            <w:r w:rsidRPr="002E79A9">
              <w:rPr>
                <w:rFonts w:ascii="Arial" w:hAnsi="Arial" w:cs="Arial"/>
                <w:sz w:val="20"/>
              </w:rPr>
              <w:t> </w:t>
            </w:r>
          </w:p>
        </w:tc>
        <w:tc>
          <w:tcPr>
            <w:tcW w:w="461" w:type="dxa"/>
            <w:gridSpan w:val="2"/>
            <w:tcBorders>
              <w:top w:val="nil"/>
              <w:left w:val="nil"/>
              <w:bottom w:val="single" w:sz="4" w:space="0" w:color="auto"/>
              <w:right w:val="single" w:sz="4" w:space="0" w:color="auto"/>
            </w:tcBorders>
            <w:shd w:val="clear" w:color="auto" w:fill="auto"/>
            <w:noWrap/>
            <w:vAlign w:val="center"/>
            <w:hideMark/>
          </w:tcPr>
          <w:p w14:paraId="4436E8F6"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 </w:t>
            </w:r>
          </w:p>
        </w:tc>
        <w:tc>
          <w:tcPr>
            <w:tcW w:w="461" w:type="dxa"/>
            <w:gridSpan w:val="2"/>
            <w:tcBorders>
              <w:top w:val="nil"/>
              <w:left w:val="nil"/>
              <w:bottom w:val="single" w:sz="4" w:space="0" w:color="auto"/>
              <w:right w:val="single" w:sz="4" w:space="0" w:color="auto"/>
            </w:tcBorders>
            <w:shd w:val="clear" w:color="auto" w:fill="auto"/>
            <w:noWrap/>
            <w:vAlign w:val="center"/>
            <w:hideMark/>
          </w:tcPr>
          <w:p w14:paraId="0993EF2D"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 </w:t>
            </w:r>
          </w:p>
        </w:tc>
        <w:tc>
          <w:tcPr>
            <w:tcW w:w="655" w:type="dxa"/>
            <w:gridSpan w:val="2"/>
            <w:tcBorders>
              <w:top w:val="nil"/>
              <w:left w:val="nil"/>
              <w:bottom w:val="single" w:sz="4" w:space="0" w:color="auto"/>
              <w:right w:val="single" w:sz="4" w:space="0" w:color="auto"/>
            </w:tcBorders>
            <w:shd w:val="clear" w:color="auto" w:fill="auto"/>
            <w:noWrap/>
            <w:vAlign w:val="center"/>
            <w:hideMark/>
          </w:tcPr>
          <w:p w14:paraId="0B4B419B"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 </w:t>
            </w:r>
          </w:p>
        </w:tc>
        <w:tc>
          <w:tcPr>
            <w:tcW w:w="461" w:type="dxa"/>
            <w:gridSpan w:val="2"/>
            <w:tcBorders>
              <w:top w:val="nil"/>
              <w:left w:val="nil"/>
              <w:bottom w:val="single" w:sz="4" w:space="0" w:color="auto"/>
              <w:right w:val="single" w:sz="4" w:space="0" w:color="auto"/>
            </w:tcBorders>
            <w:shd w:val="clear" w:color="auto" w:fill="auto"/>
            <w:noWrap/>
            <w:vAlign w:val="center"/>
            <w:hideMark/>
          </w:tcPr>
          <w:p w14:paraId="612089E2"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 </w:t>
            </w:r>
          </w:p>
        </w:tc>
        <w:tc>
          <w:tcPr>
            <w:tcW w:w="461" w:type="dxa"/>
            <w:gridSpan w:val="2"/>
            <w:tcBorders>
              <w:top w:val="nil"/>
              <w:left w:val="nil"/>
              <w:bottom w:val="single" w:sz="4" w:space="0" w:color="auto"/>
              <w:right w:val="single" w:sz="4" w:space="0" w:color="auto"/>
            </w:tcBorders>
            <w:shd w:val="clear" w:color="auto" w:fill="auto"/>
            <w:noWrap/>
            <w:vAlign w:val="center"/>
            <w:hideMark/>
          </w:tcPr>
          <w:p w14:paraId="3856943E"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4</w:t>
            </w:r>
          </w:p>
        </w:tc>
        <w:tc>
          <w:tcPr>
            <w:tcW w:w="461" w:type="dxa"/>
            <w:gridSpan w:val="2"/>
            <w:tcBorders>
              <w:top w:val="nil"/>
              <w:left w:val="nil"/>
              <w:bottom w:val="single" w:sz="4" w:space="0" w:color="auto"/>
              <w:right w:val="single" w:sz="4" w:space="0" w:color="auto"/>
            </w:tcBorders>
            <w:shd w:val="clear" w:color="auto" w:fill="auto"/>
            <w:noWrap/>
            <w:vAlign w:val="center"/>
            <w:hideMark/>
          </w:tcPr>
          <w:p w14:paraId="6C81F300"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 </w:t>
            </w:r>
          </w:p>
        </w:tc>
        <w:tc>
          <w:tcPr>
            <w:tcW w:w="461" w:type="dxa"/>
            <w:gridSpan w:val="2"/>
            <w:tcBorders>
              <w:top w:val="nil"/>
              <w:left w:val="nil"/>
              <w:bottom w:val="single" w:sz="4" w:space="0" w:color="auto"/>
              <w:right w:val="single" w:sz="4" w:space="0" w:color="auto"/>
            </w:tcBorders>
            <w:shd w:val="clear" w:color="auto" w:fill="auto"/>
            <w:noWrap/>
            <w:vAlign w:val="center"/>
            <w:hideMark/>
          </w:tcPr>
          <w:p w14:paraId="50543718"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 </w:t>
            </w:r>
          </w:p>
        </w:tc>
        <w:tc>
          <w:tcPr>
            <w:tcW w:w="461" w:type="dxa"/>
            <w:gridSpan w:val="2"/>
            <w:tcBorders>
              <w:top w:val="nil"/>
              <w:left w:val="nil"/>
              <w:bottom w:val="single" w:sz="4" w:space="0" w:color="auto"/>
              <w:right w:val="single" w:sz="8" w:space="0" w:color="auto"/>
            </w:tcBorders>
            <w:shd w:val="clear" w:color="auto" w:fill="auto"/>
            <w:noWrap/>
            <w:vAlign w:val="center"/>
            <w:hideMark/>
          </w:tcPr>
          <w:p w14:paraId="49D2635E"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 </w:t>
            </w:r>
          </w:p>
        </w:tc>
      </w:tr>
      <w:tr w:rsidR="00A4007F" w:rsidRPr="002E79A9" w14:paraId="4BE56892" w14:textId="77777777" w:rsidTr="00A4007F">
        <w:trPr>
          <w:gridAfter w:val="1"/>
          <w:wAfter w:w="8" w:type="dxa"/>
          <w:trHeight w:val="552"/>
        </w:trPr>
        <w:tc>
          <w:tcPr>
            <w:tcW w:w="983" w:type="dxa"/>
            <w:tcBorders>
              <w:top w:val="nil"/>
              <w:left w:val="single" w:sz="8" w:space="0" w:color="auto"/>
              <w:bottom w:val="single" w:sz="4" w:space="0" w:color="auto"/>
              <w:right w:val="single" w:sz="4" w:space="0" w:color="auto"/>
            </w:tcBorders>
            <w:shd w:val="clear" w:color="auto" w:fill="auto"/>
            <w:noWrap/>
            <w:vAlign w:val="center"/>
            <w:hideMark/>
          </w:tcPr>
          <w:p w14:paraId="1A37E406" w14:textId="77777777" w:rsidR="00A4007F" w:rsidRPr="002E79A9" w:rsidRDefault="00A4007F" w:rsidP="00A4007F">
            <w:pPr>
              <w:rPr>
                <w:rFonts w:ascii="Arial" w:hAnsi="Arial" w:cs="Arial"/>
                <w:sz w:val="22"/>
                <w:szCs w:val="22"/>
              </w:rPr>
            </w:pPr>
            <w:r w:rsidRPr="002E79A9">
              <w:rPr>
                <w:rFonts w:ascii="Arial" w:hAnsi="Arial" w:cs="Arial"/>
                <w:sz w:val="22"/>
                <w:szCs w:val="22"/>
              </w:rPr>
              <w:t>ОК23</w:t>
            </w:r>
          </w:p>
        </w:tc>
        <w:tc>
          <w:tcPr>
            <w:tcW w:w="3260" w:type="dxa"/>
            <w:tcBorders>
              <w:top w:val="nil"/>
              <w:left w:val="nil"/>
              <w:bottom w:val="single" w:sz="4" w:space="0" w:color="auto"/>
              <w:right w:val="single" w:sz="4" w:space="0" w:color="auto"/>
            </w:tcBorders>
            <w:shd w:val="clear" w:color="auto" w:fill="auto"/>
            <w:vAlign w:val="center"/>
            <w:hideMark/>
          </w:tcPr>
          <w:p w14:paraId="6D337BD0" w14:textId="77777777" w:rsidR="00A4007F" w:rsidRPr="002E79A9" w:rsidRDefault="00A4007F" w:rsidP="00A4007F">
            <w:pPr>
              <w:rPr>
                <w:rFonts w:ascii="Arial" w:hAnsi="Arial" w:cs="Arial"/>
                <w:sz w:val="22"/>
                <w:szCs w:val="22"/>
              </w:rPr>
            </w:pPr>
            <w:r w:rsidRPr="002E79A9">
              <w:rPr>
                <w:rFonts w:ascii="Arial" w:hAnsi="Arial" w:cs="Arial"/>
                <w:sz w:val="22"/>
                <w:szCs w:val="22"/>
              </w:rPr>
              <w:t>Навчальна практика з програмування та інформаційних технологій</w:t>
            </w:r>
          </w:p>
        </w:tc>
        <w:tc>
          <w:tcPr>
            <w:tcW w:w="706" w:type="dxa"/>
            <w:tcBorders>
              <w:top w:val="nil"/>
              <w:left w:val="nil"/>
              <w:bottom w:val="single" w:sz="4" w:space="0" w:color="auto"/>
              <w:right w:val="single" w:sz="4" w:space="0" w:color="auto"/>
            </w:tcBorders>
            <w:shd w:val="clear" w:color="auto" w:fill="auto"/>
            <w:vAlign w:val="center"/>
            <w:hideMark/>
          </w:tcPr>
          <w:p w14:paraId="6B21DF42"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150</w:t>
            </w:r>
          </w:p>
        </w:tc>
        <w:tc>
          <w:tcPr>
            <w:tcW w:w="590" w:type="dxa"/>
            <w:tcBorders>
              <w:top w:val="nil"/>
              <w:left w:val="nil"/>
              <w:bottom w:val="single" w:sz="4" w:space="0" w:color="auto"/>
              <w:right w:val="single" w:sz="4" w:space="0" w:color="auto"/>
            </w:tcBorders>
            <w:shd w:val="clear" w:color="auto" w:fill="auto"/>
            <w:vAlign w:val="center"/>
            <w:hideMark/>
          </w:tcPr>
          <w:p w14:paraId="0D7EDB32"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5</w:t>
            </w:r>
          </w:p>
        </w:tc>
        <w:tc>
          <w:tcPr>
            <w:tcW w:w="570" w:type="dxa"/>
            <w:tcBorders>
              <w:top w:val="nil"/>
              <w:left w:val="nil"/>
              <w:bottom w:val="single" w:sz="4" w:space="0" w:color="auto"/>
              <w:right w:val="single" w:sz="4" w:space="0" w:color="auto"/>
            </w:tcBorders>
            <w:shd w:val="clear" w:color="auto" w:fill="auto"/>
            <w:vAlign w:val="center"/>
            <w:hideMark/>
          </w:tcPr>
          <w:p w14:paraId="56ABB626"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 </w:t>
            </w:r>
          </w:p>
        </w:tc>
        <w:tc>
          <w:tcPr>
            <w:tcW w:w="461" w:type="dxa"/>
            <w:gridSpan w:val="2"/>
            <w:tcBorders>
              <w:top w:val="nil"/>
              <w:left w:val="nil"/>
              <w:bottom w:val="single" w:sz="4" w:space="0" w:color="auto"/>
              <w:right w:val="single" w:sz="4" w:space="0" w:color="auto"/>
            </w:tcBorders>
            <w:shd w:val="clear" w:color="auto" w:fill="auto"/>
            <w:vAlign w:val="center"/>
            <w:hideMark/>
          </w:tcPr>
          <w:p w14:paraId="1477B75C"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2</w:t>
            </w:r>
          </w:p>
        </w:tc>
        <w:tc>
          <w:tcPr>
            <w:tcW w:w="686" w:type="dxa"/>
            <w:gridSpan w:val="2"/>
            <w:tcBorders>
              <w:top w:val="nil"/>
              <w:left w:val="nil"/>
              <w:bottom w:val="single" w:sz="4" w:space="0" w:color="auto"/>
              <w:right w:val="single" w:sz="4" w:space="0" w:color="auto"/>
            </w:tcBorders>
            <w:shd w:val="clear" w:color="auto" w:fill="auto"/>
            <w:noWrap/>
            <w:vAlign w:val="center"/>
            <w:hideMark/>
          </w:tcPr>
          <w:p w14:paraId="4FC1F8F2"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 </w:t>
            </w:r>
          </w:p>
        </w:tc>
        <w:tc>
          <w:tcPr>
            <w:tcW w:w="706" w:type="dxa"/>
            <w:gridSpan w:val="2"/>
            <w:tcBorders>
              <w:top w:val="nil"/>
              <w:left w:val="nil"/>
              <w:bottom w:val="single" w:sz="4" w:space="0" w:color="auto"/>
              <w:right w:val="single" w:sz="4" w:space="0" w:color="auto"/>
            </w:tcBorders>
            <w:shd w:val="clear" w:color="auto" w:fill="auto"/>
            <w:noWrap/>
            <w:vAlign w:val="center"/>
            <w:hideMark/>
          </w:tcPr>
          <w:p w14:paraId="5F78426A"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 </w:t>
            </w:r>
          </w:p>
        </w:tc>
        <w:tc>
          <w:tcPr>
            <w:tcW w:w="706" w:type="dxa"/>
            <w:gridSpan w:val="2"/>
            <w:tcBorders>
              <w:top w:val="nil"/>
              <w:left w:val="nil"/>
              <w:bottom w:val="single" w:sz="4" w:space="0" w:color="auto"/>
              <w:right w:val="single" w:sz="4" w:space="0" w:color="auto"/>
            </w:tcBorders>
            <w:shd w:val="clear" w:color="auto" w:fill="auto"/>
            <w:noWrap/>
            <w:vAlign w:val="center"/>
            <w:hideMark/>
          </w:tcPr>
          <w:p w14:paraId="2398C8EE"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 </w:t>
            </w:r>
          </w:p>
        </w:tc>
        <w:tc>
          <w:tcPr>
            <w:tcW w:w="706" w:type="dxa"/>
            <w:gridSpan w:val="2"/>
            <w:tcBorders>
              <w:top w:val="nil"/>
              <w:left w:val="nil"/>
              <w:bottom w:val="single" w:sz="4" w:space="0" w:color="auto"/>
              <w:right w:val="single" w:sz="4" w:space="0" w:color="auto"/>
            </w:tcBorders>
            <w:shd w:val="clear" w:color="auto" w:fill="auto"/>
            <w:noWrap/>
            <w:vAlign w:val="center"/>
            <w:hideMark/>
          </w:tcPr>
          <w:p w14:paraId="376125EF"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 </w:t>
            </w:r>
          </w:p>
        </w:tc>
        <w:tc>
          <w:tcPr>
            <w:tcW w:w="584" w:type="dxa"/>
            <w:gridSpan w:val="2"/>
            <w:tcBorders>
              <w:top w:val="nil"/>
              <w:left w:val="nil"/>
              <w:bottom w:val="single" w:sz="4" w:space="0" w:color="auto"/>
              <w:right w:val="single" w:sz="4" w:space="0" w:color="auto"/>
            </w:tcBorders>
            <w:shd w:val="clear" w:color="auto" w:fill="auto"/>
            <w:noWrap/>
            <w:vAlign w:val="center"/>
            <w:hideMark/>
          </w:tcPr>
          <w:p w14:paraId="24F902A4"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 </w:t>
            </w:r>
          </w:p>
        </w:tc>
        <w:tc>
          <w:tcPr>
            <w:tcW w:w="706" w:type="dxa"/>
            <w:gridSpan w:val="2"/>
            <w:tcBorders>
              <w:top w:val="nil"/>
              <w:left w:val="nil"/>
              <w:bottom w:val="single" w:sz="4" w:space="0" w:color="auto"/>
              <w:right w:val="single" w:sz="4" w:space="0" w:color="auto"/>
            </w:tcBorders>
            <w:shd w:val="clear" w:color="auto" w:fill="auto"/>
            <w:noWrap/>
            <w:vAlign w:val="center"/>
            <w:hideMark/>
          </w:tcPr>
          <w:p w14:paraId="7FE7059F"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 </w:t>
            </w:r>
          </w:p>
        </w:tc>
        <w:tc>
          <w:tcPr>
            <w:tcW w:w="584" w:type="dxa"/>
            <w:gridSpan w:val="2"/>
            <w:tcBorders>
              <w:top w:val="nil"/>
              <w:left w:val="nil"/>
              <w:bottom w:val="single" w:sz="4" w:space="0" w:color="auto"/>
              <w:right w:val="single" w:sz="4" w:space="0" w:color="auto"/>
            </w:tcBorders>
            <w:shd w:val="clear" w:color="auto" w:fill="auto"/>
            <w:noWrap/>
            <w:vAlign w:val="center"/>
            <w:hideMark/>
          </w:tcPr>
          <w:p w14:paraId="5CCF9FDE"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150</w:t>
            </w:r>
          </w:p>
        </w:tc>
        <w:tc>
          <w:tcPr>
            <w:tcW w:w="461" w:type="dxa"/>
            <w:gridSpan w:val="2"/>
            <w:tcBorders>
              <w:top w:val="nil"/>
              <w:left w:val="nil"/>
              <w:bottom w:val="single" w:sz="4" w:space="0" w:color="auto"/>
              <w:right w:val="single" w:sz="4" w:space="0" w:color="auto"/>
            </w:tcBorders>
            <w:shd w:val="clear" w:color="auto" w:fill="auto"/>
            <w:noWrap/>
            <w:vAlign w:val="center"/>
            <w:hideMark/>
          </w:tcPr>
          <w:p w14:paraId="2434F246"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 </w:t>
            </w:r>
          </w:p>
        </w:tc>
        <w:tc>
          <w:tcPr>
            <w:tcW w:w="461" w:type="dxa"/>
            <w:gridSpan w:val="2"/>
            <w:tcBorders>
              <w:top w:val="nil"/>
              <w:left w:val="nil"/>
              <w:bottom w:val="single" w:sz="4" w:space="0" w:color="auto"/>
              <w:right w:val="single" w:sz="4" w:space="0" w:color="auto"/>
            </w:tcBorders>
            <w:shd w:val="clear" w:color="auto" w:fill="auto"/>
            <w:noWrap/>
            <w:vAlign w:val="center"/>
            <w:hideMark/>
          </w:tcPr>
          <w:p w14:paraId="1E3F2D1E"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 </w:t>
            </w:r>
          </w:p>
        </w:tc>
        <w:tc>
          <w:tcPr>
            <w:tcW w:w="461" w:type="dxa"/>
            <w:gridSpan w:val="2"/>
            <w:tcBorders>
              <w:top w:val="nil"/>
              <w:left w:val="nil"/>
              <w:bottom w:val="single" w:sz="4" w:space="0" w:color="auto"/>
              <w:right w:val="single" w:sz="4" w:space="0" w:color="auto"/>
            </w:tcBorders>
            <w:shd w:val="clear" w:color="auto" w:fill="auto"/>
            <w:noWrap/>
            <w:vAlign w:val="center"/>
            <w:hideMark/>
          </w:tcPr>
          <w:p w14:paraId="78B28886"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 </w:t>
            </w:r>
          </w:p>
        </w:tc>
        <w:tc>
          <w:tcPr>
            <w:tcW w:w="655" w:type="dxa"/>
            <w:gridSpan w:val="2"/>
            <w:tcBorders>
              <w:top w:val="nil"/>
              <w:left w:val="nil"/>
              <w:bottom w:val="single" w:sz="4" w:space="0" w:color="auto"/>
              <w:right w:val="single" w:sz="4" w:space="0" w:color="auto"/>
            </w:tcBorders>
            <w:shd w:val="clear" w:color="auto" w:fill="auto"/>
            <w:noWrap/>
            <w:vAlign w:val="center"/>
            <w:hideMark/>
          </w:tcPr>
          <w:p w14:paraId="742C7875"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 </w:t>
            </w:r>
          </w:p>
        </w:tc>
        <w:tc>
          <w:tcPr>
            <w:tcW w:w="461" w:type="dxa"/>
            <w:gridSpan w:val="2"/>
            <w:tcBorders>
              <w:top w:val="nil"/>
              <w:left w:val="nil"/>
              <w:bottom w:val="single" w:sz="4" w:space="0" w:color="auto"/>
              <w:right w:val="single" w:sz="4" w:space="0" w:color="auto"/>
            </w:tcBorders>
            <w:shd w:val="clear" w:color="auto" w:fill="auto"/>
            <w:noWrap/>
            <w:vAlign w:val="center"/>
            <w:hideMark/>
          </w:tcPr>
          <w:p w14:paraId="69162367"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 </w:t>
            </w:r>
          </w:p>
        </w:tc>
        <w:tc>
          <w:tcPr>
            <w:tcW w:w="461" w:type="dxa"/>
            <w:gridSpan w:val="2"/>
            <w:tcBorders>
              <w:top w:val="nil"/>
              <w:left w:val="nil"/>
              <w:bottom w:val="single" w:sz="4" w:space="0" w:color="auto"/>
              <w:right w:val="single" w:sz="4" w:space="0" w:color="auto"/>
            </w:tcBorders>
            <w:shd w:val="clear" w:color="auto" w:fill="auto"/>
            <w:noWrap/>
            <w:vAlign w:val="center"/>
            <w:hideMark/>
          </w:tcPr>
          <w:p w14:paraId="11590CD9"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 </w:t>
            </w:r>
          </w:p>
        </w:tc>
        <w:tc>
          <w:tcPr>
            <w:tcW w:w="461" w:type="dxa"/>
            <w:gridSpan w:val="2"/>
            <w:tcBorders>
              <w:top w:val="nil"/>
              <w:left w:val="nil"/>
              <w:bottom w:val="single" w:sz="4" w:space="0" w:color="auto"/>
              <w:right w:val="single" w:sz="4" w:space="0" w:color="auto"/>
            </w:tcBorders>
            <w:shd w:val="clear" w:color="auto" w:fill="auto"/>
            <w:noWrap/>
            <w:vAlign w:val="center"/>
            <w:hideMark/>
          </w:tcPr>
          <w:p w14:paraId="204E9FED"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 </w:t>
            </w:r>
          </w:p>
        </w:tc>
        <w:tc>
          <w:tcPr>
            <w:tcW w:w="461" w:type="dxa"/>
            <w:gridSpan w:val="2"/>
            <w:tcBorders>
              <w:top w:val="nil"/>
              <w:left w:val="nil"/>
              <w:bottom w:val="single" w:sz="4" w:space="0" w:color="auto"/>
              <w:right w:val="single" w:sz="4" w:space="0" w:color="auto"/>
            </w:tcBorders>
            <w:shd w:val="clear" w:color="auto" w:fill="auto"/>
            <w:noWrap/>
            <w:vAlign w:val="center"/>
            <w:hideMark/>
          </w:tcPr>
          <w:p w14:paraId="0359F854"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 </w:t>
            </w:r>
          </w:p>
        </w:tc>
        <w:tc>
          <w:tcPr>
            <w:tcW w:w="461" w:type="dxa"/>
            <w:gridSpan w:val="2"/>
            <w:tcBorders>
              <w:top w:val="nil"/>
              <w:left w:val="nil"/>
              <w:bottom w:val="single" w:sz="4" w:space="0" w:color="auto"/>
              <w:right w:val="single" w:sz="8" w:space="0" w:color="auto"/>
            </w:tcBorders>
            <w:shd w:val="clear" w:color="auto" w:fill="auto"/>
            <w:noWrap/>
            <w:vAlign w:val="center"/>
            <w:hideMark/>
          </w:tcPr>
          <w:p w14:paraId="2D986EF5"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 </w:t>
            </w:r>
          </w:p>
        </w:tc>
      </w:tr>
      <w:tr w:rsidR="00A4007F" w:rsidRPr="002E79A9" w14:paraId="18F8C04C" w14:textId="77777777" w:rsidTr="00A4007F">
        <w:trPr>
          <w:gridAfter w:val="1"/>
          <w:wAfter w:w="8" w:type="dxa"/>
          <w:trHeight w:val="585"/>
        </w:trPr>
        <w:tc>
          <w:tcPr>
            <w:tcW w:w="983" w:type="dxa"/>
            <w:tcBorders>
              <w:top w:val="nil"/>
              <w:left w:val="single" w:sz="8" w:space="0" w:color="auto"/>
              <w:bottom w:val="single" w:sz="4" w:space="0" w:color="auto"/>
              <w:right w:val="single" w:sz="4" w:space="0" w:color="auto"/>
            </w:tcBorders>
            <w:shd w:val="clear" w:color="auto" w:fill="auto"/>
            <w:noWrap/>
            <w:vAlign w:val="center"/>
            <w:hideMark/>
          </w:tcPr>
          <w:p w14:paraId="3AE99264" w14:textId="77777777" w:rsidR="00A4007F" w:rsidRPr="002E79A9" w:rsidRDefault="00A4007F" w:rsidP="00A4007F">
            <w:pPr>
              <w:rPr>
                <w:rFonts w:ascii="Arial" w:hAnsi="Arial" w:cs="Arial"/>
                <w:sz w:val="22"/>
                <w:szCs w:val="22"/>
              </w:rPr>
            </w:pPr>
            <w:r w:rsidRPr="002E79A9">
              <w:rPr>
                <w:rFonts w:ascii="Arial" w:hAnsi="Arial" w:cs="Arial"/>
                <w:sz w:val="22"/>
                <w:szCs w:val="22"/>
              </w:rPr>
              <w:t>ОК24</w:t>
            </w:r>
          </w:p>
        </w:tc>
        <w:tc>
          <w:tcPr>
            <w:tcW w:w="3260" w:type="dxa"/>
            <w:tcBorders>
              <w:top w:val="nil"/>
              <w:left w:val="nil"/>
              <w:bottom w:val="single" w:sz="4" w:space="0" w:color="auto"/>
              <w:right w:val="single" w:sz="4" w:space="0" w:color="auto"/>
            </w:tcBorders>
            <w:shd w:val="clear" w:color="auto" w:fill="auto"/>
            <w:vAlign w:val="center"/>
            <w:hideMark/>
          </w:tcPr>
          <w:p w14:paraId="2DA1C8A4" w14:textId="77777777" w:rsidR="00A4007F" w:rsidRPr="002E79A9" w:rsidRDefault="00A4007F" w:rsidP="00A4007F">
            <w:pPr>
              <w:rPr>
                <w:rFonts w:ascii="Arial" w:hAnsi="Arial" w:cs="Arial"/>
                <w:sz w:val="22"/>
                <w:szCs w:val="22"/>
              </w:rPr>
            </w:pPr>
            <w:r w:rsidRPr="002E79A9">
              <w:rPr>
                <w:rFonts w:ascii="Arial" w:hAnsi="Arial" w:cs="Arial"/>
                <w:sz w:val="22"/>
                <w:szCs w:val="22"/>
              </w:rPr>
              <w:t>Навчальна практика з проектування систем кібербезпеки</w:t>
            </w:r>
          </w:p>
        </w:tc>
        <w:tc>
          <w:tcPr>
            <w:tcW w:w="706" w:type="dxa"/>
            <w:tcBorders>
              <w:top w:val="nil"/>
              <w:left w:val="nil"/>
              <w:bottom w:val="single" w:sz="4" w:space="0" w:color="auto"/>
              <w:right w:val="single" w:sz="4" w:space="0" w:color="auto"/>
            </w:tcBorders>
            <w:shd w:val="clear" w:color="auto" w:fill="auto"/>
            <w:vAlign w:val="center"/>
            <w:hideMark/>
          </w:tcPr>
          <w:p w14:paraId="329B0BE7"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150</w:t>
            </w:r>
          </w:p>
        </w:tc>
        <w:tc>
          <w:tcPr>
            <w:tcW w:w="590" w:type="dxa"/>
            <w:tcBorders>
              <w:top w:val="nil"/>
              <w:left w:val="nil"/>
              <w:bottom w:val="single" w:sz="4" w:space="0" w:color="auto"/>
              <w:right w:val="single" w:sz="4" w:space="0" w:color="auto"/>
            </w:tcBorders>
            <w:shd w:val="clear" w:color="auto" w:fill="auto"/>
            <w:vAlign w:val="center"/>
            <w:hideMark/>
          </w:tcPr>
          <w:p w14:paraId="01246BF9"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5</w:t>
            </w:r>
          </w:p>
        </w:tc>
        <w:tc>
          <w:tcPr>
            <w:tcW w:w="570" w:type="dxa"/>
            <w:tcBorders>
              <w:top w:val="nil"/>
              <w:left w:val="nil"/>
              <w:bottom w:val="single" w:sz="4" w:space="0" w:color="auto"/>
              <w:right w:val="single" w:sz="4" w:space="0" w:color="auto"/>
            </w:tcBorders>
            <w:shd w:val="clear" w:color="auto" w:fill="auto"/>
            <w:vAlign w:val="center"/>
            <w:hideMark/>
          </w:tcPr>
          <w:p w14:paraId="6D4ED4C5"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 </w:t>
            </w:r>
          </w:p>
        </w:tc>
        <w:tc>
          <w:tcPr>
            <w:tcW w:w="461" w:type="dxa"/>
            <w:gridSpan w:val="2"/>
            <w:tcBorders>
              <w:top w:val="nil"/>
              <w:left w:val="nil"/>
              <w:bottom w:val="single" w:sz="4" w:space="0" w:color="auto"/>
              <w:right w:val="single" w:sz="4" w:space="0" w:color="auto"/>
            </w:tcBorders>
            <w:shd w:val="clear" w:color="auto" w:fill="auto"/>
            <w:vAlign w:val="center"/>
            <w:hideMark/>
          </w:tcPr>
          <w:p w14:paraId="044574F2"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4</w:t>
            </w:r>
          </w:p>
        </w:tc>
        <w:tc>
          <w:tcPr>
            <w:tcW w:w="686" w:type="dxa"/>
            <w:gridSpan w:val="2"/>
            <w:tcBorders>
              <w:top w:val="nil"/>
              <w:left w:val="nil"/>
              <w:bottom w:val="single" w:sz="4" w:space="0" w:color="auto"/>
              <w:right w:val="single" w:sz="4" w:space="0" w:color="auto"/>
            </w:tcBorders>
            <w:shd w:val="clear" w:color="auto" w:fill="auto"/>
            <w:noWrap/>
            <w:vAlign w:val="center"/>
            <w:hideMark/>
          </w:tcPr>
          <w:p w14:paraId="77A40BCD"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 </w:t>
            </w:r>
          </w:p>
        </w:tc>
        <w:tc>
          <w:tcPr>
            <w:tcW w:w="706" w:type="dxa"/>
            <w:gridSpan w:val="2"/>
            <w:tcBorders>
              <w:top w:val="nil"/>
              <w:left w:val="nil"/>
              <w:bottom w:val="single" w:sz="4" w:space="0" w:color="auto"/>
              <w:right w:val="single" w:sz="4" w:space="0" w:color="auto"/>
            </w:tcBorders>
            <w:shd w:val="clear" w:color="auto" w:fill="auto"/>
            <w:noWrap/>
            <w:vAlign w:val="center"/>
            <w:hideMark/>
          </w:tcPr>
          <w:p w14:paraId="6B65B7E6"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 </w:t>
            </w:r>
          </w:p>
        </w:tc>
        <w:tc>
          <w:tcPr>
            <w:tcW w:w="706" w:type="dxa"/>
            <w:gridSpan w:val="2"/>
            <w:tcBorders>
              <w:top w:val="nil"/>
              <w:left w:val="nil"/>
              <w:bottom w:val="single" w:sz="4" w:space="0" w:color="auto"/>
              <w:right w:val="single" w:sz="4" w:space="0" w:color="auto"/>
            </w:tcBorders>
            <w:shd w:val="clear" w:color="auto" w:fill="auto"/>
            <w:noWrap/>
            <w:vAlign w:val="center"/>
            <w:hideMark/>
          </w:tcPr>
          <w:p w14:paraId="384CD948"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 </w:t>
            </w:r>
          </w:p>
        </w:tc>
        <w:tc>
          <w:tcPr>
            <w:tcW w:w="706" w:type="dxa"/>
            <w:gridSpan w:val="2"/>
            <w:tcBorders>
              <w:top w:val="nil"/>
              <w:left w:val="nil"/>
              <w:bottom w:val="single" w:sz="4" w:space="0" w:color="auto"/>
              <w:right w:val="single" w:sz="4" w:space="0" w:color="auto"/>
            </w:tcBorders>
            <w:shd w:val="clear" w:color="auto" w:fill="auto"/>
            <w:noWrap/>
            <w:vAlign w:val="center"/>
            <w:hideMark/>
          </w:tcPr>
          <w:p w14:paraId="77387A31"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 </w:t>
            </w:r>
          </w:p>
        </w:tc>
        <w:tc>
          <w:tcPr>
            <w:tcW w:w="584" w:type="dxa"/>
            <w:gridSpan w:val="2"/>
            <w:tcBorders>
              <w:top w:val="nil"/>
              <w:left w:val="nil"/>
              <w:bottom w:val="single" w:sz="4" w:space="0" w:color="auto"/>
              <w:right w:val="single" w:sz="4" w:space="0" w:color="auto"/>
            </w:tcBorders>
            <w:shd w:val="clear" w:color="auto" w:fill="auto"/>
            <w:noWrap/>
            <w:vAlign w:val="center"/>
            <w:hideMark/>
          </w:tcPr>
          <w:p w14:paraId="4CB49E3D"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 </w:t>
            </w:r>
          </w:p>
        </w:tc>
        <w:tc>
          <w:tcPr>
            <w:tcW w:w="706" w:type="dxa"/>
            <w:gridSpan w:val="2"/>
            <w:tcBorders>
              <w:top w:val="nil"/>
              <w:left w:val="nil"/>
              <w:bottom w:val="single" w:sz="4" w:space="0" w:color="auto"/>
              <w:right w:val="single" w:sz="4" w:space="0" w:color="auto"/>
            </w:tcBorders>
            <w:shd w:val="clear" w:color="auto" w:fill="auto"/>
            <w:noWrap/>
            <w:vAlign w:val="center"/>
            <w:hideMark/>
          </w:tcPr>
          <w:p w14:paraId="48276E7D"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 </w:t>
            </w:r>
          </w:p>
        </w:tc>
        <w:tc>
          <w:tcPr>
            <w:tcW w:w="584" w:type="dxa"/>
            <w:gridSpan w:val="2"/>
            <w:tcBorders>
              <w:top w:val="nil"/>
              <w:left w:val="nil"/>
              <w:bottom w:val="single" w:sz="4" w:space="0" w:color="auto"/>
              <w:right w:val="single" w:sz="4" w:space="0" w:color="auto"/>
            </w:tcBorders>
            <w:shd w:val="clear" w:color="auto" w:fill="auto"/>
            <w:noWrap/>
            <w:vAlign w:val="center"/>
            <w:hideMark/>
          </w:tcPr>
          <w:p w14:paraId="2BC69391"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150</w:t>
            </w:r>
          </w:p>
        </w:tc>
        <w:tc>
          <w:tcPr>
            <w:tcW w:w="461" w:type="dxa"/>
            <w:gridSpan w:val="2"/>
            <w:tcBorders>
              <w:top w:val="nil"/>
              <w:left w:val="nil"/>
              <w:bottom w:val="single" w:sz="4" w:space="0" w:color="auto"/>
              <w:right w:val="single" w:sz="4" w:space="0" w:color="auto"/>
            </w:tcBorders>
            <w:shd w:val="clear" w:color="auto" w:fill="auto"/>
            <w:noWrap/>
            <w:vAlign w:val="center"/>
            <w:hideMark/>
          </w:tcPr>
          <w:p w14:paraId="7C17F990"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 </w:t>
            </w:r>
          </w:p>
        </w:tc>
        <w:tc>
          <w:tcPr>
            <w:tcW w:w="461" w:type="dxa"/>
            <w:gridSpan w:val="2"/>
            <w:tcBorders>
              <w:top w:val="nil"/>
              <w:left w:val="nil"/>
              <w:bottom w:val="single" w:sz="4" w:space="0" w:color="auto"/>
              <w:right w:val="single" w:sz="4" w:space="0" w:color="auto"/>
            </w:tcBorders>
            <w:shd w:val="clear" w:color="auto" w:fill="auto"/>
            <w:noWrap/>
            <w:vAlign w:val="center"/>
            <w:hideMark/>
          </w:tcPr>
          <w:p w14:paraId="3ECE0BFD"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 </w:t>
            </w:r>
          </w:p>
        </w:tc>
        <w:tc>
          <w:tcPr>
            <w:tcW w:w="461" w:type="dxa"/>
            <w:gridSpan w:val="2"/>
            <w:tcBorders>
              <w:top w:val="nil"/>
              <w:left w:val="nil"/>
              <w:bottom w:val="single" w:sz="4" w:space="0" w:color="auto"/>
              <w:right w:val="single" w:sz="4" w:space="0" w:color="auto"/>
            </w:tcBorders>
            <w:shd w:val="clear" w:color="auto" w:fill="auto"/>
            <w:noWrap/>
            <w:vAlign w:val="center"/>
            <w:hideMark/>
          </w:tcPr>
          <w:p w14:paraId="01AEBA5D"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 </w:t>
            </w:r>
          </w:p>
        </w:tc>
        <w:tc>
          <w:tcPr>
            <w:tcW w:w="655" w:type="dxa"/>
            <w:gridSpan w:val="2"/>
            <w:tcBorders>
              <w:top w:val="nil"/>
              <w:left w:val="nil"/>
              <w:bottom w:val="single" w:sz="4" w:space="0" w:color="auto"/>
              <w:right w:val="single" w:sz="4" w:space="0" w:color="auto"/>
            </w:tcBorders>
            <w:shd w:val="clear" w:color="auto" w:fill="auto"/>
            <w:noWrap/>
            <w:vAlign w:val="center"/>
            <w:hideMark/>
          </w:tcPr>
          <w:p w14:paraId="27301FE8"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 </w:t>
            </w:r>
          </w:p>
        </w:tc>
        <w:tc>
          <w:tcPr>
            <w:tcW w:w="461" w:type="dxa"/>
            <w:gridSpan w:val="2"/>
            <w:tcBorders>
              <w:top w:val="nil"/>
              <w:left w:val="nil"/>
              <w:bottom w:val="single" w:sz="4" w:space="0" w:color="auto"/>
              <w:right w:val="single" w:sz="4" w:space="0" w:color="auto"/>
            </w:tcBorders>
            <w:shd w:val="clear" w:color="auto" w:fill="auto"/>
            <w:noWrap/>
            <w:vAlign w:val="center"/>
            <w:hideMark/>
          </w:tcPr>
          <w:p w14:paraId="7C44E1DE"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 </w:t>
            </w:r>
          </w:p>
        </w:tc>
        <w:tc>
          <w:tcPr>
            <w:tcW w:w="461" w:type="dxa"/>
            <w:gridSpan w:val="2"/>
            <w:tcBorders>
              <w:top w:val="nil"/>
              <w:left w:val="nil"/>
              <w:bottom w:val="single" w:sz="4" w:space="0" w:color="auto"/>
              <w:right w:val="single" w:sz="4" w:space="0" w:color="auto"/>
            </w:tcBorders>
            <w:shd w:val="clear" w:color="auto" w:fill="auto"/>
            <w:noWrap/>
            <w:vAlign w:val="center"/>
            <w:hideMark/>
          </w:tcPr>
          <w:p w14:paraId="799A09A4"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 </w:t>
            </w:r>
          </w:p>
        </w:tc>
        <w:tc>
          <w:tcPr>
            <w:tcW w:w="461" w:type="dxa"/>
            <w:gridSpan w:val="2"/>
            <w:tcBorders>
              <w:top w:val="nil"/>
              <w:left w:val="nil"/>
              <w:bottom w:val="single" w:sz="4" w:space="0" w:color="auto"/>
              <w:right w:val="single" w:sz="4" w:space="0" w:color="auto"/>
            </w:tcBorders>
            <w:shd w:val="clear" w:color="auto" w:fill="auto"/>
            <w:noWrap/>
            <w:vAlign w:val="center"/>
            <w:hideMark/>
          </w:tcPr>
          <w:p w14:paraId="2570CC7F"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 </w:t>
            </w:r>
          </w:p>
        </w:tc>
        <w:tc>
          <w:tcPr>
            <w:tcW w:w="461" w:type="dxa"/>
            <w:gridSpan w:val="2"/>
            <w:tcBorders>
              <w:top w:val="nil"/>
              <w:left w:val="nil"/>
              <w:bottom w:val="single" w:sz="4" w:space="0" w:color="auto"/>
              <w:right w:val="single" w:sz="4" w:space="0" w:color="auto"/>
            </w:tcBorders>
            <w:shd w:val="clear" w:color="auto" w:fill="auto"/>
            <w:noWrap/>
            <w:vAlign w:val="center"/>
            <w:hideMark/>
          </w:tcPr>
          <w:p w14:paraId="7361D79C"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 </w:t>
            </w:r>
          </w:p>
        </w:tc>
        <w:tc>
          <w:tcPr>
            <w:tcW w:w="461" w:type="dxa"/>
            <w:gridSpan w:val="2"/>
            <w:tcBorders>
              <w:top w:val="nil"/>
              <w:left w:val="nil"/>
              <w:bottom w:val="single" w:sz="4" w:space="0" w:color="auto"/>
              <w:right w:val="single" w:sz="8" w:space="0" w:color="auto"/>
            </w:tcBorders>
            <w:shd w:val="clear" w:color="auto" w:fill="auto"/>
            <w:noWrap/>
            <w:vAlign w:val="center"/>
            <w:hideMark/>
          </w:tcPr>
          <w:p w14:paraId="0B9973B6"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 </w:t>
            </w:r>
          </w:p>
        </w:tc>
      </w:tr>
      <w:tr w:rsidR="00A4007F" w:rsidRPr="002E79A9" w14:paraId="37B51699" w14:textId="77777777" w:rsidTr="00A4007F">
        <w:trPr>
          <w:gridAfter w:val="1"/>
          <w:wAfter w:w="8" w:type="dxa"/>
          <w:trHeight w:val="282"/>
        </w:trPr>
        <w:tc>
          <w:tcPr>
            <w:tcW w:w="983" w:type="dxa"/>
            <w:tcBorders>
              <w:top w:val="nil"/>
              <w:left w:val="single" w:sz="8" w:space="0" w:color="auto"/>
              <w:bottom w:val="single" w:sz="4" w:space="0" w:color="auto"/>
              <w:right w:val="single" w:sz="4" w:space="0" w:color="auto"/>
            </w:tcBorders>
            <w:shd w:val="clear" w:color="auto" w:fill="auto"/>
            <w:noWrap/>
            <w:vAlign w:val="center"/>
            <w:hideMark/>
          </w:tcPr>
          <w:p w14:paraId="19F5D969" w14:textId="77777777" w:rsidR="00A4007F" w:rsidRPr="002E79A9" w:rsidRDefault="00A4007F" w:rsidP="00A4007F">
            <w:pPr>
              <w:rPr>
                <w:rFonts w:ascii="Arial" w:hAnsi="Arial" w:cs="Arial"/>
                <w:sz w:val="22"/>
                <w:szCs w:val="22"/>
              </w:rPr>
            </w:pPr>
            <w:r w:rsidRPr="002E79A9">
              <w:rPr>
                <w:rFonts w:ascii="Arial" w:hAnsi="Arial" w:cs="Arial"/>
                <w:sz w:val="22"/>
                <w:szCs w:val="22"/>
              </w:rPr>
              <w:t>ОК25</w:t>
            </w:r>
          </w:p>
        </w:tc>
        <w:tc>
          <w:tcPr>
            <w:tcW w:w="3260" w:type="dxa"/>
            <w:tcBorders>
              <w:top w:val="nil"/>
              <w:left w:val="nil"/>
              <w:bottom w:val="single" w:sz="4" w:space="0" w:color="auto"/>
              <w:right w:val="single" w:sz="4" w:space="0" w:color="auto"/>
            </w:tcBorders>
            <w:shd w:val="clear" w:color="auto" w:fill="auto"/>
            <w:vAlign w:val="center"/>
            <w:hideMark/>
          </w:tcPr>
          <w:p w14:paraId="07A254A9" w14:textId="77777777" w:rsidR="00A4007F" w:rsidRPr="002E79A9" w:rsidRDefault="00A4007F" w:rsidP="00A4007F">
            <w:pPr>
              <w:rPr>
                <w:rFonts w:ascii="Arial" w:hAnsi="Arial" w:cs="Arial"/>
                <w:sz w:val="22"/>
                <w:szCs w:val="22"/>
              </w:rPr>
            </w:pPr>
            <w:r w:rsidRPr="002E79A9">
              <w:rPr>
                <w:rFonts w:ascii="Arial" w:hAnsi="Arial" w:cs="Arial"/>
                <w:sz w:val="22"/>
                <w:szCs w:val="22"/>
              </w:rPr>
              <w:t>Виробнича практика</w:t>
            </w:r>
          </w:p>
        </w:tc>
        <w:tc>
          <w:tcPr>
            <w:tcW w:w="706" w:type="dxa"/>
            <w:tcBorders>
              <w:top w:val="nil"/>
              <w:left w:val="nil"/>
              <w:bottom w:val="single" w:sz="4" w:space="0" w:color="auto"/>
              <w:right w:val="single" w:sz="4" w:space="0" w:color="auto"/>
            </w:tcBorders>
            <w:shd w:val="clear" w:color="auto" w:fill="auto"/>
            <w:vAlign w:val="center"/>
            <w:hideMark/>
          </w:tcPr>
          <w:p w14:paraId="79967DC1"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150</w:t>
            </w:r>
          </w:p>
        </w:tc>
        <w:tc>
          <w:tcPr>
            <w:tcW w:w="590" w:type="dxa"/>
            <w:tcBorders>
              <w:top w:val="nil"/>
              <w:left w:val="nil"/>
              <w:bottom w:val="single" w:sz="4" w:space="0" w:color="auto"/>
              <w:right w:val="single" w:sz="4" w:space="0" w:color="auto"/>
            </w:tcBorders>
            <w:shd w:val="clear" w:color="auto" w:fill="auto"/>
            <w:vAlign w:val="center"/>
            <w:hideMark/>
          </w:tcPr>
          <w:p w14:paraId="1D635551"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5</w:t>
            </w:r>
          </w:p>
        </w:tc>
        <w:tc>
          <w:tcPr>
            <w:tcW w:w="570" w:type="dxa"/>
            <w:tcBorders>
              <w:top w:val="nil"/>
              <w:left w:val="nil"/>
              <w:bottom w:val="single" w:sz="4" w:space="0" w:color="auto"/>
              <w:right w:val="single" w:sz="4" w:space="0" w:color="auto"/>
            </w:tcBorders>
            <w:shd w:val="clear" w:color="auto" w:fill="auto"/>
            <w:vAlign w:val="center"/>
            <w:hideMark/>
          </w:tcPr>
          <w:p w14:paraId="06CCD62D"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 </w:t>
            </w:r>
          </w:p>
        </w:tc>
        <w:tc>
          <w:tcPr>
            <w:tcW w:w="461" w:type="dxa"/>
            <w:gridSpan w:val="2"/>
            <w:tcBorders>
              <w:top w:val="nil"/>
              <w:left w:val="nil"/>
              <w:bottom w:val="single" w:sz="4" w:space="0" w:color="auto"/>
              <w:right w:val="single" w:sz="4" w:space="0" w:color="auto"/>
            </w:tcBorders>
            <w:shd w:val="clear" w:color="auto" w:fill="auto"/>
            <w:vAlign w:val="center"/>
            <w:hideMark/>
          </w:tcPr>
          <w:p w14:paraId="7B413657"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6</w:t>
            </w:r>
          </w:p>
        </w:tc>
        <w:tc>
          <w:tcPr>
            <w:tcW w:w="686" w:type="dxa"/>
            <w:gridSpan w:val="2"/>
            <w:tcBorders>
              <w:top w:val="nil"/>
              <w:left w:val="nil"/>
              <w:bottom w:val="single" w:sz="4" w:space="0" w:color="auto"/>
              <w:right w:val="single" w:sz="4" w:space="0" w:color="auto"/>
            </w:tcBorders>
            <w:shd w:val="clear" w:color="auto" w:fill="auto"/>
            <w:noWrap/>
            <w:vAlign w:val="center"/>
            <w:hideMark/>
          </w:tcPr>
          <w:p w14:paraId="0FCE9813"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 </w:t>
            </w:r>
          </w:p>
        </w:tc>
        <w:tc>
          <w:tcPr>
            <w:tcW w:w="706" w:type="dxa"/>
            <w:gridSpan w:val="2"/>
            <w:tcBorders>
              <w:top w:val="nil"/>
              <w:left w:val="nil"/>
              <w:bottom w:val="single" w:sz="4" w:space="0" w:color="auto"/>
              <w:right w:val="single" w:sz="4" w:space="0" w:color="auto"/>
            </w:tcBorders>
            <w:shd w:val="clear" w:color="auto" w:fill="auto"/>
            <w:noWrap/>
            <w:vAlign w:val="center"/>
            <w:hideMark/>
          </w:tcPr>
          <w:p w14:paraId="03ACDD1C"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 </w:t>
            </w:r>
          </w:p>
        </w:tc>
        <w:tc>
          <w:tcPr>
            <w:tcW w:w="706" w:type="dxa"/>
            <w:gridSpan w:val="2"/>
            <w:tcBorders>
              <w:top w:val="nil"/>
              <w:left w:val="nil"/>
              <w:bottom w:val="single" w:sz="4" w:space="0" w:color="auto"/>
              <w:right w:val="single" w:sz="4" w:space="0" w:color="auto"/>
            </w:tcBorders>
            <w:shd w:val="clear" w:color="auto" w:fill="auto"/>
            <w:noWrap/>
            <w:vAlign w:val="center"/>
            <w:hideMark/>
          </w:tcPr>
          <w:p w14:paraId="19AB243C"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 </w:t>
            </w:r>
          </w:p>
        </w:tc>
        <w:tc>
          <w:tcPr>
            <w:tcW w:w="706" w:type="dxa"/>
            <w:gridSpan w:val="2"/>
            <w:tcBorders>
              <w:top w:val="nil"/>
              <w:left w:val="nil"/>
              <w:bottom w:val="single" w:sz="4" w:space="0" w:color="auto"/>
              <w:right w:val="single" w:sz="4" w:space="0" w:color="auto"/>
            </w:tcBorders>
            <w:shd w:val="clear" w:color="auto" w:fill="auto"/>
            <w:noWrap/>
            <w:vAlign w:val="center"/>
            <w:hideMark/>
          </w:tcPr>
          <w:p w14:paraId="5599D9F4"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 </w:t>
            </w:r>
          </w:p>
        </w:tc>
        <w:tc>
          <w:tcPr>
            <w:tcW w:w="584" w:type="dxa"/>
            <w:gridSpan w:val="2"/>
            <w:tcBorders>
              <w:top w:val="nil"/>
              <w:left w:val="nil"/>
              <w:bottom w:val="single" w:sz="4" w:space="0" w:color="auto"/>
              <w:right w:val="single" w:sz="4" w:space="0" w:color="auto"/>
            </w:tcBorders>
            <w:shd w:val="clear" w:color="auto" w:fill="auto"/>
            <w:noWrap/>
            <w:vAlign w:val="center"/>
            <w:hideMark/>
          </w:tcPr>
          <w:p w14:paraId="0A4B3C69"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 </w:t>
            </w:r>
          </w:p>
        </w:tc>
        <w:tc>
          <w:tcPr>
            <w:tcW w:w="706" w:type="dxa"/>
            <w:gridSpan w:val="2"/>
            <w:tcBorders>
              <w:top w:val="nil"/>
              <w:left w:val="nil"/>
              <w:bottom w:val="single" w:sz="4" w:space="0" w:color="auto"/>
              <w:right w:val="single" w:sz="4" w:space="0" w:color="auto"/>
            </w:tcBorders>
            <w:shd w:val="clear" w:color="auto" w:fill="auto"/>
            <w:noWrap/>
            <w:vAlign w:val="center"/>
            <w:hideMark/>
          </w:tcPr>
          <w:p w14:paraId="035948A9"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 </w:t>
            </w:r>
          </w:p>
        </w:tc>
        <w:tc>
          <w:tcPr>
            <w:tcW w:w="584" w:type="dxa"/>
            <w:gridSpan w:val="2"/>
            <w:tcBorders>
              <w:top w:val="nil"/>
              <w:left w:val="nil"/>
              <w:bottom w:val="single" w:sz="4" w:space="0" w:color="auto"/>
              <w:right w:val="single" w:sz="4" w:space="0" w:color="auto"/>
            </w:tcBorders>
            <w:shd w:val="clear" w:color="auto" w:fill="auto"/>
            <w:noWrap/>
            <w:vAlign w:val="center"/>
            <w:hideMark/>
          </w:tcPr>
          <w:p w14:paraId="13453DEF"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150</w:t>
            </w:r>
          </w:p>
        </w:tc>
        <w:tc>
          <w:tcPr>
            <w:tcW w:w="461" w:type="dxa"/>
            <w:gridSpan w:val="2"/>
            <w:tcBorders>
              <w:top w:val="nil"/>
              <w:left w:val="nil"/>
              <w:bottom w:val="single" w:sz="4" w:space="0" w:color="auto"/>
              <w:right w:val="single" w:sz="4" w:space="0" w:color="auto"/>
            </w:tcBorders>
            <w:shd w:val="clear" w:color="auto" w:fill="auto"/>
            <w:noWrap/>
            <w:vAlign w:val="center"/>
            <w:hideMark/>
          </w:tcPr>
          <w:p w14:paraId="6265B8B0"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 </w:t>
            </w:r>
          </w:p>
        </w:tc>
        <w:tc>
          <w:tcPr>
            <w:tcW w:w="461" w:type="dxa"/>
            <w:gridSpan w:val="2"/>
            <w:tcBorders>
              <w:top w:val="nil"/>
              <w:left w:val="nil"/>
              <w:bottom w:val="single" w:sz="4" w:space="0" w:color="auto"/>
              <w:right w:val="single" w:sz="4" w:space="0" w:color="auto"/>
            </w:tcBorders>
            <w:shd w:val="clear" w:color="auto" w:fill="auto"/>
            <w:noWrap/>
            <w:vAlign w:val="center"/>
            <w:hideMark/>
          </w:tcPr>
          <w:p w14:paraId="736B20FC"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 </w:t>
            </w:r>
          </w:p>
        </w:tc>
        <w:tc>
          <w:tcPr>
            <w:tcW w:w="461" w:type="dxa"/>
            <w:gridSpan w:val="2"/>
            <w:tcBorders>
              <w:top w:val="nil"/>
              <w:left w:val="nil"/>
              <w:bottom w:val="single" w:sz="4" w:space="0" w:color="auto"/>
              <w:right w:val="single" w:sz="4" w:space="0" w:color="auto"/>
            </w:tcBorders>
            <w:shd w:val="clear" w:color="auto" w:fill="auto"/>
            <w:noWrap/>
            <w:vAlign w:val="center"/>
            <w:hideMark/>
          </w:tcPr>
          <w:p w14:paraId="6FDD56B6"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 </w:t>
            </w:r>
          </w:p>
        </w:tc>
        <w:tc>
          <w:tcPr>
            <w:tcW w:w="655" w:type="dxa"/>
            <w:gridSpan w:val="2"/>
            <w:tcBorders>
              <w:top w:val="nil"/>
              <w:left w:val="nil"/>
              <w:bottom w:val="single" w:sz="4" w:space="0" w:color="auto"/>
              <w:right w:val="single" w:sz="4" w:space="0" w:color="auto"/>
            </w:tcBorders>
            <w:shd w:val="clear" w:color="auto" w:fill="auto"/>
            <w:noWrap/>
            <w:vAlign w:val="center"/>
            <w:hideMark/>
          </w:tcPr>
          <w:p w14:paraId="19546501"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 </w:t>
            </w:r>
          </w:p>
        </w:tc>
        <w:tc>
          <w:tcPr>
            <w:tcW w:w="461" w:type="dxa"/>
            <w:gridSpan w:val="2"/>
            <w:tcBorders>
              <w:top w:val="nil"/>
              <w:left w:val="nil"/>
              <w:bottom w:val="single" w:sz="4" w:space="0" w:color="auto"/>
              <w:right w:val="single" w:sz="4" w:space="0" w:color="auto"/>
            </w:tcBorders>
            <w:shd w:val="clear" w:color="auto" w:fill="auto"/>
            <w:noWrap/>
            <w:vAlign w:val="center"/>
            <w:hideMark/>
          </w:tcPr>
          <w:p w14:paraId="55B38598"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 </w:t>
            </w:r>
          </w:p>
        </w:tc>
        <w:tc>
          <w:tcPr>
            <w:tcW w:w="461" w:type="dxa"/>
            <w:gridSpan w:val="2"/>
            <w:tcBorders>
              <w:top w:val="nil"/>
              <w:left w:val="nil"/>
              <w:bottom w:val="single" w:sz="4" w:space="0" w:color="auto"/>
              <w:right w:val="single" w:sz="4" w:space="0" w:color="auto"/>
            </w:tcBorders>
            <w:shd w:val="clear" w:color="auto" w:fill="auto"/>
            <w:noWrap/>
            <w:vAlign w:val="center"/>
            <w:hideMark/>
          </w:tcPr>
          <w:p w14:paraId="6318F4D4"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 </w:t>
            </w:r>
          </w:p>
        </w:tc>
        <w:tc>
          <w:tcPr>
            <w:tcW w:w="461" w:type="dxa"/>
            <w:gridSpan w:val="2"/>
            <w:tcBorders>
              <w:top w:val="nil"/>
              <w:left w:val="nil"/>
              <w:bottom w:val="single" w:sz="4" w:space="0" w:color="auto"/>
              <w:right w:val="single" w:sz="4" w:space="0" w:color="auto"/>
            </w:tcBorders>
            <w:shd w:val="clear" w:color="auto" w:fill="auto"/>
            <w:noWrap/>
            <w:vAlign w:val="center"/>
            <w:hideMark/>
          </w:tcPr>
          <w:p w14:paraId="4F755656"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 </w:t>
            </w:r>
          </w:p>
        </w:tc>
        <w:tc>
          <w:tcPr>
            <w:tcW w:w="461" w:type="dxa"/>
            <w:gridSpan w:val="2"/>
            <w:tcBorders>
              <w:top w:val="nil"/>
              <w:left w:val="nil"/>
              <w:bottom w:val="single" w:sz="4" w:space="0" w:color="auto"/>
              <w:right w:val="single" w:sz="4" w:space="0" w:color="auto"/>
            </w:tcBorders>
            <w:shd w:val="clear" w:color="auto" w:fill="auto"/>
            <w:noWrap/>
            <w:vAlign w:val="center"/>
            <w:hideMark/>
          </w:tcPr>
          <w:p w14:paraId="637DFB9B"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 </w:t>
            </w:r>
          </w:p>
        </w:tc>
        <w:tc>
          <w:tcPr>
            <w:tcW w:w="461" w:type="dxa"/>
            <w:gridSpan w:val="2"/>
            <w:tcBorders>
              <w:top w:val="nil"/>
              <w:left w:val="nil"/>
              <w:bottom w:val="single" w:sz="4" w:space="0" w:color="auto"/>
              <w:right w:val="single" w:sz="8" w:space="0" w:color="auto"/>
            </w:tcBorders>
            <w:shd w:val="clear" w:color="auto" w:fill="auto"/>
            <w:noWrap/>
            <w:vAlign w:val="center"/>
            <w:hideMark/>
          </w:tcPr>
          <w:p w14:paraId="732A4565"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 </w:t>
            </w:r>
          </w:p>
        </w:tc>
      </w:tr>
      <w:tr w:rsidR="00A4007F" w:rsidRPr="002E79A9" w14:paraId="011D430F" w14:textId="77777777" w:rsidTr="00590D71">
        <w:trPr>
          <w:gridAfter w:val="1"/>
          <w:wAfter w:w="8" w:type="dxa"/>
          <w:trHeight w:val="276"/>
        </w:trPr>
        <w:tc>
          <w:tcPr>
            <w:tcW w:w="983" w:type="dxa"/>
            <w:tcBorders>
              <w:top w:val="nil"/>
              <w:left w:val="single" w:sz="8" w:space="0" w:color="auto"/>
              <w:bottom w:val="single" w:sz="4" w:space="0" w:color="auto"/>
              <w:right w:val="single" w:sz="4" w:space="0" w:color="auto"/>
            </w:tcBorders>
            <w:shd w:val="clear" w:color="auto" w:fill="auto"/>
            <w:noWrap/>
            <w:vAlign w:val="center"/>
            <w:hideMark/>
          </w:tcPr>
          <w:p w14:paraId="3930BC6E" w14:textId="77777777" w:rsidR="00A4007F" w:rsidRPr="002E79A9" w:rsidRDefault="00A4007F" w:rsidP="00A4007F">
            <w:pPr>
              <w:rPr>
                <w:rFonts w:ascii="Arial" w:hAnsi="Arial" w:cs="Arial"/>
                <w:sz w:val="22"/>
                <w:szCs w:val="22"/>
              </w:rPr>
            </w:pPr>
            <w:r w:rsidRPr="002E79A9">
              <w:rPr>
                <w:rFonts w:ascii="Arial" w:hAnsi="Arial" w:cs="Arial"/>
                <w:sz w:val="22"/>
                <w:szCs w:val="22"/>
              </w:rPr>
              <w:t>ОК26</w:t>
            </w:r>
          </w:p>
        </w:tc>
        <w:tc>
          <w:tcPr>
            <w:tcW w:w="3260" w:type="dxa"/>
            <w:tcBorders>
              <w:top w:val="nil"/>
              <w:left w:val="nil"/>
              <w:bottom w:val="single" w:sz="4" w:space="0" w:color="auto"/>
              <w:right w:val="single" w:sz="4" w:space="0" w:color="auto"/>
            </w:tcBorders>
            <w:shd w:val="clear" w:color="auto" w:fill="auto"/>
            <w:vAlign w:val="center"/>
            <w:hideMark/>
          </w:tcPr>
          <w:p w14:paraId="1DB9A16E" w14:textId="77777777" w:rsidR="00A4007F" w:rsidRPr="002E79A9" w:rsidRDefault="00A4007F" w:rsidP="00A4007F">
            <w:pPr>
              <w:rPr>
                <w:rFonts w:ascii="Arial" w:hAnsi="Arial" w:cs="Arial"/>
                <w:sz w:val="22"/>
                <w:szCs w:val="22"/>
              </w:rPr>
            </w:pPr>
            <w:r w:rsidRPr="002E79A9">
              <w:rPr>
                <w:rFonts w:ascii="Arial" w:hAnsi="Arial" w:cs="Arial"/>
                <w:sz w:val="22"/>
                <w:szCs w:val="22"/>
              </w:rPr>
              <w:t>Підготовка та складання ЄДКІ</w:t>
            </w:r>
          </w:p>
        </w:tc>
        <w:tc>
          <w:tcPr>
            <w:tcW w:w="706" w:type="dxa"/>
            <w:tcBorders>
              <w:top w:val="nil"/>
              <w:left w:val="nil"/>
              <w:bottom w:val="single" w:sz="4" w:space="0" w:color="auto"/>
              <w:right w:val="single" w:sz="4" w:space="0" w:color="auto"/>
            </w:tcBorders>
            <w:shd w:val="clear" w:color="auto" w:fill="auto"/>
            <w:noWrap/>
            <w:vAlign w:val="center"/>
            <w:hideMark/>
          </w:tcPr>
          <w:p w14:paraId="7572A7CA"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150</w:t>
            </w:r>
          </w:p>
        </w:tc>
        <w:tc>
          <w:tcPr>
            <w:tcW w:w="590" w:type="dxa"/>
            <w:tcBorders>
              <w:top w:val="nil"/>
              <w:left w:val="nil"/>
              <w:bottom w:val="single" w:sz="4" w:space="0" w:color="auto"/>
              <w:right w:val="single" w:sz="4" w:space="0" w:color="auto"/>
            </w:tcBorders>
            <w:shd w:val="clear" w:color="auto" w:fill="auto"/>
            <w:vAlign w:val="center"/>
            <w:hideMark/>
          </w:tcPr>
          <w:p w14:paraId="4A9BDE61"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5</w:t>
            </w:r>
          </w:p>
        </w:tc>
        <w:tc>
          <w:tcPr>
            <w:tcW w:w="570" w:type="dxa"/>
            <w:tcBorders>
              <w:top w:val="nil"/>
              <w:left w:val="nil"/>
              <w:bottom w:val="single" w:sz="4" w:space="0" w:color="auto"/>
              <w:right w:val="single" w:sz="4" w:space="0" w:color="auto"/>
            </w:tcBorders>
            <w:shd w:val="clear" w:color="auto" w:fill="auto"/>
            <w:vAlign w:val="center"/>
            <w:hideMark/>
          </w:tcPr>
          <w:p w14:paraId="58AEFB97" w14:textId="77777777" w:rsidR="00A4007F" w:rsidRPr="002E79A9" w:rsidRDefault="00A4007F" w:rsidP="00A4007F">
            <w:pPr>
              <w:jc w:val="center"/>
              <w:rPr>
                <w:rFonts w:ascii="Arial" w:hAnsi="Arial" w:cs="Arial"/>
                <w:b/>
                <w:bCs/>
                <w:sz w:val="22"/>
                <w:szCs w:val="22"/>
              </w:rPr>
            </w:pPr>
            <w:r w:rsidRPr="002E79A9">
              <w:rPr>
                <w:rFonts w:ascii="Arial" w:hAnsi="Arial" w:cs="Arial"/>
                <w:b/>
                <w:bCs/>
                <w:sz w:val="22"/>
                <w:szCs w:val="22"/>
              </w:rPr>
              <w:t> </w:t>
            </w:r>
          </w:p>
        </w:tc>
        <w:tc>
          <w:tcPr>
            <w:tcW w:w="461" w:type="dxa"/>
            <w:gridSpan w:val="2"/>
            <w:tcBorders>
              <w:top w:val="nil"/>
              <w:left w:val="nil"/>
              <w:bottom w:val="single" w:sz="4" w:space="0" w:color="auto"/>
              <w:right w:val="single" w:sz="4" w:space="0" w:color="auto"/>
            </w:tcBorders>
            <w:shd w:val="clear" w:color="auto" w:fill="auto"/>
            <w:vAlign w:val="center"/>
            <w:hideMark/>
          </w:tcPr>
          <w:p w14:paraId="4BF6AD37" w14:textId="77777777" w:rsidR="00A4007F" w:rsidRPr="002E79A9" w:rsidRDefault="00A4007F" w:rsidP="00A4007F">
            <w:pPr>
              <w:jc w:val="center"/>
              <w:rPr>
                <w:rFonts w:ascii="Arial" w:hAnsi="Arial" w:cs="Arial"/>
                <w:b/>
                <w:bCs/>
                <w:sz w:val="22"/>
                <w:szCs w:val="22"/>
              </w:rPr>
            </w:pPr>
            <w:r w:rsidRPr="002E79A9">
              <w:rPr>
                <w:rFonts w:ascii="Arial" w:hAnsi="Arial" w:cs="Arial"/>
                <w:b/>
                <w:bCs/>
                <w:sz w:val="22"/>
                <w:szCs w:val="22"/>
              </w:rPr>
              <w:t> </w:t>
            </w:r>
          </w:p>
        </w:tc>
        <w:tc>
          <w:tcPr>
            <w:tcW w:w="686" w:type="dxa"/>
            <w:gridSpan w:val="2"/>
            <w:tcBorders>
              <w:top w:val="nil"/>
              <w:left w:val="nil"/>
              <w:bottom w:val="single" w:sz="4" w:space="0" w:color="auto"/>
              <w:right w:val="single" w:sz="4" w:space="0" w:color="auto"/>
            </w:tcBorders>
            <w:shd w:val="clear" w:color="auto" w:fill="auto"/>
            <w:noWrap/>
            <w:vAlign w:val="center"/>
            <w:hideMark/>
          </w:tcPr>
          <w:p w14:paraId="515FFD42" w14:textId="77777777" w:rsidR="00A4007F" w:rsidRPr="002E79A9" w:rsidRDefault="00A4007F" w:rsidP="00A4007F">
            <w:pPr>
              <w:jc w:val="center"/>
              <w:rPr>
                <w:rFonts w:ascii="Arial" w:hAnsi="Arial" w:cs="Arial"/>
                <w:b/>
                <w:bCs/>
                <w:sz w:val="22"/>
                <w:szCs w:val="22"/>
              </w:rPr>
            </w:pPr>
            <w:r w:rsidRPr="002E79A9">
              <w:rPr>
                <w:rFonts w:ascii="Arial" w:hAnsi="Arial" w:cs="Arial"/>
                <w:b/>
                <w:bCs/>
                <w:sz w:val="22"/>
                <w:szCs w:val="22"/>
              </w:rPr>
              <w:t> </w:t>
            </w:r>
          </w:p>
        </w:tc>
        <w:tc>
          <w:tcPr>
            <w:tcW w:w="706" w:type="dxa"/>
            <w:gridSpan w:val="2"/>
            <w:tcBorders>
              <w:top w:val="nil"/>
              <w:left w:val="nil"/>
              <w:bottom w:val="single" w:sz="4" w:space="0" w:color="auto"/>
              <w:right w:val="single" w:sz="4" w:space="0" w:color="auto"/>
            </w:tcBorders>
            <w:shd w:val="clear" w:color="auto" w:fill="auto"/>
            <w:noWrap/>
            <w:vAlign w:val="center"/>
            <w:hideMark/>
          </w:tcPr>
          <w:p w14:paraId="6A83A47E" w14:textId="77777777" w:rsidR="00A4007F" w:rsidRPr="002E79A9" w:rsidRDefault="00A4007F" w:rsidP="00A4007F">
            <w:pPr>
              <w:jc w:val="center"/>
              <w:rPr>
                <w:rFonts w:ascii="Arial" w:hAnsi="Arial" w:cs="Arial"/>
                <w:b/>
                <w:bCs/>
                <w:sz w:val="22"/>
                <w:szCs w:val="22"/>
              </w:rPr>
            </w:pPr>
            <w:r w:rsidRPr="002E79A9">
              <w:rPr>
                <w:rFonts w:ascii="Arial" w:hAnsi="Arial" w:cs="Arial"/>
                <w:b/>
                <w:bCs/>
                <w:sz w:val="22"/>
                <w:szCs w:val="22"/>
              </w:rPr>
              <w:t> </w:t>
            </w:r>
          </w:p>
        </w:tc>
        <w:tc>
          <w:tcPr>
            <w:tcW w:w="706" w:type="dxa"/>
            <w:gridSpan w:val="2"/>
            <w:tcBorders>
              <w:top w:val="nil"/>
              <w:left w:val="nil"/>
              <w:bottom w:val="single" w:sz="4" w:space="0" w:color="auto"/>
              <w:right w:val="single" w:sz="4" w:space="0" w:color="auto"/>
            </w:tcBorders>
            <w:shd w:val="clear" w:color="auto" w:fill="auto"/>
            <w:noWrap/>
            <w:vAlign w:val="center"/>
            <w:hideMark/>
          </w:tcPr>
          <w:p w14:paraId="574A559B" w14:textId="77777777" w:rsidR="00A4007F" w:rsidRPr="002E79A9" w:rsidRDefault="00A4007F" w:rsidP="00A4007F">
            <w:pPr>
              <w:jc w:val="center"/>
              <w:rPr>
                <w:rFonts w:ascii="Arial" w:hAnsi="Arial" w:cs="Arial"/>
                <w:b/>
                <w:bCs/>
                <w:sz w:val="22"/>
                <w:szCs w:val="22"/>
              </w:rPr>
            </w:pPr>
            <w:r w:rsidRPr="002E79A9">
              <w:rPr>
                <w:rFonts w:ascii="Arial" w:hAnsi="Arial" w:cs="Arial"/>
                <w:b/>
                <w:bCs/>
                <w:sz w:val="22"/>
                <w:szCs w:val="22"/>
              </w:rPr>
              <w:t> </w:t>
            </w:r>
          </w:p>
        </w:tc>
        <w:tc>
          <w:tcPr>
            <w:tcW w:w="706" w:type="dxa"/>
            <w:gridSpan w:val="2"/>
            <w:tcBorders>
              <w:top w:val="nil"/>
              <w:left w:val="nil"/>
              <w:bottom w:val="single" w:sz="4" w:space="0" w:color="auto"/>
              <w:right w:val="single" w:sz="4" w:space="0" w:color="auto"/>
            </w:tcBorders>
            <w:shd w:val="clear" w:color="auto" w:fill="auto"/>
            <w:noWrap/>
            <w:vAlign w:val="center"/>
            <w:hideMark/>
          </w:tcPr>
          <w:p w14:paraId="59C3015C" w14:textId="77777777" w:rsidR="00A4007F" w:rsidRPr="002E79A9" w:rsidRDefault="00A4007F" w:rsidP="00A4007F">
            <w:pPr>
              <w:jc w:val="center"/>
              <w:rPr>
                <w:rFonts w:ascii="Arial" w:hAnsi="Arial" w:cs="Arial"/>
                <w:b/>
                <w:bCs/>
                <w:sz w:val="22"/>
                <w:szCs w:val="22"/>
              </w:rPr>
            </w:pPr>
            <w:r w:rsidRPr="002E79A9">
              <w:rPr>
                <w:rFonts w:ascii="Arial" w:hAnsi="Arial" w:cs="Arial"/>
                <w:b/>
                <w:bCs/>
                <w:sz w:val="22"/>
                <w:szCs w:val="22"/>
              </w:rPr>
              <w:t> </w:t>
            </w:r>
          </w:p>
        </w:tc>
        <w:tc>
          <w:tcPr>
            <w:tcW w:w="584" w:type="dxa"/>
            <w:gridSpan w:val="2"/>
            <w:tcBorders>
              <w:top w:val="nil"/>
              <w:left w:val="nil"/>
              <w:bottom w:val="single" w:sz="4" w:space="0" w:color="auto"/>
              <w:right w:val="single" w:sz="4" w:space="0" w:color="auto"/>
            </w:tcBorders>
            <w:shd w:val="clear" w:color="auto" w:fill="auto"/>
            <w:noWrap/>
            <w:vAlign w:val="center"/>
            <w:hideMark/>
          </w:tcPr>
          <w:p w14:paraId="29180F66" w14:textId="77777777" w:rsidR="00A4007F" w:rsidRPr="002E79A9" w:rsidRDefault="00A4007F" w:rsidP="00A4007F">
            <w:pPr>
              <w:jc w:val="center"/>
              <w:rPr>
                <w:rFonts w:ascii="Arial" w:hAnsi="Arial" w:cs="Arial"/>
                <w:b/>
                <w:bCs/>
                <w:sz w:val="22"/>
                <w:szCs w:val="22"/>
              </w:rPr>
            </w:pPr>
            <w:r w:rsidRPr="002E79A9">
              <w:rPr>
                <w:rFonts w:ascii="Arial" w:hAnsi="Arial" w:cs="Arial"/>
                <w:b/>
                <w:bCs/>
                <w:sz w:val="22"/>
                <w:szCs w:val="22"/>
              </w:rPr>
              <w:t> </w:t>
            </w:r>
          </w:p>
        </w:tc>
        <w:tc>
          <w:tcPr>
            <w:tcW w:w="706" w:type="dxa"/>
            <w:gridSpan w:val="2"/>
            <w:tcBorders>
              <w:top w:val="nil"/>
              <w:left w:val="nil"/>
              <w:bottom w:val="single" w:sz="4" w:space="0" w:color="auto"/>
              <w:right w:val="single" w:sz="4" w:space="0" w:color="auto"/>
            </w:tcBorders>
            <w:shd w:val="clear" w:color="auto" w:fill="auto"/>
            <w:noWrap/>
            <w:vAlign w:val="center"/>
            <w:hideMark/>
          </w:tcPr>
          <w:p w14:paraId="1B1381E4" w14:textId="77777777" w:rsidR="00A4007F" w:rsidRPr="002E79A9" w:rsidRDefault="00A4007F" w:rsidP="00A4007F">
            <w:pPr>
              <w:jc w:val="center"/>
              <w:rPr>
                <w:rFonts w:ascii="Arial" w:hAnsi="Arial" w:cs="Arial"/>
                <w:b/>
                <w:bCs/>
                <w:sz w:val="22"/>
                <w:szCs w:val="22"/>
              </w:rPr>
            </w:pPr>
            <w:r w:rsidRPr="002E79A9">
              <w:rPr>
                <w:rFonts w:ascii="Arial" w:hAnsi="Arial" w:cs="Arial"/>
                <w:b/>
                <w:bCs/>
                <w:sz w:val="22"/>
                <w:szCs w:val="22"/>
              </w:rPr>
              <w:t> </w:t>
            </w:r>
          </w:p>
        </w:tc>
        <w:tc>
          <w:tcPr>
            <w:tcW w:w="584" w:type="dxa"/>
            <w:gridSpan w:val="2"/>
            <w:tcBorders>
              <w:top w:val="nil"/>
              <w:left w:val="nil"/>
              <w:bottom w:val="single" w:sz="4" w:space="0" w:color="auto"/>
              <w:right w:val="single" w:sz="4" w:space="0" w:color="auto"/>
            </w:tcBorders>
            <w:shd w:val="clear" w:color="auto" w:fill="auto"/>
            <w:noWrap/>
            <w:vAlign w:val="center"/>
            <w:hideMark/>
          </w:tcPr>
          <w:p w14:paraId="566AC664" w14:textId="77777777" w:rsidR="00A4007F" w:rsidRPr="002E79A9" w:rsidRDefault="00A4007F" w:rsidP="00A4007F">
            <w:pPr>
              <w:jc w:val="center"/>
              <w:rPr>
                <w:rFonts w:ascii="Arial" w:hAnsi="Arial" w:cs="Arial"/>
                <w:b/>
                <w:bCs/>
                <w:sz w:val="22"/>
                <w:szCs w:val="22"/>
              </w:rPr>
            </w:pPr>
            <w:r w:rsidRPr="002E79A9">
              <w:rPr>
                <w:rFonts w:ascii="Arial" w:hAnsi="Arial" w:cs="Arial"/>
                <w:b/>
                <w:bCs/>
                <w:sz w:val="22"/>
                <w:szCs w:val="22"/>
              </w:rPr>
              <w:t>150</w:t>
            </w:r>
          </w:p>
        </w:tc>
        <w:tc>
          <w:tcPr>
            <w:tcW w:w="461" w:type="dxa"/>
            <w:gridSpan w:val="2"/>
            <w:tcBorders>
              <w:top w:val="nil"/>
              <w:left w:val="nil"/>
              <w:bottom w:val="single" w:sz="4" w:space="0" w:color="auto"/>
              <w:right w:val="single" w:sz="4" w:space="0" w:color="auto"/>
            </w:tcBorders>
            <w:shd w:val="clear" w:color="auto" w:fill="auto"/>
            <w:noWrap/>
            <w:vAlign w:val="center"/>
            <w:hideMark/>
          </w:tcPr>
          <w:p w14:paraId="5949DDDE" w14:textId="77777777" w:rsidR="00A4007F" w:rsidRPr="002E79A9" w:rsidRDefault="00A4007F" w:rsidP="00A4007F">
            <w:pPr>
              <w:jc w:val="center"/>
              <w:rPr>
                <w:rFonts w:ascii="Arial" w:hAnsi="Arial" w:cs="Arial"/>
                <w:b/>
                <w:bCs/>
                <w:sz w:val="22"/>
                <w:szCs w:val="22"/>
              </w:rPr>
            </w:pPr>
            <w:r w:rsidRPr="002E79A9">
              <w:rPr>
                <w:rFonts w:ascii="Arial" w:hAnsi="Arial" w:cs="Arial"/>
                <w:b/>
                <w:bCs/>
                <w:sz w:val="22"/>
                <w:szCs w:val="22"/>
              </w:rPr>
              <w:t> </w:t>
            </w:r>
          </w:p>
        </w:tc>
        <w:tc>
          <w:tcPr>
            <w:tcW w:w="461" w:type="dxa"/>
            <w:gridSpan w:val="2"/>
            <w:tcBorders>
              <w:top w:val="nil"/>
              <w:left w:val="nil"/>
              <w:bottom w:val="single" w:sz="4" w:space="0" w:color="auto"/>
              <w:right w:val="single" w:sz="4" w:space="0" w:color="auto"/>
            </w:tcBorders>
            <w:shd w:val="clear" w:color="auto" w:fill="auto"/>
            <w:noWrap/>
            <w:vAlign w:val="center"/>
            <w:hideMark/>
          </w:tcPr>
          <w:p w14:paraId="01D16AF0" w14:textId="77777777" w:rsidR="00A4007F" w:rsidRPr="002E79A9" w:rsidRDefault="00A4007F" w:rsidP="00A4007F">
            <w:pPr>
              <w:jc w:val="center"/>
              <w:rPr>
                <w:rFonts w:ascii="Arial" w:hAnsi="Arial" w:cs="Arial"/>
                <w:b/>
                <w:bCs/>
                <w:sz w:val="22"/>
                <w:szCs w:val="22"/>
              </w:rPr>
            </w:pPr>
            <w:r w:rsidRPr="002E79A9">
              <w:rPr>
                <w:rFonts w:ascii="Arial" w:hAnsi="Arial" w:cs="Arial"/>
                <w:b/>
                <w:bCs/>
                <w:sz w:val="22"/>
                <w:szCs w:val="22"/>
              </w:rPr>
              <w:t> </w:t>
            </w:r>
          </w:p>
        </w:tc>
        <w:tc>
          <w:tcPr>
            <w:tcW w:w="461" w:type="dxa"/>
            <w:gridSpan w:val="2"/>
            <w:tcBorders>
              <w:top w:val="nil"/>
              <w:left w:val="nil"/>
              <w:bottom w:val="single" w:sz="4" w:space="0" w:color="auto"/>
              <w:right w:val="single" w:sz="4" w:space="0" w:color="auto"/>
            </w:tcBorders>
            <w:shd w:val="clear" w:color="auto" w:fill="auto"/>
            <w:noWrap/>
            <w:vAlign w:val="center"/>
            <w:hideMark/>
          </w:tcPr>
          <w:p w14:paraId="5A003222" w14:textId="77777777" w:rsidR="00A4007F" w:rsidRPr="002E79A9" w:rsidRDefault="00A4007F" w:rsidP="00A4007F">
            <w:pPr>
              <w:jc w:val="center"/>
              <w:rPr>
                <w:rFonts w:ascii="Arial" w:hAnsi="Arial" w:cs="Arial"/>
                <w:b/>
                <w:bCs/>
                <w:sz w:val="22"/>
                <w:szCs w:val="22"/>
              </w:rPr>
            </w:pPr>
            <w:r w:rsidRPr="002E79A9">
              <w:rPr>
                <w:rFonts w:ascii="Arial" w:hAnsi="Arial" w:cs="Arial"/>
                <w:b/>
                <w:bCs/>
                <w:sz w:val="22"/>
                <w:szCs w:val="22"/>
              </w:rPr>
              <w:t> </w:t>
            </w:r>
          </w:p>
        </w:tc>
        <w:tc>
          <w:tcPr>
            <w:tcW w:w="655" w:type="dxa"/>
            <w:gridSpan w:val="2"/>
            <w:tcBorders>
              <w:top w:val="nil"/>
              <w:left w:val="nil"/>
              <w:bottom w:val="single" w:sz="4" w:space="0" w:color="auto"/>
              <w:right w:val="single" w:sz="4" w:space="0" w:color="auto"/>
            </w:tcBorders>
            <w:shd w:val="clear" w:color="auto" w:fill="auto"/>
            <w:noWrap/>
            <w:vAlign w:val="center"/>
            <w:hideMark/>
          </w:tcPr>
          <w:p w14:paraId="54901DFE" w14:textId="77777777" w:rsidR="00A4007F" w:rsidRPr="002E79A9" w:rsidRDefault="00A4007F" w:rsidP="00A4007F">
            <w:pPr>
              <w:jc w:val="center"/>
              <w:rPr>
                <w:rFonts w:ascii="Arial" w:hAnsi="Arial" w:cs="Arial"/>
                <w:b/>
                <w:bCs/>
                <w:sz w:val="22"/>
                <w:szCs w:val="22"/>
              </w:rPr>
            </w:pPr>
            <w:r w:rsidRPr="002E79A9">
              <w:rPr>
                <w:rFonts w:ascii="Arial" w:hAnsi="Arial" w:cs="Arial"/>
                <w:b/>
                <w:bCs/>
                <w:sz w:val="22"/>
                <w:szCs w:val="22"/>
              </w:rPr>
              <w:t> </w:t>
            </w:r>
          </w:p>
        </w:tc>
        <w:tc>
          <w:tcPr>
            <w:tcW w:w="461" w:type="dxa"/>
            <w:gridSpan w:val="2"/>
            <w:tcBorders>
              <w:top w:val="nil"/>
              <w:left w:val="nil"/>
              <w:bottom w:val="single" w:sz="4" w:space="0" w:color="auto"/>
              <w:right w:val="single" w:sz="4" w:space="0" w:color="auto"/>
            </w:tcBorders>
            <w:shd w:val="clear" w:color="auto" w:fill="auto"/>
            <w:noWrap/>
            <w:vAlign w:val="center"/>
            <w:hideMark/>
          </w:tcPr>
          <w:p w14:paraId="37DB695F" w14:textId="77777777" w:rsidR="00A4007F" w:rsidRPr="002E79A9" w:rsidRDefault="00A4007F" w:rsidP="00A4007F">
            <w:pPr>
              <w:jc w:val="center"/>
              <w:rPr>
                <w:rFonts w:ascii="Arial" w:hAnsi="Arial" w:cs="Arial"/>
                <w:b/>
                <w:bCs/>
                <w:sz w:val="22"/>
                <w:szCs w:val="22"/>
              </w:rPr>
            </w:pPr>
            <w:r w:rsidRPr="002E79A9">
              <w:rPr>
                <w:rFonts w:ascii="Arial" w:hAnsi="Arial" w:cs="Arial"/>
                <w:b/>
                <w:bCs/>
                <w:sz w:val="22"/>
                <w:szCs w:val="22"/>
              </w:rPr>
              <w:t> </w:t>
            </w:r>
          </w:p>
        </w:tc>
        <w:tc>
          <w:tcPr>
            <w:tcW w:w="461" w:type="dxa"/>
            <w:gridSpan w:val="2"/>
            <w:tcBorders>
              <w:top w:val="nil"/>
              <w:left w:val="nil"/>
              <w:bottom w:val="single" w:sz="4" w:space="0" w:color="auto"/>
              <w:right w:val="single" w:sz="4" w:space="0" w:color="auto"/>
            </w:tcBorders>
            <w:shd w:val="clear" w:color="auto" w:fill="auto"/>
            <w:noWrap/>
            <w:vAlign w:val="center"/>
            <w:hideMark/>
          </w:tcPr>
          <w:p w14:paraId="77664204" w14:textId="77777777" w:rsidR="00A4007F" w:rsidRPr="002E79A9" w:rsidRDefault="00A4007F" w:rsidP="00A4007F">
            <w:pPr>
              <w:jc w:val="center"/>
              <w:rPr>
                <w:rFonts w:ascii="Arial" w:hAnsi="Arial" w:cs="Arial"/>
                <w:b/>
                <w:bCs/>
                <w:sz w:val="22"/>
                <w:szCs w:val="22"/>
              </w:rPr>
            </w:pPr>
            <w:r w:rsidRPr="002E79A9">
              <w:rPr>
                <w:rFonts w:ascii="Arial" w:hAnsi="Arial" w:cs="Arial"/>
                <w:b/>
                <w:bCs/>
                <w:sz w:val="22"/>
                <w:szCs w:val="22"/>
              </w:rPr>
              <w:t> </w:t>
            </w:r>
          </w:p>
        </w:tc>
        <w:tc>
          <w:tcPr>
            <w:tcW w:w="461" w:type="dxa"/>
            <w:gridSpan w:val="2"/>
            <w:tcBorders>
              <w:top w:val="nil"/>
              <w:left w:val="nil"/>
              <w:bottom w:val="single" w:sz="4" w:space="0" w:color="auto"/>
              <w:right w:val="single" w:sz="4" w:space="0" w:color="auto"/>
            </w:tcBorders>
            <w:shd w:val="clear" w:color="auto" w:fill="auto"/>
            <w:noWrap/>
            <w:vAlign w:val="center"/>
            <w:hideMark/>
          </w:tcPr>
          <w:p w14:paraId="28FF91DC" w14:textId="77777777" w:rsidR="00A4007F" w:rsidRPr="002E79A9" w:rsidRDefault="00A4007F" w:rsidP="00A4007F">
            <w:pPr>
              <w:jc w:val="center"/>
              <w:rPr>
                <w:rFonts w:ascii="Arial" w:hAnsi="Arial" w:cs="Arial"/>
                <w:b/>
                <w:bCs/>
                <w:sz w:val="22"/>
                <w:szCs w:val="22"/>
              </w:rPr>
            </w:pPr>
            <w:r w:rsidRPr="002E79A9">
              <w:rPr>
                <w:rFonts w:ascii="Arial" w:hAnsi="Arial" w:cs="Arial"/>
                <w:b/>
                <w:bCs/>
                <w:sz w:val="22"/>
                <w:szCs w:val="22"/>
              </w:rPr>
              <w:t> </w:t>
            </w:r>
          </w:p>
        </w:tc>
        <w:tc>
          <w:tcPr>
            <w:tcW w:w="461" w:type="dxa"/>
            <w:gridSpan w:val="2"/>
            <w:tcBorders>
              <w:top w:val="nil"/>
              <w:left w:val="nil"/>
              <w:bottom w:val="single" w:sz="4" w:space="0" w:color="auto"/>
              <w:right w:val="single" w:sz="4" w:space="0" w:color="auto"/>
            </w:tcBorders>
            <w:shd w:val="clear" w:color="auto" w:fill="auto"/>
            <w:noWrap/>
            <w:vAlign w:val="center"/>
            <w:hideMark/>
          </w:tcPr>
          <w:p w14:paraId="6F8B68E1" w14:textId="77777777" w:rsidR="00A4007F" w:rsidRPr="002E79A9" w:rsidRDefault="00A4007F" w:rsidP="00A4007F">
            <w:pPr>
              <w:jc w:val="center"/>
              <w:rPr>
                <w:rFonts w:ascii="Arial" w:hAnsi="Arial" w:cs="Arial"/>
                <w:b/>
                <w:bCs/>
                <w:sz w:val="22"/>
                <w:szCs w:val="22"/>
              </w:rPr>
            </w:pPr>
            <w:r w:rsidRPr="002E79A9">
              <w:rPr>
                <w:rFonts w:ascii="Arial" w:hAnsi="Arial" w:cs="Arial"/>
                <w:b/>
                <w:bCs/>
                <w:sz w:val="22"/>
                <w:szCs w:val="22"/>
              </w:rPr>
              <w:t> </w:t>
            </w:r>
          </w:p>
        </w:tc>
        <w:tc>
          <w:tcPr>
            <w:tcW w:w="461" w:type="dxa"/>
            <w:gridSpan w:val="2"/>
            <w:tcBorders>
              <w:top w:val="nil"/>
              <w:left w:val="nil"/>
              <w:bottom w:val="single" w:sz="4" w:space="0" w:color="auto"/>
              <w:right w:val="single" w:sz="8" w:space="0" w:color="auto"/>
            </w:tcBorders>
            <w:shd w:val="clear" w:color="auto" w:fill="auto"/>
            <w:noWrap/>
            <w:vAlign w:val="center"/>
            <w:hideMark/>
          </w:tcPr>
          <w:p w14:paraId="52437646" w14:textId="77777777" w:rsidR="00A4007F" w:rsidRPr="002E79A9" w:rsidRDefault="00A4007F" w:rsidP="00A4007F">
            <w:pPr>
              <w:jc w:val="center"/>
              <w:rPr>
                <w:rFonts w:ascii="Arial" w:hAnsi="Arial" w:cs="Arial"/>
                <w:b/>
                <w:bCs/>
                <w:sz w:val="22"/>
                <w:szCs w:val="22"/>
              </w:rPr>
            </w:pPr>
            <w:r w:rsidRPr="002E79A9">
              <w:rPr>
                <w:rFonts w:ascii="Arial" w:hAnsi="Arial" w:cs="Arial"/>
                <w:b/>
                <w:bCs/>
                <w:sz w:val="22"/>
                <w:szCs w:val="22"/>
              </w:rPr>
              <w:t> </w:t>
            </w:r>
          </w:p>
        </w:tc>
      </w:tr>
      <w:tr w:rsidR="00A4007F" w:rsidRPr="002E79A9" w14:paraId="260D76A8" w14:textId="77777777" w:rsidTr="00A4007F">
        <w:trPr>
          <w:gridAfter w:val="1"/>
          <w:wAfter w:w="8" w:type="dxa"/>
          <w:trHeight w:val="282"/>
        </w:trPr>
        <w:tc>
          <w:tcPr>
            <w:tcW w:w="4243" w:type="dxa"/>
            <w:gridSpan w:val="2"/>
            <w:tcBorders>
              <w:top w:val="single" w:sz="4" w:space="0" w:color="auto"/>
              <w:left w:val="single" w:sz="8" w:space="0" w:color="auto"/>
              <w:bottom w:val="single" w:sz="4" w:space="0" w:color="auto"/>
              <w:right w:val="single" w:sz="4" w:space="0" w:color="000000"/>
            </w:tcBorders>
            <w:shd w:val="clear" w:color="auto" w:fill="auto"/>
            <w:noWrap/>
            <w:hideMark/>
          </w:tcPr>
          <w:p w14:paraId="5AA251F1" w14:textId="77777777" w:rsidR="00A4007F" w:rsidRPr="002E79A9" w:rsidRDefault="00A4007F" w:rsidP="00A4007F">
            <w:pPr>
              <w:rPr>
                <w:rFonts w:ascii="Arial" w:hAnsi="Arial" w:cs="Arial"/>
                <w:b/>
                <w:bCs/>
                <w:sz w:val="22"/>
                <w:szCs w:val="22"/>
              </w:rPr>
            </w:pPr>
            <w:r w:rsidRPr="002E79A9">
              <w:rPr>
                <w:rFonts w:ascii="Arial" w:hAnsi="Arial" w:cs="Arial"/>
                <w:b/>
                <w:bCs/>
                <w:sz w:val="22"/>
                <w:szCs w:val="22"/>
              </w:rPr>
              <w:t>Всього</w:t>
            </w:r>
          </w:p>
        </w:tc>
        <w:tc>
          <w:tcPr>
            <w:tcW w:w="706" w:type="dxa"/>
            <w:tcBorders>
              <w:top w:val="nil"/>
              <w:left w:val="nil"/>
              <w:bottom w:val="single" w:sz="4" w:space="0" w:color="auto"/>
              <w:right w:val="single" w:sz="4" w:space="0" w:color="auto"/>
            </w:tcBorders>
            <w:shd w:val="clear" w:color="auto" w:fill="auto"/>
            <w:noWrap/>
            <w:vAlign w:val="center"/>
            <w:hideMark/>
          </w:tcPr>
          <w:p w14:paraId="202E6CEF" w14:textId="77777777" w:rsidR="00A4007F" w:rsidRPr="002E79A9" w:rsidRDefault="00A4007F" w:rsidP="00A4007F">
            <w:pPr>
              <w:jc w:val="center"/>
              <w:rPr>
                <w:rFonts w:ascii="Arial" w:hAnsi="Arial" w:cs="Arial"/>
                <w:b/>
                <w:bCs/>
                <w:sz w:val="22"/>
                <w:szCs w:val="22"/>
              </w:rPr>
            </w:pPr>
            <w:r w:rsidRPr="002E79A9">
              <w:rPr>
                <w:rFonts w:ascii="Arial" w:hAnsi="Arial" w:cs="Arial"/>
                <w:b/>
                <w:bCs/>
                <w:sz w:val="22"/>
                <w:szCs w:val="22"/>
              </w:rPr>
              <w:t>3120</w:t>
            </w:r>
          </w:p>
        </w:tc>
        <w:tc>
          <w:tcPr>
            <w:tcW w:w="590" w:type="dxa"/>
            <w:tcBorders>
              <w:top w:val="nil"/>
              <w:left w:val="nil"/>
              <w:bottom w:val="single" w:sz="4" w:space="0" w:color="auto"/>
              <w:right w:val="single" w:sz="4" w:space="0" w:color="auto"/>
            </w:tcBorders>
            <w:shd w:val="clear" w:color="auto" w:fill="auto"/>
            <w:noWrap/>
            <w:vAlign w:val="center"/>
            <w:hideMark/>
          </w:tcPr>
          <w:p w14:paraId="3015DEB9" w14:textId="77777777" w:rsidR="00A4007F" w:rsidRPr="002E79A9" w:rsidRDefault="00A4007F" w:rsidP="00A4007F">
            <w:pPr>
              <w:jc w:val="center"/>
              <w:rPr>
                <w:rFonts w:ascii="Arial" w:hAnsi="Arial" w:cs="Arial"/>
                <w:b/>
                <w:bCs/>
                <w:sz w:val="22"/>
                <w:szCs w:val="22"/>
              </w:rPr>
            </w:pPr>
            <w:r w:rsidRPr="002E79A9">
              <w:rPr>
                <w:rFonts w:ascii="Arial" w:hAnsi="Arial" w:cs="Arial"/>
                <w:b/>
                <w:bCs/>
                <w:sz w:val="22"/>
                <w:szCs w:val="22"/>
              </w:rPr>
              <w:t>104</w:t>
            </w:r>
          </w:p>
        </w:tc>
        <w:tc>
          <w:tcPr>
            <w:tcW w:w="570" w:type="dxa"/>
            <w:tcBorders>
              <w:top w:val="nil"/>
              <w:left w:val="nil"/>
              <w:bottom w:val="single" w:sz="4" w:space="0" w:color="auto"/>
              <w:right w:val="single" w:sz="4" w:space="0" w:color="auto"/>
            </w:tcBorders>
            <w:shd w:val="clear" w:color="auto" w:fill="auto"/>
            <w:noWrap/>
            <w:vAlign w:val="center"/>
            <w:hideMark/>
          </w:tcPr>
          <w:p w14:paraId="520E2723" w14:textId="77777777" w:rsidR="00A4007F" w:rsidRPr="002E79A9" w:rsidRDefault="00A4007F" w:rsidP="00A4007F">
            <w:pPr>
              <w:jc w:val="center"/>
              <w:rPr>
                <w:rFonts w:ascii="Arial" w:hAnsi="Arial" w:cs="Arial"/>
                <w:b/>
                <w:bCs/>
                <w:sz w:val="22"/>
                <w:szCs w:val="22"/>
              </w:rPr>
            </w:pPr>
            <w:r w:rsidRPr="002E79A9">
              <w:rPr>
                <w:rFonts w:ascii="Arial" w:hAnsi="Arial" w:cs="Arial"/>
                <w:b/>
                <w:bCs/>
                <w:sz w:val="22"/>
                <w:szCs w:val="22"/>
              </w:rPr>
              <w:t>15</w:t>
            </w:r>
          </w:p>
        </w:tc>
        <w:tc>
          <w:tcPr>
            <w:tcW w:w="461" w:type="dxa"/>
            <w:gridSpan w:val="2"/>
            <w:tcBorders>
              <w:top w:val="nil"/>
              <w:left w:val="nil"/>
              <w:bottom w:val="single" w:sz="4" w:space="0" w:color="auto"/>
              <w:right w:val="single" w:sz="4" w:space="0" w:color="auto"/>
            </w:tcBorders>
            <w:shd w:val="clear" w:color="auto" w:fill="auto"/>
            <w:noWrap/>
            <w:vAlign w:val="center"/>
            <w:hideMark/>
          </w:tcPr>
          <w:p w14:paraId="040051F2" w14:textId="77777777" w:rsidR="00A4007F" w:rsidRPr="002E79A9" w:rsidRDefault="00A4007F" w:rsidP="00A4007F">
            <w:pPr>
              <w:jc w:val="center"/>
              <w:rPr>
                <w:rFonts w:ascii="Arial" w:hAnsi="Arial" w:cs="Arial"/>
                <w:b/>
                <w:bCs/>
                <w:sz w:val="22"/>
                <w:szCs w:val="22"/>
              </w:rPr>
            </w:pPr>
            <w:r w:rsidRPr="002E79A9">
              <w:rPr>
                <w:rFonts w:ascii="Arial" w:hAnsi="Arial" w:cs="Arial"/>
                <w:b/>
                <w:bCs/>
                <w:sz w:val="22"/>
                <w:szCs w:val="22"/>
              </w:rPr>
              <w:t>8</w:t>
            </w:r>
          </w:p>
        </w:tc>
        <w:tc>
          <w:tcPr>
            <w:tcW w:w="686" w:type="dxa"/>
            <w:gridSpan w:val="2"/>
            <w:tcBorders>
              <w:top w:val="nil"/>
              <w:left w:val="nil"/>
              <w:bottom w:val="single" w:sz="4" w:space="0" w:color="auto"/>
              <w:right w:val="single" w:sz="4" w:space="0" w:color="auto"/>
            </w:tcBorders>
            <w:shd w:val="clear" w:color="auto" w:fill="auto"/>
            <w:noWrap/>
            <w:vAlign w:val="center"/>
            <w:hideMark/>
          </w:tcPr>
          <w:p w14:paraId="1B54576E" w14:textId="77777777" w:rsidR="00A4007F" w:rsidRPr="002E79A9" w:rsidRDefault="00A4007F" w:rsidP="00A4007F">
            <w:pPr>
              <w:jc w:val="center"/>
              <w:rPr>
                <w:rFonts w:ascii="Arial" w:hAnsi="Arial" w:cs="Arial"/>
                <w:b/>
                <w:bCs/>
                <w:sz w:val="22"/>
                <w:szCs w:val="22"/>
              </w:rPr>
            </w:pPr>
            <w:r w:rsidRPr="002E79A9">
              <w:rPr>
                <w:rFonts w:ascii="Arial" w:hAnsi="Arial" w:cs="Arial"/>
                <w:b/>
                <w:bCs/>
                <w:sz w:val="22"/>
                <w:szCs w:val="22"/>
              </w:rPr>
              <w:t>5</w:t>
            </w:r>
          </w:p>
        </w:tc>
        <w:tc>
          <w:tcPr>
            <w:tcW w:w="706" w:type="dxa"/>
            <w:gridSpan w:val="2"/>
            <w:tcBorders>
              <w:top w:val="nil"/>
              <w:left w:val="nil"/>
              <w:bottom w:val="single" w:sz="4" w:space="0" w:color="auto"/>
              <w:right w:val="single" w:sz="4" w:space="0" w:color="auto"/>
            </w:tcBorders>
            <w:shd w:val="clear" w:color="auto" w:fill="auto"/>
            <w:noWrap/>
            <w:vAlign w:val="center"/>
            <w:hideMark/>
          </w:tcPr>
          <w:p w14:paraId="0DAAD860" w14:textId="77777777" w:rsidR="00A4007F" w:rsidRPr="002E79A9" w:rsidRDefault="00A4007F" w:rsidP="00A4007F">
            <w:pPr>
              <w:jc w:val="center"/>
              <w:rPr>
                <w:rFonts w:ascii="Arial" w:hAnsi="Arial" w:cs="Arial"/>
                <w:b/>
                <w:bCs/>
                <w:sz w:val="22"/>
                <w:szCs w:val="22"/>
              </w:rPr>
            </w:pPr>
            <w:r w:rsidRPr="002E79A9">
              <w:rPr>
                <w:rFonts w:ascii="Arial" w:hAnsi="Arial" w:cs="Arial"/>
                <w:b/>
                <w:bCs/>
                <w:sz w:val="22"/>
                <w:szCs w:val="22"/>
              </w:rPr>
              <w:t>1311</w:t>
            </w:r>
          </w:p>
        </w:tc>
        <w:tc>
          <w:tcPr>
            <w:tcW w:w="706" w:type="dxa"/>
            <w:gridSpan w:val="2"/>
            <w:tcBorders>
              <w:top w:val="nil"/>
              <w:left w:val="nil"/>
              <w:bottom w:val="single" w:sz="4" w:space="0" w:color="auto"/>
              <w:right w:val="single" w:sz="4" w:space="0" w:color="auto"/>
            </w:tcBorders>
            <w:shd w:val="clear" w:color="auto" w:fill="auto"/>
            <w:noWrap/>
            <w:vAlign w:val="center"/>
            <w:hideMark/>
          </w:tcPr>
          <w:p w14:paraId="6E3BA44D" w14:textId="77777777" w:rsidR="00A4007F" w:rsidRPr="002E79A9" w:rsidRDefault="00A4007F" w:rsidP="00A4007F">
            <w:pPr>
              <w:jc w:val="center"/>
              <w:rPr>
                <w:rFonts w:ascii="Arial" w:hAnsi="Arial" w:cs="Arial"/>
                <w:b/>
                <w:bCs/>
                <w:sz w:val="22"/>
                <w:szCs w:val="22"/>
              </w:rPr>
            </w:pPr>
            <w:r w:rsidRPr="002E79A9">
              <w:rPr>
                <w:rFonts w:ascii="Arial" w:hAnsi="Arial" w:cs="Arial"/>
                <w:b/>
                <w:bCs/>
                <w:sz w:val="22"/>
                <w:szCs w:val="22"/>
              </w:rPr>
              <w:t>633</w:t>
            </w:r>
          </w:p>
        </w:tc>
        <w:tc>
          <w:tcPr>
            <w:tcW w:w="706" w:type="dxa"/>
            <w:gridSpan w:val="2"/>
            <w:tcBorders>
              <w:top w:val="nil"/>
              <w:left w:val="nil"/>
              <w:bottom w:val="single" w:sz="4" w:space="0" w:color="auto"/>
              <w:right w:val="single" w:sz="4" w:space="0" w:color="auto"/>
            </w:tcBorders>
            <w:shd w:val="clear" w:color="auto" w:fill="auto"/>
            <w:noWrap/>
            <w:vAlign w:val="center"/>
            <w:hideMark/>
          </w:tcPr>
          <w:p w14:paraId="011B1E7B" w14:textId="77777777" w:rsidR="00A4007F" w:rsidRPr="002E79A9" w:rsidRDefault="00A4007F" w:rsidP="00A4007F">
            <w:pPr>
              <w:jc w:val="center"/>
              <w:rPr>
                <w:rFonts w:ascii="Arial" w:hAnsi="Arial" w:cs="Arial"/>
                <w:b/>
                <w:bCs/>
                <w:sz w:val="22"/>
                <w:szCs w:val="22"/>
              </w:rPr>
            </w:pPr>
            <w:r w:rsidRPr="002E79A9">
              <w:rPr>
                <w:rFonts w:ascii="Arial" w:hAnsi="Arial" w:cs="Arial"/>
                <w:b/>
                <w:bCs/>
                <w:sz w:val="22"/>
                <w:szCs w:val="22"/>
              </w:rPr>
              <w:t>678</w:t>
            </w:r>
          </w:p>
        </w:tc>
        <w:tc>
          <w:tcPr>
            <w:tcW w:w="584" w:type="dxa"/>
            <w:gridSpan w:val="2"/>
            <w:tcBorders>
              <w:top w:val="nil"/>
              <w:left w:val="nil"/>
              <w:bottom w:val="single" w:sz="4" w:space="0" w:color="auto"/>
              <w:right w:val="single" w:sz="4" w:space="0" w:color="auto"/>
            </w:tcBorders>
            <w:shd w:val="clear" w:color="auto" w:fill="auto"/>
            <w:noWrap/>
            <w:vAlign w:val="center"/>
            <w:hideMark/>
          </w:tcPr>
          <w:p w14:paraId="086CF595" w14:textId="77777777" w:rsidR="00A4007F" w:rsidRPr="002E79A9" w:rsidRDefault="00A4007F" w:rsidP="00A4007F">
            <w:pPr>
              <w:jc w:val="center"/>
              <w:rPr>
                <w:rFonts w:ascii="Arial" w:hAnsi="Arial" w:cs="Arial"/>
                <w:b/>
                <w:bCs/>
                <w:sz w:val="22"/>
                <w:szCs w:val="22"/>
              </w:rPr>
            </w:pPr>
            <w:r w:rsidRPr="002E79A9">
              <w:rPr>
                <w:rFonts w:ascii="Arial" w:hAnsi="Arial" w:cs="Arial"/>
                <w:b/>
                <w:bCs/>
                <w:sz w:val="22"/>
                <w:szCs w:val="22"/>
              </w:rPr>
              <w:t> </w:t>
            </w:r>
          </w:p>
        </w:tc>
        <w:tc>
          <w:tcPr>
            <w:tcW w:w="706" w:type="dxa"/>
            <w:gridSpan w:val="2"/>
            <w:tcBorders>
              <w:top w:val="nil"/>
              <w:left w:val="nil"/>
              <w:bottom w:val="single" w:sz="4" w:space="0" w:color="auto"/>
              <w:right w:val="single" w:sz="4" w:space="0" w:color="auto"/>
            </w:tcBorders>
            <w:shd w:val="clear" w:color="auto" w:fill="auto"/>
            <w:noWrap/>
            <w:vAlign w:val="center"/>
            <w:hideMark/>
          </w:tcPr>
          <w:p w14:paraId="5715FEA4" w14:textId="77777777" w:rsidR="00A4007F" w:rsidRPr="002E79A9" w:rsidRDefault="00A4007F" w:rsidP="00A4007F">
            <w:pPr>
              <w:jc w:val="center"/>
              <w:rPr>
                <w:rFonts w:ascii="Arial" w:hAnsi="Arial" w:cs="Arial"/>
                <w:b/>
                <w:bCs/>
                <w:sz w:val="22"/>
                <w:szCs w:val="22"/>
              </w:rPr>
            </w:pPr>
            <w:r w:rsidRPr="002E79A9">
              <w:rPr>
                <w:rFonts w:ascii="Arial" w:hAnsi="Arial" w:cs="Arial"/>
                <w:b/>
                <w:bCs/>
                <w:sz w:val="22"/>
                <w:szCs w:val="22"/>
              </w:rPr>
              <w:t>1209</w:t>
            </w:r>
          </w:p>
        </w:tc>
        <w:tc>
          <w:tcPr>
            <w:tcW w:w="584" w:type="dxa"/>
            <w:gridSpan w:val="2"/>
            <w:tcBorders>
              <w:top w:val="nil"/>
              <w:left w:val="nil"/>
              <w:bottom w:val="single" w:sz="4" w:space="0" w:color="auto"/>
              <w:right w:val="single" w:sz="4" w:space="0" w:color="auto"/>
            </w:tcBorders>
            <w:shd w:val="clear" w:color="auto" w:fill="auto"/>
            <w:noWrap/>
            <w:vAlign w:val="center"/>
            <w:hideMark/>
          </w:tcPr>
          <w:p w14:paraId="01D6B0B0" w14:textId="77777777" w:rsidR="00A4007F" w:rsidRPr="002E79A9" w:rsidRDefault="00A4007F" w:rsidP="00A4007F">
            <w:pPr>
              <w:jc w:val="center"/>
              <w:rPr>
                <w:rFonts w:ascii="Arial" w:hAnsi="Arial" w:cs="Arial"/>
                <w:b/>
                <w:bCs/>
                <w:sz w:val="22"/>
                <w:szCs w:val="22"/>
              </w:rPr>
            </w:pPr>
            <w:r w:rsidRPr="002E79A9">
              <w:rPr>
                <w:rFonts w:ascii="Arial" w:hAnsi="Arial" w:cs="Arial"/>
                <w:b/>
                <w:bCs/>
                <w:sz w:val="22"/>
                <w:szCs w:val="22"/>
              </w:rPr>
              <w:t>600</w:t>
            </w:r>
          </w:p>
        </w:tc>
        <w:tc>
          <w:tcPr>
            <w:tcW w:w="461" w:type="dxa"/>
            <w:gridSpan w:val="2"/>
            <w:tcBorders>
              <w:top w:val="nil"/>
              <w:left w:val="nil"/>
              <w:bottom w:val="single" w:sz="4" w:space="0" w:color="auto"/>
              <w:right w:val="single" w:sz="4" w:space="0" w:color="auto"/>
            </w:tcBorders>
            <w:shd w:val="clear" w:color="auto" w:fill="auto"/>
            <w:noWrap/>
            <w:vAlign w:val="center"/>
            <w:hideMark/>
          </w:tcPr>
          <w:p w14:paraId="2444F64E" w14:textId="77777777" w:rsidR="00A4007F" w:rsidRPr="002E79A9" w:rsidRDefault="00A4007F" w:rsidP="00A4007F">
            <w:pPr>
              <w:jc w:val="center"/>
              <w:rPr>
                <w:rFonts w:ascii="Arial" w:hAnsi="Arial" w:cs="Arial"/>
                <w:b/>
                <w:bCs/>
                <w:sz w:val="22"/>
                <w:szCs w:val="22"/>
              </w:rPr>
            </w:pPr>
            <w:r w:rsidRPr="002E79A9">
              <w:rPr>
                <w:rFonts w:ascii="Arial" w:hAnsi="Arial" w:cs="Arial"/>
                <w:b/>
                <w:bCs/>
                <w:sz w:val="22"/>
                <w:szCs w:val="22"/>
              </w:rPr>
              <w:t> </w:t>
            </w:r>
          </w:p>
        </w:tc>
        <w:tc>
          <w:tcPr>
            <w:tcW w:w="461" w:type="dxa"/>
            <w:gridSpan w:val="2"/>
            <w:tcBorders>
              <w:top w:val="nil"/>
              <w:left w:val="nil"/>
              <w:bottom w:val="single" w:sz="4" w:space="0" w:color="auto"/>
              <w:right w:val="single" w:sz="4" w:space="0" w:color="auto"/>
            </w:tcBorders>
            <w:shd w:val="clear" w:color="auto" w:fill="auto"/>
            <w:noWrap/>
            <w:vAlign w:val="center"/>
            <w:hideMark/>
          </w:tcPr>
          <w:p w14:paraId="04A9C1D1" w14:textId="77777777" w:rsidR="00A4007F" w:rsidRPr="002E79A9" w:rsidRDefault="00A4007F" w:rsidP="00A4007F">
            <w:pPr>
              <w:jc w:val="center"/>
              <w:rPr>
                <w:rFonts w:ascii="Arial" w:hAnsi="Arial" w:cs="Arial"/>
                <w:b/>
                <w:bCs/>
                <w:sz w:val="22"/>
                <w:szCs w:val="22"/>
              </w:rPr>
            </w:pPr>
            <w:r w:rsidRPr="002E79A9">
              <w:rPr>
                <w:rFonts w:ascii="Arial" w:hAnsi="Arial" w:cs="Arial"/>
                <w:b/>
                <w:bCs/>
                <w:sz w:val="22"/>
                <w:szCs w:val="22"/>
              </w:rPr>
              <w:t> </w:t>
            </w:r>
          </w:p>
        </w:tc>
        <w:tc>
          <w:tcPr>
            <w:tcW w:w="461" w:type="dxa"/>
            <w:gridSpan w:val="2"/>
            <w:tcBorders>
              <w:top w:val="nil"/>
              <w:left w:val="nil"/>
              <w:bottom w:val="single" w:sz="4" w:space="0" w:color="auto"/>
              <w:right w:val="single" w:sz="4" w:space="0" w:color="auto"/>
            </w:tcBorders>
            <w:shd w:val="clear" w:color="auto" w:fill="auto"/>
            <w:noWrap/>
            <w:vAlign w:val="center"/>
            <w:hideMark/>
          </w:tcPr>
          <w:p w14:paraId="7F7D313C" w14:textId="77777777" w:rsidR="00A4007F" w:rsidRPr="002E79A9" w:rsidRDefault="00A4007F" w:rsidP="00A4007F">
            <w:pPr>
              <w:jc w:val="center"/>
              <w:rPr>
                <w:rFonts w:ascii="Arial" w:hAnsi="Arial" w:cs="Arial"/>
                <w:b/>
                <w:bCs/>
                <w:sz w:val="22"/>
                <w:szCs w:val="22"/>
              </w:rPr>
            </w:pPr>
            <w:r w:rsidRPr="002E79A9">
              <w:rPr>
                <w:rFonts w:ascii="Arial" w:hAnsi="Arial" w:cs="Arial"/>
                <w:b/>
                <w:bCs/>
                <w:sz w:val="22"/>
                <w:szCs w:val="22"/>
              </w:rPr>
              <w:t>4</w:t>
            </w:r>
          </w:p>
        </w:tc>
        <w:tc>
          <w:tcPr>
            <w:tcW w:w="655" w:type="dxa"/>
            <w:gridSpan w:val="2"/>
            <w:tcBorders>
              <w:top w:val="nil"/>
              <w:left w:val="nil"/>
              <w:bottom w:val="single" w:sz="4" w:space="0" w:color="auto"/>
              <w:right w:val="single" w:sz="4" w:space="0" w:color="auto"/>
            </w:tcBorders>
            <w:shd w:val="clear" w:color="auto" w:fill="auto"/>
            <w:noWrap/>
            <w:vAlign w:val="center"/>
            <w:hideMark/>
          </w:tcPr>
          <w:p w14:paraId="00D6C17D" w14:textId="77777777" w:rsidR="00A4007F" w:rsidRPr="002E79A9" w:rsidRDefault="00A4007F" w:rsidP="00A4007F">
            <w:pPr>
              <w:jc w:val="center"/>
              <w:rPr>
                <w:rFonts w:ascii="Arial" w:hAnsi="Arial" w:cs="Arial"/>
                <w:b/>
                <w:bCs/>
                <w:sz w:val="22"/>
                <w:szCs w:val="22"/>
              </w:rPr>
            </w:pPr>
            <w:r w:rsidRPr="002E79A9">
              <w:rPr>
                <w:rFonts w:ascii="Arial" w:hAnsi="Arial" w:cs="Arial"/>
                <w:b/>
                <w:bCs/>
                <w:sz w:val="22"/>
                <w:szCs w:val="22"/>
              </w:rPr>
              <w:t>19</w:t>
            </w:r>
          </w:p>
        </w:tc>
        <w:tc>
          <w:tcPr>
            <w:tcW w:w="461" w:type="dxa"/>
            <w:gridSpan w:val="2"/>
            <w:tcBorders>
              <w:top w:val="nil"/>
              <w:left w:val="nil"/>
              <w:bottom w:val="single" w:sz="4" w:space="0" w:color="auto"/>
              <w:right w:val="single" w:sz="4" w:space="0" w:color="auto"/>
            </w:tcBorders>
            <w:shd w:val="clear" w:color="auto" w:fill="auto"/>
            <w:noWrap/>
            <w:vAlign w:val="center"/>
            <w:hideMark/>
          </w:tcPr>
          <w:p w14:paraId="49C98119" w14:textId="77777777" w:rsidR="00A4007F" w:rsidRPr="002E79A9" w:rsidRDefault="00A4007F" w:rsidP="00A4007F">
            <w:pPr>
              <w:jc w:val="center"/>
              <w:rPr>
                <w:rFonts w:ascii="Arial" w:hAnsi="Arial" w:cs="Arial"/>
                <w:b/>
                <w:bCs/>
                <w:sz w:val="22"/>
                <w:szCs w:val="22"/>
              </w:rPr>
            </w:pPr>
            <w:r w:rsidRPr="002E79A9">
              <w:rPr>
                <w:rFonts w:ascii="Arial" w:hAnsi="Arial" w:cs="Arial"/>
                <w:b/>
                <w:bCs/>
                <w:sz w:val="22"/>
                <w:szCs w:val="22"/>
              </w:rPr>
              <w:t>20</w:t>
            </w:r>
          </w:p>
        </w:tc>
        <w:tc>
          <w:tcPr>
            <w:tcW w:w="461" w:type="dxa"/>
            <w:gridSpan w:val="2"/>
            <w:tcBorders>
              <w:top w:val="nil"/>
              <w:left w:val="nil"/>
              <w:bottom w:val="single" w:sz="4" w:space="0" w:color="auto"/>
              <w:right w:val="single" w:sz="4" w:space="0" w:color="auto"/>
            </w:tcBorders>
            <w:shd w:val="clear" w:color="auto" w:fill="auto"/>
            <w:noWrap/>
            <w:vAlign w:val="center"/>
            <w:hideMark/>
          </w:tcPr>
          <w:p w14:paraId="526A67C3" w14:textId="77777777" w:rsidR="00A4007F" w:rsidRPr="002E79A9" w:rsidRDefault="00A4007F" w:rsidP="00A4007F">
            <w:pPr>
              <w:jc w:val="center"/>
              <w:rPr>
                <w:rFonts w:ascii="Arial" w:hAnsi="Arial" w:cs="Arial"/>
                <w:b/>
                <w:bCs/>
                <w:sz w:val="22"/>
                <w:szCs w:val="22"/>
              </w:rPr>
            </w:pPr>
            <w:r w:rsidRPr="002E79A9">
              <w:rPr>
                <w:rFonts w:ascii="Arial" w:hAnsi="Arial" w:cs="Arial"/>
                <w:b/>
                <w:bCs/>
                <w:sz w:val="22"/>
                <w:szCs w:val="22"/>
              </w:rPr>
              <w:t>14</w:t>
            </w:r>
          </w:p>
        </w:tc>
        <w:tc>
          <w:tcPr>
            <w:tcW w:w="461" w:type="dxa"/>
            <w:gridSpan w:val="2"/>
            <w:tcBorders>
              <w:top w:val="nil"/>
              <w:left w:val="nil"/>
              <w:bottom w:val="single" w:sz="4" w:space="0" w:color="auto"/>
              <w:right w:val="single" w:sz="4" w:space="0" w:color="auto"/>
            </w:tcBorders>
            <w:shd w:val="clear" w:color="auto" w:fill="auto"/>
            <w:noWrap/>
            <w:vAlign w:val="center"/>
            <w:hideMark/>
          </w:tcPr>
          <w:p w14:paraId="571B7450" w14:textId="77777777" w:rsidR="00A4007F" w:rsidRPr="002E79A9" w:rsidRDefault="00A4007F" w:rsidP="00A4007F">
            <w:pPr>
              <w:jc w:val="center"/>
              <w:rPr>
                <w:rFonts w:ascii="Arial" w:hAnsi="Arial" w:cs="Arial"/>
                <w:b/>
                <w:bCs/>
                <w:sz w:val="22"/>
                <w:szCs w:val="22"/>
              </w:rPr>
            </w:pPr>
            <w:r w:rsidRPr="002E79A9">
              <w:rPr>
                <w:rFonts w:ascii="Arial" w:hAnsi="Arial" w:cs="Arial"/>
                <w:b/>
                <w:bCs/>
                <w:sz w:val="22"/>
                <w:szCs w:val="22"/>
              </w:rPr>
              <w:t>18</w:t>
            </w:r>
          </w:p>
        </w:tc>
        <w:tc>
          <w:tcPr>
            <w:tcW w:w="461" w:type="dxa"/>
            <w:gridSpan w:val="2"/>
            <w:tcBorders>
              <w:top w:val="nil"/>
              <w:left w:val="nil"/>
              <w:bottom w:val="single" w:sz="4" w:space="0" w:color="auto"/>
              <w:right w:val="single" w:sz="4" w:space="0" w:color="auto"/>
            </w:tcBorders>
            <w:shd w:val="clear" w:color="auto" w:fill="auto"/>
            <w:noWrap/>
            <w:vAlign w:val="center"/>
            <w:hideMark/>
          </w:tcPr>
          <w:p w14:paraId="5349FE0C" w14:textId="77777777" w:rsidR="00A4007F" w:rsidRPr="002E79A9" w:rsidRDefault="00A4007F" w:rsidP="00A4007F">
            <w:pPr>
              <w:jc w:val="center"/>
              <w:rPr>
                <w:rFonts w:ascii="Arial" w:hAnsi="Arial" w:cs="Arial"/>
                <w:b/>
                <w:bCs/>
                <w:sz w:val="22"/>
                <w:szCs w:val="22"/>
              </w:rPr>
            </w:pPr>
            <w:r w:rsidRPr="002E79A9">
              <w:rPr>
                <w:rFonts w:ascii="Arial" w:hAnsi="Arial" w:cs="Arial"/>
                <w:b/>
                <w:bCs/>
                <w:sz w:val="22"/>
                <w:szCs w:val="22"/>
              </w:rPr>
              <w:t>6</w:t>
            </w:r>
          </w:p>
        </w:tc>
        <w:tc>
          <w:tcPr>
            <w:tcW w:w="461" w:type="dxa"/>
            <w:gridSpan w:val="2"/>
            <w:tcBorders>
              <w:top w:val="nil"/>
              <w:left w:val="nil"/>
              <w:bottom w:val="single" w:sz="4" w:space="0" w:color="auto"/>
              <w:right w:val="single" w:sz="8" w:space="0" w:color="auto"/>
            </w:tcBorders>
            <w:shd w:val="clear" w:color="auto" w:fill="auto"/>
            <w:noWrap/>
            <w:vAlign w:val="center"/>
            <w:hideMark/>
          </w:tcPr>
          <w:p w14:paraId="58A3FC28" w14:textId="77777777" w:rsidR="00A4007F" w:rsidRPr="002E79A9" w:rsidRDefault="00A4007F" w:rsidP="00A4007F">
            <w:pPr>
              <w:jc w:val="center"/>
              <w:rPr>
                <w:rFonts w:ascii="Arial" w:hAnsi="Arial" w:cs="Arial"/>
                <w:b/>
                <w:bCs/>
                <w:sz w:val="22"/>
                <w:szCs w:val="22"/>
              </w:rPr>
            </w:pPr>
            <w:r w:rsidRPr="002E79A9">
              <w:rPr>
                <w:rFonts w:ascii="Arial" w:hAnsi="Arial" w:cs="Arial"/>
                <w:b/>
                <w:bCs/>
                <w:sz w:val="22"/>
                <w:szCs w:val="22"/>
              </w:rPr>
              <w:t>8</w:t>
            </w:r>
          </w:p>
        </w:tc>
      </w:tr>
      <w:tr w:rsidR="00A4007F" w:rsidRPr="002E79A9" w14:paraId="59A2C2C0" w14:textId="77777777" w:rsidTr="00A4007F">
        <w:trPr>
          <w:gridAfter w:val="1"/>
          <w:wAfter w:w="8" w:type="dxa"/>
          <w:trHeight w:val="282"/>
        </w:trPr>
        <w:tc>
          <w:tcPr>
            <w:tcW w:w="4243" w:type="dxa"/>
            <w:gridSpan w:val="2"/>
            <w:tcBorders>
              <w:top w:val="single" w:sz="4" w:space="0" w:color="auto"/>
              <w:left w:val="single" w:sz="8" w:space="0" w:color="auto"/>
              <w:bottom w:val="single" w:sz="4" w:space="0" w:color="auto"/>
              <w:right w:val="single" w:sz="4" w:space="0" w:color="000000"/>
            </w:tcBorders>
            <w:shd w:val="clear" w:color="auto" w:fill="auto"/>
            <w:noWrap/>
            <w:hideMark/>
          </w:tcPr>
          <w:p w14:paraId="6D8DC2A0" w14:textId="77777777" w:rsidR="00A4007F" w:rsidRPr="002E79A9" w:rsidRDefault="00A4007F" w:rsidP="00A4007F">
            <w:pPr>
              <w:rPr>
                <w:rFonts w:ascii="Arial" w:hAnsi="Arial" w:cs="Arial"/>
                <w:b/>
                <w:bCs/>
                <w:sz w:val="22"/>
                <w:szCs w:val="22"/>
              </w:rPr>
            </w:pPr>
            <w:r w:rsidRPr="002E79A9">
              <w:rPr>
                <w:rFonts w:ascii="Arial" w:hAnsi="Arial" w:cs="Arial"/>
                <w:b/>
                <w:bCs/>
                <w:sz w:val="22"/>
                <w:szCs w:val="22"/>
              </w:rPr>
              <w:t>Загальний обсяг обов'язкових компонентів</w:t>
            </w:r>
          </w:p>
        </w:tc>
        <w:tc>
          <w:tcPr>
            <w:tcW w:w="706" w:type="dxa"/>
            <w:tcBorders>
              <w:top w:val="nil"/>
              <w:left w:val="nil"/>
              <w:bottom w:val="single" w:sz="4" w:space="0" w:color="auto"/>
              <w:right w:val="single" w:sz="4" w:space="0" w:color="auto"/>
            </w:tcBorders>
            <w:shd w:val="clear" w:color="auto" w:fill="auto"/>
            <w:noWrap/>
            <w:vAlign w:val="center"/>
            <w:hideMark/>
          </w:tcPr>
          <w:p w14:paraId="72706BC8" w14:textId="77777777" w:rsidR="00A4007F" w:rsidRPr="002E79A9" w:rsidRDefault="00A4007F" w:rsidP="00A4007F">
            <w:pPr>
              <w:jc w:val="center"/>
              <w:rPr>
                <w:rFonts w:ascii="Arial" w:hAnsi="Arial" w:cs="Arial"/>
                <w:b/>
                <w:bCs/>
                <w:sz w:val="22"/>
                <w:szCs w:val="22"/>
              </w:rPr>
            </w:pPr>
            <w:r w:rsidRPr="002E79A9">
              <w:rPr>
                <w:rFonts w:ascii="Arial" w:hAnsi="Arial" w:cs="Arial"/>
                <w:b/>
                <w:bCs/>
                <w:sz w:val="22"/>
                <w:szCs w:val="22"/>
              </w:rPr>
              <w:t>5400</w:t>
            </w:r>
          </w:p>
        </w:tc>
        <w:tc>
          <w:tcPr>
            <w:tcW w:w="590" w:type="dxa"/>
            <w:tcBorders>
              <w:top w:val="nil"/>
              <w:left w:val="nil"/>
              <w:bottom w:val="single" w:sz="4" w:space="0" w:color="auto"/>
              <w:right w:val="single" w:sz="4" w:space="0" w:color="auto"/>
            </w:tcBorders>
            <w:shd w:val="clear" w:color="auto" w:fill="auto"/>
            <w:noWrap/>
            <w:vAlign w:val="center"/>
            <w:hideMark/>
          </w:tcPr>
          <w:p w14:paraId="5DE3DB01" w14:textId="77777777" w:rsidR="00A4007F" w:rsidRPr="002E79A9" w:rsidRDefault="00A4007F" w:rsidP="00A4007F">
            <w:pPr>
              <w:jc w:val="center"/>
              <w:rPr>
                <w:rFonts w:ascii="Arial" w:hAnsi="Arial" w:cs="Arial"/>
                <w:b/>
                <w:bCs/>
                <w:sz w:val="22"/>
                <w:szCs w:val="22"/>
              </w:rPr>
            </w:pPr>
            <w:r w:rsidRPr="002E79A9">
              <w:rPr>
                <w:rFonts w:ascii="Arial" w:hAnsi="Arial" w:cs="Arial"/>
                <w:b/>
                <w:bCs/>
                <w:sz w:val="22"/>
                <w:szCs w:val="22"/>
              </w:rPr>
              <w:t>180</w:t>
            </w:r>
          </w:p>
        </w:tc>
        <w:tc>
          <w:tcPr>
            <w:tcW w:w="570" w:type="dxa"/>
            <w:tcBorders>
              <w:top w:val="nil"/>
              <w:left w:val="nil"/>
              <w:bottom w:val="single" w:sz="4" w:space="0" w:color="auto"/>
              <w:right w:val="single" w:sz="4" w:space="0" w:color="auto"/>
            </w:tcBorders>
            <w:shd w:val="clear" w:color="auto" w:fill="auto"/>
            <w:noWrap/>
            <w:vAlign w:val="center"/>
            <w:hideMark/>
          </w:tcPr>
          <w:p w14:paraId="09559F3E" w14:textId="77777777" w:rsidR="00A4007F" w:rsidRPr="002E79A9" w:rsidRDefault="00A4007F" w:rsidP="00A4007F">
            <w:pPr>
              <w:jc w:val="center"/>
              <w:rPr>
                <w:rFonts w:ascii="Arial" w:hAnsi="Arial" w:cs="Arial"/>
                <w:b/>
                <w:bCs/>
                <w:sz w:val="22"/>
                <w:szCs w:val="22"/>
              </w:rPr>
            </w:pPr>
            <w:r w:rsidRPr="002E79A9">
              <w:rPr>
                <w:rFonts w:ascii="Arial" w:hAnsi="Arial" w:cs="Arial"/>
                <w:b/>
                <w:bCs/>
                <w:sz w:val="22"/>
                <w:szCs w:val="22"/>
              </w:rPr>
              <w:t>28</w:t>
            </w:r>
          </w:p>
        </w:tc>
        <w:tc>
          <w:tcPr>
            <w:tcW w:w="461" w:type="dxa"/>
            <w:gridSpan w:val="2"/>
            <w:tcBorders>
              <w:top w:val="nil"/>
              <w:left w:val="nil"/>
              <w:bottom w:val="single" w:sz="4" w:space="0" w:color="auto"/>
              <w:right w:val="single" w:sz="4" w:space="0" w:color="auto"/>
            </w:tcBorders>
            <w:shd w:val="clear" w:color="auto" w:fill="auto"/>
            <w:noWrap/>
            <w:vAlign w:val="center"/>
            <w:hideMark/>
          </w:tcPr>
          <w:p w14:paraId="34CAB3E3" w14:textId="77777777" w:rsidR="00A4007F" w:rsidRPr="002E79A9" w:rsidRDefault="00A4007F" w:rsidP="00A4007F">
            <w:pPr>
              <w:jc w:val="center"/>
              <w:rPr>
                <w:rFonts w:ascii="Arial" w:hAnsi="Arial" w:cs="Arial"/>
                <w:b/>
                <w:bCs/>
                <w:sz w:val="22"/>
                <w:szCs w:val="22"/>
              </w:rPr>
            </w:pPr>
            <w:r w:rsidRPr="002E79A9">
              <w:rPr>
                <w:rFonts w:ascii="Arial" w:hAnsi="Arial" w:cs="Arial"/>
                <w:b/>
                <w:bCs/>
                <w:sz w:val="22"/>
                <w:szCs w:val="22"/>
              </w:rPr>
              <w:t>18</w:t>
            </w:r>
          </w:p>
        </w:tc>
        <w:tc>
          <w:tcPr>
            <w:tcW w:w="686" w:type="dxa"/>
            <w:gridSpan w:val="2"/>
            <w:tcBorders>
              <w:top w:val="nil"/>
              <w:left w:val="nil"/>
              <w:bottom w:val="single" w:sz="4" w:space="0" w:color="auto"/>
              <w:right w:val="single" w:sz="4" w:space="0" w:color="auto"/>
            </w:tcBorders>
            <w:shd w:val="clear" w:color="auto" w:fill="auto"/>
            <w:noWrap/>
            <w:vAlign w:val="center"/>
            <w:hideMark/>
          </w:tcPr>
          <w:p w14:paraId="5F63E54D" w14:textId="77777777" w:rsidR="00A4007F" w:rsidRPr="002E79A9" w:rsidRDefault="00A4007F" w:rsidP="00A4007F">
            <w:pPr>
              <w:jc w:val="center"/>
              <w:rPr>
                <w:rFonts w:ascii="Arial" w:hAnsi="Arial" w:cs="Arial"/>
                <w:b/>
                <w:bCs/>
                <w:sz w:val="22"/>
                <w:szCs w:val="22"/>
              </w:rPr>
            </w:pPr>
            <w:r w:rsidRPr="002E79A9">
              <w:rPr>
                <w:rFonts w:ascii="Arial" w:hAnsi="Arial" w:cs="Arial"/>
                <w:b/>
                <w:bCs/>
                <w:sz w:val="22"/>
                <w:szCs w:val="22"/>
              </w:rPr>
              <w:t>6</w:t>
            </w:r>
          </w:p>
        </w:tc>
        <w:tc>
          <w:tcPr>
            <w:tcW w:w="706" w:type="dxa"/>
            <w:gridSpan w:val="2"/>
            <w:tcBorders>
              <w:top w:val="nil"/>
              <w:left w:val="nil"/>
              <w:bottom w:val="single" w:sz="4" w:space="0" w:color="auto"/>
              <w:right w:val="single" w:sz="4" w:space="0" w:color="auto"/>
            </w:tcBorders>
            <w:shd w:val="clear" w:color="auto" w:fill="auto"/>
            <w:noWrap/>
            <w:vAlign w:val="center"/>
            <w:hideMark/>
          </w:tcPr>
          <w:p w14:paraId="1660B303" w14:textId="77777777" w:rsidR="00A4007F" w:rsidRPr="002E79A9" w:rsidRDefault="00A4007F" w:rsidP="00A4007F">
            <w:pPr>
              <w:jc w:val="center"/>
              <w:rPr>
                <w:rFonts w:ascii="Arial" w:hAnsi="Arial" w:cs="Arial"/>
                <w:b/>
                <w:bCs/>
                <w:sz w:val="22"/>
                <w:szCs w:val="22"/>
              </w:rPr>
            </w:pPr>
            <w:r w:rsidRPr="002E79A9">
              <w:rPr>
                <w:rFonts w:ascii="Arial" w:hAnsi="Arial" w:cs="Arial"/>
                <w:b/>
                <w:bCs/>
                <w:sz w:val="22"/>
                <w:szCs w:val="22"/>
              </w:rPr>
              <w:t>2376</w:t>
            </w:r>
          </w:p>
        </w:tc>
        <w:tc>
          <w:tcPr>
            <w:tcW w:w="706" w:type="dxa"/>
            <w:gridSpan w:val="2"/>
            <w:tcBorders>
              <w:top w:val="nil"/>
              <w:left w:val="nil"/>
              <w:bottom w:val="single" w:sz="4" w:space="0" w:color="auto"/>
              <w:right w:val="single" w:sz="4" w:space="0" w:color="auto"/>
            </w:tcBorders>
            <w:shd w:val="clear" w:color="auto" w:fill="auto"/>
            <w:noWrap/>
            <w:vAlign w:val="center"/>
            <w:hideMark/>
          </w:tcPr>
          <w:p w14:paraId="16C02D1E" w14:textId="77777777" w:rsidR="00A4007F" w:rsidRPr="002E79A9" w:rsidRDefault="00A4007F" w:rsidP="00A4007F">
            <w:pPr>
              <w:jc w:val="center"/>
              <w:rPr>
                <w:rFonts w:ascii="Arial" w:hAnsi="Arial" w:cs="Arial"/>
                <w:b/>
                <w:bCs/>
                <w:sz w:val="22"/>
                <w:szCs w:val="22"/>
              </w:rPr>
            </w:pPr>
            <w:r w:rsidRPr="002E79A9">
              <w:rPr>
                <w:rFonts w:ascii="Arial" w:hAnsi="Arial" w:cs="Arial"/>
                <w:b/>
                <w:bCs/>
                <w:sz w:val="22"/>
                <w:szCs w:val="22"/>
              </w:rPr>
              <w:t>1068</w:t>
            </w:r>
          </w:p>
        </w:tc>
        <w:tc>
          <w:tcPr>
            <w:tcW w:w="706" w:type="dxa"/>
            <w:gridSpan w:val="2"/>
            <w:tcBorders>
              <w:top w:val="nil"/>
              <w:left w:val="nil"/>
              <w:bottom w:val="single" w:sz="4" w:space="0" w:color="auto"/>
              <w:right w:val="single" w:sz="4" w:space="0" w:color="auto"/>
            </w:tcBorders>
            <w:shd w:val="clear" w:color="auto" w:fill="auto"/>
            <w:noWrap/>
            <w:vAlign w:val="center"/>
            <w:hideMark/>
          </w:tcPr>
          <w:p w14:paraId="658FA61F" w14:textId="77777777" w:rsidR="00A4007F" w:rsidRPr="002E79A9" w:rsidRDefault="00A4007F" w:rsidP="00A4007F">
            <w:pPr>
              <w:jc w:val="center"/>
              <w:rPr>
                <w:rFonts w:ascii="Arial" w:hAnsi="Arial" w:cs="Arial"/>
                <w:b/>
                <w:bCs/>
                <w:sz w:val="22"/>
                <w:szCs w:val="22"/>
              </w:rPr>
            </w:pPr>
            <w:r w:rsidRPr="002E79A9">
              <w:rPr>
                <w:rFonts w:ascii="Arial" w:hAnsi="Arial" w:cs="Arial"/>
                <w:b/>
                <w:bCs/>
                <w:sz w:val="22"/>
                <w:szCs w:val="22"/>
              </w:rPr>
              <w:t>948</w:t>
            </w:r>
          </w:p>
        </w:tc>
        <w:tc>
          <w:tcPr>
            <w:tcW w:w="584" w:type="dxa"/>
            <w:gridSpan w:val="2"/>
            <w:tcBorders>
              <w:top w:val="nil"/>
              <w:left w:val="nil"/>
              <w:bottom w:val="single" w:sz="4" w:space="0" w:color="auto"/>
              <w:right w:val="single" w:sz="4" w:space="0" w:color="auto"/>
            </w:tcBorders>
            <w:shd w:val="clear" w:color="auto" w:fill="auto"/>
            <w:noWrap/>
            <w:vAlign w:val="center"/>
            <w:hideMark/>
          </w:tcPr>
          <w:p w14:paraId="52E4E560" w14:textId="77777777" w:rsidR="00A4007F" w:rsidRPr="002E79A9" w:rsidRDefault="00A4007F" w:rsidP="00A4007F">
            <w:pPr>
              <w:jc w:val="center"/>
              <w:rPr>
                <w:rFonts w:ascii="Arial" w:hAnsi="Arial" w:cs="Arial"/>
                <w:b/>
                <w:bCs/>
                <w:sz w:val="22"/>
                <w:szCs w:val="22"/>
              </w:rPr>
            </w:pPr>
            <w:r w:rsidRPr="002E79A9">
              <w:rPr>
                <w:rFonts w:ascii="Arial" w:hAnsi="Arial" w:cs="Arial"/>
                <w:b/>
                <w:bCs/>
                <w:sz w:val="22"/>
                <w:szCs w:val="22"/>
              </w:rPr>
              <w:t>360</w:t>
            </w:r>
          </w:p>
        </w:tc>
        <w:tc>
          <w:tcPr>
            <w:tcW w:w="706" w:type="dxa"/>
            <w:gridSpan w:val="2"/>
            <w:tcBorders>
              <w:top w:val="nil"/>
              <w:left w:val="nil"/>
              <w:bottom w:val="single" w:sz="4" w:space="0" w:color="auto"/>
              <w:right w:val="single" w:sz="4" w:space="0" w:color="auto"/>
            </w:tcBorders>
            <w:shd w:val="clear" w:color="auto" w:fill="auto"/>
            <w:noWrap/>
            <w:vAlign w:val="center"/>
            <w:hideMark/>
          </w:tcPr>
          <w:p w14:paraId="32408637" w14:textId="77777777" w:rsidR="00A4007F" w:rsidRPr="002E79A9" w:rsidRDefault="00A4007F" w:rsidP="00A4007F">
            <w:pPr>
              <w:jc w:val="center"/>
              <w:rPr>
                <w:rFonts w:ascii="Arial" w:hAnsi="Arial" w:cs="Arial"/>
                <w:b/>
                <w:bCs/>
                <w:sz w:val="22"/>
                <w:szCs w:val="22"/>
              </w:rPr>
            </w:pPr>
            <w:r w:rsidRPr="002E79A9">
              <w:rPr>
                <w:rFonts w:ascii="Arial" w:hAnsi="Arial" w:cs="Arial"/>
                <w:b/>
                <w:bCs/>
                <w:sz w:val="22"/>
                <w:szCs w:val="22"/>
              </w:rPr>
              <w:t>2424</w:t>
            </w:r>
          </w:p>
        </w:tc>
        <w:tc>
          <w:tcPr>
            <w:tcW w:w="584" w:type="dxa"/>
            <w:gridSpan w:val="2"/>
            <w:tcBorders>
              <w:top w:val="nil"/>
              <w:left w:val="nil"/>
              <w:bottom w:val="single" w:sz="4" w:space="0" w:color="auto"/>
              <w:right w:val="single" w:sz="4" w:space="0" w:color="auto"/>
            </w:tcBorders>
            <w:shd w:val="clear" w:color="auto" w:fill="auto"/>
            <w:noWrap/>
            <w:vAlign w:val="center"/>
            <w:hideMark/>
          </w:tcPr>
          <w:p w14:paraId="7069CCDC" w14:textId="77777777" w:rsidR="00A4007F" w:rsidRPr="002E79A9" w:rsidRDefault="00A4007F" w:rsidP="00A4007F">
            <w:pPr>
              <w:jc w:val="center"/>
              <w:rPr>
                <w:rFonts w:ascii="Arial" w:hAnsi="Arial" w:cs="Arial"/>
                <w:b/>
                <w:bCs/>
                <w:sz w:val="22"/>
                <w:szCs w:val="22"/>
              </w:rPr>
            </w:pPr>
            <w:r w:rsidRPr="002E79A9">
              <w:rPr>
                <w:rFonts w:ascii="Arial" w:hAnsi="Arial" w:cs="Arial"/>
                <w:b/>
                <w:bCs/>
                <w:sz w:val="22"/>
                <w:szCs w:val="22"/>
              </w:rPr>
              <w:t>600</w:t>
            </w:r>
          </w:p>
        </w:tc>
        <w:tc>
          <w:tcPr>
            <w:tcW w:w="461" w:type="dxa"/>
            <w:gridSpan w:val="2"/>
            <w:tcBorders>
              <w:top w:val="nil"/>
              <w:left w:val="nil"/>
              <w:bottom w:val="single" w:sz="4" w:space="0" w:color="auto"/>
              <w:right w:val="single" w:sz="4" w:space="0" w:color="auto"/>
            </w:tcBorders>
            <w:shd w:val="clear" w:color="auto" w:fill="auto"/>
            <w:noWrap/>
            <w:vAlign w:val="center"/>
            <w:hideMark/>
          </w:tcPr>
          <w:p w14:paraId="25E50ECE" w14:textId="77777777" w:rsidR="00A4007F" w:rsidRPr="002E79A9" w:rsidRDefault="00A4007F" w:rsidP="00A4007F">
            <w:pPr>
              <w:jc w:val="center"/>
              <w:rPr>
                <w:rFonts w:ascii="Arial" w:hAnsi="Arial" w:cs="Arial"/>
                <w:b/>
                <w:bCs/>
                <w:sz w:val="22"/>
                <w:szCs w:val="22"/>
              </w:rPr>
            </w:pPr>
            <w:r w:rsidRPr="002E79A9">
              <w:rPr>
                <w:rFonts w:ascii="Arial" w:hAnsi="Arial" w:cs="Arial"/>
                <w:b/>
                <w:bCs/>
                <w:sz w:val="22"/>
                <w:szCs w:val="22"/>
              </w:rPr>
              <w:t> </w:t>
            </w:r>
          </w:p>
        </w:tc>
        <w:tc>
          <w:tcPr>
            <w:tcW w:w="461" w:type="dxa"/>
            <w:gridSpan w:val="2"/>
            <w:tcBorders>
              <w:top w:val="nil"/>
              <w:left w:val="nil"/>
              <w:bottom w:val="single" w:sz="4" w:space="0" w:color="auto"/>
              <w:right w:val="single" w:sz="4" w:space="0" w:color="auto"/>
            </w:tcBorders>
            <w:shd w:val="clear" w:color="auto" w:fill="auto"/>
            <w:noWrap/>
            <w:vAlign w:val="center"/>
            <w:hideMark/>
          </w:tcPr>
          <w:p w14:paraId="5F75CA7A" w14:textId="77777777" w:rsidR="00A4007F" w:rsidRPr="002E79A9" w:rsidRDefault="00A4007F" w:rsidP="00A4007F">
            <w:pPr>
              <w:jc w:val="center"/>
              <w:rPr>
                <w:rFonts w:ascii="Arial" w:hAnsi="Arial" w:cs="Arial"/>
                <w:b/>
                <w:bCs/>
                <w:sz w:val="22"/>
                <w:szCs w:val="22"/>
              </w:rPr>
            </w:pPr>
            <w:r w:rsidRPr="002E79A9">
              <w:rPr>
                <w:rFonts w:ascii="Arial" w:hAnsi="Arial" w:cs="Arial"/>
                <w:b/>
                <w:bCs/>
                <w:sz w:val="22"/>
                <w:szCs w:val="22"/>
              </w:rPr>
              <w:t>30</w:t>
            </w:r>
          </w:p>
        </w:tc>
        <w:tc>
          <w:tcPr>
            <w:tcW w:w="461" w:type="dxa"/>
            <w:gridSpan w:val="2"/>
            <w:tcBorders>
              <w:top w:val="nil"/>
              <w:left w:val="nil"/>
              <w:bottom w:val="single" w:sz="4" w:space="0" w:color="auto"/>
              <w:right w:val="single" w:sz="4" w:space="0" w:color="auto"/>
            </w:tcBorders>
            <w:shd w:val="clear" w:color="auto" w:fill="auto"/>
            <w:noWrap/>
            <w:vAlign w:val="center"/>
            <w:hideMark/>
          </w:tcPr>
          <w:p w14:paraId="44E59BC3" w14:textId="77777777" w:rsidR="00A4007F" w:rsidRPr="002E79A9" w:rsidRDefault="00A4007F" w:rsidP="00A4007F">
            <w:pPr>
              <w:jc w:val="center"/>
              <w:rPr>
                <w:rFonts w:ascii="Arial" w:hAnsi="Arial" w:cs="Arial"/>
                <w:b/>
                <w:bCs/>
                <w:sz w:val="22"/>
                <w:szCs w:val="22"/>
              </w:rPr>
            </w:pPr>
            <w:r w:rsidRPr="002E79A9">
              <w:rPr>
                <w:rFonts w:ascii="Arial" w:hAnsi="Arial" w:cs="Arial"/>
                <w:b/>
                <w:bCs/>
                <w:sz w:val="22"/>
                <w:szCs w:val="22"/>
              </w:rPr>
              <w:t>30</w:t>
            </w:r>
          </w:p>
        </w:tc>
        <w:tc>
          <w:tcPr>
            <w:tcW w:w="655" w:type="dxa"/>
            <w:gridSpan w:val="2"/>
            <w:tcBorders>
              <w:top w:val="nil"/>
              <w:left w:val="nil"/>
              <w:bottom w:val="single" w:sz="4" w:space="0" w:color="auto"/>
              <w:right w:val="single" w:sz="4" w:space="0" w:color="auto"/>
            </w:tcBorders>
            <w:shd w:val="clear" w:color="auto" w:fill="auto"/>
            <w:noWrap/>
            <w:vAlign w:val="center"/>
            <w:hideMark/>
          </w:tcPr>
          <w:p w14:paraId="379561D4" w14:textId="77777777" w:rsidR="00A4007F" w:rsidRPr="002E79A9" w:rsidRDefault="00A4007F" w:rsidP="00A4007F">
            <w:pPr>
              <w:jc w:val="center"/>
              <w:rPr>
                <w:rFonts w:ascii="Arial" w:hAnsi="Arial" w:cs="Arial"/>
                <w:b/>
                <w:bCs/>
                <w:sz w:val="22"/>
                <w:szCs w:val="22"/>
              </w:rPr>
            </w:pPr>
            <w:r w:rsidRPr="002E79A9">
              <w:rPr>
                <w:rFonts w:ascii="Arial" w:hAnsi="Arial" w:cs="Arial"/>
                <w:b/>
                <w:bCs/>
                <w:sz w:val="22"/>
                <w:szCs w:val="22"/>
              </w:rPr>
              <w:t>28</w:t>
            </w:r>
          </w:p>
        </w:tc>
        <w:tc>
          <w:tcPr>
            <w:tcW w:w="461" w:type="dxa"/>
            <w:gridSpan w:val="2"/>
            <w:tcBorders>
              <w:top w:val="nil"/>
              <w:left w:val="nil"/>
              <w:bottom w:val="single" w:sz="4" w:space="0" w:color="auto"/>
              <w:right w:val="single" w:sz="4" w:space="0" w:color="auto"/>
            </w:tcBorders>
            <w:shd w:val="clear" w:color="auto" w:fill="auto"/>
            <w:noWrap/>
            <w:vAlign w:val="center"/>
            <w:hideMark/>
          </w:tcPr>
          <w:p w14:paraId="78D6E19F" w14:textId="77777777" w:rsidR="00A4007F" w:rsidRPr="002E79A9" w:rsidRDefault="00A4007F" w:rsidP="00A4007F">
            <w:pPr>
              <w:jc w:val="center"/>
              <w:rPr>
                <w:rFonts w:ascii="Arial" w:hAnsi="Arial" w:cs="Arial"/>
                <w:b/>
                <w:bCs/>
                <w:sz w:val="22"/>
                <w:szCs w:val="22"/>
              </w:rPr>
            </w:pPr>
            <w:r w:rsidRPr="002E79A9">
              <w:rPr>
                <w:rFonts w:ascii="Arial" w:hAnsi="Arial" w:cs="Arial"/>
                <w:b/>
                <w:bCs/>
                <w:sz w:val="22"/>
                <w:szCs w:val="22"/>
              </w:rPr>
              <w:t>28</w:t>
            </w:r>
          </w:p>
        </w:tc>
        <w:tc>
          <w:tcPr>
            <w:tcW w:w="461" w:type="dxa"/>
            <w:gridSpan w:val="2"/>
            <w:tcBorders>
              <w:top w:val="nil"/>
              <w:left w:val="nil"/>
              <w:bottom w:val="single" w:sz="4" w:space="0" w:color="auto"/>
              <w:right w:val="single" w:sz="4" w:space="0" w:color="auto"/>
            </w:tcBorders>
            <w:shd w:val="clear" w:color="auto" w:fill="auto"/>
            <w:noWrap/>
            <w:vAlign w:val="center"/>
            <w:hideMark/>
          </w:tcPr>
          <w:p w14:paraId="669A8845" w14:textId="77777777" w:rsidR="00A4007F" w:rsidRPr="002E79A9" w:rsidRDefault="00A4007F" w:rsidP="00A4007F">
            <w:pPr>
              <w:jc w:val="center"/>
              <w:rPr>
                <w:rFonts w:ascii="Arial" w:hAnsi="Arial" w:cs="Arial"/>
                <w:b/>
                <w:bCs/>
                <w:sz w:val="22"/>
                <w:szCs w:val="22"/>
              </w:rPr>
            </w:pPr>
            <w:r w:rsidRPr="002E79A9">
              <w:rPr>
                <w:rFonts w:ascii="Arial" w:hAnsi="Arial" w:cs="Arial"/>
                <w:b/>
                <w:bCs/>
                <w:sz w:val="22"/>
                <w:szCs w:val="22"/>
              </w:rPr>
              <w:t>18</w:t>
            </w:r>
          </w:p>
        </w:tc>
        <w:tc>
          <w:tcPr>
            <w:tcW w:w="461" w:type="dxa"/>
            <w:gridSpan w:val="2"/>
            <w:tcBorders>
              <w:top w:val="nil"/>
              <w:left w:val="nil"/>
              <w:bottom w:val="single" w:sz="4" w:space="0" w:color="auto"/>
              <w:right w:val="single" w:sz="4" w:space="0" w:color="auto"/>
            </w:tcBorders>
            <w:shd w:val="clear" w:color="auto" w:fill="auto"/>
            <w:noWrap/>
            <w:vAlign w:val="center"/>
            <w:hideMark/>
          </w:tcPr>
          <w:p w14:paraId="516AB47A" w14:textId="77777777" w:rsidR="00A4007F" w:rsidRPr="002E79A9" w:rsidRDefault="00A4007F" w:rsidP="00A4007F">
            <w:pPr>
              <w:jc w:val="center"/>
              <w:rPr>
                <w:rFonts w:ascii="Arial" w:hAnsi="Arial" w:cs="Arial"/>
                <w:b/>
                <w:bCs/>
                <w:sz w:val="22"/>
                <w:szCs w:val="22"/>
              </w:rPr>
            </w:pPr>
            <w:r w:rsidRPr="002E79A9">
              <w:rPr>
                <w:rFonts w:ascii="Arial" w:hAnsi="Arial" w:cs="Arial"/>
                <w:b/>
                <w:bCs/>
                <w:sz w:val="22"/>
                <w:szCs w:val="22"/>
              </w:rPr>
              <w:t>18</w:t>
            </w:r>
          </w:p>
        </w:tc>
        <w:tc>
          <w:tcPr>
            <w:tcW w:w="461" w:type="dxa"/>
            <w:gridSpan w:val="2"/>
            <w:tcBorders>
              <w:top w:val="nil"/>
              <w:left w:val="nil"/>
              <w:bottom w:val="single" w:sz="4" w:space="0" w:color="auto"/>
              <w:right w:val="single" w:sz="4" w:space="0" w:color="auto"/>
            </w:tcBorders>
            <w:shd w:val="clear" w:color="auto" w:fill="auto"/>
            <w:noWrap/>
            <w:vAlign w:val="center"/>
            <w:hideMark/>
          </w:tcPr>
          <w:p w14:paraId="059A9E5D" w14:textId="77777777" w:rsidR="00A4007F" w:rsidRPr="002E79A9" w:rsidRDefault="00A4007F" w:rsidP="00A4007F">
            <w:pPr>
              <w:jc w:val="center"/>
              <w:rPr>
                <w:rFonts w:ascii="Arial" w:hAnsi="Arial" w:cs="Arial"/>
                <w:b/>
                <w:bCs/>
                <w:sz w:val="22"/>
                <w:szCs w:val="22"/>
              </w:rPr>
            </w:pPr>
            <w:r w:rsidRPr="002E79A9">
              <w:rPr>
                <w:rFonts w:ascii="Arial" w:hAnsi="Arial" w:cs="Arial"/>
                <w:b/>
                <w:bCs/>
                <w:sz w:val="22"/>
                <w:szCs w:val="22"/>
              </w:rPr>
              <w:t>8</w:t>
            </w:r>
          </w:p>
        </w:tc>
        <w:tc>
          <w:tcPr>
            <w:tcW w:w="461" w:type="dxa"/>
            <w:gridSpan w:val="2"/>
            <w:tcBorders>
              <w:top w:val="nil"/>
              <w:left w:val="nil"/>
              <w:bottom w:val="single" w:sz="4" w:space="0" w:color="auto"/>
              <w:right w:val="single" w:sz="4" w:space="0" w:color="auto"/>
            </w:tcBorders>
            <w:shd w:val="clear" w:color="auto" w:fill="auto"/>
            <w:noWrap/>
            <w:vAlign w:val="center"/>
            <w:hideMark/>
          </w:tcPr>
          <w:p w14:paraId="17BA1ACC" w14:textId="77777777" w:rsidR="00A4007F" w:rsidRPr="002E79A9" w:rsidRDefault="00A4007F" w:rsidP="00A4007F">
            <w:pPr>
              <w:jc w:val="center"/>
              <w:rPr>
                <w:rFonts w:ascii="Arial" w:hAnsi="Arial" w:cs="Arial"/>
                <w:b/>
                <w:bCs/>
                <w:sz w:val="22"/>
                <w:szCs w:val="22"/>
              </w:rPr>
            </w:pPr>
            <w:r w:rsidRPr="002E79A9">
              <w:rPr>
                <w:rFonts w:ascii="Arial" w:hAnsi="Arial" w:cs="Arial"/>
                <w:b/>
                <w:bCs/>
                <w:sz w:val="22"/>
                <w:szCs w:val="22"/>
              </w:rPr>
              <w:t>8</w:t>
            </w:r>
          </w:p>
        </w:tc>
      </w:tr>
      <w:tr w:rsidR="00A4007F" w:rsidRPr="002E79A9" w14:paraId="6E06115B" w14:textId="77777777" w:rsidTr="00A4007F">
        <w:trPr>
          <w:trHeight w:val="282"/>
        </w:trPr>
        <w:tc>
          <w:tcPr>
            <w:tcW w:w="15599" w:type="dxa"/>
            <w:gridSpan w:val="40"/>
            <w:tcBorders>
              <w:top w:val="single" w:sz="4" w:space="0" w:color="auto"/>
              <w:left w:val="single" w:sz="8" w:space="0" w:color="auto"/>
              <w:bottom w:val="single" w:sz="4" w:space="0" w:color="auto"/>
              <w:right w:val="single" w:sz="8" w:space="0" w:color="000000"/>
            </w:tcBorders>
            <w:shd w:val="clear" w:color="auto" w:fill="auto"/>
            <w:vAlign w:val="center"/>
            <w:hideMark/>
          </w:tcPr>
          <w:p w14:paraId="541613E5" w14:textId="77777777" w:rsidR="00A4007F" w:rsidRPr="002E79A9" w:rsidRDefault="00A4007F" w:rsidP="00A4007F">
            <w:pPr>
              <w:jc w:val="center"/>
              <w:rPr>
                <w:rFonts w:ascii="Arial" w:hAnsi="Arial" w:cs="Arial"/>
                <w:b/>
                <w:bCs/>
                <w:sz w:val="22"/>
                <w:szCs w:val="22"/>
              </w:rPr>
            </w:pPr>
            <w:r w:rsidRPr="002E79A9">
              <w:rPr>
                <w:rFonts w:ascii="Arial" w:hAnsi="Arial" w:cs="Arial"/>
                <w:b/>
                <w:bCs/>
                <w:sz w:val="22"/>
                <w:szCs w:val="22"/>
              </w:rPr>
              <w:t>2.3 Вибіркові компоненти ОПП</w:t>
            </w:r>
          </w:p>
        </w:tc>
      </w:tr>
      <w:tr w:rsidR="00A4007F" w:rsidRPr="002E79A9" w14:paraId="6F66E436" w14:textId="77777777" w:rsidTr="00A4007F">
        <w:trPr>
          <w:trHeight w:val="276"/>
        </w:trPr>
        <w:tc>
          <w:tcPr>
            <w:tcW w:w="15599" w:type="dxa"/>
            <w:gridSpan w:val="40"/>
            <w:tcBorders>
              <w:top w:val="single" w:sz="4" w:space="0" w:color="auto"/>
              <w:left w:val="single" w:sz="8" w:space="0" w:color="auto"/>
              <w:bottom w:val="single" w:sz="4" w:space="0" w:color="auto"/>
              <w:right w:val="single" w:sz="8" w:space="0" w:color="000000"/>
            </w:tcBorders>
            <w:shd w:val="clear" w:color="auto" w:fill="auto"/>
            <w:hideMark/>
          </w:tcPr>
          <w:p w14:paraId="79D4AFBD" w14:textId="77777777" w:rsidR="00A4007F" w:rsidRPr="002E79A9" w:rsidRDefault="00A4007F" w:rsidP="00A4007F">
            <w:pPr>
              <w:jc w:val="center"/>
              <w:rPr>
                <w:rFonts w:ascii="Arial" w:hAnsi="Arial" w:cs="Arial"/>
                <w:b/>
                <w:bCs/>
                <w:sz w:val="22"/>
                <w:szCs w:val="22"/>
              </w:rPr>
            </w:pPr>
            <w:r w:rsidRPr="002E79A9">
              <w:rPr>
                <w:rFonts w:ascii="Arial" w:hAnsi="Arial" w:cs="Arial"/>
                <w:b/>
                <w:bCs/>
                <w:sz w:val="22"/>
                <w:szCs w:val="22"/>
              </w:rPr>
              <w:t>Вибіркова 1 дисципліна за спеціальністю за уподобанням студента  (5 семестр)</w:t>
            </w:r>
          </w:p>
        </w:tc>
      </w:tr>
      <w:tr w:rsidR="00A4007F" w:rsidRPr="002E79A9" w14:paraId="1E3BA4EC" w14:textId="77777777" w:rsidTr="007A3E88">
        <w:trPr>
          <w:gridAfter w:val="1"/>
          <w:wAfter w:w="8" w:type="dxa"/>
          <w:trHeight w:val="648"/>
        </w:trPr>
        <w:tc>
          <w:tcPr>
            <w:tcW w:w="9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94DE3E0" w14:textId="77777777" w:rsidR="00A4007F" w:rsidRPr="002E79A9" w:rsidRDefault="00A4007F" w:rsidP="00A4007F">
            <w:pPr>
              <w:rPr>
                <w:rFonts w:ascii="Arial" w:hAnsi="Arial" w:cs="Arial"/>
                <w:sz w:val="22"/>
                <w:szCs w:val="22"/>
              </w:rPr>
            </w:pPr>
            <w:r w:rsidRPr="002E79A9">
              <w:rPr>
                <w:rFonts w:ascii="Arial" w:hAnsi="Arial" w:cs="Arial"/>
                <w:sz w:val="22"/>
                <w:szCs w:val="22"/>
              </w:rPr>
              <w:t>ВК3.1</w:t>
            </w: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2BF6BF" w14:textId="77777777" w:rsidR="00A4007F" w:rsidRPr="002E79A9" w:rsidRDefault="00A4007F" w:rsidP="00A4007F">
            <w:pPr>
              <w:rPr>
                <w:rFonts w:ascii="Arial" w:hAnsi="Arial" w:cs="Arial"/>
                <w:color w:val="000000"/>
                <w:sz w:val="22"/>
                <w:szCs w:val="22"/>
              </w:rPr>
            </w:pPr>
            <w:r w:rsidRPr="002E79A9">
              <w:rPr>
                <w:rFonts w:ascii="Arial" w:hAnsi="Arial" w:cs="Arial"/>
                <w:color w:val="000000"/>
                <w:sz w:val="22"/>
                <w:szCs w:val="22"/>
              </w:rPr>
              <w:t>Прикладні аспекти побудови систем захисту інформації</w:t>
            </w:r>
          </w:p>
        </w:tc>
        <w:tc>
          <w:tcPr>
            <w:tcW w:w="7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A5C637"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150</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B21B1A"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5</w:t>
            </w:r>
          </w:p>
        </w:tc>
        <w:tc>
          <w:tcPr>
            <w:tcW w:w="5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C6763C"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5</w:t>
            </w:r>
          </w:p>
        </w:tc>
        <w:tc>
          <w:tcPr>
            <w:tcW w:w="461"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AB2A1B4"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 </w:t>
            </w:r>
          </w:p>
        </w:tc>
        <w:tc>
          <w:tcPr>
            <w:tcW w:w="686"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F26249"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 </w:t>
            </w:r>
          </w:p>
        </w:tc>
        <w:tc>
          <w:tcPr>
            <w:tcW w:w="706"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AB179F1"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60</w:t>
            </w:r>
          </w:p>
        </w:tc>
        <w:tc>
          <w:tcPr>
            <w:tcW w:w="706"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59FC9D8"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30</w:t>
            </w:r>
          </w:p>
        </w:tc>
        <w:tc>
          <w:tcPr>
            <w:tcW w:w="706"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E0F659F"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30</w:t>
            </w:r>
          </w:p>
        </w:tc>
        <w:tc>
          <w:tcPr>
            <w:tcW w:w="584"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FBA4BDD"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 </w:t>
            </w:r>
          </w:p>
        </w:tc>
        <w:tc>
          <w:tcPr>
            <w:tcW w:w="706"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8FD6BF3"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90</w:t>
            </w:r>
          </w:p>
        </w:tc>
        <w:tc>
          <w:tcPr>
            <w:tcW w:w="584"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D231D20" w14:textId="77777777" w:rsidR="00A4007F" w:rsidRPr="002E79A9" w:rsidRDefault="00A4007F" w:rsidP="00A4007F">
            <w:pPr>
              <w:jc w:val="center"/>
              <w:rPr>
                <w:rFonts w:ascii="Arial" w:hAnsi="Arial" w:cs="Arial"/>
                <w:sz w:val="20"/>
              </w:rPr>
            </w:pPr>
            <w:r w:rsidRPr="002E79A9">
              <w:rPr>
                <w:rFonts w:ascii="Arial" w:hAnsi="Arial" w:cs="Arial"/>
                <w:sz w:val="20"/>
              </w:rPr>
              <w:t> </w:t>
            </w:r>
          </w:p>
        </w:tc>
        <w:tc>
          <w:tcPr>
            <w:tcW w:w="461"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72111EA" w14:textId="77777777" w:rsidR="00A4007F" w:rsidRPr="002E79A9" w:rsidRDefault="00A4007F" w:rsidP="00A4007F">
            <w:pPr>
              <w:jc w:val="center"/>
              <w:rPr>
                <w:rFonts w:ascii="Arial" w:hAnsi="Arial" w:cs="Arial"/>
                <w:sz w:val="20"/>
              </w:rPr>
            </w:pPr>
            <w:r w:rsidRPr="002E79A9">
              <w:rPr>
                <w:rFonts w:ascii="Arial" w:hAnsi="Arial" w:cs="Arial"/>
                <w:sz w:val="20"/>
              </w:rPr>
              <w:t> </w:t>
            </w:r>
          </w:p>
        </w:tc>
        <w:tc>
          <w:tcPr>
            <w:tcW w:w="461"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AB92E2C"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 </w:t>
            </w:r>
          </w:p>
        </w:tc>
        <w:tc>
          <w:tcPr>
            <w:tcW w:w="461"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2D4AF7"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 </w:t>
            </w:r>
          </w:p>
        </w:tc>
        <w:tc>
          <w:tcPr>
            <w:tcW w:w="655"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DA1BEAC"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 </w:t>
            </w:r>
          </w:p>
        </w:tc>
        <w:tc>
          <w:tcPr>
            <w:tcW w:w="461"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11C9744"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 </w:t>
            </w:r>
          </w:p>
        </w:tc>
        <w:tc>
          <w:tcPr>
            <w:tcW w:w="461"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E3C9D2"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4</w:t>
            </w:r>
          </w:p>
        </w:tc>
        <w:tc>
          <w:tcPr>
            <w:tcW w:w="461"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DC24704"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 </w:t>
            </w:r>
          </w:p>
        </w:tc>
        <w:tc>
          <w:tcPr>
            <w:tcW w:w="461"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12B65EE"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 </w:t>
            </w:r>
          </w:p>
        </w:tc>
        <w:tc>
          <w:tcPr>
            <w:tcW w:w="461"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8F23082"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 </w:t>
            </w:r>
          </w:p>
        </w:tc>
      </w:tr>
      <w:tr w:rsidR="00A4007F" w:rsidRPr="002E79A9" w14:paraId="375EBBAA" w14:textId="77777777" w:rsidTr="007A3E88">
        <w:trPr>
          <w:gridAfter w:val="1"/>
          <w:wAfter w:w="8" w:type="dxa"/>
          <w:trHeight w:val="552"/>
        </w:trPr>
        <w:tc>
          <w:tcPr>
            <w:tcW w:w="983"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7132C653" w14:textId="77777777" w:rsidR="00A4007F" w:rsidRPr="002E79A9" w:rsidRDefault="00A4007F" w:rsidP="00A4007F">
            <w:pPr>
              <w:rPr>
                <w:rFonts w:ascii="Arial" w:hAnsi="Arial" w:cs="Arial"/>
                <w:sz w:val="22"/>
                <w:szCs w:val="22"/>
              </w:rPr>
            </w:pPr>
            <w:r w:rsidRPr="002E79A9">
              <w:rPr>
                <w:rFonts w:ascii="Arial" w:hAnsi="Arial" w:cs="Arial"/>
                <w:sz w:val="22"/>
                <w:szCs w:val="22"/>
              </w:rPr>
              <w:lastRenderedPageBreak/>
              <w:t>ВК3.2</w:t>
            </w:r>
          </w:p>
        </w:tc>
        <w:tc>
          <w:tcPr>
            <w:tcW w:w="3260" w:type="dxa"/>
            <w:tcBorders>
              <w:top w:val="single" w:sz="4" w:space="0" w:color="auto"/>
              <w:left w:val="nil"/>
              <w:bottom w:val="single" w:sz="4" w:space="0" w:color="auto"/>
              <w:right w:val="single" w:sz="4" w:space="0" w:color="auto"/>
            </w:tcBorders>
            <w:shd w:val="clear" w:color="auto" w:fill="auto"/>
            <w:vAlign w:val="center"/>
            <w:hideMark/>
          </w:tcPr>
          <w:p w14:paraId="43EF6121" w14:textId="77777777" w:rsidR="00A4007F" w:rsidRPr="002E79A9" w:rsidRDefault="00A4007F" w:rsidP="00A4007F">
            <w:pPr>
              <w:rPr>
                <w:rFonts w:ascii="Arial" w:hAnsi="Arial" w:cs="Arial"/>
                <w:color w:val="000000"/>
                <w:sz w:val="22"/>
                <w:szCs w:val="22"/>
              </w:rPr>
            </w:pPr>
            <w:r w:rsidRPr="002E79A9">
              <w:rPr>
                <w:rFonts w:ascii="Arial" w:hAnsi="Arial" w:cs="Arial"/>
                <w:color w:val="000000"/>
                <w:sz w:val="22"/>
                <w:szCs w:val="22"/>
              </w:rPr>
              <w:t xml:space="preserve">Безпека та аудит </w:t>
            </w:r>
            <w:proofErr w:type="spellStart"/>
            <w:r w:rsidRPr="002E79A9">
              <w:rPr>
                <w:rFonts w:ascii="Arial" w:hAnsi="Arial" w:cs="Arial"/>
                <w:color w:val="000000"/>
                <w:sz w:val="22"/>
                <w:szCs w:val="22"/>
              </w:rPr>
              <w:t>безпроводових</w:t>
            </w:r>
            <w:proofErr w:type="spellEnd"/>
            <w:r w:rsidRPr="002E79A9">
              <w:rPr>
                <w:rFonts w:ascii="Arial" w:hAnsi="Arial" w:cs="Arial"/>
                <w:color w:val="000000"/>
                <w:sz w:val="22"/>
                <w:szCs w:val="22"/>
              </w:rPr>
              <w:t xml:space="preserve"> та рухомих мереж</w:t>
            </w:r>
          </w:p>
        </w:tc>
        <w:tc>
          <w:tcPr>
            <w:tcW w:w="706" w:type="dxa"/>
            <w:tcBorders>
              <w:top w:val="single" w:sz="4" w:space="0" w:color="auto"/>
              <w:left w:val="nil"/>
              <w:bottom w:val="single" w:sz="4" w:space="0" w:color="auto"/>
              <w:right w:val="single" w:sz="4" w:space="0" w:color="auto"/>
            </w:tcBorders>
            <w:shd w:val="clear" w:color="auto" w:fill="auto"/>
            <w:vAlign w:val="center"/>
            <w:hideMark/>
          </w:tcPr>
          <w:p w14:paraId="516DF5F2"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150</w:t>
            </w:r>
          </w:p>
        </w:tc>
        <w:tc>
          <w:tcPr>
            <w:tcW w:w="590" w:type="dxa"/>
            <w:tcBorders>
              <w:top w:val="single" w:sz="4" w:space="0" w:color="auto"/>
              <w:left w:val="nil"/>
              <w:bottom w:val="single" w:sz="4" w:space="0" w:color="auto"/>
              <w:right w:val="single" w:sz="4" w:space="0" w:color="auto"/>
            </w:tcBorders>
            <w:shd w:val="clear" w:color="auto" w:fill="auto"/>
            <w:noWrap/>
            <w:vAlign w:val="center"/>
            <w:hideMark/>
          </w:tcPr>
          <w:p w14:paraId="02811F48"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5</w:t>
            </w:r>
          </w:p>
        </w:tc>
        <w:tc>
          <w:tcPr>
            <w:tcW w:w="570" w:type="dxa"/>
            <w:tcBorders>
              <w:top w:val="single" w:sz="4" w:space="0" w:color="auto"/>
              <w:left w:val="nil"/>
              <w:bottom w:val="single" w:sz="4" w:space="0" w:color="auto"/>
              <w:right w:val="single" w:sz="4" w:space="0" w:color="auto"/>
            </w:tcBorders>
            <w:shd w:val="clear" w:color="auto" w:fill="auto"/>
            <w:noWrap/>
            <w:vAlign w:val="center"/>
            <w:hideMark/>
          </w:tcPr>
          <w:p w14:paraId="2E99C2E2"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5</w:t>
            </w:r>
          </w:p>
        </w:tc>
        <w:tc>
          <w:tcPr>
            <w:tcW w:w="461" w:type="dxa"/>
            <w:gridSpan w:val="2"/>
            <w:tcBorders>
              <w:top w:val="single" w:sz="4" w:space="0" w:color="auto"/>
              <w:left w:val="nil"/>
              <w:bottom w:val="single" w:sz="4" w:space="0" w:color="auto"/>
              <w:right w:val="single" w:sz="4" w:space="0" w:color="auto"/>
            </w:tcBorders>
            <w:shd w:val="clear" w:color="auto" w:fill="auto"/>
            <w:noWrap/>
            <w:vAlign w:val="center"/>
            <w:hideMark/>
          </w:tcPr>
          <w:p w14:paraId="5BD614A5"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 </w:t>
            </w:r>
          </w:p>
        </w:tc>
        <w:tc>
          <w:tcPr>
            <w:tcW w:w="686" w:type="dxa"/>
            <w:gridSpan w:val="2"/>
            <w:tcBorders>
              <w:top w:val="single" w:sz="4" w:space="0" w:color="auto"/>
              <w:left w:val="nil"/>
              <w:bottom w:val="single" w:sz="4" w:space="0" w:color="auto"/>
              <w:right w:val="single" w:sz="4" w:space="0" w:color="auto"/>
            </w:tcBorders>
            <w:shd w:val="clear" w:color="auto" w:fill="auto"/>
            <w:noWrap/>
            <w:vAlign w:val="center"/>
            <w:hideMark/>
          </w:tcPr>
          <w:p w14:paraId="3EE2E5CB"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 </w:t>
            </w:r>
          </w:p>
        </w:tc>
        <w:tc>
          <w:tcPr>
            <w:tcW w:w="706" w:type="dxa"/>
            <w:gridSpan w:val="2"/>
            <w:tcBorders>
              <w:top w:val="single" w:sz="4" w:space="0" w:color="auto"/>
              <w:left w:val="nil"/>
              <w:bottom w:val="single" w:sz="4" w:space="0" w:color="auto"/>
              <w:right w:val="single" w:sz="4" w:space="0" w:color="auto"/>
            </w:tcBorders>
            <w:shd w:val="clear" w:color="auto" w:fill="auto"/>
            <w:noWrap/>
            <w:vAlign w:val="center"/>
            <w:hideMark/>
          </w:tcPr>
          <w:p w14:paraId="21966D25"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60</w:t>
            </w:r>
          </w:p>
        </w:tc>
        <w:tc>
          <w:tcPr>
            <w:tcW w:w="706" w:type="dxa"/>
            <w:gridSpan w:val="2"/>
            <w:tcBorders>
              <w:top w:val="single" w:sz="4" w:space="0" w:color="auto"/>
              <w:left w:val="nil"/>
              <w:bottom w:val="single" w:sz="4" w:space="0" w:color="auto"/>
              <w:right w:val="single" w:sz="4" w:space="0" w:color="auto"/>
            </w:tcBorders>
            <w:shd w:val="clear" w:color="auto" w:fill="auto"/>
            <w:noWrap/>
            <w:vAlign w:val="center"/>
            <w:hideMark/>
          </w:tcPr>
          <w:p w14:paraId="22E5FA76"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30</w:t>
            </w:r>
          </w:p>
        </w:tc>
        <w:tc>
          <w:tcPr>
            <w:tcW w:w="706" w:type="dxa"/>
            <w:gridSpan w:val="2"/>
            <w:tcBorders>
              <w:top w:val="single" w:sz="4" w:space="0" w:color="auto"/>
              <w:left w:val="nil"/>
              <w:bottom w:val="single" w:sz="4" w:space="0" w:color="auto"/>
              <w:right w:val="single" w:sz="4" w:space="0" w:color="auto"/>
            </w:tcBorders>
            <w:shd w:val="clear" w:color="auto" w:fill="auto"/>
            <w:noWrap/>
            <w:vAlign w:val="center"/>
            <w:hideMark/>
          </w:tcPr>
          <w:p w14:paraId="6BC6486C"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30</w:t>
            </w:r>
          </w:p>
        </w:tc>
        <w:tc>
          <w:tcPr>
            <w:tcW w:w="584" w:type="dxa"/>
            <w:gridSpan w:val="2"/>
            <w:tcBorders>
              <w:top w:val="single" w:sz="4" w:space="0" w:color="auto"/>
              <w:left w:val="nil"/>
              <w:bottom w:val="single" w:sz="4" w:space="0" w:color="auto"/>
              <w:right w:val="single" w:sz="4" w:space="0" w:color="auto"/>
            </w:tcBorders>
            <w:shd w:val="clear" w:color="auto" w:fill="auto"/>
            <w:noWrap/>
            <w:vAlign w:val="center"/>
            <w:hideMark/>
          </w:tcPr>
          <w:p w14:paraId="30D542FC"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 </w:t>
            </w:r>
          </w:p>
        </w:tc>
        <w:tc>
          <w:tcPr>
            <w:tcW w:w="706" w:type="dxa"/>
            <w:gridSpan w:val="2"/>
            <w:tcBorders>
              <w:top w:val="single" w:sz="4" w:space="0" w:color="auto"/>
              <w:left w:val="nil"/>
              <w:bottom w:val="single" w:sz="4" w:space="0" w:color="auto"/>
              <w:right w:val="single" w:sz="4" w:space="0" w:color="auto"/>
            </w:tcBorders>
            <w:shd w:val="clear" w:color="auto" w:fill="auto"/>
            <w:noWrap/>
            <w:vAlign w:val="center"/>
            <w:hideMark/>
          </w:tcPr>
          <w:p w14:paraId="007778D2"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90</w:t>
            </w:r>
          </w:p>
        </w:tc>
        <w:tc>
          <w:tcPr>
            <w:tcW w:w="584" w:type="dxa"/>
            <w:gridSpan w:val="2"/>
            <w:tcBorders>
              <w:top w:val="single" w:sz="4" w:space="0" w:color="auto"/>
              <w:left w:val="nil"/>
              <w:bottom w:val="single" w:sz="4" w:space="0" w:color="auto"/>
              <w:right w:val="single" w:sz="4" w:space="0" w:color="auto"/>
            </w:tcBorders>
            <w:shd w:val="clear" w:color="auto" w:fill="auto"/>
            <w:noWrap/>
            <w:vAlign w:val="center"/>
            <w:hideMark/>
          </w:tcPr>
          <w:p w14:paraId="0262B768" w14:textId="77777777" w:rsidR="00A4007F" w:rsidRPr="002E79A9" w:rsidRDefault="00A4007F" w:rsidP="00A4007F">
            <w:pPr>
              <w:jc w:val="center"/>
              <w:rPr>
                <w:rFonts w:ascii="Arial" w:hAnsi="Arial" w:cs="Arial"/>
                <w:sz w:val="20"/>
              </w:rPr>
            </w:pPr>
            <w:r w:rsidRPr="002E79A9">
              <w:rPr>
                <w:rFonts w:ascii="Arial" w:hAnsi="Arial" w:cs="Arial"/>
                <w:sz w:val="20"/>
              </w:rPr>
              <w:t> </w:t>
            </w:r>
          </w:p>
        </w:tc>
        <w:tc>
          <w:tcPr>
            <w:tcW w:w="461" w:type="dxa"/>
            <w:gridSpan w:val="2"/>
            <w:tcBorders>
              <w:top w:val="single" w:sz="4" w:space="0" w:color="auto"/>
              <w:left w:val="nil"/>
              <w:bottom w:val="single" w:sz="4" w:space="0" w:color="auto"/>
              <w:right w:val="single" w:sz="4" w:space="0" w:color="auto"/>
            </w:tcBorders>
            <w:shd w:val="clear" w:color="auto" w:fill="auto"/>
            <w:noWrap/>
            <w:vAlign w:val="center"/>
            <w:hideMark/>
          </w:tcPr>
          <w:p w14:paraId="2022BD38" w14:textId="77777777" w:rsidR="00A4007F" w:rsidRPr="002E79A9" w:rsidRDefault="00A4007F" w:rsidP="00A4007F">
            <w:pPr>
              <w:jc w:val="center"/>
              <w:rPr>
                <w:rFonts w:ascii="Arial" w:hAnsi="Arial" w:cs="Arial"/>
                <w:sz w:val="20"/>
              </w:rPr>
            </w:pPr>
            <w:r w:rsidRPr="002E79A9">
              <w:rPr>
                <w:rFonts w:ascii="Arial" w:hAnsi="Arial" w:cs="Arial"/>
                <w:sz w:val="20"/>
              </w:rPr>
              <w:t> </w:t>
            </w:r>
          </w:p>
        </w:tc>
        <w:tc>
          <w:tcPr>
            <w:tcW w:w="461" w:type="dxa"/>
            <w:gridSpan w:val="2"/>
            <w:tcBorders>
              <w:top w:val="single" w:sz="4" w:space="0" w:color="auto"/>
              <w:left w:val="nil"/>
              <w:bottom w:val="single" w:sz="4" w:space="0" w:color="auto"/>
              <w:right w:val="single" w:sz="4" w:space="0" w:color="auto"/>
            </w:tcBorders>
            <w:shd w:val="clear" w:color="auto" w:fill="auto"/>
            <w:noWrap/>
            <w:vAlign w:val="center"/>
            <w:hideMark/>
          </w:tcPr>
          <w:p w14:paraId="6FC1C14D"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 </w:t>
            </w:r>
          </w:p>
        </w:tc>
        <w:tc>
          <w:tcPr>
            <w:tcW w:w="461" w:type="dxa"/>
            <w:gridSpan w:val="2"/>
            <w:tcBorders>
              <w:top w:val="single" w:sz="4" w:space="0" w:color="auto"/>
              <w:left w:val="nil"/>
              <w:bottom w:val="single" w:sz="4" w:space="0" w:color="auto"/>
              <w:right w:val="single" w:sz="4" w:space="0" w:color="auto"/>
            </w:tcBorders>
            <w:shd w:val="clear" w:color="auto" w:fill="auto"/>
            <w:noWrap/>
            <w:vAlign w:val="center"/>
            <w:hideMark/>
          </w:tcPr>
          <w:p w14:paraId="7721A21D"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 </w:t>
            </w:r>
          </w:p>
        </w:tc>
        <w:tc>
          <w:tcPr>
            <w:tcW w:w="655" w:type="dxa"/>
            <w:gridSpan w:val="2"/>
            <w:tcBorders>
              <w:top w:val="single" w:sz="4" w:space="0" w:color="auto"/>
              <w:left w:val="nil"/>
              <w:bottom w:val="single" w:sz="4" w:space="0" w:color="auto"/>
              <w:right w:val="single" w:sz="4" w:space="0" w:color="auto"/>
            </w:tcBorders>
            <w:shd w:val="clear" w:color="auto" w:fill="auto"/>
            <w:noWrap/>
            <w:vAlign w:val="center"/>
            <w:hideMark/>
          </w:tcPr>
          <w:p w14:paraId="605533C9"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 </w:t>
            </w:r>
          </w:p>
        </w:tc>
        <w:tc>
          <w:tcPr>
            <w:tcW w:w="461" w:type="dxa"/>
            <w:gridSpan w:val="2"/>
            <w:tcBorders>
              <w:top w:val="single" w:sz="4" w:space="0" w:color="auto"/>
              <w:left w:val="nil"/>
              <w:bottom w:val="single" w:sz="4" w:space="0" w:color="auto"/>
              <w:right w:val="single" w:sz="4" w:space="0" w:color="auto"/>
            </w:tcBorders>
            <w:shd w:val="clear" w:color="auto" w:fill="auto"/>
            <w:noWrap/>
            <w:vAlign w:val="center"/>
            <w:hideMark/>
          </w:tcPr>
          <w:p w14:paraId="3FB08C99"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 </w:t>
            </w:r>
          </w:p>
        </w:tc>
        <w:tc>
          <w:tcPr>
            <w:tcW w:w="461" w:type="dxa"/>
            <w:gridSpan w:val="2"/>
            <w:tcBorders>
              <w:top w:val="single" w:sz="4" w:space="0" w:color="auto"/>
              <w:left w:val="nil"/>
              <w:bottom w:val="single" w:sz="4" w:space="0" w:color="auto"/>
              <w:right w:val="single" w:sz="4" w:space="0" w:color="auto"/>
            </w:tcBorders>
            <w:shd w:val="clear" w:color="auto" w:fill="auto"/>
            <w:noWrap/>
            <w:vAlign w:val="center"/>
            <w:hideMark/>
          </w:tcPr>
          <w:p w14:paraId="730E969B"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4</w:t>
            </w:r>
          </w:p>
        </w:tc>
        <w:tc>
          <w:tcPr>
            <w:tcW w:w="461" w:type="dxa"/>
            <w:gridSpan w:val="2"/>
            <w:tcBorders>
              <w:top w:val="single" w:sz="4" w:space="0" w:color="auto"/>
              <w:left w:val="nil"/>
              <w:bottom w:val="single" w:sz="4" w:space="0" w:color="auto"/>
              <w:right w:val="single" w:sz="4" w:space="0" w:color="auto"/>
            </w:tcBorders>
            <w:shd w:val="clear" w:color="auto" w:fill="auto"/>
            <w:noWrap/>
            <w:vAlign w:val="center"/>
            <w:hideMark/>
          </w:tcPr>
          <w:p w14:paraId="11B4AE06"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 </w:t>
            </w:r>
          </w:p>
        </w:tc>
        <w:tc>
          <w:tcPr>
            <w:tcW w:w="461" w:type="dxa"/>
            <w:gridSpan w:val="2"/>
            <w:tcBorders>
              <w:top w:val="single" w:sz="4" w:space="0" w:color="auto"/>
              <w:left w:val="nil"/>
              <w:bottom w:val="single" w:sz="4" w:space="0" w:color="auto"/>
              <w:right w:val="single" w:sz="4" w:space="0" w:color="auto"/>
            </w:tcBorders>
            <w:shd w:val="clear" w:color="auto" w:fill="auto"/>
            <w:noWrap/>
            <w:vAlign w:val="center"/>
            <w:hideMark/>
          </w:tcPr>
          <w:p w14:paraId="5B84DD71"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 </w:t>
            </w:r>
          </w:p>
        </w:tc>
        <w:tc>
          <w:tcPr>
            <w:tcW w:w="461" w:type="dxa"/>
            <w:gridSpan w:val="2"/>
            <w:tcBorders>
              <w:top w:val="single" w:sz="4" w:space="0" w:color="auto"/>
              <w:left w:val="nil"/>
              <w:bottom w:val="single" w:sz="4" w:space="0" w:color="auto"/>
              <w:right w:val="single" w:sz="8" w:space="0" w:color="auto"/>
            </w:tcBorders>
            <w:shd w:val="clear" w:color="auto" w:fill="auto"/>
            <w:noWrap/>
            <w:vAlign w:val="center"/>
            <w:hideMark/>
          </w:tcPr>
          <w:p w14:paraId="133019E9"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 </w:t>
            </w:r>
          </w:p>
        </w:tc>
      </w:tr>
      <w:tr w:rsidR="00A4007F" w:rsidRPr="002E79A9" w14:paraId="6FAAF1C8" w14:textId="77777777" w:rsidTr="00A4007F">
        <w:trPr>
          <w:gridAfter w:val="1"/>
          <w:wAfter w:w="8" w:type="dxa"/>
          <w:trHeight w:val="276"/>
        </w:trPr>
        <w:tc>
          <w:tcPr>
            <w:tcW w:w="983" w:type="dxa"/>
            <w:tcBorders>
              <w:top w:val="nil"/>
              <w:left w:val="single" w:sz="8" w:space="0" w:color="auto"/>
              <w:bottom w:val="single" w:sz="4" w:space="0" w:color="auto"/>
              <w:right w:val="single" w:sz="4" w:space="0" w:color="auto"/>
            </w:tcBorders>
            <w:shd w:val="clear" w:color="auto" w:fill="auto"/>
            <w:noWrap/>
            <w:vAlign w:val="center"/>
            <w:hideMark/>
          </w:tcPr>
          <w:p w14:paraId="48522F31" w14:textId="77777777" w:rsidR="00A4007F" w:rsidRPr="002E79A9" w:rsidRDefault="00A4007F" w:rsidP="00A4007F">
            <w:pPr>
              <w:rPr>
                <w:rFonts w:ascii="Arial" w:hAnsi="Arial" w:cs="Arial"/>
                <w:sz w:val="22"/>
                <w:szCs w:val="22"/>
              </w:rPr>
            </w:pPr>
            <w:r w:rsidRPr="002E79A9">
              <w:rPr>
                <w:rFonts w:ascii="Arial" w:hAnsi="Arial" w:cs="Arial"/>
                <w:sz w:val="22"/>
                <w:szCs w:val="22"/>
              </w:rPr>
              <w:t>ВК3.3</w:t>
            </w:r>
          </w:p>
        </w:tc>
        <w:tc>
          <w:tcPr>
            <w:tcW w:w="3260" w:type="dxa"/>
            <w:tcBorders>
              <w:top w:val="nil"/>
              <w:left w:val="nil"/>
              <w:bottom w:val="single" w:sz="4" w:space="0" w:color="auto"/>
              <w:right w:val="single" w:sz="4" w:space="0" w:color="auto"/>
            </w:tcBorders>
            <w:shd w:val="clear" w:color="auto" w:fill="auto"/>
            <w:vAlign w:val="center"/>
            <w:hideMark/>
          </w:tcPr>
          <w:p w14:paraId="13E93AC1" w14:textId="77777777" w:rsidR="00A4007F" w:rsidRPr="002E79A9" w:rsidRDefault="00A4007F" w:rsidP="00A4007F">
            <w:pPr>
              <w:rPr>
                <w:rFonts w:ascii="Arial" w:hAnsi="Arial" w:cs="Arial"/>
                <w:color w:val="000000"/>
                <w:sz w:val="22"/>
                <w:szCs w:val="22"/>
              </w:rPr>
            </w:pPr>
            <w:r w:rsidRPr="002E79A9">
              <w:rPr>
                <w:rFonts w:ascii="Arial" w:hAnsi="Arial" w:cs="Arial"/>
                <w:color w:val="000000"/>
                <w:sz w:val="22"/>
                <w:szCs w:val="22"/>
              </w:rPr>
              <w:t>Паралельні та розподілені обчислення</w:t>
            </w:r>
          </w:p>
        </w:tc>
        <w:tc>
          <w:tcPr>
            <w:tcW w:w="706" w:type="dxa"/>
            <w:tcBorders>
              <w:top w:val="nil"/>
              <w:left w:val="nil"/>
              <w:bottom w:val="single" w:sz="4" w:space="0" w:color="auto"/>
              <w:right w:val="single" w:sz="4" w:space="0" w:color="auto"/>
            </w:tcBorders>
            <w:shd w:val="clear" w:color="auto" w:fill="auto"/>
            <w:vAlign w:val="center"/>
            <w:hideMark/>
          </w:tcPr>
          <w:p w14:paraId="757FAA51"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150</w:t>
            </w:r>
          </w:p>
        </w:tc>
        <w:tc>
          <w:tcPr>
            <w:tcW w:w="590" w:type="dxa"/>
            <w:tcBorders>
              <w:top w:val="nil"/>
              <w:left w:val="nil"/>
              <w:bottom w:val="single" w:sz="4" w:space="0" w:color="auto"/>
              <w:right w:val="single" w:sz="4" w:space="0" w:color="auto"/>
            </w:tcBorders>
            <w:shd w:val="clear" w:color="auto" w:fill="auto"/>
            <w:noWrap/>
            <w:vAlign w:val="center"/>
            <w:hideMark/>
          </w:tcPr>
          <w:p w14:paraId="3DB5EC13"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5</w:t>
            </w:r>
          </w:p>
        </w:tc>
        <w:tc>
          <w:tcPr>
            <w:tcW w:w="570" w:type="dxa"/>
            <w:tcBorders>
              <w:top w:val="nil"/>
              <w:left w:val="nil"/>
              <w:bottom w:val="single" w:sz="4" w:space="0" w:color="auto"/>
              <w:right w:val="single" w:sz="4" w:space="0" w:color="auto"/>
            </w:tcBorders>
            <w:shd w:val="clear" w:color="auto" w:fill="auto"/>
            <w:noWrap/>
            <w:vAlign w:val="center"/>
            <w:hideMark/>
          </w:tcPr>
          <w:p w14:paraId="072E581E"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5</w:t>
            </w:r>
          </w:p>
        </w:tc>
        <w:tc>
          <w:tcPr>
            <w:tcW w:w="461" w:type="dxa"/>
            <w:gridSpan w:val="2"/>
            <w:tcBorders>
              <w:top w:val="nil"/>
              <w:left w:val="nil"/>
              <w:bottom w:val="single" w:sz="4" w:space="0" w:color="auto"/>
              <w:right w:val="single" w:sz="4" w:space="0" w:color="auto"/>
            </w:tcBorders>
            <w:shd w:val="clear" w:color="auto" w:fill="auto"/>
            <w:noWrap/>
            <w:vAlign w:val="center"/>
            <w:hideMark/>
          </w:tcPr>
          <w:p w14:paraId="17F727C1"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 </w:t>
            </w:r>
          </w:p>
        </w:tc>
        <w:tc>
          <w:tcPr>
            <w:tcW w:w="686" w:type="dxa"/>
            <w:gridSpan w:val="2"/>
            <w:tcBorders>
              <w:top w:val="nil"/>
              <w:left w:val="nil"/>
              <w:bottom w:val="single" w:sz="4" w:space="0" w:color="auto"/>
              <w:right w:val="single" w:sz="4" w:space="0" w:color="auto"/>
            </w:tcBorders>
            <w:shd w:val="clear" w:color="auto" w:fill="auto"/>
            <w:noWrap/>
            <w:vAlign w:val="center"/>
            <w:hideMark/>
          </w:tcPr>
          <w:p w14:paraId="7FBCDB12"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 </w:t>
            </w:r>
          </w:p>
        </w:tc>
        <w:tc>
          <w:tcPr>
            <w:tcW w:w="706" w:type="dxa"/>
            <w:gridSpan w:val="2"/>
            <w:tcBorders>
              <w:top w:val="nil"/>
              <w:left w:val="nil"/>
              <w:bottom w:val="single" w:sz="4" w:space="0" w:color="auto"/>
              <w:right w:val="single" w:sz="4" w:space="0" w:color="auto"/>
            </w:tcBorders>
            <w:shd w:val="clear" w:color="auto" w:fill="auto"/>
            <w:noWrap/>
            <w:vAlign w:val="center"/>
            <w:hideMark/>
          </w:tcPr>
          <w:p w14:paraId="0B2D3814"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60</w:t>
            </w:r>
          </w:p>
        </w:tc>
        <w:tc>
          <w:tcPr>
            <w:tcW w:w="706" w:type="dxa"/>
            <w:gridSpan w:val="2"/>
            <w:tcBorders>
              <w:top w:val="nil"/>
              <w:left w:val="nil"/>
              <w:bottom w:val="single" w:sz="4" w:space="0" w:color="auto"/>
              <w:right w:val="single" w:sz="4" w:space="0" w:color="auto"/>
            </w:tcBorders>
            <w:shd w:val="clear" w:color="auto" w:fill="auto"/>
            <w:noWrap/>
            <w:vAlign w:val="center"/>
            <w:hideMark/>
          </w:tcPr>
          <w:p w14:paraId="60CD1887"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30</w:t>
            </w:r>
          </w:p>
        </w:tc>
        <w:tc>
          <w:tcPr>
            <w:tcW w:w="706" w:type="dxa"/>
            <w:gridSpan w:val="2"/>
            <w:tcBorders>
              <w:top w:val="nil"/>
              <w:left w:val="nil"/>
              <w:bottom w:val="single" w:sz="4" w:space="0" w:color="auto"/>
              <w:right w:val="single" w:sz="4" w:space="0" w:color="auto"/>
            </w:tcBorders>
            <w:shd w:val="clear" w:color="auto" w:fill="auto"/>
            <w:noWrap/>
            <w:vAlign w:val="center"/>
            <w:hideMark/>
          </w:tcPr>
          <w:p w14:paraId="3732D4E6"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30</w:t>
            </w:r>
          </w:p>
        </w:tc>
        <w:tc>
          <w:tcPr>
            <w:tcW w:w="584" w:type="dxa"/>
            <w:gridSpan w:val="2"/>
            <w:tcBorders>
              <w:top w:val="nil"/>
              <w:left w:val="nil"/>
              <w:bottom w:val="single" w:sz="4" w:space="0" w:color="auto"/>
              <w:right w:val="single" w:sz="4" w:space="0" w:color="auto"/>
            </w:tcBorders>
            <w:shd w:val="clear" w:color="auto" w:fill="auto"/>
            <w:noWrap/>
            <w:vAlign w:val="center"/>
            <w:hideMark/>
          </w:tcPr>
          <w:p w14:paraId="341E5DF0"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 </w:t>
            </w:r>
          </w:p>
        </w:tc>
        <w:tc>
          <w:tcPr>
            <w:tcW w:w="706" w:type="dxa"/>
            <w:gridSpan w:val="2"/>
            <w:tcBorders>
              <w:top w:val="nil"/>
              <w:left w:val="nil"/>
              <w:bottom w:val="single" w:sz="4" w:space="0" w:color="auto"/>
              <w:right w:val="single" w:sz="4" w:space="0" w:color="auto"/>
            </w:tcBorders>
            <w:shd w:val="clear" w:color="auto" w:fill="auto"/>
            <w:noWrap/>
            <w:vAlign w:val="center"/>
            <w:hideMark/>
          </w:tcPr>
          <w:p w14:paraId="0C0686A0"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90</w:t>
            </w:r>
          </w:p>
        </w:tc>
        <w:tc>
          <w:tcPr>
            <w:tcW w:w="584" w:type="dxa"/>
            <w:gridSpan w:val="2"/>
            <w:tcBorders>
              <w:top w:val="nil"/>
              <w:left w:val="nil"/>
              <w:bottom w:val="single" w:sz="4" w:space="0" w:color="auto"/>
              <w:right w:val="single" w:sz="4" w:space="0" w:color="auto"/>
            </w:tcBorders>
            <w:shd w:val="clear" w:color="auto" w:fill="auto"/>
            <w:noWrap/>
            <w:vAlign w:val="center"/>
            <w:hideMark/>
          </w:tcPr>
          <w:p w14:paraId="716751B5" w14:textId="77777777" w:rsidR="00A4007F" w:rsidRPr="002E79A9" w:rsidRDefault="00A4007F" w:rsidP="00A4007F">
            <w:pPr>
              <w:jc w:val="center"/>
              <w:rPr>
                <w:rFonts w:ascii="Arial" w:hAnsi="Arial" w:cs="Arial"/>
                <w:sz w:val="20"/>
              </w:rPr>
            </w:pPr>
            <w:r w:rsidRPr="002E79A9">
              <w:rPr>
                <w:rFonts w:ascii="Arial" w:hAnsi="Arial" w:cs="Arial"/>
                <w:sz w:val="20"/>
              </w:rPr>
              <w:t> </w:t>
            </w:r>
          </w:p>
        </w:tc>
        <w:tc>
          <w:tcPr>
            <w:tcW w:w="461" w:type="dxa"/>
            <w:gridSpan w:val="2"/>
            <w:tcBorders>
              <w:top w:val="nil"/>
              <w:left w:val="nil"/>
              <w:bottom w:val="single" w:sz="4" w:space="0" w:color="auto"/>
              <w:right w:val="single" w:sz="4" w:space="0" w:color="auto"/>
            </w:tcBorders>
            <w:shd w:val="clear" w:color="auto" w:fill="auto"/>
            <w:noWrap/>
            <w:vAlign w:val="center"/>
            <w:hideMark/>
          </w:tcPr>
          <w:p w14:paraId="23B685B1" w14:textId="77777777" w:rsidR="00A4007F" w:rsidRPr="002E79A9" w:rsidRDefault="00A4007F" w:rsidP="00A4007F">
            <w:pPr>
              <w:jc w:val="center"/>
              <w:rPr>
                <w:rFonts w:ascii="Arial" w:hAnsi="Arial" w:cs="Arial"/>
                <w:sz w:val="20"/>
              </w:rPr>
            </w:pPr>
            <w:r w:rsidRPr="002E79A9">
              <w:rPr>
                <w:rFonts w:ascii="Arial" w:hAnsi="Arial" w:cs="Arial"/>
                <w:sz w:val="20"/>
              </w:rPr>
              <w:t> </w:t>
            </w:r>
          </w:p>
        </w:tc>
        <w:tc>
          <w:tcPr>
            <w:tcW w:w="461" w:type="dxa"/>
            <w:gridSpan w:val="2"/>
            <w:tcBorders>
              <w:top w:val="nil"/>
              <w:left w:val="nil"/>
              <w:bottom w:val="single" w:sz="4" w:space="0" w:color="auto"/>
              <w:right w:val="single" w:sz="4" w:space="0" w:color="auto"/>
            </w:tcBorders>
            <w:shd w:val="clear" w:color="auto" w:fill="auto"/>
            <w:noWrap/>
            <w:vAlign w:val="center"/>
            <w:hideMark/>
          </w:tcPr>
          <w:p w14:paraId="2C33915F"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 </w:t>
            </w:r>
          </w:p>
        </w:tc>
        <w:tc>
          <w:tcPr>
            <w:tcW w:w="461" w:type="dxa"/>
            <w:gridSpan w:val="2"/>
            <w:tcBorders>
              <w:top w:val="nil"/>
              <w:left w:val="nil"/>
              <w:bottom w:val="single" w:sz="4" w:space="0" w:color="auto"/>
              <w:right w:val="single" w:sz="4" w:space="0" w:color="auto"/>
            </w:tcBorders>
            <w:shd w:val="clear" w:color="auto" w:fill="auto"/>
            <w:noWrap/>
            <w:vAlign w:val="center"/>
            <w:hideMark/>
          </w:tcPr>
          <w:p w14:paraId="515CBA95"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 </w:t>
            </w:r>
          </w:p>
        </w:tc>
        <w:tc>
          <w:tcPr>
            <w:tcW w:w="655" w:type="dxa"/>
            <w:gridSpan w:val="2"/>
            <w:tcBorders>
              <w:top w:val="nil"/>
              <w:left w:val="nil"/>
              <w:bottom w:val="single" w:sz="4" w:space="0" w:color="auto"/>
              <w:right w:val="single" w:sz="4" w:space="0" w:color="auto"/>
            </w:tcBorders>
            <w:shd w:val="clear" w:color="auto" w:fill="auto"/>
            <w:noWrap/>
            <w:vAlign w:val="center"/>
            <w:hideMark/>
          </w:tcPr>
          <w:p w14:paraId="6D6ED47F"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 </w:t>
            </w:r>
          </w:p>
        </w:tc>
        <w:tc>
          <w:tcPr>
            <w:tcW w:w="461" w:type="dxa"/>
            <w:gridSpan w:val="2"/>
            <w:tcBorders>
              <w:top w:val="nil"/>
              <w:left w:val="nil"/>
              <w:bottom w:val="single" w:sz="4" w:space="0" w:color="auto"/>
              <w:right w:val="single" w:sz="4" w:space="0" w:color="auto"/>
            </w:tcBorders>
            <w:shd w:val="clear" w:color="auto" w:fill="auto"/>
            <w:noWrap/>
            <w:vAlign w:val="center"/>
            <w:hideMark/>
          </w:tcPr>
          <w:p w14:paraId="4FDAFB54"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 </w:t>
            </w:r>
          </w:p>
        </w:tc>
        <w:tc>
          <w:tcPr>
            <w:tcW w:w="461" w:type="dxa"/>
            <w:gridSpan w:val="2"/>
            <w:tcBorders>
              <w:top w:val="nil"/>
              <w:left w:val="nil"/>
              <w:bottom w:val="single" w:sz="4" w:space="0" w:color="auto"/>
              <w:right w:val="single" w:sz="4" w:space="0" w:color="auto"/>
            </w:tcBorders>
            <w:shd w:val="clear" w:color="auto" w:fill="auto"/>
            <w:noWrap/>
            <w:vAlign w:val="center"/>
            <w:hideMark/>
          </w:tcPr>
          <w:p w14:paraId="1EE8B4A3"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4</w:t>
            </w:r>
          </w:p>
        </w:tc>
        <w:tc>
          <w:tcPr>
            <w:tcW w:w="461" w:type="dxa"/>
            <w:gridSpan w:val="2"/>
            <w:tcBorders>
              <w:top w:val="nil"/>
              <w:left w:val="nil"/>
              <w:bottom w:val="single" w:sz="4" w:space="0" w:color="auto"/>
              <w:right w:val="single" w:sz="4" w:space="0" w:color="auto"/>
            </w:tcBorders>
            <w:shd w:val="clear" w:color="auto" w:fill="auto"/>
            <w:noWrap/>
            <w:vAlign w:val="center"/>
            <w:hideMark/>
          </w:tcPr>
          <w:p w14:paraId="60669300"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 </w:t>
            </w:r>
          </w:p>
        </w:tc>
        <w:tc>
          <w:tcPr>
            <w:tcW w:w="461" w:type="dxa"/>
            <w:gridSpan w:val="2"/>
            <w:tcBorders>
              <w:top w:val="nil"/>
              <w:left w:val="nil"/>
              <w:bottom w:val="single" w:sz="4" w:space="0" w:color="auto"/>
              <w:right w:val="single" w:sz="4" w:space="0" w:color="auto"/>
            </w:tcBorders>
            <w:shd w:val="clear" w:color="auto" w:fill="auto"/>
            <w:noWrap/>
            <w:vAlign w:val="center"/>
            <w:hideMark/>
          </w:tcPr>
          <w:p w14:paraId="5A225345"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 </w:t>
            </w:r>
          </w:p>
        </w:tc>
        <w:tc>
          <w:tcPr>
            <w:tcW w:w="461" w:type="dxa"/>
            <w:gridSpan w:val="2"/>
            <w:tcBorders>
              <w:top w:val="nil"/>
              <w:left w:val="nil"/>
              <w:bottom w:val="single" w:sz="4" w:space="0" w:color="auto"/>
              <w:right w:val="single" w:sz="8" w:space="0" w:color="auto"/>
            </w:tcBorders>
            <w:shd w:val="clear" w:color="auto" w:fill="auto"/>
            <w:noWrap/>
            <w:vAlign w:val="center"/>
            <w:hideMark/>
          </w:tcPr>
          <w:p w14:paraId="71E169F6"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 </w:t>
            </w:r>
          </w:p>
        </w:tc>
      </w:tr>
      <w:tr w:rsidR="00A4007F" w:rsidRPr="002E79A9" w14:paraId="7A2386CF" w14:textId="77777777" w:rsidTr="00A4007F">
        <w:trPr>
          <w:gridAfter w:val="1"/>
          <w:wAfter w:w="8" w:type="dxa"/>
          <w:trHeight w:val="282"/>
        </w:trPr>
        <w:tc>
          <w:tcPr>
            <w:tcW w:w="4243" w:type="dxa"/>
            <w:gridSpan w:val="2"/>
            <w:tcBorders>
              <w:top w:val="single" w:sz="4" w:space="0" w:color="auto"/>
              <w:left w:val="single" w:sz="8" w:space="0" w:color="auto"/>
              <w:bottom w:val="single" w:sz="4" w:space="0" w:color="auto"/>
              <w:right w:val="single" w:sz="4" w:space="0" w:color="000000"/>
            </w:tcBorders>
            <w:shd w:val="clear" w:color="auto" w:fill="auto"/>
            <w:noWrap/>
            <w:hideMark/>
          </w:tcPr>
          <w:p w14:paraId="0C0A89C2" w14:textId="77777777" w:rsidR="00A4007F" w:rsidRPr="002E79A9" w:rsidRDefault="00A4007F" w:rsidP="00A4007F">
            <w:pPr>
              <w:rPr>
                <w:rFonts w:ascii="Arial" w:hAnsi="Arial" w:cs="Arial"/>
                <w:b/>
                <w:bCs/>
                <w:sz w:val="22"/>
                <w:szCs w:val="22"/>
              </w:rPr>
            </w:pPr>
            <w:r w:rsidRPr="002E79A9">
              <w:rPr>
                <w:rFonts w:ascii="Arial" w:hAnsi="Arial" w:cs="Arial"/>
                <w:b/>
                <w:bCs/>
                <w:sz w:val="22"/>
                <w:szCs w:val="22"/>
              </w:rPr>
              <w:t>Всього</w:t>
            </w:r>
          </w:p>
        </w:tc>
        <w:tc>
          <w:tcPr>
            <w:tcW w:w="706" w:type="dxa"/>
            <w:tcBorders>
              <w:top w:val="nil"/>
              <w:left w:val="nil"/>
              <w:bottom w:val="single" w:sz="4" w:space="0" w:color="auto"/>
              <w:right w:val="single" w:sz="4" w:space="0" w:color="auto"/>
            </w:tcBorders>
            <w:shd w:val="clear" w:color="auto" w:fill="auto"/>
            <w:noWrap/>
            <w:vAlign w:val="center"/>
            <w:hideMark/>
          </w:tcPr>
          <w:p w14:paraId="0B5393F2" w14:textId="77777777" w:rsidR="00A4007F" w:rsidRPr="002E79A9" w:rsidRDefault="00A4007F" w:rsidP="00A4007F">
            <w:pPr>
              <w:jc w:val="center"/>
              <w:rPr>
                <w:rFonts w:ascii="Arial" w:hAnsi="Arial" w:cs="Arial"/>
                <w:b/>
                <w:bCs/>
                <w:sz w:val="22"/>
                <w:szCs w:val="22"/>
              </w:rPr>
            </w:pPr>
            <w:r w:rsidRPr="002E79A9">
              <w:rPr>
                <w:rFonts w:ascii="Arial" w:hAnsi="Arial" w:cs="Arial"/>
                <w:b/>
                <w:bCs/>
                <w:sz w:val="22"/>
                <w:szCs w:val="22"/>
              </w:rPr>
              <w:t>150</w:t>
            </w:r>
          </w:p>
        </w:tc>
        <w:tc>
          <w:tcPr>
            <w:tcW w:w="590" w:type="dxa"/>
            <w:tcBorders>
              <w:top w:val="nil"/>
              <w:left w:val="nil"/>
              <w:bottom w:val="single" w:sz="4" w:space="0" w:color="auto"/>
              <w:right w:val="single" w:sz="4" w:space="0" w:color="auto"/>
            </w:tcBorders>
            <w:shd w:val="clear" w:color="auto" w:fill="auto"/>
            <w:noWrap/>
            <w:vAlign w:val="center"/>
            <w:hideMark/>
          </w:tcPr>
          <w:p w14:paraId="205F74CC" w14:textId="77777777" w:rsidR="00A4007F" w:rsidRPr="002E79A9" w:rsidRDefault="00A4007F" w:rsidP="00A4007F">
            <w:pPr>
              <w:jc w:val="center"/>
              <w:rPr>
                <w:rFonts w:ascii="Arial" w:hAnsi="Arial" w:cs="Arial"/>
                <w:b/>
                <w:bCs/>
                <w:sz w:val="22"/>
                <w:szCs w:val="22"/>
              </w:rPr>
            </w:pPr>
            <w:r w:rsidRPr="002E79A9">
              <w:rPr>
                <w:rFonts w:ascii="Arial" w:hAnsi="Arial" w:cs="Arial"/>
                <w:b/>
                <w:bCs/>
                <w:sz w:val="22"/>
                <w:szCs w:val="22"/>
              </w:rPr>
              <w:t>5</w:t>
            </w:r>
          </w:p>
        </w:tc>
        <w:tc>
          <w:tcPr>
            <w:tcW w:w="570" w:type="dxa"/>
            <w:tcBorders>
              <w:top w:val="nil"/>
              <w:left w:val="nil"/>
              <w:bottom w:val="single" w:sz="4" w:space="0" w:color="auto"/>
              <w:right w:val="single" w:sz="4" w:space="0" w:color="auto"/>
            </w:tcBorders>
            <w:shd w:val="clear" w:color="auto" w:fill="auto"/>
            <w:noWrap/>
            <w:vAlign w:val="center"/>
            <w:hideMark/>
          </w:tcPr>
          <w:p w14:paraId="09106D56" w14:textId="77777777" w:rsidR="00A4007F" w:rsidRPr="002E79A9" w:rsidRDefault="00A4007F" w:rsidP="00A4007F">
            <w:pPr>
              <w:jc w:val="center"/>
              <w:rPr>
                <w:rFonts w:ascii="Arial" w:hAnsi="Arial" w:cs="Arial"/>
                <w:b/>
                <w:bCs/>
                <w:sz w:val="22"/>
                <w:szCs w:val="22"/>
              </w:rPr>
            </w:pPr>
            <w:r w:rsidRPr="002E79A9">
              <w:rPr>
                <w:rFonts w:ascii="Arial" w:hAnsi="Arial" w:cs="Arial"/>
                <w:b/>
                <w:bCs/>
                <w:sz w:val="22"/>
                <w:szCs w:val="22"/>
              </w:rPr>
              <w:t>1</w:t>
            </w:r>
          </w:p>
        </w:tc>
        <w:tc>
          <w:tcPr>
            <w:tcW w:w="461" w:type="dxa"/>
            <w:gridSpan w:val="2"/>
            <w:tcBorders>
              <w:top w:val="nil"/>
              <w:left w:val="nil"/>
              <w:bottom w:val="single" w:sz="4" w:space="0" w:color="auto"/>
              <w:right w:val="single" w:sz="4" w:space="0" w:color="auto"/>
            </w:tcBorders>
            <w:shd w:val="clear" w:color="auto" w:fill="auto"/>
            <w:noWrap/>
            <w:vAlign w:val="center"/>
            <w:hideMark/>
          </w:tcPr>
          <w:p w14:paraId="563F2AB2" w14:textId="77777777" w:rsidR="00A4007F" w:rsidRPr="002E79A9" w:rsidRDefault="00A4007F" w:rsidP="00A4007F">
            <w:pPr>
              <w:jc w:val="center"/>
              <w:rPr>
                <w:rFonts w:ascii="Arial" w:hAnsi="Arial" w:cs="Arial"/>
                <w:b/>
                <w:bCs/>
                <w:sz w:val="22"/>
                <w:szCs w:val="22"/>
              </w:rPr>
            </w:pPr>
            <w:r w:rsidRPr="002E79A9">
              <w:rPr>
                <w:rFonts w:ascii="Arial" w:hAnsi="Arial" w:cs="Arial"/>
                <w:b/>
                <w:bCs/>
                <w:sz w:val="22"/>
                <w:szCs w:val="22"/>
              </w:rPr>
              <w:t> </w:t>
            </w:r>
          </w:p>
        </w:tc>
        <w:tc>
          <w:tcPr>
            <w:tcW w:w="686" w:type="dxa"/>
            <w:gridSpan w:val="2"/>
            <w:tcBorders>
              <w:top w:val="nil"/>
              <w:left w:val="nil"/>
              <w:bottom w:val="single" w:sz="4" w:space="0" w:color="auto"/>
              <w:right w:val="single" w:sz="4" w:space="0" w:color="auto"/>
            </w:tcBorders>
            <w:shd w:val="clear" w:color="auto" w:fill="auto"/>
            <w:noWrap/>
            <w:vAlign w:val="center"/>
            <w:hideMark/>
          </w:tcPr>
          <w:p w14:paraId="5055E02E" w14:textId="77777777" w:rsidR="00A4007F" w:rsidRPr="002E79A9" w:rsidRDefault="00A4007F" w:rsidP="00A4007F">
            <w:pPr>
              <w:jc w:val="center"/>
              <w:rPr>
                <w:rFonts w:ascii="Arial" w:hAnsi="Arial" w:cs="Arial"/>
                <w:b/>
                <w:bCs/>
                <w:sz w:val="22"/>
                <w:szCs w:val="22"/>
              </w:rPr>
            </w:pPr>
            <w:r w:rsidRPr="002E79A9">
              <w:rPr>
                <w:rFonts w:ascii="Arial" w:hAnsi="Arial" w:cs="Arial"/>
                <w:b/>
                <w:bCs/>
                <w:sz w:val="22"/>
                <w:szCs w:val="22"/>
              </w:rPr>
              <w:t> </w:t>
            </w:r>
          </w:p>
        </w:tc>
        <w:tc>
          <w:tcPr>
            <w:tcW w:w="706" w:type="dxa"/>
            <w:gridSpan w:val="2"/>
            <w:tcBorders>
              <w:top w:val="nil"/>
              <w:left w:val="nil"/>
              <w:bottom w:val="single" w:sz="4" w:space="0" w:color="auto"/>
              <w:right w:val="single" w:sz="4" w:space="0" w:color="auto"/>
            </w:tcBorders>
            <w:shd w:val="clear" w:color="auto" w:fill="auto"/>
            <w:noWrap/>
            <w:vAlign w:val="center"/>
            <w:hideMark/>
          </w:tcPr>
          <w:p w14:paraId="098625AC" w14:textId="77777777" w:rsidR="00A4007F" w:rsidRPr="002E79A9" w:rsidRDefault="00A4007F" w:rsidP="00A4007F">
            <w:pPr>
              <w:jc w:val="center"/>
              <w:rPr>
                <w:rFonts w:ascii="Arial" w:hAnsi="Arial" w:cs="Arial"/>
                <w:b/>
                <w:bCs/>
                <w:sz w:val="22"/>
                <w:szCs w:val="22"/>
              </w:rPr>
            </w:pPr>
            <w:r w:rsidRPr="002E79A9">
              <w:rPr>
                <w:rFonts w:ascii="Arial" w:hAnsi="Arial" w:cs="Arial"/>
                <w:b/>
                <w:bCs/>
                <w:sz w:val="22"/>
                <w:szCs w:val="22"/>
              </w:rPr>
              <w:t>60</w:t>
            </w:r>
          </w:p>
        </w:tc>
        <w:tc>
          <w:tcPr>
            <w:tcW w:w="706" w:type="dxa"/>
            <w:gridSpan w:val="2"/>
            <w:tcBorders>
              <w:top w:val="nil"/>
              <w:left w:val="nil"/>
              <w:bottom w:val="single" w:sz="4" w:space="0" w:color="auto"/>
              <w:right w:val="single" w:sz="4" w:space="0" w:color="auto"/>
            </w:tcBorders>
            <w:shd w:val="clear" w:color="auto" w:fill="auto"/>
            <w:noWrap/>
            <w:vAlign w:val="center"/>
            <w:hideMark/>
          </w:tcPr>
          <w:p w14:paraId="7A5FEC9B" w14:textId="77777777" w:rsidR="00A4007F" w:rsidRPr="002E79A9" w:rsidRDefault="00A4007F" w:rsidP="00A4007F">
            <w:pPr>
              <w:jc w:val="center"/>
              <w:rPr>
                <w:rFonts w:ascii="Arial" w:hAnsi="Arial" w:cs="Arial"/>
                <w:b/>
                <w:bCs/>
                <w:sz w:val="22"/>
                <w:szCs w:val="22"/>
              </w:rPr>
            </w:pPr>
            <w:r w:rsidRPr="002E79A9">
              <w:rPr>
                <w:rFonts w:ascii="Arial" w:hAnsi="Arial" w:cs="Arial"/>
                <w:b/>
                <w:bCs/>
                <w:sz w:val="22"/>
                <w:szCs w:val="22"/>
              </w:rPr>
              <w:t>30</w:t>
            </w:r>
          </w:p>
        </w:tc>
        <w:tc>
          <w:tcPr>
            <w:tcW w:w="706" w:type="dxa"/>
            <w:gridSpan w:val="2"/>
            <w:tcBorders>
              <w:top w:val="nil"/>
              <w:left w:val="nil"/>
              <w:bottom w:val="single" w:sz="4" w:space="0" w:color="auto"/>
              <w:right w:val="single" w:sz="4" w:space="0" w:color="auto"/>
            </w:tcBorders>
            <w:shd w:val="clear" w:color="auto" w:fill="auto"/>
            <w:noWrap/>
            <w:vAlign w:val="center"/>
            <w:hideMark/>
          </w:tcPr>
          <w:p w14:paraId="4D04EE32" w14:textId="77777777" w:rsidR="00A4007F" w:rsidRPr="002E79A9" w:rsidRDefault="00A4007F" w:rsidP="00A4007F">
            <w:pPr>
              <w:jc w:val="center"/>
              <w:rPr>
                <w:rFonts w:ascii="Arial" w:hAnsi="Arial" w:cs="Arial"/>
                <w:b/>
                <w:bCs/>
                <w:sz w:val="22"/>
                <w:szCs w:val="22"/>
              </w:rPr>
            </w:pPr>
            <w:r w:rsidRPr="002E79A9">
              <w:rPr>
                <w:rFonts w:ascii="Arial" w:hAnsi="Arial" w:cs="Arial"/>
                <w:b/>
                <w:bCs/>
                <w:sz w:val="22"/>
                <w:szCs w:val="22"/>
              </w:rPr>
              <w:t>30</w:t>
            </w:r>
          </w:p>
        </w:tc>
        <w:tc>
          <w:tcPr>
            <w:tcW w:w="584" w:type="dxa"/>
            <w:gridSpan w:val="2"/>
            <w:tcBorders>
              <w:top w:val="nil"/>
              <w:left w:val="nil"/>
              <w:bottom w:val="single" w:sz="4" w:space="0" w:color="auto"/>
              <w:right w:val="single" w:sz="4" w:space="0" w:color="auto"/>
            </w:tcBorders>
            <w:shd w:val="clear" w:color="auto" w:fill="auto"/>
            <w:noWrap/>
            <w:vAlign w:val="center"/>
            <w:hideMark/>
          </w:tcPr>
          <w:p w14:paraId="5132BF9E" w14:textId="77777777" w:rsidR="00A4007F" w:rsidRPr="002E79A9" w:rsidRDefault="00A4007F" w:rsidP="00A4007F">
            <w:pPr>
              <w:jc w:val="center"/>
              <w:rPr>
                <w:rFonts w:ascii="Arial" w:hAnsi="Arial" w:cs="Arial"/>
                <w:b/>
                <w:bCs/>
                <w:sz w:val="22"/>
                <w:szCs w:val="22"/>
              </w:rPr>
            </w:pPr>
            <w:r w:rsidRPr="002E79A9">
              <w:rPr>
                <w:rFonts w:ascii="Arial" w:hAnsi="Arial" w:cs="Arial"/>
                <w:b/>
                <w:bCs/>
                <w:sz w:val="22"/>
                <w:szCs w:val="22"/>
              </w:rPr>
              <w:t> </w:t>
            </w:r>
          </w:p>
        </w:tc>
        <w:tc>
          <w:tcPr>
            <w:tcW w:w="706" w:type="dxa"/>
            <w:gridSpan w:val="2"/>
            <w:tcBorders>
              <w:top w:val="nil"/>
              <w:left w:val="nil"/>
              <w:bottom w:val="single" w:sz="4" w:space="0" w:color="auto"/>
              <w:right w:val="single" w:sz="4" w:space="0" w:color="auto"/>
            </w:tcBorders>
            <w:shd w:val="clear" w:color="auto" w:fill="auto"/>
            <w:noWrap/>
            <w:vAlign w:val="center"/>
            <w:hideMark/>
          </w:tcPr>
          <w:p w14:paraId="22EDE6DE" w14:textId="77777777" w:rsidR="00A4007F" w:rsidRPr="002E79A9" w:rsidRDefault="00A4007F" w:rsidP="00A4007F">
            <w:pPr>
              <w:jc w:val="center"/>
              <w:rPr>
                <w:rFonts w:ascii="Arial" w:hAnsi="Arial" w:cs="Arial"/>
                <w:b/>
                <w:bCs/>
                <w:sz w:val="22"/>
                <w:szCs w:val="22"/>
              </w:rPr>
            </w:pPr>
            <w:r w:rsidRPr="002E79A9">
              <w:rPr>
                <w:rFonts w:ascii="Arial" w:hAnsi="Arial" w:cs="Arial"/>
                <w:b/>
                <w:bCs/>
                <w:sz w:val="22"/>
                <w:szCs w:val="22"/>
              </w:rPr>
              <w:t>90</w:t>
            </w:r>
          </w:p>
        </w:tc>
        <w:tc>
          <w:tcPr>
            <w:tcW w:w="584" w:type="dxa"/>
            <w:gridSpan w:val="2"/>
            <w:tcBorders>
              <w:top w:val="nil"/>
              <w:left w:val="nil"/>
              <w:bottom w:val="single" w:sz="4" w:space="0" w:color="auto"/>
              <w:right w:val="single" w:sz="4" w:space="0" w:color="auto"/>
            </w:tcBorders>
            <w:shd w:val="clear" w:color="auto" w:fill="auto"/>
            <w:noWrap/>
            <w:vAlign w:val="center"/>
            <w:hideMark/>
          </w:tcPr>
          <w:p w14:paraId="1BBE9DA7" w14:textId="77777777" w:rsidR="00A4007F" w:rsidRPr="002E79A9" w:rsidRDefault="00A4007F" w:rsidP="00A4007F">
            <w:pPr>
              <w:jc w:val="center"/>
              <w:rPr>
                <w:rFonts w:ascii="Arial" w:hAnsi="Arial" w:cs="Arial"/>
                <w:b/>
                <w:bCs/>
                <w:sz w:val="22"/>
                <w:szCs w:val="22"/>
              </w:rPr>
            </w:pPr>
            <w:r w:rsidRPr="002E79A9">
              <w:rPr>
                <w:rFonts w:ascii="Arial" w:hAnsi="Arial" w:cs="Arial"/>
                <w:b/>
                <w:bCs/>
                <w:sz w:val="22"/>
                <w:szCs w:val="22"/>
              </w:rPr>
              <w:t> </w:t>
            </w:r>
          </w:p>
        </w:tc>
        <w:tc>
          <w:tcPr>
            <w:tcW w:w="461" w:type="dxa"/>
            <w:gridSpan w:val="2"/>
            <w:tcBorders>
              <w:top w:val="nil"/>
              <w:left w:val="nil"/>
              <w:bottom w:val="single" w:sz="4" w:space="0" w:color="auto"/>
              <w:right w:val="single" w:sz="4" w:space="0" w:color="auto"/>
            </w:tcBorders>
            <w:shd w:val="clear" w:color="auto" w:fill="auto"/>
            <w:noWrap/>
            <w:vAlign w:val="center"/>
            <w:hideMark/>
          </w:tcPr>
          <w:p w14:paraId="7AB2E2AF" w14:textId="77777777" w:rsidR="00A4007F" w:rsidRPr="002E79A9" w:rsidRDefault="00A4007F" w:rsidP="00A4007F">
            <w:pPr>
              <w:jc w:val="center"/>
              <w:rPr>
                <w:rFonts w:ascii="Arial" w:hAnsi="Arial" w:cs="Arial"/>
                <w:b/>
                <w:bCs/>
                <w:sz w:val="22"/>
                <w:szCs w:val="22"/>
              </w:rPr>
            </w:pPr>
            <w:r w:rsidRPr="002E79A9">
              <w:rPr>
                <w:rFonts w:ascii="Arial" w:hAnsi="Arial" w:cs="Arial"/>
                <w:b/>
                <w:bCs/>
                <w:sz w:val="22"/>
                <w:szCs w:val="22"/>
              </w:rPr>
              <w:t> </w:t>
            </w:r>
          </w:p>
        </w:tc>
        <w:tc>
          <w:tcPr>
            <w:tcW w:w="461" w:type="dxa"/>
            <w:gridSpan w:val="2"/>
            <w:tcBorders>
              <w:top w:val="nil"/>
              <w:left w:val="nil"/>
              <w:bottom w:val="single" w:sz="4" w:space="0" w:color="auto"/>
              <w:right w:val="single" w:sz="4" w:space="0" w:color="auto"/>
            </w:tcBorders>
            <w:shd w:val="clear" w:color="auto" w:fill="auto"/>
            <w:noWrap/>
            <w:vAlign w:val="center"/>
            <w:hideMark/>
          </w:tcPr>
          <w:p w14:paraId="3BAF5DAB" w14:textId="77777777" w:rsidR="00A4007F" w:rsidRPr="002E79A9" w:rsidRDefault="00A4007F" w:rsidP="00A4007F">
            <w:pPr>
              <w:jc w:val="center"/>
              <w:rPr>
                <w:rFonts w:ascii="Arial" w:hAnsi="Arial" w:cs="Arial"/>
                <w:b/>
                <w:bCs/>
                <w:sz w:val="22"/>
                <w:szCs w:val="22"/>
              </w:rPr>
            </w:pPr>
            <w:r w:rsidRPr="002E79A9">
              <w:rPr>
                <w:rFonts w:ascii="Arial" w:hAnsi="Arial" w:cs="Arial"/>
                <w:b/>
                <w:bCs/>
                <w:sz w:val="22"/>
                <w:szCs w:val="22"/>
              </w:rPr>
              <w:t> </w:t>
            </w:r>
          </w:p>
        </w:tc>
        <w:tc>
          <w:tcPr>
            <w:tcW w:w="461" w:type="dxa"/>
            <w:gridSpan w:val="2"/>
            <w:tcBorders>
              <w:top w:val="nil"/>
              <w:left w:val="nil"/>
              <w:bottom w:val="single" w:sz="4" w:space="0" w:color="auto"/>
              <w:right w:val="single" w:sz="4" w:space="0" w:color="auto"/>
            </w:tcBorders>
            <w:shd w:val="clear" w:color="auto" w:fill="auto"/>
            <w:noWrap/>
            <w:vAlign w:val="center"/>
            <w:hideMark/>
          </w:tcPr>
          <w:p w14:paraId="51A939F8" w14:textId="77777777" w:rsidR="00A4007F" w:rsidRPr="002E79A9" w:rsidRDefault="00A4007F" w:rsidP="00A4007F">
            <w:pPr>
              <w:jc w:val="center"/>
              <w:rPr>
                <w:rFonts w:ascii="Arial" w:hAnsi="Arial" w:cs="Arial"/>
                <w:b/>
                <w:bCs/>
                <w:sz w:val="22"/>
                <w:szCs w:val="22"/>
              </w:rPr>
            </w:pPr>
            <w:r w:rsidRPr="002E79A9">
              <w:rPr>
                <w:rFonts w:ascii="Arial" w:hAnsi="Arial" w:cs="Arial"/>
                <w:b/>
                <w:bCs/>
                <w:sz w:val="22"/>
                <w:szCs w:val="22"/>
              </w:rPr>
              <w:t> </w:t>
            </w:r>
          </w:p>
        </w:tc>
        <w:tc>
          <w:tcPr>
            <w:tcW w:w="655" w:type="dxa"/>
            <w:gridSpan w:val="2"/>
            <w:tcBorders>
              <w:top w:val="nil"/>
              <w:left w:val="nil"/>
              <w:bottom w:val="single" w:sz="4" w:space="0" w:color="auto"/>
              <w:right w:val="single" w:sz="4" w:space="0" w:color="auto"/>
            </w:tcBorders>
            <w:shd w:val="clear" w:color="auto" w:fill="auto"/>
            <w:noWrap/>
            <w:vAlign w:val="center"/>
            <w:hideMark/>
          </w:tcPr>
          <w:p w14:paraId="6421B88E" w14:textId="77777777" w:rsidR="00A4007F" w:rsidRPr="002E79A9" w:rsidRDefault="00A4007F" w:rsidP="00A4007F">
            <w:pPr>
              <w:jc w:val="center"/>
              <w:rPr>
                <w:rFonts w:ascii="Arial" w:hAnsi="Arial" w:cs="Arial"/>
                <w:b/>
                <w:bCs/>
                <w:sz w:val="22"/>
                <w:szCs w:val="22"/>
              </w:rPr>
            </w:pPr>
            <w:r w:rsidRPr="002E79A9">
              <w:rPr>
                <w:rFonts w:ascii="Arial" w:hAnsi="Arial" w:cs="Arial"/>
                <w:b/>
                <w:bCs/>
                <w:sz w:val="22"/>
                <w:szCs w:val="22"/>
              </w:rPr>
              <w:t> </w:t>
            </w:r>
          </w:p>
        </w:tc>
        <w:tc>
          <w:tcPr>
            <w:tcW w:w="461" w:type="dxa"/>
            <w:gridSpan w:val="2"/>
            <w:tcBorders>
              <w:top w:val="nil"/>
              <w:left w:val="nil"/>
              <w:bottom w:val="single" w:sz="4" w:space="0" w:color="auto"/>
              <w:right w:val="single" w:sz="4" w:space="0" w:color="auto"/>
            </w:tcBorders>
            <w:shd w:val="clear" w:color="auto" w:fill="auto"/>
            <w:noWrap/>
            <w:vAlign w:val="center"/>
            <w:hideMark/>
          </w:tcPr>
          <w:p w14:paraId="7CB21B24" w14:textId="77777777" w:rsidR="00A4007F" w:rsidRPr="002E79A9" w:rsidRDefault="00A4007F" w:rsidP="00A4007F">
            <w:pPr>
              <w:jc w:val="center"/>
              <w:rPr>
                <w:rFonts w:ascii="Arial" w:hAnsi="Arial" w:cs="Arial"/>
                <w:b/>
                <w:bCs/>
                <w:sz w:val="22"/>
                <w:szCs w:val="22"/>
              </w:rPr>
            </w:pPr>
            <w:r w:rsidRPr="002E79A9">
              <w:rPr>
                <w:rFonts w:ascii="Arial" w:hAnsi="Arial" w:cs="Arial"/>
                <w:b/>
                <w:bCs/>
                <w:sz w:val="22"/>
                <w:szCs w:val="22"/>
              </w:rPr>
              <w:t> </w:t>
            </w:r>
          </w:p>
        </w:tc>
        <w:tc>
          <w:tcPr>
            <w:tcW w:w="461" w:type="dxa"/>
            <w:gridSpan w:val="2"/>
            <w:tcBorders>
              <w:top w:val="nil"/>
              <w:left w:val="nil"/>
              <w:bottom w:val="single" w:sz="4" w:space="0" w:color="auto"/>
              <w:right w:val="single" w:sz="4" w:space="0" w:color="auto"/>
            </w:tcBorders>
            <w:shd w:val="clear" w:color="auto" w:fill="auto"/>
            <w:noWrap/>
            <w:vAlign w:val="center"/>
            <w:hideMark/>
          </w:tcPr>
          <w:p w14:paraId="57C82212" w14:textId="77777777" w:rsidR="00A4007F" w:rsidRPr="002E79A9" w:rsidRDefault="00A4007F" w:rsidP="00A4007F">
            <w:pPr>
              <w:jc w:val="center"/>
              <w:rPr>
                <w:rFonts w:ascii="Arial" w:hAnsi="Arial" w:cs="Arial"/>
                <w:b/>
                <w:bCs/>
                <w:sz w:val="22"/>
                <w:szCs w:val="22"/>
              </w:rPr>
            </w:pPr>
            <w:r w:rsidRPr="002E79A9">
              <w:rPr>
                <w:rFonts w:ascii="Arial" w:hAnsi="Arial" w:cs="Arial"/>
                <w:b/>
                <w:bCs/>
                <w:sz w:val="22"/>
                <w:szCs w:val="22"/>
              </w:rPr>
              <w:t>4</w:t>
            </w:r>
          </w:p>
        </w:tc>
        <w:tc>
          <w:tcPr>
            <w:tcW w:w="461" w:type="dxa"/>
            <w:gridSpan w:val="2"/>
            <w:tcBorders>
              <w:top w:val="nil"/>
              <w:left w:val="nil"/>
              <w:bottom w:val="single" w:sz="4" w:space="0" w:color="auto"/>
              <w:right w:val="single" w:sz="4" w:space="0" w:color="auto"/>
            </w:tcBorders>
            <w:shd w:val="clear" w:color="auto" w:fill="auto"/>
            <w:noWrap/>
            <w:vAlign w:val="center"/>
            <w:hideMark/>
          </w:tcPr>
          <w:p w14:paraId="33CFFF41" w14:textId="77777777" w:rsidR="00A4007F" w:rsidRPr="002E79A9" w:rsidRDefault="00A4007F" w:rsidP="00A4007F">
            <w:pPr>
              <w:jc w:val="center"/>
              <w:rPr>
                <w:rFonts w:ascii="Arial" w:hAnsi="Arial" w:cs="Arial"/>
                <w:b/>
                <w:bCs/>
                <w:sz w:val="22"/>
                <w:szCs w:val="22"/>
              </w:rPr>
            </w:pPr>
            <w:r w:rsidRPr="002E79A9">
              <w:rPr>
                <w:rFonts w:ascii="Arial" w:hAnsi="Arial" w:cs="Arial"/>
                <w:b/>
                <w:bCs/>
                <w:sz w:val="22"/>
                <w:szCs w:val="22"/>
              </w:rPr>
              <w:t> </w:t>
            </w:r>
          </w:p>
        </w:tc>
        <w:tc>
          <w:tcPr>
            <w:tcW w:w="461" w:type="dxa"/>
            <w:gridSpan w:val="2"/>
            <w:tcBorders>
              <w:top w:val="nil"/>
              <w:left w:val="nil"/>
              <w:bottom w:val="single" w:sz="4" w:space="0" w:color="auto"/>
              <w:right w:val="single" w:sz="4" w:space="0" w:color="auto"/>
            </w:tcBorders>
            <w:shd w:val="clear" w:color="auto" w:fill="auto"/>
            <w:noWrap/>
            <w:vAlign w:val="center"/>
            <w:hideMark/>
          </w:tcPr>
          <w:p w14:paraId="4D803DF9" w14:textId="77777777" w:rsidR="00A4007F" w:rsidRPr="002E79A9" w:rsidRDefault="00A4007F" w:rsidP="00A4007F">
            <w:pPr>
              <w:jc w:val="center"/>
              <w:rPr>
                <w:rFonts w:ascii="Arial" w:hAnsi="Arial" w:cs="Arial"/>
                <w:b/>
                <w:bCs/>
                <w:sz w:val="22"/>
                <w:szCs w:val="22"/>
              </w:rPr>
            </w:pPr>
            <w:r w:rsidRPr="002E79A9">
              <w:rPr>
                <w:rFonts w:ascii="Arial" w:hAnsi="Arial" w:cs="Arial"/>
                <w:b/>
                <w:bCs/>
                <w:sz w:val="22"/>
                <w:szCs w:val="22"/>
              </w:rPr>
              <w:t> </w:t>
            </w:r>
          </w:p>
        </w:tc>
        <w:tc>
          <w:tcPr>
            <w:tcW w:w="461" w:type="dxa"/>
            <w:gridSpan w:val="2"/>
            <w:tcBorders>
              <w:top w:val="nil"/>
              <w:left w:val="nil"/>
              <w:bottom w:val="single" w:sz="4" w:space="0" w:color="auto"/>
              <w:right w:val="single" w:sz="8" w:space="0" w:color="auto"/>
            </w:tcBorders>
            <w:shd w:val="clear" w:color="auto" w:fill="auto"/>
            <w:noWrap/>
            <w:vAlign w:val="center"/>
            <w:hideMark/>
          </w:tcPr>
          <w:p w14:paraId="4BD65FBC" w14:textId="77777777" w:rsidR="00A4007F" w:rsidRPr="002E79A9" w:rsidRDefault="00A4007F" w:rsidP="00A4007F">
            <w:pPr>
              <w:jc w:val="center"/>
              <w:rPr>
                <w:rFonts w:ascii="Arial" w:hAnsi="Arial" w:cs="Arial"/>
                <w:b/>
                <w:bCs/>
                <w:sz w:val="22"/>
                <w:szCs w:val="22"/>
              </w:rPr>
            </w:pPr>
            <w:r w:rsidRPr="002E79A9">
              <w:rPr>
                <w:rFonts w:ascii="Arial" w:hAnsi="Arial" w:cs="Arial"/>
                <w:b/>
                <w:bCs/>
                <w:sz w:val="22"/>
                <w:szCs w:val="22"/>
              </w:rPr>
              <w:t> </w:t>
            </w:r>
          </w:p>
        </w:tc>
      </w:tr>
      <w:tr w:rsidR="00A4007F" w:rsidRPr="002E79A9" w14:paraId="1D903DD2" w14:textId="77777777" w:rsidTr="00A4007F">
        <w:trPr>
          <w:trHeight w:val="276"/>
        </w:trPr>
        <w:tc>
          <w:tcPr>
            <w:tcW w:w="15599" w:type="dxa"/>
            <w:gridSpan w:val="40"/>
            <w:tcBorders>
              <w:top w:val="single" w:sz="4" w:space="0" w:color="auto"/>
              <w:left w:val="single" w:sz="8" w:space="0" w:color="auto"/>
              <w:bottom w:val="single" w:sz="4" w:space="0" w:color="auto"/>
              <w:right w:val="single" w:sz="8" w:space="0" w:color="000000"/>
            </w:tcBorders>
            <w:shd w:val="clear" w:color="auto" w:fill="auto"/>
            <w:hideMark/>
          </w:tcPr>
          <w:p w14:paraId="3FF7B965" w14:textId="77777777" w:rsidR="00A4007F" w:rsidRPr="002E79A9" w:rsidRDefault="00A4007F" w:rsidP="00A4007F">
            <w:pPr>
              <w:jc w:val="center"/>
              <w:rPr>
                <w:rFonts w:ascii="Arial" w:hAnsi="Arial" w:cs="Arial"/>
                <w:b/>
                <w:bCs/>
                <w:sz w:val="22"/>
                <w:szCs w:val="22"/>
              </w:rPr>
            </w:pPr>
            <w:r w:rsidRPr="002E79A9">
              <w:rPr>
                <w:rFonts w:ascii="Arial" w:hAnsi="Arial" w:cs="Arial"/>
                <w:b/>
                <w:bCs/>
                <w:sz w:val="22"/>
                <w:szCs w:val="22"/>
              </w:rPr>
              <w:t>Вибіркова 1 дисципліна за спеціальністю за уподобанням студента (6 семестр)</w:t>
            </w:r>
          </w:p>
        </w:tc>
      </w:tr>
      <w:tr w:rsidR="00A4007F" w:rsidRPr="002E79A9" w14:paraId="3EC25787" w14:textId="77777777" w:rsidTr="00A4007F">
        <w:trPr>
          <w:gridAfter w:val="1"/>
          <w:wAfter w:w="8" w:type="dxa"/>
          <w:trHeight w:val="282"/>
        </w:trPr>
        <w:tc>
          <w:tcPr>
            <w:tcW w:w="983" w:type="dxa"/>
            <w:tcBorders>
              <w:top w:val="nil"/>
              <w:left w:val="single" w:sz="8" w:space="0" w:color="auto"/>
              <w:bottom w:val="single" w:sz="4" w:space="0" w:color="auto"/>
              <w:right w:val="single" w:sz="4" w:space="0" w:color="auto"/>
            </w:tcBorders>
            <w:shd w:val="clear" w:color="auto" w:fill="auto"/>
            <w:noWrap/>
            <w:vAlign w:val="center"/>
            <w:hideMark/>
          </w:tcPr>
          <w:p w14:paraId="41A06ADE" w14:textId="77777777" w:rsidR="00A4007F" w:rsidRPr="002E79A9" w:rsidRDefault="00A4007F" w:rsidP="00A4007F">
            <w:pPr>
              <w:rPr>
                <w:rFonts w:ascii="Arial" w:hAnsi="Arial" w:cs="Arial"/>
                <w:sz w:val="22"/>
                <w:szCs w:val="22"/>
              </w:rPr>
            </w:pPr>
            <w:r w:rsidRPr="002E79A9">
              <w:rPr>
                <w:rFonts w:ascii="Arial" w:hAnsi="Arial" w:cs="Arial"/>
                <w:sz w:val="22"/>
                <w:szCs w:val="22"/>
              </w:rPr>
              <w:t>ВК4.1</w:t>
            </w:r>
          </w:p>
        </w:tc>
        <w:tc>
          <w:tcPr>
            <w:tcW w:w="3260" w:type="dxa"/>
            <w:tcBorders>
              <w:top w:val="nil"/>
              <w:left w:val="nil"/>
              <w:bottom w:val="single" w:sz="4" w:space="0" w:color="auto"/>
              <w:right w:val="single" w:sz="4" w:space="0" w:color="auto"/>
            </w:tcBorders>
            <w:shd w:val="clear" w:color="auto" w:fill="auto"/>
            <w:vAlign w:val="center"/>
            <w:hideMark/>
          </w:tcPr>
          <w:p w14:paraId="4230AEB9" w14:textId="77777777" w:rsidR="00A4007F" w:rsidRPr="002E79A9" w:rsidRDefault="00A4007F" w:rsidP="00A4007F">
            <w:pPr>
              <w:rPr>
                <w:rFonts w:ascii="Arial" w:hAnsi="Arial" w:cs="Arial"/>
                <w:color w:val="000000"/>
                <w:sz w:val="22"/>
                <w:szCs w:val="22"/>
              </w:rPr>
            </w:pPr>
            <w:r w:rsidRPr="002E79A9">
              <w:rPr>
                <w:rFonts w:ascii="Arial" w:hAnsi="Arial" w:cs="Arial"/>
                <w:color w:val="000000"/>
                <w:sz w:val="22"/>
                <w:szCs w:val="22"/>
              </w:rPr>
              <w:t>Управління доступом</w:t>
            </w:r>
          </w:p>
        </w:tc>
        <w:tc>
          <w:tcPr>
            <w:tcW w:w="706" w:type="dxa"/>
            <w:tcBorders>
              <w:top w:val="nil"/>
              <w:left w:val="nil"/>
              <w:bottom w:val="single" w:sz="4" w:space="0" w:color="auto"/>
              <w:right w:val="single" w:sz="4" w:space="0" w:color="auto"/>
            </w:tcBorders>
            <w:shd w:val="clear" w:color="auto" w:fill="auto"/>
            <w:noWrap/>
            <w:vAlign w:val="center"/>
            <w:hideMark/>
          </w:tcPr>
          <w:p w14:paraId="60ABD482"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150</w:t>
            </w:r>
          </w:p>
        </w:tc>
        <w:tc>
          <w:tcPr>
            <w:tcW w:w="590" w:type="dxa"/>
            <w:tcBorders>
              <w:top w:val="nil"/>
              <w:left w:val="nil"/>
              <w:bottom w:val="single" w:sz="4" w:space="0" w:color="auto"/>
              <w:right w:val="single" w:sz="4" w:space="0" w:color="auto"/>
            </w:tcBorders>
            <w:shd w:val="clear" w:color="auto" w:fill="auto"/>
            <w:noWrap/>
            <w:vAlign w:val="center"/>
            <w:hideMark/>
          </w:tcPr>
          <w:p w14:paraId="3B046F3F"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5</w:t>
            </w:r>
          </w:p>
        </w:tc>
        <w:tc>
          <w:tcPr>
            <w:tcW w:w="570" w:type="dxa"/>
            <w:tcBorders>
              <w:top w:val="nil"/>
              <w:left w:val="nil"/>
              <w:bottom w:val="single" w:sz="4" w:space="0" w:color="auto"/>
              <w:right w:val="single" w:sz="4" w:space="0" w:color="auto"/>
            </w:tcBorders>
            <w:shd w:val="clear" w:color="auto" w:fill="auto"/>
            <w:noWrap/>
            <w:vAlign w:val="center"/>
            <w:hideMark/>
          </w:tcPr>
          <w:p w14:paraId="342C8C91"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6</w:t>
            </w:r>
          </w:p>
        </w:tc>
        <w:tc>
          <w:tcPr>
            <w:tcW w:w="461" w:type="dxa"/>
            <w:gridSpan w:val="2"/>
            <w:tcBorders>
              <w:top w:val="nil"/>
              <w:left w:val="nil"/>
              <w:bottom w:val="single" w:sz="4" w:space="0" w:color="auto"/>
              <w:right w:val="single" w:sz="4" w:space="0" w:color="auto"/>
            </w:tcBorders>
            <w:shd w:val="clear" w:color="auto" w:fill="auto"/>
            <w:noWrap/>
            <w:vAlign w:val="center"/>
            <w:hideMark/>
          </w:tcPr>
          <w:p w14:paraId="2C1977DC"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 </w:t>
            </w:r>
          </w:p>
        </w:tc>
        <w:tc>
          <w:tcPr>
            <w:tcW w:w="686" w:type="dxa"/>
            <w:gridSpan w:val="2"/>
            <w:tcBorders>
              <w:top w:val="nil"/>
              <w:left w:val="nil"/>
              <w:bottom w:val="single" w:sz="4" w:space="0" w:color="auto"/>
              <w:right w:val="single" w:sz="4" w:space="0" w:color="auto"/>
            </w:tcBorders>
            <w:shd w:val="clear" w:color="auto" w:fill="auto"/>
            <w:noWrap/>
            <w:vAlign w:val="center"/>
            <w:hideMark/>
          </w:tcPr>
          <w:p w14:paraId="6817FCF3"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 </w:t>
            </w:r>
          </w:p>
        </w:tc>
        <w:tc>
          <w:tcPr>
            <w:tcW w:w="706" w:type="dxa"/>
            <w:gridSpan w:val="2"/>
            <w:tcBorders>
              <w:top w:val="nil"/>
              <w:left w:val="nil"/>
              <w:bottom w:val="single" w:sz="4" w:space="0" w:color="auto"/>
              <w:right w:val="single" w:sz="4" w:space="0" w:color="auto"/>
            </w:tcBorders>
            <w:shd w:val="clear" w:color="auto" w:fill="auto"/>
            <w:noWrap/>
            <w:vAlign w:val="center"/>
            <w:hideMark/>
          </w:tcPr>
          <w:p w14:paraId="7B4FE1CC"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60</w:t>
            </w:r>
          </w:p>
        </w:tc>
        <w:tc>
          <w:tcPr>
            <w:tcW w:w="706" w:type="dxa"/>
            <w:gridSpan w:val="2"/>
            <w:tcBorders>
              <w:top w:val="nil"/>
              <w:left w:val="nil"/>
              <w:bottom w:val="single" w:sz="4" w:space="0" w:color="auto"/>
              <w:right w:val="single" w:sz="4" w:space="0" w:color="auto"/>
            </w:tcBorders>
            <w:shd w:val="clear" w:color="auto" w:fill="auto"/>
            <w:noWrap/>
            <w:vAlign w:val="center"/>
            <w:hideMark/>
          </w:tcPr>
          <w:p w14:paraId="4296420D"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30</w:t>
            </w:r>
          </w:p>
        </w:tc>
        <w:tc>
          <w:tcPr>
            <w:tcW w:w="706" w:type="dxa"/>
            <w:gridSpan w:val="2"/>
            <w:tcBorders>
              <w:top w:val="nil"/>
              <w:left w:val="nil"/>
              <w:bottom w:val="single" w:sz="4" w:space="0" w:color="auto"/>
              <w:right w:val="single" w:sz="4" w:space="0" w:color="auto"/>
            </w:tcBorders>
            <w:shd w:val="clear" w:color="auto" w:fill="auto"/>
            <w:noWrap/>
            <w:vAlign w:val="center"/>
            <w:hideMark/>
          </w:tcPr>
          <w:p w14:paraId="1970B8C7"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30</w:t>
            </w:r>
          </w:p>
        </w:tc>
        <w:tc>
          <w:tcPr>
            <w:tcW w:w="584" w:type="dxa"/>
            <w:gridSpan w:val="2"/>
            <w:tcBorders>
              <w:top w:val="nil"/>
              <w:left w:val="nil"/>
              <w:bottom w:val="single" w:sz="4" w:space="0" w:color="auto"/>
              <w:right w:val="single" w:sz="4" w:space="0" w:color="auto"/>
            </w:tcBorders>
            <w:shd w:val="clear" w:color="auto" w:fill="auto"/>
            <w:noWrap/>
            <w:vAlign w:val="center"/>
            <w:hideMark/>
          </w:tcPr>
          <w:p w14:paraId="146D6BC9"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 </w:t>
            </w:r>
          </w:p>
        </w:tc>
        <w:tc>
          <w:tcPr>
            <w:tcW w:w="706" w:type="dxa"/>
            <w:gridSpan w:val="2"/>
            <w:tcBorders>
              <w:top w:val="nil"/>
              <w:left w:val="nil"/>
              <w:bottom w:val="single" w:sz="4" w:space="0" w:color="auto"/>
              <w:right w:val="single" w:sz="4" w:space="0" w:color="auto"/>
            </w:tcBorders>
            <w:shd w:val="clear" w:color="auto" w:fill="auto"/>
            <w:noWrap/>
            <w:vAlign w:val="center"/>
            <w:hideMark/>
          </w:tcPr>
          <w:p w14:paraId="44CCA80E"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90</w:t>
            </w:r>
          </w:p>
        </w:tc>
        <w:tc>
          <w:tcPr>
            <w:tcW w:w="584" w:type="dxa"/>
            <w:gridSpan w:val="2"/>
            <w:tcBorders>
              <w:top w:val="nil"/>
              <w:left w:val="nil"/>
              <w:bottom w:val="single" w:sz="4" w:space="0" w:color="auto"/>
              <w:right w:val="single" w:sz="4" w:space="0" w:color="auto"/>
            </w:tcBorders>
            <w:shd w:val="clear" w:color="auto" w:fill="auto"/>
            <w:noWrap/>
            <w:vAlign w:val="center"/>
            <w:hideMark/>
          </w:tcPr>
          <w:p w14:paraId="7A57F71A" w14:textId="77777777" w:rsidR="00A4007F" w:rsidRPr="002E79A9" w:rsidRDefault="00A4007F" w:rsidP="00A4007F">
            <w:pPr>
              <w:jc w:val="center"/>
              <w:rPr>
                <w:rFonts w:ascii="Arial" w:hAnsi="Arial" w:cs="Arial"/>
                <w:sz w:val="20"/>
              </w:rPr>
            </w:pPr>
            <w:r w:rsidRPr="002E79A9">
              <w:rPr>
                <w:rFonts w:ascii="Arial" w:hAnsi="Arial" w:cs="Arial"/>
                <w:sz w:val="20"/>
              </w:rPr>
              <w:t> </w:t>
            </w:r>
          </w:p>
        </w:tc>
        <w:tc>
          <w:tcPr>
            <w:tcW w:w="461" w:type="dxa"/>
            <w:gridSpan w:val="2"/>
            <w:tcBorders>
              <w:top w:val="nil"/>
              <w:left w:val="nil"/>
              <w:bottom w:val="single" w:sz="4" w:space="0" w:color="auto"/>
              <w:right w:val="single" w:sz="4" w:space="0" w:color="auto"/>
            </w:tcBorders>
            <w:shd w:val="clear" w:color="auto" w:fill="auto"/>
            <w:noWrap/>
            <w:vAlign w:val="center"/>
            <w:hideMark/>
          </w:tcPr>
          <w:p w14:paraId="1BAF8E5E" w14:textId="77777777" w:rsidR="00A4007F" w:rsidRPr="002E79A9" w:rsidRDefault="00A4007F" w:rsidP="00A4007F">
            <w:pPr>
              <w:jc w:val="center"/>
              <w:rPr>
                <w:rFonts w:ascii="Arial" w:hAnsi="Arial" w:cs="Arial"/>
                <w:sz w:val="20"/>
              </w:rPr>
            </w:pPr>
            <w:r w:rsidRPr="002E79A9">
              <w:rPr>
                <w:rFonts w:ascii="Arial" w:hAnsi="Arial" w:cs="Arial"/>
                <w:sz w:val="20"/>
              </w:rPr>
              <w:t> </w:t>
            </w:r>
          </w:p>
        </w:tc>
        <w:tc>
          <w:tcPr>
            <w:tcW w:w="461" w:type="dxa"/>
            <w:gridSpan w:val="2"/>
            <w:tcBorders>
              <w:top w:val="nil"/>
              <w:left w:val="nil"/>
              <w:bottom w:val="single" w:sz="4" w:space="0" w:color="auto"/>
              <w:right w:val="single" w:sz="4" w:space="0" w:color="auto"/>
            </w:tcBorders>
            <w:shd w:val="clear" w:color="auto" w:fill="auto"/>
            <w:noWrap/>
            <w:vAlign w:val="center"/>
            <w:hideMark/>
          </w:tcPr>
          <w:p w14:paraId="38F5719C"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 </w:t>
            </w:r>
          </w:p>
        </w:tc>
        <w:tc>
          <w:tcPr>
            <w:tcW w:w="461" w:type="dxa"/>
            <w:gridSpan w:val="2"/>
            <w:tcBorders>
              <w:top w:val="nil"/>
              <w:left w:val="nil"/>
              <w:bottom w:val="single" w:sz="4" w:space="0" w:color="auto"/>
              <w:right w:val="single" w:sz="4" w:space="0" w:color="auto"/>
            </w:tcBorders>
            <w:shd w:val="clear" w:color="auto" w:fill="auto"/>
            <w:noWrap/>
            <w:vAlign w:val="center"/>
            <w:hideMark/>
          </w:tcPr>
          <w:p w14:paraId="3B142FC2"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 </w:t>
            </w:r>
          </w:p>
        </w:tc>
        <w:tc>
          <w:tcPr>
            <w:tcW w:w="655" w:type="dxa"/>
            <w:gridSpan w:val="2"/>
            <w:tcBorders>
              <w:top w:val="nil"/>
              <w:left w:val="nil"/>
              <w:bottom w:val="single" w:sz="4" w:space="0" w:color="auto"/>
              <w:right w:val="single" w:sz="4" w:space="0" w:color="auto"/>
            </w:tcBorders>
            <w:shd w:val="clear" w:color="auto" w:fill="auto"/>
            <w:noWrap/>
            <w:vAlign w:val="center"/>
            <w:hideMark/>
          </w:tcPr>
          <w:p w14:paraId="10790743"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 </w:t>
            </w:r>
          </w:p>
        </w:tc>
        <w:tc>
          <w:tcPr>
            <w:tcW w:w="461" w:type="dxa"/>
            <w:gridSpan w:val="2"/>
            <w:tcBorders>
              <w:top w:val="nil"/>
              <w:left w:val="nil"/>
              <w:bottom w:val="single" w:sz="4" w:space="0" w:color="auto"/>
              <w:right w:val="single" w:sz="4" w:space="0" w:color="auto"/>
            </w:tcBorders>
            <w:shd w:val="clear" w:color="auto" w:fill="auto"/>
            <w:noWrap/>
            <w:vAlign w:val="center"/>
            <w:hideMark/>
          </w:tcPr>
          <w:p w14:paraId="0E184A64"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 </w:t>
            </w:r>
          </w:p>
        </w:tc>
        <w:tc>
          <w:tcPr>
            <w:tcW w:w="461" w:type="dxa"/>
            <w:gridSpan w:val="2"/>
            <w:tcBorders>
              <w:top w:val="nil"/>
              <w:left w:val="nil"/>
              <w:bottom w:val="single" w:sz="4" w:space="0" w:color="auto"/>
              <w:right w:val="single" w:sz="4" w:space="0" w:color="auto"/>
            </w:tcBorders>
            <w:shd w:val="clear" w:color="auto" w:fill="auto"/>
            <w:noWrap/>
            <w:vAlign w:val="center"/>
            <w:hideMark/>
          </w:tcPr>
          <w:p w14:paraId="54EAA8E1"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 </w:t>
            </w:r>
          </w:p>
        </w:tc>
        <w:tc>
          <w:tcPr>
            <w:tcW w:w="461" w:type="dxa"/>
            <w:gridSpan w:val="2"/>
            <w:tcBorders>
              <w:top w:val="nil"/>
              <w:left w:val="nil"/>
              <w:bottom w:val="single" w:sz="4" w:space="0" w:color="auto"/>
              <w:right w:val="single" w:sz="4" w:space="0" w:color="auto"/>
            </w:tcBorders>
            <w:shd w:val="clear" w:color="auto" w:fill="auto"/>
            <w:noWrap/>
            <w:vAlign w:val="center"/>
            <w:hideMark/>
          </w:tcPr>
          <w:p w14:paraId="495DB5AD"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4</w:t>
            </w:r>
          </w:p>
        </w:tc>
        <w:tc>
          <w:tcPr>
            <w:tcW w:w="461" w:type="dxa"/>
            <w:gridSpan w:val="2"/>
            <w:tcBorders>
              <w:top w:val="nil"/>
              <w:left w:val="nil"/>
              <w:bottom w:val="single" w:sz="4" w:space="0" w:color="auto"/>
              <w:right w:val="single" w:sz="4" w:space="0" w:color="auto"/>
            </w:tcBorders>
            <w:shd w:val="clear" w:color="auto" w:fill="auto"/>
            <w:noWrap/>
            <w:vAlign w:val="center"/>
            <w:hideMark/>
          </w:tcPr>
          <w:p w14:paraId="2B0F83F1"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 </w:t>
            </w:r>
          </w:p>
        </w:tc>
        <w:tc>
          <w:tcPr>
            <w:tcW w:w="461" w:type="dxa"/>
            <w:gridSpan w:val="2"/>
            <w:tcBorders>
              <w:top w:val="nil"/>
              <w:left w:val="nil"/>
              <w:bottom w:val="single" w:sz="4" w:space="0" w:color="auto"/>
              <w:right w:val="single" w:sz="8" w:space="0" w:color="auto"/>
            </w:tcBorders>
            <w:shd w:val="clear" w:color="auto" w:fill="auto"/>
            <w:noWrap/>
            <w:vAlign w:val="center"/>
            <w:hideMark/>
          </w:tcPr>
          <w:p w14:paraId="0D458314"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 </w:t>
            </w:r>
          </w:p>
        </w:tc>
      </w:tr>
      <w:tr w:rsidR="00A4007F" w:rsidRPr="002E79A9" w14:paraId="5C1E422B" w14:textId="77777777" w:rsidTr="00A4007F">
        <w:trPr>
          <w:gridAfter w:val="1"/>
          <w:wAfter w:w="8" w:type="dxa"/>
          <w:trHeight w:val="282"/>
        </w:trPr>
        <w:tc>
          <w:tcPr>
            <w:tcW w:w="983" w:type="dxa"/>
            <w:tcBorders>
              <w:top w:val="nil"/>
              <w:left w:val="single" w:sz="8" w:space="0" w:color="auto"/>
              <w:bottom w:val="single" w:sz="4" w:space="0" w:color="auto"/>
              <w:right w:val="single" w:sz="4" w:space="0" w:color="auto"/>
            </w:tcBorders>
            <w:shd w:val="clear" w:color="auto" w:fill="auto"/>
            <w:noWrap/>
            <w:vAlign w:val="center"/>
            <w:hideMark/>
          </w:tcPr>
          <w:p w14:paraId="40A4B7E6" w14:textId="77777777" w:rsidR="00A4007F" w:rsidRPr="002E79A9" w:rsidRDefault="00A4007F" w:rsidP="00A4007F">
            <w:pPr>
              <w:rPr>
                <w:rFonts w:ascii="Arial" w:hAnsi="Arial" w:cs="Arial"/>
                <w:sz w:val="22"/>
                <w:szCs w:val="22"/>
              </w:rPr>
            </w:pPr>
            <w:r w:rsidRPr="002E79A9">
              <w:rPr>
                <w:rFonts w:ascii="Arial" w:hAnsi="Arial" w:cs="Arial"/>
                <w:sz w:val="22"/>
                <w:szCs w:val="22"/>
              </w:rPr>
              <w:t>ВК4.2</w:t>
            </w:r>
          </w:p>
        </w:tc>
        <w:tc>
          <w:tcPr>
            <w:tcW w:w="3260" w:type="dxa"/>
            <w:tcBorders>
              <w:top w:val="nil"/>
              <w:left w:val="nil"/>
              <w:bottom w:val="single" w:sz="4" w:space="0" w:color="auto"/>
              <w:right w:val="single" w:sz="4" w:space="0" w:color="auto"/>
            </w:tcBorders>
            <w:shd w:val="clear" w:color="auto" w:fill="auto"/>
            <w:vAlign w:val="center"/>
            <w:hideMark/>
          </w:tcPr>
          <w:p w14:paraId="0A2FD4F0" w14:textId="77777777" w:rsidR="00A4007F" w:rsidRPr="002E79A9" w:rsidRDefault="00A4007F" w:rsidP="00A4007F">
            <w:pPr>
              <w:rPr>
                <w:rFonts w:ascii="Arial" w:hAnsi="Arial" w:cs="Arial"/>
                <w:sz w:val="22"/>
                <w:szCs w:val="22"/>
              </w:rPr>
            </w:pPr>
            <w:r w:rsidRPr="002E79A9">
              <w:rPr>
                <w:rFonts w:ascii="Arial" w:hAnsi="Arial" w:cs="Arial"/>
                <w:sz w:val="22"/>
                <w:szCs w:val="22"/>
              </w:rPr>
              <w:t>Системний аналіз</w:t>
            </w:r>
          </w:p>
        </w:tc>
        <w:tc>
          <w:tcPr>
            <w:tcW w:w="706" w:type="dxa"/>
            <w:tcBorders>
              <w:top w:val="nil"/>
              <w:left w:val="nil"/>
              <w:bottom w:val="single" w:sz="4" w:space="0" w:color="auto"/>
              <w:right w:val="single" w:sz="4" w:space="0" w:color="auto"/>
            </w:tcBorders>
            <w:shd w:val="clear" w:color="auto" w:fill="auto"/>
            <w:noWrap/>
            <w:vAlign w:val="center"/>
            <w:hideMark/>
          </w:tcPr>
          <w:p w14:paraId="6808C19E"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150</w:t>
            </w:r>
          </w:p>
        </w:tc>
        <w:tc>
          <w:tcPr>
            <w:tcW w:w="590" w:type="dxa"/>
            <w:tcBorders>
              <w:top w:val="nil"/>
              <w:left w:val="nil"/>
              <w:bottom w:val="single" w:sz="4" w:space="0" w:color="auto"/>
              <w:right w:val="single" w:sz="4" w:space="0" w:color="auto"/>
            </w:tcBorders>
            <w:shd w:val="clear" w:color="auto" w:fill="auto"/>
            <w:noWrap/>
            <w:vAlign w:val="center"/>
            <w:hideMark/>
          </w:tcPr>
          <w:p w14:paraId="32F8C0B6"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5</w:t>
            </w:r>
          </w:p>
        </w:tc>
        <w:tc>
          <w:tcPr>
            <w:tcW w:w="570" w:type="dxa"/>
            <w:tcBorders>
              <w:top w:val="nil"/>
              <w:left w:val="nil"/>
              <w:bottom w:val="single" w:sz="4" w:space="0" w:color="auto"/>
              <w:right w:val="single" w:sz="4" w:space="0" w:color="auto"/>
            </w:tcBorders>
            <w:shd w:val="clear" w:color="auto" w:fill="auto"/>
            <w:noWrap/>
            <w:vAlign w:val="center"/>
            <w:hideMark/>
          </w:tcPr>
          <w:p w14:paraId="0C05D8B1"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6</w:t>
            </w:r>
          </w:p>
        </w:tc>
        <w:tc>
          <w:tcPr>
            <w:tcW w:w="461" w:type="dxa"/>
            <w:gridSpan w:val="2"/>
            <w:tcBorders>
              <w:top w:val="nil"/>
              <w:left w:val="nil"/>
              <w:bottom w:val="single" w:sz="4" w:space="0" w:color="auto"/>
              <w:right w:val="single" w:sz="4" w:space="0" w:color="auto"/>
            </w:tcBorders>
            <w:shd w:val="clear" w:color="auto" w:fill="auto"/>
            <w:noWrap/>
            <w:vAlign w:val="center"/>
            <w:hideMark/>
          </w:tcPr>
          <w:p w14:paraId="5756B838"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 </w:t>
            </w:r>
          </w:p>
        </w:tc>
        <w:tc>
          <w:tcPr>
            <w:tcW w:w="686" w:type="dxa"/>
            <w:gridSpan w:val="2"/>
            <w:tcBorders>
              <w:top w:val="nil"/>
              <w:left w:val="nil"/>
              <w:bottom w:val="single" w:sz="4" w:space="0" w:color="auto"/>
              <w:right w:val="single" w:sz="4" w:space="0" w:color="auto"/>
            </w:tcBorders>
            <w:shd w:val="clear" w:color="auto" w:fill="auto"/>
            <w:noWrap/>
            <w:vAlign w:val="center"/>
            <w:hideMark/>
          </w:tcPr>
          <w:p w14:paraId="34E625D8"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 </w:t>
            </w:r>
          </w:p>
        </w:tc>
        <w:tc>
          <w:tcPr>
            <w:tcW w:w="706" w:type="dxa"/>
            <w:gridSpan w:val="2"/>
            <w:tcBorders>
              <w:top w:val="nil"/>
              <w:left w:val="nil"/>
              <w:bottom w:val="single" w:sz="4" w:space="0" w:color="auto"/>
              <w:right w:val="single" w:sz="4" w:space="0" w:color="auto"/>
            </w:tcBorders>
            <w:shd w:val="clear" w:color="auto" w:fill="auto"/>
            <w:noWrap/>
            <w:vAlign w:val="center"/>
            <w:hideMark/>
          </w:tcPr>
          <w:p w14:paraId="7C469FB7"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60</w:t>
            </w:r>
          </w:p>
        </w:tc>
        <w:tc>
          <w:tcPr>
            <w:tcW w:w="706" w:type="dxa"/>
            <w:gridSpan w:val="2"/>
            <w:tcBorders>
              <w:top w:val="nil"/>
              <w:left w:val="nil"/>
              <w:bottom w:val="single" w:sz="4" w:space="0" w:color="auto"/>
              <w:right w:val="single" w:sz="4" w:space="0" w:color="auto"/>
            </w:tcBorders>
            <w:shd w:val="clear" w:color="auto" w:fill="auto"/>
            <w:noWrap/>
            <w:vAlign w:val="center"/>
            <w:hideMark/>
          </w:tcPr>
          <w:p w14:paraId="3C6A1DED"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30</w:t>
            </w:r>
          </w:p>
        </w:tc>
        <w:tc>
          <w:tcPr>
            <w:tcW w:w="706" w:type="dxa"/>
            <w:gridSpan w:val="2"/>
            <w:tcBorders>
              <w:top w:val="nil"/>
              <w:left w:val="nil"/>
              <w:bottom w:val="single" w:sz="4" w:space="0" w:color="auto"/>
              <w:right w:val="single" w:sz="4" w:space="0" w:color="auto"/>
            </w:tcBorders>
            <w:shd w:val="clear" w:color="auto" w:fill="auto"/>
            <w:noWrap/>
            <w:vAlign w:val="center"/>
            <w:hideMark/>
          </w:tcPr>
          <w:p w14:paraId="4E0ADD0C"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30</w:t>
            </w:r>
          </w:p>
        </w:tc>
        <w:tc>
          <w:tcPr>
            <w:tcW w:w="584" w:type="dxa"/>
            <w:gridSpan w:val="2"/>
            <w:tcBorders>
              <w:top w:val="nil"/>
              <w:left w:val="nil"/>
              <w:bottom w:val="single" w:sz="4" w:space="0" w:color="auto"/>
              <w:right w:val="single" w:sz="4" w:space="0" w:color="auto"/>
            </w:tcBorders>
            <w:shd w:val="clear" w:color="auto" w:fill="auto"/>
            <w:noWrap/>
            <w:vAlign w:val="center"/>
            <w:hideMark/>
          </w:tcPr>
          <w:p w14:paraId="11CEE7EF"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 </w:t>
            </w:r>
          </w:p>
        </w:tc>
        <w:tc>
          <w:tcPr>
            <w:tcW w:w="706" w:type="dxa"/>
            <w:gridSpan w:val="2"/>
            <w:tcBorders>
              <w:top w:val="nil"/>
              <w:left w:val="nil"/>
              <w:bottom w:val="single" w:sz="4" w:space="0" w:color="auto"/>
              <w:right w:val="single" w:sz="4" w:space="0" w:color="auto"/>
            </w:tcBorders>
            <w:shd w:val="clear" w:color="auto" w:fill="auto"/>
            <w:noWrap/>
            <w:vAlign w:val="center"/>
            <w:hideMark/>
          </w:tcPr>
          <w:p w14:paraId="49A475BE"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90</w:t>
            </w:r>
          </w:p>
        </w:tc>
        <w:tc>
          <w:tcPr>
            <w:tcW w:w="584" w:type="dxa"/>
            <w:gridSpan w:val="2"/>
            <w:tcBorders>
              <w:top w:val="nil"/>
              <w:left w:val="nil"/>
              <w:bottom w:val="single" w:sz="4" w:space="0" w:color="auto"/>
              <w:right w:val="single" w:sz="4" w:space="0" w:color="auto"/>
            </w:tcBorders>
            <w:shd w:val="clear" w:color="auto" w:fill="auto"/>
            <w:noWrap/>
            <w:vAlign w:val="center"/>
            <w:hideMark/>
          </w:tcPr>
          <w:p w14:paraId="4545E386" w14:textId="77777777" w:rsidR="00A4007F" w:rsidRPr="002E79A9" w:rsidRDefault="00A4007F" w:rsidP="00A4007F">
            <w:pPr>
              <w:jc w:val="center"/>
              <w:rPr>
                <w:rFonts w:ascii="Arial" w:hAnsi="Arial" w:cs="Arial"/>
                <w:sz w:val="20"/>
              </w:rPr>
            </w:pPr>
            <w:r w:rsidRPr="002E79A9">
              <w:rPr>
                <w:rFonts w:ascii="Arial" w:hAnsi="Arial" w:cs="Arial"/>
                <w:sz w:val="20"/>
              </w:rPr>
              <w:t> </w:t>
            </w:r>
          </w:p>
        </w:tc>
        <w:tc>
          <w:tcPr>
            <w:tcW w:w="461" w:type="dxa"/>
            <w:gridSpan w:val="2"/>
            <w:tcBorders>
              <w:top w:val="nil"/>
              <w:left w:val="nil"/>
              <w:bottom w:val="single" w:sz="4" w:space="0" w:color="auto"/>
              <w:right w:val="single" w:sz="4" w:space="0" w:color="auto"/>
            </w:tcBorders>
            <w:shd w:val="clear" w:color="auto" w:fill="auto"/>
            <w:noWrap/>
            <w:vAlign w:val="center"/>
            <w:hideMark/>
          </w:tcPr>
          <w:p w14:paraId="25365BEE" w14:textId="77777777" w:rsidR="00A4007F" w:rsidRPr="002E79A9" w:rsidRDefault="00A4007F" w:rsidP="00A4007F">
            <w:pPr>
              <w:jc w:val="center"/>
              <w:rPr>
                <w:rFonts w:ascii="Arial" w:hAnsi="Arial" w:cs="Arial"/>
                <w:sz w:val="20"/>
              </w:rPr>
            </w:pPr>
            <w:r w:rsidRPr="002E79A9">
              <w:rPr>
                <w:rFonts w:ascii="Arial" w:hAnsi="Arial" w:cs="Arial"/>
                <w:sz w:val="20"/>
              </w:rPr>
              <w:t> </w:t>
            </w:r>
          </w:p>
        </w:tc>
        <w:tc>
          <w:tcPr>
            <w:tcW w:w="461" w:type="dxa"/>
            <w:gridSpan w:val="2"/>
            <w:tcBorders>
              <w:top w:val="nil"/>
              <w:left w:val="nil"/>
              <w:bottom w:val="single" w:sz="4" w:space="0" w:color="auto"/>
              <w:right w:val="single" w:sz="4" w:space="0" w:color="auto"/>
            </w:tcBorders>
            <w:shd w:val="clear" w:color="auto" w:fill="auto"/>
            <w:noWrap/>
            <w:vAlign w:val="center"/>
            <w:hideMark/>
          </w:tcPr>
          <w:p w14:paraId="3171818B"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 </w:t>
            </w:r>
          </w:p>
        </w:tc>
        <w:tc>
          <w:tcPr>
            <w:tcW w:w="461" w:type="dxa"/>
            <w:gridSpan w:val="2"/>
            <w:tcBorders>
              <w:top w:val="nil"/>
              <w:left w:val="nil"/>
              <w:bottom w:val="single" w:sz="4" w:space="0" w:color="auto"/>
              <w:right w:val="single" w:sz="4" w:space="0" w:color="auto"/>
            </w:tcBorders>
            <w:shd w:val="clear" w:color="auto" w:fill="auto"/>
            <w:noWrap/>
            <w:vAlign w:val="center"/>
            <w:hideMark/>
          </w:tcPr>
          <w:p w14:paraId="6A83814B"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 </w:t>
            </w:r>
          </w:p>
        </w:tc>
        <w:tc>
          <w:tcPr>
            <w:tcW w:w="655" w:type="dxa"/>
            <w:gridSpan w:val="2"/>
            <w:tcBorders>
              <w:top w:val="nil"/>
              <w:left w:val="nil"/>
              <w:bottom w:val="single" w:sz="4" w:space="0" w:color="auto"/>
              <w:right w:val="single" w:sz="4" w:space="0" w:color="auto"/>
            </w:tcBorders>
            <w:shd w:val="clear" w:color="auto" w:fill="auto"/>
            <w:noWrap/>
            <w:vAlign w:val="center"/>
            <w:hideMark/>
          </w:tcPr>
          <w:p w14:paraId="5204053E"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 </w:t>
            </w:r>
          </w:p>
        </w:tc>
        <w:tc>
          <w:tcPr>
            <w:tcW w:w="461" w:type="dxa"/>
            <w:gridSpan w:val="2"/>
            <w:tcBorders>
              <w:top w:val="nil"/>
              <w:left w:val="nil"/>
              <w:bottom w:val="single" w:sz="4" w:space="0" w:color="auto"/>
              <w:right w:val="single" w:sz="4" w:space="0" w:color="auto"/>
            </w:tcBorders>
            <w:shd w:val="clear" w:color="auto" w:fill="auto"/>
            <w:noWrap/>
            <w:vAlign w:val="center"/>
            <w:hideMark/>
          </w:tcPr>
          <w:p w14:paraId="7F4A040B"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 </w:t>
            </w:r>
          </w:p>
        </w:tc>
        <w:tc>
          <w:tcPr>
            <w:tcW w:w="461" w:type="dxa"/>
            <w:gridSpan w:val="2"/>
            <w:tcBorders>
              <w:top w:val="nil"/>
              <w:left w:val="nil"/>
              <w:bottom w:val="single" w:sz="4" w:space="0" w:color="auto"/>
              <w:right w:val="single" w:sz="4" w:space="0" w:color="auto"/>
            </w:tcBorders>
            <w:shd w:val="clear" w:color="auto" w:fill="auto"/>
            <w:noWrap/>
            <w:vAlign w:val="center"/>
            <w:hideMark/>
          </w:tcPr>
          <w:p w14:paraId="558A291C"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 </w:t>
            </w:r>
          </w:p>
        </w:tc>
        <w:tc>
          <w:tcPr>
            <w:tcW w:w="461" w:type="dxa"/>
            <w:gridSpan w:val="2"/>
            <w:tcBorders>
              <w:top w:val="nil"/>
              <w:left w:val="nil"/>
              <w:bottom w:val="single" w:sz="4" w:space="0" w:color="auto"/>
              <w:right w:val="single" w:sz="4" w:space="0" w:color="auto"/>
            </w:tcBorders>
            <w:shd w:val="clear" w:color="auto" w:fill="auto"/>
            <w:noWrap/>
            <w:vAlign w:val="center"/>
            <w:hideMark/>
          </w:tcPr>
          <w:p w14:paraId="3057EE9D"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4</w:t>
            </w:r>
          </w:p>
        </w:tc>
        <w:tc>
          <w:tcPr>
            <w:tcW w:w="461" w:type="dxa"/>
            <w:gridSpan w:val="2"/>
            <w:tcBorders>
              <w:top w:val="nil"/>
              <w:left w:val="nil"/>
              <w:bottom w:val="single" w:sz="4" w:space="0" w:color="auto"/>
              <w:right w:val="single" w:sz="4" w:space="0" w:color="auto"/>
            </w:tcBorders>
            <w:shd w:val="clear" w:color="auto" w:fill="auto"/>
            <w:noWrap/>
            <w:vAlign w:val="center"/>
            <w:hideMark/>
          </w:tcPr>
          <w:p w14:paraId="3869D5E7"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 </w:t>
            </w:r>
          </w:p>
        </w:tc>
        <w:tc>
          <w:tcPr>
            <w:tcW w:w="461" w:type="dxa"/>
            <w:gridSpan w:val="2"/>
            <w:tcBorders>
              <w:top w:val="nil"/>
              <w:left w:val="nil"/>
              <w:bottom w:val="single" w:sz="4" w:space="0" w:color="auto"/>
              <w:right w:val="single" w:sz="8" w:space="0" w:color="auto"/>
            </w:tcBorders>
            <w:shd w:val="clear" w:color="auto" w:fill="auto"/>
            <w:noWrap/>
            <w:vAlign w:val="center"/>
            <w:hideMark/>
          </w:tcPr>
          <w:p w14:paraId="4F3FC2BA"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 </w:t>
            </w:r>
          </w:p>
        </w:tc>
      </w:tr>
      <w:tr w:rsidR="00A4007F" w:rsidRPr="002E79A9" w14:paraId="343BFFA2" w14:textId="77777777" w:rsidTr="00A4007F">
        <w:trPr>
          <w:gridAfter w:val="1"/>
          <w:wAfter w:w="8" w:type="dxa"/>
          <w:trHeight w:val="282"/>
        </w:trPr>
        <w:tc>
          <w:tcPr>
            <w:tcW w:w="983" w:type="dxa"/>
            <w:tcBorders>
              <w:top w:val="nil"/>
              <w:left w:val="single" w:sz="8" w:space="0" w:color="auto"/>
              <w:bottom w:val="single" w:sz="4" w:space="0" w:color="auto"/>
              <w:right w:val="single" w:sz="4" w:space="0" w:color="auto"/>
            </w:tcBorders>
            <w:shd w:val="clear" w:color="auto" w:fill="auto"/>
            <w:noWrap/>
            <w:vAlign w:val="center"/>
            <w:hideMark/>
          </w:tcPr>
          <w:p w14:paraId="0FDD5B58" w14:textId="77777777" w:rsidR="00A4007F" w:rsidRPr="002E79A9" w:rsidRDefault="00A4007F" w:rsidP="00A4007F">
            <w:pPr>
              <w:rPr>
                <w:rFonts w:ascii="Arial" w:hAnsi="Arial" w:cs="Arial"/>
                <w:sz w:val="22"/>
                <w:szCs w:val="22"/>
              </w:rPr>
            </w:pPr>
            <w:r w:rsidRPr="002E79A9">
              <w:rPr>
                <w:rFonts w:ascii="Arial" w:hAnsi="Arial" w:cs="Arial"/>
                <w:sz w:val="22"/>
                <w:szCs w:val="22"/>
              </w:rPr>
              <w:t>ВК4.3</w:t>
            </w:r>
          </w:p>
        </w:tc>
        <w:tc>
          <w:tcPr>
            <w:tcW w:w="3260" w:type="dxa"/>
            <w:tcBorders>
              <w:top w:val="nil"/>
              <w:left w:val="nil"/>
              <w:bottom w:val="single" w:sz="4" w:space="0" w:color="auto"/>
              <w:right w:val="single" w:sz="4" w:space="0" w:color="auto"/>
            </w:tcBorders>
            <w:shd w:val="clear" w:color="auto" w:fill="auto"/>
            <w:vAlign w:val="center"/>
            <w:hideMark/>
          </w:tcPr>
          <w:p w14:paraId="3A05EBC7" w14:textId="77777777" w:rsidR="00A4007F" w:rsidRPr="002E79A9" w:rsidRDefault="00A4007F" w:rsidP="00A4007F">
            <w:pPr>
              <w:rPr>
                <w:rFonts w:ascii="Arial" w:hAnsi="Arial" w:cs="Arial"/>
                <w:sz w:val="22"/>
                <w:szCs w:val="22"/>
              </w:rPr>
            </w:pPr>
            <w:r w:rsidRPr="002E79A9">
              <w:rPr>
                <w:rFonts w:ascii="Arial" w:hAnsi="Arial" w:cs="Arial"/>
                <w:sz w:val="22"/>
                <w:szCs w:val="22"/>
              </w:rPr>
              <w:t>Комп'ютерна електроніка</w:t>
            </w:r>
          </w:p>
        </w:tc>
        <w:tc>
          <w:tcPr>
            <w:tcW w:w="706" w:type="dxa"/>
            <w:tcBorders>
              <w:top w:val="nil"/>
              <w:left w:val="nil"/>
              <w:bottom w:val="single" w:sz="4" w:space="0" w:color="auto"/>
              <w:right w:val="single" w:sz="4" w:space="0" w:color="auto"/>
            </w:tcBorders>
            <w:shd w:val="clear" w:color="auto" w:fill="auto"/>
            <w:noWrap/>
            <w:vAlign w:val="center"/>
            <w:hideMark/>
          </w:tcPr>
          <w:p w14:paraId="1032FC99"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150</w:t>
            </w:r>
          </w:p>
        </w:tc>
        <w:tc>
          <w:tcPr>
            <w:tcW w:w="590" w:type="dxa"/>
            <w:tcBorders>
              <w:top w:val="nil"/>
              <w:left w:val="nil"/>
              <w:bottom w:val="single" w:sz="4" w:space="0" w:color="auto"/>
              <w:right w:val="single" w:sz="4" w:space="0" w:color="auto"/>
            </w:tcBorders>
            <w:shd w:val="clear" w:color="auto" w:fill="auto"/>
            <w:noWrap/>
            <w:vAlign w:val="center"/>
            <w:hideMark/>
          </w:tcPr>
          <w:p w14:paraId="0F11421E"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5</w:t>
            </w:r>
          </w:p>
        </w:tc>
        <w:tc>
          <w:tcPr>
            <w:tcW w:w="570" w:type="dxa"/>
            <w:tcBorders>
              <w:top w:val="nil"/>
              <w:left w:val="nil"/>
              <w:bottom w:val="single" w:sz="4" w:space="0" w:color="auto"/>
              <w:right w:val="single" w:sz="4" w:space="0" w:color="auto"/>
            </w:tcBorders>
            <w:shd w:val="clear" w:color="auto" w:fill="auto"/>
            <w:noWrap/>
            <w:vAlign w:val="center"/>
            <w:hideMark/>
          </w:tcPr>
          <w:p w14:paraId="242225C8"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6</w:t>
            </w:r>
          </w:p>
        </w:tc>
        <w:tc>
          <w:tcPr>
            <w:tcW w:w="461" w:type="dxa"/>
            <w:gridSpan w:val="2"/>
            <w:tcBorders>
              <w:top w:val="nil"/>
              <w:left w:val="nil"/>
              <w:bottom w:val="single" w:sz="4" w:space="0" w:color="auto"/>
              <w:right w:val="single" w:sz="4" w:space="0" w:color="auto"/>
            </w:tcBorders>
            <w:shd w:val="clear" w:color="auto" w:fill="auto"/>
            <w:noWrap/>
            <w:vAlign w:val="center"/>
            <w:hideMark/>
          </w:tcPr>
          <w:p w14:paraId="4D103BED"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 </w:t>
            </w:r>
          </w:p>
        </w:tc>
        <w:tc>
          <w:tcPr>
            <w:tcW w:w="686" w:type="dxa"/>
            <w:gridSpan w:val="2"/>
            <w:tcBorders>
              <w:top w:val="nil"/>
              <w:left w:val="nil"/>
              <w:bottom w:val="single" w:sz="4" w:space="0" w:color="auto"/>
              <w:right w:val="single" w:sz="4" w:space="0" w:color="auto"/>
            </w:tcBorders>
            <w:shd w:val="clear" w:color="auto" w:fill="auto"/>
            <w:noWrap/>
            <w:vAlign w:val="center"/>
            <w:hideMark/>
          </w:tcPr>
          <w:p w14:paraId="02D7DDE0"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 </w:t>
            </w:r>
          </w:p>
        </w:tc>
        <w:tc>
          <w:tcPr>
            <w:tcW w:w="706" w:type="dxa"/>
            <w:gridSpan w:val="2"/>
            <w:tcBorders>
              <w:top w:val="nil"/>
              <w:left w:val="nil"/>
              <w:bottom w:val="single" w:sz="4" w:space="0" w:color="auto"/>
              <w:right w:val="single" w:sz="4" w:space="0" w:color="auto"/>
            </w:tcBorders>
            <w:shd w:val="clear" w:color="auto" w:fill="auto"/>
            <w:noWrap/>
            <w:vAlign w:val="center"/>
            <w:hideMark/>
          </w:tcPr>
          <w:p w14:paraId="2E6787A2"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60</w:t>
            </w:r>
          </w:p>
        </w:tc>
        <w:tc>
          <w:tcPr>
            <w:tcW w:w="706" w:type="dxa"/>
            <w:gridSpan w:val="2"/>
            <w:tcBorders>
              <w:top w:val="nil"/>
              <w:left w:val="nil"/>
              <w:bottom w:val="single" w:sz="4" w:space="0" w:color="auto"/>
              <w:right w:val="single" w:sz="4" w:space="0" w:color="auto"/>
            </w:tcBorders>
            <w:shd w:val="clear" w:color="auto" w:fill="auto"/>
            <w:noWrap/>
            <w:vAlign w:val="center"/>
            <w:hideMark/>
          </w:tcPr>
          <w:p w14:paraId="54CB209A"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30</w:t>
            </w:r>
          </w:p>
        </w:tc>
        <w:tc>
          <w:tcPr>
            <w:tcW w:w="706" w:type="dxa"/>
            <w:gridSpan w:val="2"/>
            <w:tcBorders>
              <w:top w:val="nil"/>
              <w:left w:val="nil"/>
              <w:bottom w:val="single" w:sz="4" w:space="0" w:color="auto"/>
              <w:right w:val="single" w:sz="4" w:space="0" w:color="auto"/>
            </w:tcBorders>
            <w:shd w:val="clear" w:color="auto" w:fill="auto"/>
            <w:noWrap/>
            <w:vAlign w:val="center"/>
            <w:hideMark/>
          </w:tcPr>
          <w:p w14:paraId="0FAEA11E"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30</w:t>
            </w:r>
          </w:p>
        </w:tc>
        <w:tc>
          <w:tcPr>
            <w:tcW w:w="584" w:type="dxa"/>
            <w:gridSpan w:val="2"/>
            <w:tcBorders>
              <w:top w:val="nil"/>
              <w:left w:val="nil"/>
              <w:bottom w:val="single" w:sz="4" w:space="0" w:color="auto"/>
              <w:right w:val="single" w:sz="4" w:space="0" w:color="auto"/>
            </w:tcBorders>
            <w:shd w:val="clear" w:color="auto" w:fill="auto"/>
            <w:noWrap/>
            <w:vAlign w:val="center"/>
            <w:hideMark/>
          </w:tcPr>
          <w:p w14:paraId="3967C853"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 </w:t>
            </w:r>
          </w:p>
        </w:tc>
        <w:tc>
          <w:tcPr>
            <w:tcW w:w="706" w:type="dxa"/>
            <w:gridSpan w:val="2"/>
            <w:tcBorders>
              <w:top w:val="nil"/>
              <w:left w:val="nil"/>
              <w:bottom w:val="single" w:sz="4" w:space="0" w:color="auto"/>
              <w:right w:val="single" w:sz="4" w:space="0" w:color="auto"/>
            </w:tcBorders>
            <w:shd w:val="clear" w:color="auto" w:fill="auto"/>
            <w:noWrap/>
            <w:vAlign w:val="center"/>
            <w:hideMark/>
          </w:tcPr>
          <w:p w14:paraId="5D7CFC7B"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90</w:t>
            </w:r>
          </w:p>
        </w:tc>
        <w:tc>
          <w:tcPr>
            <w:tcW w:w="584" w:type="dxa"/>
            <w:gridSpan w:val="2"/>
            <w:tcBorders>
              <w:top w:val="nil"/>
              <w:left w:val="nil"/>
              <w:bottom w:val="single" w:sz="4" w:space="0" w:color="auto"/>
              <w:right w:val="single" w:sz="4" w:space="0" w:color="auto"/>
            </w:tcBorders>
            <w:shd w:val="clear" w:color="auto" w:fill="auto"/>
            <w:noWrap/>
            <w:vAlign w:val="center"/>
            <w:hideMark/>
          </w:tcPr>
          <w:p w14:paraId="1EEEDCD8" w14:textId="77777777" w:rsidR="00A4007F" w:rsidRPr="002E79A9" w:rsidRDefault="00A4007F" w:rsidP="00A4007F">
            <w:pPr>
              <w:jc w:val="center"/>
              <w:rPr>
                <w:rFonts w:ascii="Arial" w:hAnsi="Arial" w:cs="Arial"/>
                <w:sz w:val="20"/>
              </w:rPr>
            </w:pPr>
            <w:r w:rsidRPr="002E79A9">
              <w:rPr>
                <w:rFonts w:ascii="Arial" w:hAnsi="Arial" w:cs="Arial"/>
                <w:sz w:val="20"/>
              </w:rPr>
              <w:t> </w:t>
            </w:r>
          </w:p>
        </w:tc>
        <w:tc>
          <w:tcPr>
            <w:tcW w:w="461" w:type="dxa"/>
            <w:gridSpan w:val="2"/>
            <w:tcBorders>
              <w:top w:val="nil"/>
              <w:left w:val="nil"/>
              <w:bottom w:val="single" w:sz="4" w:space="0" w:color="auto"/>
              <w:right w:val="single" w:sz="4" w:space="0" w:color="auto"/>
            </w:tcBorders>
            <w:shd w:val="clear" w:color="auto" w:fill="auto"/>
            <w:noWrap/>
            <w:vAlign w:val="center"/>
            <w:hideMark/>
          </w:tcPr>
          <w:p w14:paraId="4C9AFBFF" w14:textId="77777777" w:rsidR="00A4007F" w:rsidRPr="002E79A9" w:rsidRDefault="00A4007F" w:rsidP="00A4007F">
            <w:pPr>
              <w:jc w:val="center"/>
              <w:rPr>
                <w:rFonts w:ascii="Arial" w:hAnsi="Arial" w:cs="Arial"/>
                <w:sz w:val="20"/>
              </w:rPr>
            </w:pPr>
            <w:r w:rsidRPr="002E79A9">
              <w:rPr>
                <w:rFonts w:ascii="Arial" w:hAnsi="Arial" w:cs="Arial"/>
                <w:sz w:val="20"/>
              </w:rPr>
              <w:t> </w:t>
            </w:r>
          </w:p>
        </w:tc>
        <w:tc>
          <w:tcPr>
            <w:tcW w:w="461" w:type="dxa"/>
            <w:gridSpan w:val="2"/>
            <w:tcBorders>
              <w:top w:val="nil"/>
              <w:left w:val="nil"/>
              <w:bottom w:val="single" w:sz="4" w:space="0" w:color="auto"/>
              <w:right w:val="single" w:sz="4" w:space="0" w:color="auto"/>
            </w:tcBorders>
            <w:shd w:val="clear" w:color="auto" w:fill="auto"/>
            <w:noWrap/>
            <w:vAlign w:val="center"/>
            <w:hideMark/>
          </w:tcPr>
          <w:p w14:paraId="70C241F2"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 </w:t>
            </w:r>
          </w:p>
        </w:tc>
        <w:tc>
          <w:tcPr>
            <w:tcW w:w="461" w:type="dxa"/>
            <w:gridSpan w:val="2"/>
            <w:tcBorders>
              <w:top w:val="nil"/>
              <w:left w:val="nil"/>
              <w:bottom w:val="single" w:sz="4" w:space="0" w:color="auto"/>
              <w:right w:val="single" w:sz="4" w:space="0" w:color="auto"/>
            </w:tcBorders>
            <w:shd w:val="clear" w:color="auto" w:fill="auto"/>
            <w:noWrap/>
            <w:vAlign w:val="center"/>
            <w:hideMark/>
          </w:tcPr>
          <w:p w14:paraId="6768D8B9"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 </w:t>
            </w:r>
          </w:p>
        </w:tc>
        <w:tc>
          <w:tcPr>
            <w:tcW w:w="655" w:type="dxa"/>
            <w:gridSpan w:val="2"/>
            <w:tcBorders>
              <w:top w:val="nil"/>
              <w:left w:val="nil"/>
              <w:bottom w:val="single" w:sz="4" w:space="0" w:color="auto"/>
              <w:right w:val="single" w:sz="4" w:space="0" w:color="auto"/>
            </w:tcBorders>
            <w:shd w:val="clear" w:color="auto" w:fill="auto"/>
            <w:noWrap/>
            <w:vAlign w:val="center"/>
            <w:hideMark/>
          </w:tcPr>
          <w:p w14:paraId="3C4F1C21"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 </w:t>
            </w:r>
          </w:p>
        </w:tc>
        <w:tc>
          <w:tcPr>
            <w:tcW w:w="461" w:type="dxa"/>
            <w:gridSpan w:val="2"/>
            <w:tcBorders>
              <w:top w:val="nil"/>
              <w:left w:val="nil"/>
              <w:bottom w:val="single" w:sz="4" w:space="0" w:color="auto"/>
              <w:right w:val="single" w:sz="4" w:space="0" w:color="auto"/>
            </w:tcBorders>
            <w:shd w:val="clear" w:color="auto" w:fill="auto"/>
            <w:noWrap/>
            <w:vAlign w:val="center"/>
            <w:hideMark/>
          </w:tcPr>
          <w:p w14:paraId="41F6FF8C"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 </w:t>
            </w:r>
          </w:p>
        </w:tc>
        <w:tc>
          <w:tcPr>
            <w:tcW w:w="461" w:type="dxa"/>
            <w:gridSpan w:val="2"/>
            <w:tcBorders>
              <w:top w:val="nil"/>
              <w:left w:val="nil"/>
              <w:bottom w:val="single" w:sz="4" w:space="0" w:color="auto"/>
              <w:right w:val="single" w:sz="4" w:space="0" w:color="auto"/>
            </w:tcBorders>
            <w:shd w:val="clear" w:color="auto" w:fill="auto"/>
            <w:noWrap/>
            <w:vAlign w:val="center"/>
            <w:hideMark/>
          </w:tcPr>
          <w:p w14:paraId="3BB6645E"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 </w:t>
            </w:r>
          </w:p>
        </w:tc>
        <w:tc>
          <w:tcPr>
            <w:tcW w:w="461" w:type="dxa"/>
            <w:gridSpan w:val="2"/>
            <w:tcBorders>
              <w:top w:val="nil"/>
              <w:left w:val="nil"/>
              <w:bottom w:val="single" w:sz="4" w:space="0" w:color="auto"/>
              <w:right w:val="single" w:sz="4" w:space="0" w:color="auto"/>
            </w:tcBorders>
            <w:shd w:val="clear" w:color="auto" w:fill="auto"/>
            <w:noWrap/>
            <w:vAlign w:val="center"/>
            <w:hideMark/>
          </w:tcPr>
          <w:p w14:paraId="5F354110"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4</w:t>
            </w:r>
          </w:p>
        </w:tc>
        <w:tc>
          <w:tcPr>
            <w:tcW w:w="461" w:type="dxa"/>
            <w:gridSpan w:val="2"/>
            <w:tcBorders>
              <w:top w:val="nil"/>
              <w:left w:val="nil"/>
              <w:bottom w:val="single" w:sz="4" w:space="0" w:color="auto"/>
              <w:right w:val="single" w:sz="4" w:space="0" w:color="auto"/>
            </w:tcBorders>
            <w:shd w:val="clear" w:color="auto" w:fill="auto"/>
            <w:noWrap/>
            <w:vAlign w:val="center"/>
            <w:hideMark/>
          </w:tcPr>
          <w:p w14:paraId="190DF7A1"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 </w:t>
            </w:r>
          </w:p>
        </w:tc>
        <w:tc>
          <w:tcPr>
            <w:tcW w:w="461" w:type="dxa"/>
            <w:gridSpan w:val="2"/>
            <w:tcBorders>
              <w:top w:val="nil"/>
              <w:left w:val="nil"/>
              <w:bottom w:val="single" w:sz="4" w:space="0" w:color="auto"/>
              <w:right w:val="single" w:sz="8" w:space="0" w:color="auto"/>
            </w:tcBorders>
            <w:shd w:val="clear" w:color="auto" w:fill="auto"/>
            <w:noWrap/>
            <w:vAlign w:val="center"/>
            <w:hideMark/>
          </w:tcPr>
          <w:p w14:paraId="47E195C8"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 </w:t>
            </w:r>
          </w:p>
        </w:tc>
      </w:tr>
      <w:tr w:rsidR="00A4007F" w:rsidRPr="002E79A9" w14:paraId="270ABF64" w14:textId="77777777" w:rsidTr="00A4007F">
        <w:trPr>
          <w:gridAfter w:val="1"/>
          <w:wAfter w:w="8" w:type="dxa"/>
          <w:trHeight w:val="555"/>
        </w:trPr>
        <w:tc>
          <w:tcPr>
            <w:tcW w:w="983" w:type="dxa"/>
            <w:tcBorders>
              <w:top w:val="nil"/>
              <w:left w:val="single" w:sz="8" w:space="0" w:color="auto"/>
              <w:bottom w:val="single" w:sz="4" w:space="0" w:color="auto"/>
              <w:right w:val="single" w:sz="4" w:space="0" w:color="auto"/>
            </w:tcBorders>
            <w:shd w:val="clear" w:color="auto" w:fill="auto"/>
            <w:noWrap/>
            <w:vAlign w:val="center"/>
            <w:hideMark/>
          </w:tcPr>
          <w:p w14:paraId="7CCACBDB" w14:textId="77777777" w:rsidR="00A4007F" w:rsidRPr="002E79A9" w:rsidRDefault="00A4007F" w:rsidP="00A4007F">
            <w:pPr>
              <w:rPr>
                <w:rFonts w:ascii="Arial" w:hAnsi="Arial" w:cs="Arial"/>
                <w:sz w:val="22"/>
                <w:szCs w:val="22"/>
              </w:rPr>
            </w:pPr>
            <w:r w:rsidRPr="002E79A9">
              <w:rPr>
                <w:rFonts w:ascii="Arial" w:hAnsi="Arial" w:cs="Arial"/>
                <w:sz w:val="22"/>
                <w:szCs w:val="22"/>
              </w:rPr>
              <w:t>ВК4.4</w:t>
            </w:r>
          </w:p>
        </w:tc>
        <w:tc>
          <w:tcPr>
            <w:tcW w:w="3260" w:type="dxa"/>
            <w:tcBorders>
              <w:top w:val="nil"/>
              <w:left w:val="nil"/>
              <w:bottom w:val="single" w:sz="4" w:space="0" w:color="auto"/>
              <w:right w:val="single" w:sz="4" w:space="0" w:color="auto"/>
            </w:tcBorders>
            <w:shd w:val="clear" w:color="auto" w:fill="auto"/>
            <w:vAlign w:val="center"/>
            <w:hideMark/>
          </w:tcPr>
          <w:p w14:paraId="0AFB80E1" w14:textId="77777777" w:rsidR="00A4007F" w:rsidRPr="002E79A9" w:rsidRDefault="00A4007F" w:rsidP="00A4007F">
            <w:pPr>
              <w:rPr>
                <w:rFonts w:ascii="Arial" w:hAnsi="Arial" w:cs="Arial"/>
                <w:sz w:val="22"/>
                <w:szCs w:val="22"/>
              </w:rPr>
            </w:pPr>
            <w:r w:rsidRPr="002E79A9">
              <w:rPr>
                <w:rFonts w:ascii="Arial" w:hAnsi="Arial" w:cs="Arial"/>
                <w:sz w:val="22"/>
                <w:szCs w:val="22"/>
              </w:rPr>
              <w:t>Управління проектами розробки систем захисту інформації</w:t>
            </w:r>
          </w:p>
        </w:tc>
        <w:tc>
          <w:tcPr>
            <w:tcW w:w="706" w:type="dxa"/>
            <w:tcBorders>
              <w:top w:val="nil"/>
              <w:left w:val="nil"/>
              <w:bottom w:val="single" w:sz="4" w:space="0" w:color="auto"/>
              <w:right w:val="single" w:sz="4" w:space="0" w:color="auto"/>
            </w:tcBorders>
            <w:shd w:val="clear" w:color="auto" w:fill="auto"/>
            <w:noWrap/>
            <w:vAlign w:val="center"/>
            <w:hideMark/>
          </w:tcPr>
          <w:p w14:paraId="6D8BF600"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150</w:t>
            </w:r>
          </w:p>
        </w:tc>
        <w:tc>
          <w:tcPr>
            <w:tcW w:w="590" w:type="dxa"/>
            <w:tcBorders>
              <w:top w:val="nil"/>
              <w:left w:val="nil"/>
              <w:bottom w:val="single" w:sz="4" w:space="0" w:color="auto"/>
              <w:right w:val="single" w:sz="4" w:space="0" w:color="auto"/>
            </w:tcBorders>
            <w:shd w:val="clear" w:color="auto" w:fill="auto"/>
            <w:noWrap/>
            <w:vAlign w:val="center"/>
            <w:hideMark/>
          </w:tcPr>
          <w:p w14:paraId="2D695C08"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5</w:t>
            </w:r>
          </w:p>
        </w:tc>
        <w:tc>
          <w:tcPr>
            <w:tcW w:w="570" w:type="dxa"/>
            <w:tcBorders>
              <w:top w:val="nil"/>
              <w:left w:val="nil"/>
              <w:bottom w:val="single" w:sz="4" w:space="0" w:color="auto"/>
              <w:right w:val="single" w:sz="4" w:space="0" w:color="auto"/>
            </w:tcBorders>
            <w:shd w:val="clear" w:color="auto" w:fill="auto"/>
            <w:noWrap/>
            <w:vAlign w:val="center"/>
            <w:hideMark/>
          </w:tcPr>
          <w:p w14:paraId="3DFC6677"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6</w:t>
            </w:r>
          </w:p>
        </w:tc>
        <w:tc>
          <w:tcPr>
            <w:tcW w:w="461" w:type="dxa"/>
            <w:gridSpan w:val="2"/>
            <w:tcBorders>
              <w:top w:val="nil"/>
              <w:left w:val="nil"/>
              <w:bottom w:val="single" w:sz="4" w:space="0" w:color="auto"/>
              <w:right w:val="single" w:sz="4" w:space="0" w:color="auto"/>
            </w:tcBorders>
            <w:shd w:val="clear" w:color="auto" w:fill="auto"/>
            <w:noWrap/>
            <w:vAlign w:val="center"/>
            <w:hideMark/>
          </w:tcPr>
          <w:p w14:paraId="16F3A89E"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 </w:t>
            </w:r>
          </w:p>
        </w:tc>
        <w:tc>
          <w:tcPr>
            <w:tcW w:w="686" w:type="dxa"/>
            <w:gridSpan w:val="2"/>
            <w:tcBorders>
              <w:top w:val="nil"/>
              <w:left w:val="nil"/>
              <w:bottom w:val="single" w:sz="4" w:space="0" w:color="auto"/>
              <w:right w:val="single" w:sz="4" w:space="0" w:color="auto"/>
            </w:tcBorders>
            <w:shd w:val="clear" w:color="auto" w:fill="auto"/>
            <w:noWrap/>
            <w:vAlign w:val="center"/>
            <w:hideMark/>
          </w:tcPr>
          <w:p w14:paraId="1C987085"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 </w:t>
            </w:r>
          </w:p>
        </w:tc>
        <w:tc>
          <w:tcPr>
            <w:tcW w:w="706" w:type="dxa"/>
            <w:gridSpan w:val="2"/>
            <w:tcBorders>
              <w:top w:val="nil"/>
              <w:left w:val="nil"/>
              <w:bottom w:val="single" w:sz="4" w:space="0" w:color="auto"/>
              <w:right w:val="single" w:sz="4" w:space="0" w:color="auto"/>
            </w:tcBorders>
            <w:shd w:val="clear" w:color="auto" w:fill="auto"/>
            <w:noWrap/>
            <w:vAlign w:val="center"/>
            <w:hideMark/>
          </w:tcPr>
          <w:p w14:paraId="1F215DDC"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60</w:t>
            </w:r>
          </w:p>
        </w:tc>
        <w:tc>
          <w:tcPr>
            <w:tcW w:w="706" w:type="dxa"/>
            <w:gridSpan w:val="2"/>
            <w:tcBorders>
              <w:top w:val="nil"/>
              <w:left w:val="nil"/>
              <w:bottom w:val="single" w:sz="4" w:space="0" w:color="auto"/>
              <w:right w:val="single" w:sz="4" w:space="0" w:color="auto"/>
            </w:tcBorders>
            <w:shd w:val="clear" w:color="auto" w:fill="auto"/>
            <w:noWrap/>
            <w:vAlign w:val="center"/>
            <w:hideMark/>
          </w:tcPr>
          <w:p w14:paraId="5E1A7598"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30</w:t>
            </w:r>
          </w:p>
        </w:tc>
        <w:tc>
          <w:tcPr>
            <w:tcW w:w="706" w:type="dxa"/>
            <w:gridSpan w:val="2"/>
            <w:tcBorders>
              <w:top w:val="nil"/>
              <w:left w:val="nil"/>
              <w:bottom w:val="single" w:sz="4" w:space="0" w:color="auto"/>
              <w:right w:val="single" w:sz="4" w:space="0" w:color="auto"/>
            </w:tcBorders>
            <w:shd w:val="clear" w:color="auto" w:fill="auto"/>
            <w:noWrap/>
            <w:vAlign w:val="center"/>
            <w:hideMark/>
          </w:tcPr>
          <w:p w14:paraId="381E3CA8"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30</w:t>
            </w:r>
          </w:p>
        </w:tc>
        <w:tc>
          <w:tcPr>
            <w:tcW w:w="584" w:type="dxa"/>
            <w:gridSpan w:val="2"/>
            <w:tcBorders>
              <w:top w:val="nil"/>
              <w:left w:val="nil"/>
              <w:bottom w:val="single" w:sz="4" w:space="0" w:color="auto"/>
              <w:right w:val="single" w:sz="4" w:space="0" w:color="auto"/>
            </w:tcBorders>
            <w:shd w:val="clear" w:color="auto" w:fill="auto"/>
            <w:noWrap/>
            <w:vAlign w:val="center"/>
            <w:hideMark/>
          </w:tcPr>
          <w:p w14:paraId="7B09DD35"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 </w:t>
            </w:r>
          </w:p>
        </w:tc>
        <w:tc>
          <w:tcPr>
            <w:tcW w:w="706" w:type="dxa"/>
            <w:gridSpan w:val="2"/>
            <w:tcBorders>
              <w:top w:val="nil"/>
              <w:left w:val="nil"/>
              <w:bottom w:val="single" w:sz="4" w:space="0" w:color="auto"/>
              <w:right w:val="single" w:sz="4" w:space="0" w:color="auto"/>
            </w:tcBorders>
            <w:shd w:val="clear" w:color="auto" w:fill="auto"/>
            <w:noWrap/>
            <w:vAlign w:val="center"/>
            <w:hideMark/>
          </w:tcPr>
          <w:p w14:paraId="447834D6"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90</w:t>
            </w:r>
          </w:p>
        </w:tc>
        <w:tc>
          <w:tcPr>
            <w:tcW w:w="584" w:type="dxa"/>
            <w:gridSpan w:val="2"/>
            <w:tcBorders>
              <w:top w:val="nil"/>
              <w:left w:val="nil"/>
              <w:bottom w:val="single" w:sz="4" w:space="0" w:color="auto"/>
              <w:right w:val="single" w:sz="4" w:space="0" w:color="auto"/>
            </w:tcBorders>
            <w:shd w:val="clear" w:color="auto" w:fill="auto"/>
            <w:noWrap/>
            <w:vAlign w:val="center"/>
            <w:hideMark/>
          </w:tcPr>
          <w:p w14:paraId="528FD5E0" w14:textId="77777777" w:rsidR="00A4007F" w:rsidRPr="002E79A9" w:rsidRDefault="00A4007F" w:rsidP="00A4007F">
            <w:pPr>
              <w:jc w:val="center"/>
              <w:rPr>
                <w:rFonts w:ascii="Arial" w:hAnsi="Arial" w:cs="Arial"/>
                <w:sz w:val="20"/>
              </w:rPr>
            </w:pPr>
            <w:r w:rsidRPr="002E79A9">
              <w:rPr>
                <w:rFonts w:ascii="Arial" w:hAnsi="Arial" w:cs="Arial"/>
                <w:sz w:val="20"/>
              </w:rPr>
              <w:t> </w:t>
            </w:r>
          </w:p>
        </w:tc>
        <w:tc>
          <w:tcPr>
            <w:tcW w:w="461" w:type="dxa"/>
            <w:gridSpan w:val="2"/>
            <w:tcBorders>
              <w:top w:val="nil"/>
              <w:left w:val="nil"/>
              <w:bottom w:val="single" w:sz="4" w:space="0" w:color="auto"/>
              <w:right w:val="single" w:sz="4" w:space="0" w:color="auto"/>
            </w:tcBorders>
            <w:shd w:val="clear" w:color="auto" w:fill="auto"/>
            <w:noWrap/>
            <w:vAlign w:val="center"/>
            <w:hideMark/>
          </w:tcPr>
          <w:p w14:paraId="730CCDEF" w14:textId="77777777" w:rsidR="00A4007F" w:rsidRPr="002E79A9" w:rsidRDefault="00A4007F" w:rsidP="00A4007F">
            <w:pPr>
              <w:jc w:val="center"/>
              <w:rPr>
                <w:rFonts w:ascii="Arial" w:hAnsi="Arial" w:cs="Arial"/>
                <w:sz w:val="20"/>
              </w:rPr>
            </w:pPr>
            <w:r w:rsidRPr="002E79A9">
              <w:rPr>
                <w:rFonts w:ascii="Arial" w:hAnsi="Arial" w:cs="Arial"/>
                <w:sz w:val="20"/>
              </w:rPr>
              <w:t> </w:t>
            </w:r>
          </w:p>
        </w:tc>
        <w:tc>
          <w:tcPr>
            <w:tcW w:w="461" w:type="dxa"/>
            <w:gridSpan w:val="2"/>
            <w:tcBorders>
              <w:top w:val="nil"/>
              <w:left w:val="nil"/>
              <w:bottom w:val="single" w:sz="4" w:space="0" w:color="auto"/>
              <w:right w:val="single" w:sz="4" w:space="0" w:color="auto"/>
            </w:tcBorders>
            <w:shd w:val="clear" w:color="auto" w:fill="auto"/>
            <w:noWrap/>
            <w:vAlign w:val="center"/>
            <w:hideMark/>
          </w:tcPr>
          <w:p w14:paraId="4D4548AD"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 </w:t>
            </w:r>
          </w:p>
        </w:tc>
        <w:tc>
          <w:tcPr>
            <w:tcW w:w="461" w:type="dxa"/>
            <w:gridSpan w:val="2"/>
            <w:tcBorders>
              <w:top w:val="nil"/>
              <w:left w:val="nil"/>
              <w:bottom w:val="single" w:sz="4" w:space="0" w:color="auto"/>
              <w:right w:val="single" w:sz="4" w:space="0" w:color="auto"/>
            </w:tcBorders>
            <w:shd w:val="clear" w:color="auto" w:fill="auto"/>
            <w:noWrap/>
            <w:vAlign w:val="center"/>
            <w:hideMark/>
          </w:tcPr>
          <w:p w14:paraId="7602029D"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 </w:t>
            </w:r>
          </w:p>
        </w:tc>
        <w:tc>
          <w:tcPr>
            <w:tcW w:w="655" w:type="dxa"/>
            <w:gridSpan w:val="2"/>
            <w:tcBorders>
              <w:top w:val="nil"/>
              <w:left w:val="nil"/>
              <w:bottom w:val="single" w:sz="4" w:space="0" w:color="auto"/>
              <w:right w:val="single" w:sz="4" w:space="0" w:color="auto"/>
            </w:tcBorders>
            <w:shd w:val="clear" w:color="auto" w:fill="auto"/>
            <w:noWrap/>
            <w:vAlign w:val="center"/>
            <w:hideMark/>
          </w:tcPr>
          <w:p w14:paraId="462B4535"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 </w:t>
            </w:r>
          </w:p>
        </w:tc>
        <w:tc>
          <w:tcPr>
            <w:tcW w:w="461" w:type="dxa"/>
            <w:gridSpan w:val="2"/>
            <w:tcBorders>
              <w:top w:val="nil"/>
              <w:left w:val="nil"/>
              <w:bottom w:val="single" w:sz="4" w:space="0" w:color="auto"/>
              <w:right w:val="single" w:sz="4" w:space="0" w:color="auto"/>
            </w:tcBorders>
            <w:shd w:val="clear" w:color="auto" w:fill="auto"/>
            <w:noWrap/>
            <w:vAlign w:val="center"/>
            <w:hideMark/>
          </w:tcPr>
          <w:p w14:paraId="050AEBFB"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 </w:t>
            </w:r>
          </w:p>
        </w:tc>
        <w:tc>
          <w:tcPr>
            <w:tcW w:w="461" w:type="dxa"/>
            <w:gridSpan w:val="2"/>
            <w:tcBorders>
              <w:top w:val="nil"/>
              <w:left w:val="nil"/>
              <w:bottom w:val="single" w:sz="4" w:space="0" w:color="auto"/>
              <w:right w:val="single" w:sz="4" w:space="0" w:color="auto"/>
            </w:tcBorders>
            <w:shd w:val="clear" w:color="auto" w:fill="auto"/>
            <w:noWrap/>
            <w:vAlign w:val="center"/>
            <w:hideMark/>
          </w:tcPr>
          <w:p w14:paraId="0F0BBAFA"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 </w:t>
            </w:r>
          </w:p>
        </w:tc>
        <w:tc>
          <w:tcPr>
            <w:tcW w:w="461" w:type="dxa"/>
            <w:gridSpan w:val="2"/>
            <w:tcBorders>
              <w:top w:val="nil"/>
              <w:left w:val="nil"/>
              <w:bottom w:val="single" w:sz="4" w:space="0" w:color="auto"/>
              <w:right w:val="single" w:sz="4" w:space="0" w:color="auto"/>
            </w:tcBorders>
            <w:shd w:val="clear" w:color="auto" w:fill="auto"/>
            <w:noWrap/>
            <w:vAlign w:val="center"/>
            <w:hideMark/>
          </w:tcPr>
          <w:p w14:paraId="5010C48A"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4</w:t>
            </w:r>
          </w:p>
        </w:tc>
        <w:tc>
          <w:tcPr>
            <w:tcW w:w="461" w:type="dxa"/>
            <w:gridSpan w:val="2"/>
            <w:tcBorders>
              <w:top w:val="nil"/>
              <w:left w:val="nil"/>
              <w:bottom w:val="single" w:sz="4" w:space="0" w:color="auto"/>
              <w:right w:val="single" w:sz="4" w:space="0" w:color="auto"/>
            </w:tcBorders>
            <w:shd w:val="clear" w:color="auto" w:fill="auto"/>
            <w:noWrap/>
            <w:vAlign w:val="center"/>
            <w:hideMark/>
          </w:tcPr>
          <w:p w14:paraId="2E50B30F"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 </w:t>
            </w:r>
          </w:p>
        </w:tc>
        <w:tc>
          <w:tcPr>
            <w:tcW w:w="461" w:type="dxa"/>
            <w:gridSpan w:val="2"/>
            <w:tcBorders>
              <w:top w:val="nil"/>
              <w:left w:val="nil"/>
              <w:bottom w:val="single" w:sz="4" w:space="0" w:color="auto"/>
              <w:right w:val="single" w:sz="8" w:space="0" w:color="auto"/>
            </w:tcBorders>
            <w:shd w:val="clear" w:color="auto" w:fill="auto"/>
            <w:noWrap/>
            <w:vAlign w:val="center"/>
            <w:hideMark/>
          </w:tcPr>
          <w:p w14:paraId="68F20084"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 </w:t>
            </w:r>
          </w:p>
        </w:tc>
      </w:tr>
      <w:tr w:rsidR="00A4007F" w:rsidRPr="002E79A9" w14:paraId="1B129541" w14:textId="77777777" w:rsidTr="00A4007F">
        <w:trPr>
          <w:gridAfter w:val="1"/>
          <w:wAfter w:w="8" w:type="dxa"/>
          <w:trHeight w:val="282"/>
        </w:trPr>
        <w:tc>
          <w:tcPr>
            <w:tcW w:w="4243" w:type="dxa"/>
            <w:gridSpan w:val="2"/>
            <w:tcBorders>
              <w:top w:val="single" w:sz="4" w:space="0" w:color="auto"/>
              <w:left w:val="single" w:sz="8" w:space="0" w:color="auto"/>
              <w:bottom w:val="single" w:sz="4" w:space="0" w:color="auto"/>
              <w:right w:val="single" w:sz="4" w:space="0" w:color="000000"/>
            </w:tcBorders>
            <w:shd w:val="clear" w:color="auto" w:fill="auto"/>
            <w:noWrap/>
            <w:hideMark/>
          </w:tcPr>
          <w:p w14:paraId="625D2755" w14:textId="77777777" w:rsidR="00A4007F" w:rsidRPr="002E79A9" w:rsidRDefault="00A4007F" w:rsidP="00A4007F">
            <w:pPr>
              <w:rPr>
                <w:rFonts w:ascii="Arial" w:hAnsi="Arial" w:cs="Arial"/>
                <w:b/>
                <w:bCs/>
                <w:sz w:val="22"/>
                <w:szCs w:val="22"/>
              </w:rPr>
            </w:pPr>
            <w:r w:rsidRPr="002E79A9">
              <w:rPr>
                <w:rFonts w:ascii="Arial" w:hAnsi="Arial" w:cs="Arial"/>
                <w:b/>
                <w:bCs/>
                <w:sz w:val="22"/>
                <w:szCs w:val="22"/>
              </w:rPr>
              <w:t>Всього</w:t>
            </w:r>
          </w:p>
        </w:tc>
        <w:tc>
          <w:tcPr>
            <w:tcW w:w="706" w:type="dxa"/>
            <w:tcBorders>
              <w:top w:val="nil"/>
              <w:left w:val="nil"/>
              <w:bottom w:val="single" w:sz="4" w:space="0" w:color="auto"/>
              <w:right w:val="single" w:sz="4" w:space="0" w:color="auto"/>
            </w:tcBorders>
            <w:shd w:val="clear" w:color="auto" w:fill="auto"/>
            <w:noWrap/>
            <w:vAlign w:val="center"/>
            <w:hideMark/>
          </w:tcPr>
          <w:p w14:paraId="2ABAD713" w14:textId="77777777" w:rsidR="00A4007F" w:rsidRPr="002E79A9" w:rsidRDefault="00A4007F" w:rsidP="00A4007F">
            <w:pPr>
              <w:jc w:val="center"/>
              <w:rPr>
                <w:rFonts w:ascii="Arial" w:hAnsi="Arial" w:cs="Arial"/>
                <w:b/>
                <w:bCs/>
                <w:sz w:val="22"/>
                <w:szCs w:val="22"/>
              </w:rPr>
            </w:pPr>
            <w:r w:rsidRPr="002E79A9">
              <w:rPr>
                <w:rFonts w:ascii="Arial" w:hAnsi="Arial" w:cs="Arial"/>
                <w:b/>
                <w:bCs/>
                <w:sz w:val="22"/>
                <w:szCs w:val="22"/>
              </w:rPr>
              <w:t>150</w:t>
            </w:r>
          </w:p>
        </w:tc>
        <w:tc>
          <w:tcPr>
            <w:tcW w:w="590" w:type="dxa"/>
            <w:tcBorders>
              <w:top w:val="nil"/>
              <w:left w:val="nil"/>
              <w:bottom w:val="single" w:sz="4" w:space="0" w:color="auto"/>
              <w:right w:val="single" w:sz="4" w:space="0" w:color="auto"/>
            </w:tcBorders>
            <w:shd w:val="clear" w:color="auto" w:fill="auto"/>
            <w:noWrap/>
            <w:vAlign w:val="center"/>
            <w:hideMark/>
          </w:tcPr>
          <w:p w14:paraId="5CD9BCA8" w14:textId="77777777" w:rsidR="00A4007F" w:rsidRPr="002E79A9" w:rsidRDefault="00A4007F" w:rsidP="00A4007F">
            <w:pPr>
              <w:jc w:val="center"/>
              <w:rPr>
                <w:rFonts w:ascii="Arial" w:hAnsi="Arial" w:cs="Arial"/>
                <w:b/>
                <w:bCs/>
                <w:sz w:val="22"/>
                <w:szCs w:val="22"/>
              </w:rPr>
            </w:pPr>
            <w:r w:rsidRPr="002E79A9">
              <w:rPr>
                <w:rFonts w:ascii="Arial" w:hAnsi="Arial" w:cs="Arial"/>
                <w:b/>
                <w:bCs/>
                <w:sz w:val="22"/>
                <w:szCs w:val="22"/>
              </w:rPr>
              <w:t>5</w:t>
            </w:r>
          </w:p>
        </w:tc>
        <w:tc>
          <w:tcPr>
            <w:tcW w:w="570" w:type="dxa"/>
            <w:tcBorders>
              <w:top w:val="nil"/>
              <w:left w:val="nil"/>
              <w:bottom w:val="single" w:sz="4" w:space="0" w:color="auto"/>
              <w:right w:val="single" w:sz="4" w:space="0" w:color="auto"/>
            </w:tcBorders>
            <w:shd w:val="clear" w:color="auto" w:fill="auto"/>
            <w:noWrap/>
            <w:vAlign w:val="center"/>
            <w:hideMark/>
          </w:tcPr>
          <w:p w14:paraId="2827612F" w14:textId="77777777" w:rsidR="00A4007F" w:rsidRPr="002E79A9" w:rsidRDefault="00A4007F" w:rsidP="00A4007F">
            <w:pPr>
              <w:jc w:val="center"/>
              <w:rPr>
                <w:rFonts w:ascii="Arial" w:hAnsi="Arial" w:cs="Arial"/>
                <w:b/>
                <w:bCs/>
                <w:sz w:val="22"/>
                <w:szCs w:val="22"/>
              </w:rPr>
            </w:pPr>
            <w:r w:rsidRPr="002E79A9">
              <w:rPr>
                <w:rFonts w:ascii="Arial" w:hAnsi="Arial" w:cs="Arial"/>
                <w:b/>
                <w:bCs/>
                <w:sz w:val="22"/>
                <w:szCs w:val="22"/>
              </w:rPr>
              <w:t>1</w:t>
            </w:r>
          </w:p>
        </w:tc>
        <w:tc>
          <w:tcPr>
            <w:tcW w:w="461" w:type="dxa"/>
            <w:gridSpan w:val="2"/>
            <w:tcBorders>
              <w:top w:val="nil"/>
              <w:left w:val="nil"/>
              <w:bottom w:val="single" w:sz="4" w:space="0" w:color="auto"/>
              <w:right w:val="single" w:sz="4" w:space="0" w:color="auto"/>
            </w:tcBorders>
            <w:shd w:val="clear" w:color="auto" w:fill="auto"/>
            <w:noWrap/>
            <w:vAlign w:val="center"/>
            <w:hideMark/>
          </w:tcPr>
          <w:p w14:paraId="09C80DFC" w14:textId="77777777" w:rsidR="00A4007F" w:rsidRPr="002E79A9" w:rsidRDefault="00A4007F" w:rsidP="00A4007F">
            <w:pPr>
              <w:jc w:val="center"/>
              <w:rPr>
                <w:rFonts w:ascii="Arial" w:hAnsi="Arial" w:cs="Arial"/>
                <w:b/>
                <w:bCs/>
                <w:sz w:val="22"/>
                <w:szCs w:val="22"/>
              </w:rPr>
            </w:pPr>
            <w:r w:rsidRPr="002E79A9">
              <w:rPr>
                <w:rFonts w:ascii="Arial" w:hAnsi="Arial" w:cs="Arial"/>
                <w:b/>
                <w:bCs/>
                <w:sz w:val="22"/>
                <w:szCs w:val="22"/>
              </w:rPr>
              <w:t> </w:t>
            </w:r>
          </w:p>
        </w:tc>
        <w:tc>
          <w:tcPr>
            <w:tcW w:w="686" w:type="dxa"/>
            <w:gridSpan w:val="2"/>
            <w:tcBorders>
              <w:top w:val="nil"/>
              <w:left w:val="nil"/>
              <w:bottom w:val="single" w:sz="4" w:space="0" w:color="auto"/>
              <w:right w:val="single" w:sz="4" w:space="0" w:color="auto"/>
            </w:tcBorders>
            <w:shd w:val="clear" w:color="auto" w:fill="auto"/>
            <w:noWrap/>
            <w:vAlign w:val="center"/>
            <w:hideMark/>
          </w:tcPr>
          <w:p w14:paraId="5ACD4214" w14:textId="77777777" w:rsidR="00A4007F" w:rsidRPr="002E79A9" w:rsidRDefault="00A4007F" w:rsidP="00A4007F">
            <w:pPr>
              <w:jc w:val="center"/>
              <w:rPr>
                <w:rFonts w:ascii="Arial" w:hAnsi="Arial" w:cs="Arial"/>
                <w:b/>
                <w:bCs/>
                <w:sz w:val="22"/>
                <w:szCs w:val="22"/>
              </w:rPr>
            </w:pPr>
            <w:r w:rsidRPr="002E79A9">
              <w:rPr>
                <w:rFonts w:ascii="Arial" w:hAnsi="Arial" w:cs="Arial"/>
                <w:b/>
                <w:bCs/>
                <w:sz w:val="22"/>
                <w:szCs w:val="22"/>
              </w:rPr>
              <w:t> </w:t>
            </w:r>
          </w:p>
        </w:tc>
        <w:tc>
          <w:tcPr>
            <w:tcW w:w="706" w:type="dxa"/>
            <w:gridSpan w:val="2"/>
            <w:tcBorders>
              <w:top w:val="nil"/>
              <w:left w:val="nil"/>
              <w:bottom w:val="single" w:sz="4" w:space="0" w:color="auto"/>
              <w:right w:val="single" w:sz="4" w:space="0" w:color="auto"/>
            </w:tcBorders>
            <w:shd w:val="clear" w:color="auto" w:fill="auto"/>
            <w:noWrap/>
            <w:vAlign w:val="center"/>
            <w:hideMark/>
          </w:tcPr>
          <w:p w14:paraId="0F6CE8B0" w14:textId="77777777" w:rsidR="00A4007F" w:rsidRPr="002E79A9" w:rsidRDefault="00A4007F" w:rsidP="00A4007F">
            <w:pPr>
              <w:jc w:val="center"/>
              <w:rPr>
                <w:rFonts w:ascii="Arial" w:hAnsi="Arial" w:cs="Arial"/>
                <w:b/>
                <w:bCs/>
                <w:sz w:val="22"/>
                <w:szCs w:val="22"/>
              </w:rPr>
            </w:pPr>
            <w:r w:rsidRPr="002E79A9">
              <w:rPr>
                <w:rFonts w:ascii="Arial" w:hAnsi="Arial" w:cs="Arial"/>
                <w:b/>
                <w:bCs/>
                <w:sz w:val="22"/>
                <w:szCs w:val="22"/>
              </w:rPr>
              <w:t>60</w:t>
            </w:r>
          </w:p>
        </w:tc>
        <w:tc>
          <w:tcPr>
            <w:tcW w:w="706" w:type="dxa"/>
            <w:gridSpan w:val="2"/>
            <w:tcBorders>
              <w:top w:val="nil"/>
              <w:left w:val="nil"/>
              <w:bottom w:val="single" w:sz="4" w:space="0" w:color="auto"/>
              <w:right w:val="single" w:sz="4" w:space="0" w:color="auto"/>
            </w:tcBorders>
            <w:shd w:val="clear" w:color="auto" w:fill="auto"/>
            <w:noWrap/>
            <w:vAlign w:val="center"/>
            <w:hideMark/>
          </w:tcPr>
          <w:p w14:paraId="60275F3C" w14:textId="77777777" w:rsidR="00A4007F" w:rsidRPr="002E79A9" w:rsidRDefault="00A4007F" w:rsidP="00A4007F">
            <w:pPr>
              <w:jc w:val="center"/>
              <w:rPr>
                <w:rFonts w:ascii="Arial" w:hAnsi="Arial" w:cs="Arial"/>
                <w:b/>
                <w:bCs/>
                <w:sz w:val="22"/>
                <w:szCs w:val="22"/>
              </w:rPr>
            </w:pPr>
            <w:r w:rsidRPr="002E79A9">
              <w:rPr>
                <w:rFonts w:ascii="Arial" w:hAnsi="Arial" w:cs="Arial"/>
                <w:b/>
                <w:bCs/>
                <w:sz w:val="22"/>
                <w:szCs w:val="22"/>
              </w:rPr>
              <w:t>30</w:t>
            </w:r>
          </w:p>
        </w:tc>
        <w:tc>
          <w:tcPr>
            <w:tcW w:w="706" w:type="dxa"/>
            <w:gridSpan w:val="2"/>
            <w:tcBorders>
              <w:top w:val="nil"/>
              <w:left w:val="nil"/>
              <w:bottom w:val="single" w:sz="4" w:space="0" w:color="auto"/>
              <w:right w:val="single" w:sz="4" w:space="0" w:color="auto"/>
            </w:tcBorders>
            <w:shd w:val="clear" w:color="auto" w:fill="auto"/>
            <w:noWrap/>
            <w:vAlign w:val="center"/>
            <w:hideMark/>
          </w:tcPr>
          <w:p w14:paraId="617D5C95" w14:textId="77777777" w:rsidR="00A4007F" w:rsidRPr="002E79A9" w:rsidRDefault="00A4007F" w:rsidP="00A4007F">
            <w:pPr>
              <w:jc w:val="center"/>
              <w:rPr>
                <w:rFonts w:ascii="Arial" w:hAnsi="Arial" w:cs="Arial"/>
                <w:b/>
                <w:bCs/>
                <w:sz w:val="22"/>
                <w:szCs w:val="22"/>
              </w:rPr>
            </w:pPr>
            <w:r w:rsidRPr="002E79A9">
              <w:rPr>
                <w:rFonts w:ascii="Arial" w:hAnsi="Arial" w:cs="Arial"/>
                <w:b/>
                <w:bCs/>
                <w:sz w:val="22"/>
                <w:szCs w:val="22"/>
              </w:rPr>
              <w:t>30</w:t>
            </w:r>
          </w:p>
        </w:tc>
        <w:tc>
          <w:tcPr>
            <w:tcW w:w="584" w:type="dxa"/>
            <w:gridSpan w:val="2"/>
            <w:tcBorders>
              <w:top w:val="nil"/>
              <w:left w:val="nil"/>
              <w:bottom w:val="single" w:sz="4" w:space="0" w:color="auto"/>
              <w:right w:val="single" w:sz="4" w:space="0" w:color="auto"/>
            </w:tcBorders>
            <w:shd w:val="clear" w:color="auto" w:fill="auto"/>
            <w:noWrap/>
            <w:vAlign w:val="center"/>
            <w:hideMark/>
          </w:tcPr>
          <w:p w14:paraId="2155AD87" w14:textId="77777777" w:rsidR="00A4007F" w:rsidRPr="002E79A9" w:rsidRDefault="00A4007F" w:rsidP="00A4007F">
            <w:pPr>
              <w:jc w:val="center"/>
              <w:rPr>
                <w:rFonts w:ascii="Arial" w:hAnsi="Arial" w:cs="Arial"/>
                <w:b/>
                <w:bCs/>
                <w:sz w:val="22"/>
                <w:szCs w:val="22"/>
              </w:rPr>
            </w:pPr>
            <w:r w:rsidRPr="002E79A9">
              <w:rPr>
                <w:rFonts w:ascii="Arial" w:hAnsi="Arial" w:cs="Arial"/>
                <w:b/>
                <w:bCs/>
                <w:sz w:val="22"/>
                <w:szCs w:val="22"/>
              </w:rPr>
              <w:t> </w:t>
            </w:r>
          </w:p>
        </w:tc>
        <w:tc>
          <w:tcPr>
            <w:tcW w:w="706" w:type="dxa"/>
            <w:gridSpan w:val="2"/>
            <w:tcBorders>
              <w:top w:val="nil"/>
              <w:left w:val="nil"/>
              <w:bottom w:val="single" w:sz="4" w:space="0" w:color="auto"/>
              <w:right w:val="single" w:sz="4" w:space="0" w:color="auto"/>
            </w:tcBorders>
            <w:shd w:val="clear" w:color="auto" w:fill="auto"/>
            <w:noWrap/>
            <w:vAlign w:val="center"/>
            <w:hideMark/>
          </w:tcPr>
          <w:p w14:paraId="6EEECF02" w14:textId="77777777" w:rsidR="00A4007F" w:rsidRPr="002E79A9" w:rsidRDefault="00A4007F" w:rsidP="00A4007F">
            <w:pPr>
              <w:jc w:val="center"/>
              <w:rPr>
                <w:rFonts w:ascii="Arial" w:hAnsi="Arial" w:cs="Arial"/>
                <w:b/>
                <w:bCs/>
                <w:sz w:val="22"/>
                <w:szCs w:val="22"/>
              </w:rPr>
            </w:pPr>
            <w:r w:rsidRPr="002E79A9">
              <w:rPr>
                <w:rFonts w:ascii="Arial" w:hAnsi="Arial" w:cs="Arial"/>
                <w:b/>
                <w:bCs/>
                <w:sz w:val="22"/>
                <w:szCs w:val="22"/>
              </w:rPr>
              <w:t>90</w:t>
            </w:r>
          </w:p>
        </w:tc>
        <w:tc>
          <w:tcPr>
            <w:tcW w:w="584" w:type="dxa"/>
            <w:gridSpan w:val="2"/>
            <w:tcBorders>
              <w:top w:val="nil"/>
              <w:left w:val="nil"/>
              <w:bottom w:val="single" w:sz="4" w:space="0" w:color="auto"/>
              <w:right w:val="single" w:sz="4" w:space="0" w:color="auto"/>
            </w:tcBorders>
            <w:shd w:val="clear" w:color="auto" w:fill="auto"/>
            <w:noWrap/>
            <w:vAlign w:val="center"/>
            <w:hideMark/>
          </w:tcPr>
          <w:p w14:paraId="5A887E0E" w14:textId="77777777" w:rsidR="00A4007F" w:rsidRPr="002E79A9" w:rsidRDefault="00A4007F" w:rsidP="00A4007F">
            <w:pPr>
              <w:jc w:val="center"/>
              <w:rPr>
                <w:rFonts w:ascii="Arial" w:hAnsi="Arial" w:cs="Arial"/>
                <w:b/>
                <w:bCs/>
                <w:sz w:val="22"/>
                <w:szCs w:val="22"/>
              </w:rPr>
            </w:pPr>
            <w:r w:rsidRPr="002E79A9">
              <w:rPr>
                <w:rFonts w:ascii="Arial" w:hAnsi="Arial" w:cs="Arial"/>
                <w:b/>
                <w:bCs/>
                <w:sz w:val="22"/>
                <w:szCs w:val="22"/>
              </w:rPr>
              <w:t> </w:t>
            </w:r>
          </w:p>
        </w:tc>
        <w:tc>
          <w:tcPr>
            <w:tcW w:w="461" w:type="dxa"/>
            <w:gridSpan w:val="2"/>
            <w:tcBorders>
              <w:top w:val="nil"/>
              <w:left w:val="nil"/>
              <w:bottom w:val="single" w:sz="4" w:space="0" w:color="auto"/>
              <w:right w:val="single" w:sz="4" w:space="0" w:color="auto"/>
            </w:tcBorders>
            <w:shd w:val="clear" w:color="auto" w:fill="auto"/>
            <w:noWrap/>
            <w:vAlign w:val="center"/>
            <w:hideMark/>
          </w:tcPr>
          <w:p w14:paraId="4158C284" w14:textId="77777777" w:rsidR="00A4007F" w:rsidRPr="002E79A9" w:rsidRDefault="00A4007F" w:rsidP="00A4007F">
            <w:pPr>
              <w:jc w:val="center"/>
              <w:rPr>
                <w:rFonts w:ascii="Arial" w:hAnsi="Arial" w:cs="Arial"/>
                <w:b/>
                <w:bCs/>
                <w:sz w:val="22"/>
                <w:szCs w:val="22"/>
              </w:rPr>
            </w:pPr>
            <w:r w:rsidRPr="002E79A9">
              <w:rPr>
                <w:rFonts w:ascii="Arial" w:hAnsi="Arial" w:cs="Arial"/>
                <w:b/>
                <w:bCs/>
                <w:sz w:val="22"/>
                <w:szCs w:val="22"/>
              </w:rPr>
              <w:t> </w:t>
            </w:r>
          </w:p>
        </w:tc>
        <w:tc>
          <w:tcPr>
            <w:tcW w:w="461" w:type="dxa"/>
            <w:gridSpan w:val="2"/>
            <w:tcBorders>
              <w:top w:val="nil"/>
              <w:left w:val="nil"/>
              <w:bottom w:val="single" w:sz="4" w:space="0" w:color="auto"/>
              <w:right w:val="single" w:sz="4" w:space="0" w:color="auto"/>
            </w:tcBorders>
            <w:shd w:val="clear" w:color="auto" w:fill="auto"/>
            <w:noWrap/>
            <w:vAlign w:val="center"/>
            <w:hideMark/>
          </w:tcPr>
          <w:p w14:paraId="052B1D38" w14:textId="77777777" w:rsidR="00A4007F" w:rsidRPr="002E79A9" w:rsidRDefault="00A4007F" w:rsidP="00A4007F">
            <w:pPr>
              <w:jc w:val="center"/>
              <w:rPr>
                <w:rFonts w:ascii="Arial" w:hAnsi="Arial" w:cs="Arial"/>
                <w:b/>
                <w:bCs/>
                <w:sz w:val="22"/>
                <w:szCs w:val="22"/>
              </w:rPr>
            </w:pPr>
            <w:r w:rsidRPr="002E79A9">
              <w:rPr>
                <w:rFonts w:ascii="Arial" w:hAnsi="Arial" w:cs="Arial"/>
                <w:b/>
                <w:bCs/>
                <w:sz w:val="22"/>
                <w:szCs w:val="22"/>
              </w:rPr>
              <w:t> </w:t>
            </w:r>
          </w:p>
        </w:tc>
        <w:tc>
          <w:tcPr>
            <w:tcW w:w="461" w:type="dxa"/>
            <w:gridSpan w:val="2"/>
            <w:tcBorders>
              <w:top w:val="nil"/>
              <w:left w:val="nil"/>
              <w:bottom w:val="single" w:sz="4" w:space="0" w:color="auto"/>
              <w:right w:val="single" w:sz="4" w:space="0" w:color="auto"/>
            </w:tcBorders>
            <w:shd w:val="clear" w:color="auto" w:fill="auto"/>
            <w:noWrap/>
            <w:vAlign w:val="center"/>
            <w:hideMark/>
          </w:tcPr>
          <w:p w14:paraId="620CA9F6" w14:textId="77777777" w:rsidR="00A4007F" w:rsidRPr="002E79A9" w:rsidRDefault="00A4007F" w:rsidP="00A4007F">
            <w:pPr>
              <w:jc w:val="center"/>
              <w:rPr>
                <w:rFonts w:ascii="Arial" w:hAnsi="Arial" w:cs="Arial"/>
                <w:b/>
                <w:bCs/>
                <w:sz w:val="22"/>
                <w:szCs w:val="22"/>
              </w:rPr>
            </w:pPr>
            <w:r w:rsidRPr="002E79A9">
              <w:rPr>
                <w:rFonts w:ascii="Arial" w:hAnsi="Arial" w:cs="Arial"/>
                <w:b/>
                <w:bCs/>
                <w:sz w:val="22"/>
                <w:szCs w:val="22"/>
              </w:rPr>
              <w:t> </w:t>
            </w:r>
          </w:p>
        </w:tc>
        <w:tc>
          <w:tcPr>
            <w:tcW w:w="655" w:type="dxa"/>
            <w:gridSpan w:val="2"/>
            <w:tcBorders>
              <w:top w:val="nil"/>
              <w:left w:val="nil"/>
              <w:bottom w:val="single" w:sz="4" w:space="0" w:color="auto"/>
              <w:right w:val="single" w:sz="4" w:space="0" w:color="auto"/>
            </w:tcBorders>
            <w:shd w:val="clear" w:color="auto" w:fill="auto"/>
            <w:noWrap/>
            <w:vAlign w:val="center"/>
            <w:hideMark/>
          </w:tcPr>
          <w:p w14:paraId="1AE11A30" w14:textId="77777777" w:rsidR="00A4007F" w:rsidRPr="002E79A9" w:rsidRDefault="00A4007F" w:rsidP="00A4007F">
            <w:pPr>
              <w:jc w:val="center"/>
              <w:rPr>
                <w:rFonts w:ascii="Arial" w:hAnsi="Arial" w:cs="Arial"/>
                <w:b/>
                <w:bCs/>
                <w:sz w:val="22"/>
                <w:szCs w:val="22"/>
              </w:rPr>
            </w:pPr>
            <w:r w:rsidRPr="002E79A9">
              <w:rPr>
                <w:rFonts w:ascii="Arial" w:hAnsi="Arial" w:cs="Arial"/>
                <w:b/>
                <w:bCs/>
                <w:sz w:val="22"/>
                <w:szCs w:val="22"/>
              </w:rPr>
              <w:t> </w:t>
            </w:r>
          </w:p>
        </w:tc>
        <w:tc>
          <w:tcPr>
            <w:tcW w:w="461" w:type="dxa"/>
            <w:gridSpan w:val="2"/>
            <w:tcBorders>
              <w:top w:val="nil"/>
              <w:left w:val="nil"/>
              <w:bottom w:val="single" w:sz="4" w:space="0" w:color="auto"/>
              <w:right w:val="single" w:sz="4" w:space="0" w:color="auto"/>
            </w:tcBorders>
            <w:shd w:val="clear" w:color="auto" w:fill="auto"/>
            <w:noWrap/>
            <w:vAlign w:val="center"/>
            <w:hideMark/>
          </w:tcPr>
          <w:p w14:paraId="48B6526B" w14:textId="77777777" w:rsidR="00A4007F" w:rsidRPr="002E79A9" w:rsidRDefault="00A4007F" w:rsidP="00A4007F">
            <w:pPr>
              <w:jc w:val="center"/>
              <w:rPr>
                <w:rFonts w:ascii="Arial" w:hAnsi="Arial" w:cs="Arial"/>
                <w:b/>
                <w:bCs/>
                <w:sz w:val="22"/>
                <w:szCs w:val="22"/>
              </w:rPr>
            </w:pPr>
            <w:r w:rsidRPr="002E79A9">
              <w:rPr>
                <w:rFonts w:ascii="Arial" w:hAnsi="Arial" w:cs="Arial"/>
                <w:b/>
                <w:bCs/>
                <w:sz w:val="22"/>
                <w:szCs w:val="22"/>
              </w:rPr>
              <w:t> </w:t>
            </w:r>
          </w:p>
        </w:tc>
        <w:tc>
          <w:tcPr>
            <w:tcW w:w="461" w:type="dxa"/>
            <w:gridSpan w:val="2"/>
            <w:tcBorders>
              <w:top w:val="nil"/>
              <w:left w:val="nil"/>
              <w:bottom w:val="single" w:sz="4" w:space="0" w:color="auto"/>
              <w:right w:val="single" w:sz="4" w:space="0" w:color="auto"/>
            </w:tcBorders>
            <w:shd w:val="clear" w:color="auto" w:fill="auto"/>
            <w:noWrap/>
            <w:vAlign w:val="center"/>
            <w:hideMark/>
          </w:tcPr>
          <w:p w14:paraId="1584A871" w14:textId="77777777" w:rsidR="00A4007F" w:rsidRPr="002E79A9" w:rsidRDefault="00A4007F" w:rsidP="00A4007F">
            <w:pPr>
              <w:jc w:val="center"/>
              <w:rPr>
                <w:rFonts w:ascii="Arial" w:hAnsi="Arial" w:cs="Arial"/>
                <w:b/>
                <w:bCs/>
                <w:sz w:val="22"/>
                <w:szCs w:val="22"/>
              </w:rPr>
            </w:pPr>
            <w:r w:rsidRPr="002E79A9">
              <w:rPr>
                <w:rFonts w:ascii="Arial" w:hAnsi="Arial" w:cs="Arial"/>
                <w:b/>
                <w:bCs/>
                <w:sz w:val="22"/>
                <w:szCs w:val="22"/>
              </w:rPr>
              <w:t> </w:t>
            </w:r>
          </w:p>
        </w:tc>
        <w:tc>
          <w:tcPr>
            <w:tcW w:w="461" w:type="dxa"/>
            <w:gridSpan w:val="2"/>
            <w:tcBorders>
              <w:top w:val="nil"/>
              <w:left w:val="nil"/>
              <w:bottom w:val="single" w:sz="4" w:space="0" w:color="auto"/>
              <w:right w:val="single" w:sz="4" w:space="0" w:color="auto"/>
            </w:tcBorders>
            <w:shd w:val="clear" w:color="auto" w:fill="auto"/>
            <w:noWrap/>
            <w:vAlign w:val="center"/>
            <w:hideMark/>
          </w:tcPr>
          <w:p w14:paraId="1D3EBB2A" w14:textId="77777777" w:rsidR="00A4007F" w:rsidRPr="002E79A9" w:rsidRDefault="00A4007F" w:rsidP="00A4007F">
            <w:pPr>
              <w:jc w:val="center"/>
              <w:rPr>
                <w:rFonts w:ascii="Arial" w:hAnsi="Arial" w:cs="Arial"/>
                <w:b/>
                <w:bCs/>
                <w:sz w:val="22"/>
                <w:szCs w:val="22"/>
              </w:rPr>
            </w:pPr>
            <w:r w:rsidRPr="002E79A9">
              <w:rPr>
                <w:rFonts w:ascii="Arial" w:hAnsi="Arial" w:cs="Arial"/>
                <w:b/>
                <w:bCs/>
                <w:sz w:val="22"/>
                <w:szCs w:val="22"/>
              </w:rPr>
              <w:t>4</w:t>
            </w:r>
          </w:p>
        </w:tc>
        <w:tc>
          <w:tcPr>
            <w:tcW w:w="461" w:type="dxa"/>
            <w:gridSpan w:val="2"/>
            <w:tcBorders>
              <w:top w:val="nil"/>
              <w:left w:val="nil"/>
              <w:bottom w:val="single" w:sz="4" w:space="0" w:color="auto"/>
              <w:right w:val="single" w:sz="4" w:space="0" w:color="auto"/>
            </w:tcBorders>
            <w:shd w:val="clear" w:color="auto" w:fill="auto"/>
            <w:noWrap/>
            <w:vAlign w:val="center"/>
            <w:hideMark/>
          </w:tcPr>
          <w:p w14:paraId="0A9EF202" w14:textId="77777777" w:rsidR="00A4007F" w:rsidRPr="002E79A9" w:rsidRDefault="00A4007F" w:rsidP="00A4007F">
            <w:pPr>
              <w:jc w:val="center"/>
              <w:rPr>
                <w:rFonts w:ascii="Arial" w:hAnsi="Arial" w:cs="Arial"/>
                <w:b/>
                <w:bCs/>
                <w:sz w:val="22"/>
                <w:szCs w:val="22"/>
              </w:rPr>
            </w:pPr>
            <w:r w:rsidRPr="002E79A9">
              <w:rPr>
                <w:rFonts w:ascii="Arial" w:hAnsi="Arial" w:cs="Arial"/>
                <w:b/>
                <w:bCs/>
                <w:sz w:val="22"/>
                <w:szCs w:val="22"/>
              </w:rPr>
              <w:t> </w:t>
            </w:r>
          </w:p>
        </w:tc>
        <w:tc>
          <w:tcPr>
            <w:tcW w:w="461" w:type="dxa"/>
            <w:gridSpan w:val="2"/>
            <w:tcBorders>
              <w:top w:val="nil"/>
              <w:left w:val="nil"/>
              <w:bottom w:val="single" w:sz="4" w:space="0" w:color="auto"/>
              <w:right w:val="single" w:sz="8" w:space="0" w:color="auto"/>
            </w:tcBorders>
            <w:shd w:val="clear" w:color="auto" w:fill="auto"/>
            <w:noWrap/>
            <w:vAlign w:val="center"/>
            <w:hideMark/>
          </w:tcPr>
          <w:p w14:paraId="0EB6EF9A" w14:textId="77777777" w:rsidR="00A4007F" w:rsidRPr="002E79A9" w:rsidRDefault="00A4007F" w:rsidP="00A4007F">
            <w:pPr>
              <w:jc w:val="center"/>
              <w:rPr>
                <w:rFonts w:ascii="Arial" w:hAnsi="Arial" w:cs="Arial"/>
                <w:b/>
                <w:bCs/>
                <w:sz w:val="22"/>
                <w:szCs w:val="22"/>
              </w:rPr>
            </w:pPr>
            <w:r w:rsidRPr="002E79A9">
              <w:rPr>
                <w:rFonts w:ascii="Arial" w:hAnsi="Arial" w:cs="Arial"/>
                <w:b/>
                <w:bCs/>
                <w:sz w:val="22"/>
                <w:szCs w:val="22"/>
              </w:rPr>
              <w:t> </w:t>
            </w:r>
          </w:p>
        </w:tc>
      </w:tr>
      <w:tr w:rsidR="00A4007F" w:rsidRPr="002E79A9" w14:paraId="6D0AFD36" w14:textId="77777777" w:rsidTr="00A4007F">
        <w:trPr>
          <w:trHeight w:val="276"/>
        </w:trPr>
        <w:tc>
          <w:tcPr>
            <w:tcW w:w="15599" w:type="dxa"/>
            <w:gridSpan w:val="40"/>
            <w:tcBorders>
              <w:top w:val="single" w:sz="4" w:space="0" w:color="auto"/>
              <w:left w:val="single" w:sz="8" w:space="0" w:color="auto"/>
              <w:bottom w:val="single" w:sz="4" w:space="0" w:color="auto"/>
              <w:right w:val="single" w:sz="8" w:space="0" w:color="000000"/>
            </w:tcBorders>
            <w:shd w:val="clear" w:color="auto" w:fill="auto"/>
            <w:hideMark/>
          </w:tcPr>
          <w:p w14:paraId="32F49BD5" w14:textId="77777777" w:rsidR="00A4007F" w:rsidRPr="002E79A9" w:rsidRDefault="00A4007F" w:rsidP="00A4007F">
            <w:pPr>
              <w:jc w:val="center"/>
              <w:rPr>
                <w:rFonts w:ascii="Arial" w:hAnsi="Arial" w:cs="Arial"/>
                <w:b/>
                <w:bCs/>
                <w:sz w:val="22"/>
                <w:szCs w:val="22"/>
              </w:rPr>
            </w:pPr>
            <w:r w:rsidRPr="002E79A9">
              <w:rPr>
                <w:rFonts w:ascii="Arial" w:hAnsi="Arial" w:cs="Arial"/>
                <w:b/>
                <w:bCs/>
                <w:sz w:val="22"/>
                <w:szCs w:val="22"/>
              </w:rPr>
              <w:t>Вибіркові 2 дисципліни  за спеціальністю за уподобанням студента (7 семестр)</w:t>
            </w:r>
          </w:p>
        </w:tc>
      </w:tr>
      <w:tr w:rsidR="00A4007F" w:rsidRPr="002E79A9" w14:paraId="0A92EB8B" w14:textId="77777777" w:rsidTr="00A4007F">
        <w:trPr>
          <w:gridAfter w:val="1"/>
          <w:wAfter w:w="8" w:type="dxa"/>
          <w:trHeight w:val="282"/>
        </w:trPr>
        <w:tc>
          <w:tcPr>
            <w:tcW w:w="983" w:type="dxa"/>
            <w:tcBorders>
              <w:top w:val="nil"/>
              <w:left w:val="single" w:sz="8" w:space="0" w:color="auto"/>
              <w:bottom w:val="single" w:sz="4" w:space="0" w:color="auto"/>
              <w:right w:val="single" w:sz="4" w:space="0" w:color="auto"/>
            </w:tcBorders>
            <w:shd w:val="clear" w:color="auto" w:fill="auto"/>
            <w:noWrap/>
            <w:vAlign w:val="center"/>
            <w:hideMark/>
          </w:tcPr>
          <w:p w14:paraId="59A101B8" w14:textId="77777777" w:rsidR="00A4007F" w:rsidRPr="002E79A9" w:rsidRDefault="00A4007F" w:rsidP="00A4007F">
            <w:pPr>
              <w:rPr>
                <w:rFonts w:ascii="Arial" w:hAnsi="Arial" w:cs="Arial"/>
                <w:sz w:val="22"/>
                <w:szCs w:val="22"/>
              </w:rPr>
            </w:pPr>
            <w:r w:rsidRPr="002E79A9">
              <w:rPr>
                <w:rFonts w:ascii="Arial" w:hAnsi="Arial" w:cs="Arial"/>
                <w:sz w:val="22"/>
                <w:szCs w:val="22"/>
              </w:rPr>
              <w:t>ВК5.1</w:t>
            </w:r>
          </w:p>
        </w:tc>
        <w:tc>
          <w:tcPr>
            <w:tcW w:w="3260" w:type="dxa"/>
            <w:tcBorders>
              <w:top w:val="nil"/>
              <w:left w:val="nil"/>
              <w:bottom w:val="single" w:sz="4" w:space="0" w:color="auto"/>
              <w:right w:val="single" w:sz="4" w:space="0" w:color="auto"/>
            </w:tcBorders>
            <w:shd w:val="clear" w:color="auto" w:fill="auto"/>
            <w:vAlign w:val="center"/>
            <w:hideMark/>
          </w:tcPr>
          <w:p w14:paraId="10CBC87D" w14:textId="77777777" w:rsidR="00A4007F" w:rsidRPr="002E79A9" w:rsidRDefault="00A4007F" w:rsidP="00A4007F">
            <w:pPr>
              <w:rPr>
                <w:rFonts w:ascii="Arial" w:hAnsi="Arial" w:cs="Arial"/>
                <w:sz w:val="22"/>
                <w:szCs w:val="22"/>
              </w:rPr>
            </w:pPr>
            <w:r w:rsidRPr="002E79A9">
              <w:rPr>
                <w:rFonts w:ascii="Arial" w:hAnsi="Arial" w:cs="Arial"/>
                <w:sz w:val="22"/>
                <w:szCs w:val="22"/>
              </w:rPr>
              <w:t>Ліцензування і сертифікація засобів захисту інформації</w:t>
            </w:r>
          </w:p>
        </w:tc>
        <w:tc>
          <w:tcPr>
            <w:tcW w:w="706" w:type="dxa"/>
            <w:tcBorders>
              <w:top w:val="nil"/>
              <w:left w:val="nil"/>
              <w:bottom w:val="single" w:sz="4" w:space="0" w:color="auto"/>
              <w:right w:val="single" w:sz="4" w:space="0" w:color="auto"/>
            </w:tcBorders>
            <w:shd w:val="clear" w:color="auto" w:fill="auto"/>
            <w:vAlign w:val="center"/>
            <w:hideMark/>
          </w:tcPr>
          <w:p w14:paraId="74D71250"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120</w:t>
            </w:r>
          </w:p>
        </w:tc>
        <w:tc>
          <w:tcPr>
            <w:tcW w:w="590" w:type="dxa"/>
            <w:tcBorders>
              <w:top w:val="nil"/>
              <w:left w:val="nil"/>
              <w:bottom w:val="single" w:sz="4" w:space="0" w:color="auto"/>
              <w:right w:val="single" w:sz="4" w:space="0" w:color="auto"/>
            </w:tcBorders>
            <w:shd w:val="clear" w:color="auto" w:fill="auto"/>
            <w:noWrap/>
            <w:vAlign w:val="center"/>
            <w:hideMark/>
          </w:tcPr>
          <w:p w14:paraId="79E67C06"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4</w:t>
            </w:r>
          </w:p>
        </w:tc>
        <w:tc>
          <w:tcPr>
            <w:tcW w:w="570" w:type="dxa"/>
            <w:tcBorders>
              <w:top w:val="nil"/>
              <w:left w:val="nil"/>
              <w:bottom w:val="single" w:sz="4" w:space="0" w:color="auto"/>
              <w:right w:val="single" w:sz="4" w:space="0" w:color="auto"/>
            </w:tcBorders>
            <w:shd w:val="clear" w:color="auto" w:fill="auto"/>
            <w:noWrap/>
            <w:vAlign w:val="center"/>
            <w:hideMark/>
          </w:tcPr>
          <w:p w14:paraId="1A30E0DA"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7</w:t>
            </w:r>
          </w:p>
        </w:tc>
        <w:tc>
          <w:tcPr>
            <w:tcW w:w="461" w:type="dxa"/>
            <w:gridSpan w:val="2"/>
            <w:tcBorders>
              <w:top w:val="nil"/>
              <w:left w:val="nil"/>
              <w:bottom w:val="single" w:sz="4" w:space="0" w:color="auto"/>
              <w:right w:val="single" w:sz="4" w:space="0" w:color="auto"/>
            </w:tcBorders>
            <w:shd w:val="clear" w:color="auto" w:fill="auto"/>
            <w:noWrap/>
            <w:vAlign w:val="center"/>
            <w:hideMark/>
          </w:tcPr>
          <w:p w14:paraId="602EC99C"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 </w:t>
            </w:r>
          </w:p>
        </w:tc>
        <w:tc>
          <w:tcPr>
            <w:tcW w:w="686" w:type="dxa"/>
            <w:gridSpan w:val="2"/>
            <w:tcBorders>
              <w:top w:val="nil"/>
              <w:left w:val="nil"/>
              <w:bottom w:val="single" w:sz="4" w:space="0" w:color="auto"/>
              <w:right w:val="single" w:sz="4" w:space="0" w:color="auto"/>
            </w:tcBorders>
            <w:shd w:val="clear" w:color="auto" w:fill="auto"/>
            <w:noWrap/>
            <w:vAlign w:val="center"/>
            <w:hideMark/>
          </w:tcPr>
          <w:p w14:paraId="7DF94B45"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 </w:t>
            </w:r>
          </w:p>
        </w:tc>
        <w:tc>
          <w:tcPr>
            <w:tcW w:w="706" w:type="dxa"/>
            <w:gridSpan w:val="2"/>
            <w:tcBorders>
              <w:top w:val="nil"/>
              <w:left w:val="nil"/>
              <w:bottom w:val="single" w:sz="4" w:space="0" w:color="auto"/>
              <w:right w:val="single" w:sz="4" w:space="0" w:color="auto"/>
            </w:tcBorders>
            <w:shd w:val="clear" w:color="auto" w:fill="auto"/>
            <w:noWrap/>
            <w:vAlign w:val="center"/>
            <w:hideMark/>
          </w:tcPr>
          <w:p w14:paraId="5FC9A1F5"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60</w:t>
            </w:r>
          </w:p>
        </w:tc>
        <w:tc>
          <w:tcPr>
            <w:tcW w:w="706" w:type="dxa"/>
            <w:gridSpan w:val="2"/>
            <w:tcBorders>
              <w:top w:val="nil"/>
              <w:left w:val="nil"/>
              <w:bottom w:val="single" w:sz="4" w:space="0" w:color="auto"/>
              <w:right w:val="single" w:sz="4" w:space="0" w:color="auto"/>
            </w:tcBorders>
            <w:shd w:val="clear" w:color="auto" w:fill="auto"/>
            <w:noWrap/>
            <w:vAlign w:val="center"/>
            <w:hideMark/>
          </w:tcPr>
          <w:p w14:paraId="555712A3"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30</w:t>
            </w:r>
          </w:p>
        </w:tc>
        <w:tc>
          <w:tcPr>
            <w:tcW w:w="706" w:type="dxa"/>
            <w:gridSpan w:val="2"/>
            <w:tcBorders>
              <w:top w:val="nil"/>
              <w:left w:val="nil"/>
              <w:bottom w:val="single" w:sz="4" w:space="0" w:color="auto"/>
              <w:right w:val="single" w:sz="4" w:space="0" w:color="auto"/>
            </w:tcBorders>
            <w:shd w:val="clear" w:color="auto" w:fill="auto"/>
            <w:noWrap/>
            <w:vAlign w:val="center"/>
            <w:hideMark/>
          </w:tcPr>
          <w:p w14:paraId="0872E0DE"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30</w:t>
            </w:r>
          </w:p>
        </w:tc>
        <w:tc>
          <w:tcPr>
            <w:tcW w:w="584" w:type="dxa"/>
            <w:gridSpan w:val="2"/>
            <w:tcBorders>
              <w:top w:val="nil"/>
              <w:left w:val="nil"/>
              <w:bottom w:val="single" w:sz="4" w:space="0" w:color="auto"/>
              <w:right w:val="single" w:sz="4" w:space="0" w:color="auto"/>
            </w:tcBorders>
            <w:shd w:val="clear" w:color="auto" w:fill="auto"/>
            <w:noWrap/>
            <w:vAlign w:val="center"/>
            <w:hideMark/>
          </w:tcPr>
          <w:p w14:paraId="3A295C78"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 </w:t>
            </w:r>
          </w:p>
        </w:tc>
        <w:tc>
          <w:tcPr>
            <w:tcW w:w="706" w:type="dxa"/>
            <w:gridSpan w:val="2"/>
            <w:tcBorders>
              <w:top w:val="nil"/>
              <w:left w:val="nil"/>
              <w:bottom w:val="single" w:sz="4" w:space="0" w:color="auto"/>
              <w:right w:val="single" w:sz="4" w:space="0" w:color="auto"/>
            </w:tcBorders>
            <w:shd w:val="clear" w:color="auto" w:fill="auto"/>
            <w:noWrap/>
            <w:vAlign w:val="center"/>
            <w:hideMark/>
          </w:tcPr>
          <w:p w14:paraId="5FCD4DCB"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60</w:t>
            </w:r>
          </w:p>
        </w:tc>
        <w:tc>
          <w:tcPr>
            <w:tcW w:w="584" w:type="dxa"/>
            <w:gridSpan w:val="2"/>
            <w:tcBorders>
              <w:top w:val="nil"/>
              <w:left w:val="nil"/>
              <w:bottom w:val="single" w:sz="4" w:space="0" w:color="auto"/>
              <w:right w:val="single" w:sz="4" w:space="0" w:color="auto"/>
            </w:tcBorders>
            <w:shd w:val="clear" w:color="auto" w:fill="auto"/>
            <w:noWrap/>
            <w:vAlign w:val="center"/>
            <w:hideMark/>
          </w:tcPr>
          <w:p w14:paraId="622E5BA8" w14:textId="77777777" w:rsidR="00A4007F" w:rsidRPr="002E79A9" w:rsidRDefault="00A4007F" w:rsidP="00A4007F">
            <w:pPr>
              <w:jc w:val="center"/>
              <w:rPr>
                <w:rFonts w:ascii="Arial" w:hAnsi="Arial" w:cs="Arial"/>
                <w:sz w:val="20"/>
              </w:rPr>
            </w:pPr>
            <w:r w:rsidRPr="002E79A9">
              <w:rPr>
                <w:rFonts w:ascii="Arial" w:hAnsi="Arial" w:cs="Arial"/>
                <w:sz w:val="20"/>
              </w:rPr>
              <w:t> </w:t>
            </w:r>
          </w:p>
        </w:tc>
        <w:tc>
          <w:tcPr>
            <w:tcW w:w="461" w:type="dxa"/>
            <w:gridSpan w:val="2"/>
            <w:tcBorders>
              <w:top w:val="nil"/>
              <w:left w:val="nil"/>
              <w:bottom w:val="single" w:sz="4" w:space="0" w:color="auto"/>
              <w:right w:val="single" w:sz="4" w:space="0" w:color="auto"/>
            </w:tcBorders>
            <w:shd w:val="clear" w:color="auto" w:fill="auto"/>
            <w:noWrap/>
            <w:vAlign w:val="center"/>
            <w:hideMark/>
          </w:tcPr>
          <w:p w14:paraId="277F1FFD" w14:textId="77777777" w:rsidR="00A4007F" w:rsidRPr="002E79A9" w:rsidRDefault="00A4007F" w:rsidP="00A4007F">
            <w:pPr>
              <w:jc w:val="center"/>
              <w:rPr>
                <w:rFonts w:ascii="Arial" w:hAnsi="Arial" w:cs="Arial"/>
                <w:sz w:val="20"/>
              </w:rPr>
            </w:pPr>
            <w:r w:rsidRPr="002E79A9">
              <w:rPr>
                <w:rFonts w:ascii="Arial" w:hAnsi="Arial" w:cs="Arial"/>
                <w:sz w:val="20"/>
              </w:rPr>
              <w:t> </w:t>
            </w:r>
          </w:p>
        </w:tc>
        <w:tc>
          <w:tcPr>
            <w:tcW w:w="461" w:type="dxa"/>
            <w:gridSpan w:val="2"/>
            <w:tcBorders>
              <w:top w:val="nil"/>
              <w:left w:val="nil"/>
              <w:bottom w:val="single" w:sz="4" w:space="0" w:color="auto"/>
              <w:right w:val="single" w:sz="4" w:space="0" w:color="auto"/>
            </w:tcBorders>
            <w:shd w:val="clear" w:color="auto" w:fill="auto"/>
            <w:noWrap/>
            <w:vAlign w:val="center"/>
            <w:hideMark/>
          </w:tcPr>
          <w:p w14:paraId="52FAEC39"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 </w:t>
            </w:r>
          </w:p>
        </w:tc>
        <w:tc>
          <w:tcPr>
            <w:tcW w:w="461" w:type="dxa"/>
            <w:gridSpan w:val="2"/>
            <w:tcBorders>
              <w:top w:val="nil"/>
              <w:left w:val="nil"/>
              <w:bottom w:val="single" w:sz="4" w:space="0" w:color="auto"/>
              <w:right w:val="single" w:sz="4" w:space="0" w:color="auto"/>
            </w:tcBorders>
            <w:shd w:val="clear" w:color="auto" w:fill="auto"/>
            <w:noWrap/>
            <w:vAlign w:val="center"/>
            <w:hideMark/>
          </w:tcPr>
          <w:p w14:paraId="7F453333"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 </w:t>
            </w:r>
          </w:p>
        </w:tc>
        <w:tc>
          <w:tcPr>
            <w:tcW w:w="655" w:type="dxa"/>
            <w:gridSpan w:val="2"/>
            <w:tcBorders>
              <w:top w:val="nil"/>
              <w:left w:val="nil"/>
              <w:bottom w:val="single" w:sz="4" w:space="0" w:color="auto"/>
              <w:right w:val="single" w:sz="4" w:space="0" w:color="auto"/>
            </w:tcBorders>
            <w:shd w:val="clear" w:color="auto" w:fill="auto"/>
            <w:noWrap/>
            <w:vAlign w:val="center"/>
            <w:hideMark/>
          </w:tcPr>
          <w:p w14:paraId="1CCA2C55"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 </w:t>
            </w:r>
          </w:p>
        </w:tc>
        <w:tc>
          <w:tcPr>
            <w:tcW w:w="461" w:type="dxa"/>
            <w:gridSpan w:val="2"/>
            <w:tcBorders>
              <w:top w:val="nil"/>
              <w:left w:val="nil"/>
              <w:bottom w:val="single" w:sz="4" w:space="0" w:color="auto"/>
              <w:right w:val="single" w:sz="4" w:space="0" w:color="auto"/>
            </w:tcBorders>
            <w:shd w:val="clear" w:color="auto" w:fill="auto"/>
            <w:noWrap/>
            <w:vAlign w:val="center"/>
            <w:hideMark/>
          </w:tcPr>
          <w:p w14:paraId="131375A6"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 </w:t>
            </w:r>
          </w:p>
        </w:tc>
        <w:tc>
          <w:tcPr>
            <w:tcW w:w="461" w:type="dxa"/>
            <w:gridSpan w:val="2"/>
            <w:tcBorders>
              <w:top w:val="nil"/>
              <w:left w:val="nil"/>
              <w:bottom w:val="single" w:sz="4" w:space="0" w:color="auto"/>
              <w:right w:val="single" w:sz="4" w:space="0" w:color="auto"/>
            </w:tcBorders>
            <w:shd w:val="clear" w:color="auto" w:fill="auto"/>
            <w:noWrap/>
            <w:vAlign w:val="center"/>
            <w:hideMark/>
          </w:tcPr>
          <w:p w14:paraId="6C9520B1"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 </w:t>
            </w:r>
          </w:p>
        </w:tc>
        <w:tc>
          <w:tcPr>
            <w:tcW w:w="461" w:type="dxa"/>
            <w:gridSpan w:val="2"/>
            <w:tcBorders>
              <w:top w:val="nil"/>
              <w:left w:val="nil"/>
              <w:bottom w:val="single" w:sz="4" w:space="0" w:color="auto"/>
              <w:right w:val="single" w:sz="4" w:space="0" w:color="auto"/>
            </w:tcBorders>
            <w:shd w:val="clear" w:color="auto" w:fill="auto"/>
            <w:noWrap/>
            <w:vAlign w:val="center"/>
            <w:hideMark/>
          </w:tcPr>
          <w:p w14:paraId="301419C4"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 </w:t>
            </w:r>
          </w:p>
        </w:tc>
        <w:tc>
          <w:tcPr>
            <w:tcW w:w="461" w:type="dxa"/>
            <w:gridSpan w:val="2"/>
            <w:tcBorders>
              <w:top w:val="nil"/>
              <w:left w:val="nil"/>
              <w:bottom w:val="single" w:sz="4" w:space="0" w:color="auto"/>
              <w:right w:val="single" w:sz="4" w:space="0" w:color="auto"/>
            </w:tcBorders>
            <w:shd w:val="clear" w:color="auto" w:fill="auto"/>
            <w:noWrap/>
            <w:vAlign w:val="center"/>
            <w:hideMark/>
          </w:tcPr>
          <w:p w14:paraId="0E2D4A99"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4</w:t>
            </w:r>
          </w:p>
        </w:tc>
        <w:tc>
          <w:tcPr>
            <w:tcW w:w="461" w:type="dxa"/>
            <w:gridSpan w:val="2"/>
            <w:tcBorders>
              <w:top w:val="nil"/>
              <w:left w:val="nil"/>
              <w:bottom w:val="single" w:sz="4" w:space="0" w:color="auto"/>
              <w:right w:val="single" w:sz="8" w:space="0" w:color="auto"/>
            </w:tcBorders>
            <w:shd w:val="clear" w:color="auto" w:fill="auto"/>
            <w:noWrap/>
            <w:vAlign w:val="center"/>
            <w:hideMark/>
          </w:tcPr>
          <w:p w14:paraId="7A93939D"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 </w:t>
            </w:r>
          </w:p>
        </w:tc>
      </w:tr>
      <w:tr w:rsidR="00A4007F" w:rsidRPr="002E79A9" w14:paraId="1CCE500F" w14:textId="77777777" w:rsidTr="00A4007F">
        <w:trPr>
          <w:gridAfter w:val="1"/>
          <w:wAfter w:w="8" w:type="dxa"/>
          <w:trHeight w:val="282"/>
        </w:trPr>
        <w:tc>
          <w:tcPr>
            <w:tcW w:w="983" w:type="dxa"/>
            <w:tcBorders>
              <w:top w:val="nil"/>
              <w:left w:val="single" w:sz="8" w:space="0" w:color="auto"/>
              <w:bottom w:val="single" w:sz="4" w:space="0" w:color="auto"/>
              <w:right w:val="single" w:sz="4" w:space="0" w:color="auto"/>
            </w:tcBorders>
            <w:shd w:val="clear" w:color="auto" w:fill="auto"/>
            <w:noWrap/>
            <w:vAlign w:val="center"/>
            <w:hideMark/>
          </w:tcPr>
          <w:p w14:paraId="4162F090" w14:textId="77777777" w:rsidR="00A4007F" w:rsidRPr="002E79A9" w:rsidRDefault="00A4007F" w:rsidP="00A4007F">
            <w:pPr>
              <w:rPr>
                <w:rFonts w:ascii="Arial" w:hAnsi="Arial" w:cs="Arial"/>
                <w:sz w:val="22"/>
                <w:szCs w:val="22"/>
              </w:rPr>
            </w:pPr>
            <w:r w:rsidRPr="002E79A9">
              <w:rPr>
                <w:rFonts w:ascii="Arial" w:hAnsi="Arial" w:cs="Arial"/>
                <w:sz w:val="22"/>
                <w:szCs w:val="22"/>
              </w:rPr>
              <w:t>ВК5.2</w:t>
            </w:r>
          </w:p>
        </w:tc>
        <w:tc>
          <w:tcPr>
            <w:tcW w:w="3260" w:type="dxa"/>
            <w:tcBorders>
              <w:top w:val="nil"/>
              <w:left w:val="nil"/>
              <w:bottom w:val="single" w:sz="4" w:space="0" w:color="auto"/>
              <w:right w:val="single" w:sz="4" w:space="0" w:color="auto"/>
            </w:tcBorders>
            <w:shd w:val="clear" w:color="auto" w:fill="auto"/>
            <w:vAlign w:val="center"/>
            <w:hideMark/>
          </w:tcPr>
          <w:p w14:paraId="0BB39F94" w14:textId="77777777" w:rsidR="00A4007F" w:rsidRPr="002E79A9" w:rsidRDefault="00A4007F" w:rsidP="00A4007F">
            <w:pPr>
              <w:rPr>
                <w:rFonts w:ascii="Arial" w:hAnsi="Arial" w:cs="Arial"/>
                <w:sz w:val="22"/>
                <w:szCs w:val="22"/>
              </w:rPr>
            </w:pPr>
            <w:r w:rsidRPr="002E79A9">
              <w:rPr>
                <w:rFonts w:ascii="Arial" w:hAnsi="Arial" w:cs="Arial"/>
                <w:sz w:val="22"/>
                <w:szCs w:val="22"/>
              </w:rPr>
              <w:t>Безпека при експлуатації і обслуговуванні ІТ систем</w:t>
            </w:r>
          </w:p>
        </w:tc>
        <w:tc>
          <w:tcPr>
            <w:tcW w:w="706" w:type="dxa"/>
            <w:tcBorders>
              <w:top w:val="nil"/>
              <w:left w:val="nil"/>
              <w:bottom w:val="single" w:sz="4" w:space="0" w:color="auto"/>
              <w:right w:val="single" w:sz="4" w:space="0" w:color="auto"/>
            </w:tcBorders>
            <w:shd w:val="clear" w:color="auto" w:fill="auto"/>
            <w:vAlign w:val="center"/>
            <w:hideMark/>
          </w:tcPr>
          <w:p w14:paraId="04FDAD63"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120</w:t>
            </w:r>
          </w:p>
        </w:tc>
        <w:tc>
          <w:tcPr>
            <w:tcW w:w="590" w:type="dxa"/>
            <w:tcBorders>
              <w:top w:val="nil"/>
              <w:left w:val="nil"/>
              <w:bottom w:val="single" w:sz="4" w:space="0" w:color="auto"/>
              <w:right w:val="single" w:sz="4" w:space="0" w:color="auto"/>
            </w:tcBorders>
            <w:shd w:val="clear" w:color="auto" w:fill="auto"/>
            <w:noWrap/>
            <w:vAlign w:val="center"/>
            <w:hideMark/>
          </w:tcPr>
          <w:p w14:paraId="12F1606C"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4</w:t>
            </w:r>
          </w:p>
        </w:tc>
        <w:tc>
          <w:tcPr>
            <w:tcW w:w="570" w:type="dxa"/>
            <w:tcBorders>
              <w:top w:val="nil"/>
              <w:left w:val="nil"/>
              <w:bottom w:val="single" w:sz="4" w:space="0" w:color="auto"/>
              <w:right w:val="single" w:sz="4" w:space="0" w:color="auto"/>
            </w:tcBorders>
            <w:shd w:val="clear" w:color="auto" w:fill="auto"/>
            <w:noWrap/>
            <w:vAlign w:val="center"/>
            <w:hideMark/>
          </w:tcPr>
          <w:p w14:paraId="510CBE37"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7</w:t>
            </w:r>
          </w:p>
        </w:tc>
        <w:tc>
          <w:tcPr>
            <w:tcW w:w="461" w:type="dxa"/>
            <w:gridSpan w:val="2"/>
            <w:tcBorders>
              <w:top w:val="nil"/>
              <w:left w:val="nil"/>
              <w:bottom w:val="single" w:sz="4" w:space="0" w:color="auto"/>
              <w:right w:val="single" w:sz="4" w:space="0" w:color="auto"/>
            </w:tcBorders>
            <w:shd w:val="clear" w:color="auto" w:fill="auto"/>
            <w:noWrap/>
            <w:vAlign w:val="center"/>
            <w:hideMark/>
          </w:tcPr>
          <w:p w14:paraId="70EA198C"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 </w:t>
            </w:r>
          </w:p>
        </w:tc>
        <w:tc>
          <w:tcPr>
            <w:tcW w:w="686" w:type="dxa"/>
            <w:gridSpan w:val="2"/>
            <w:tcBorders>
              <w:top w:val="nil"/>
              <w:left w:val="nil"/>
              <w:bottom w:val="single" w:sz="4" w:space="0" w:color="auto"/>
              <w:right w:val="single" w:sz="4" w:space="0" w:color="auto"/>
            </w:tcBorders>
            <w:shd w:val="clear" w:color="auto" w:fill="auto"/>
            <w:noWrap/>
            <w:vAlign w:val="center"/>
            <w:hideMark/>
          </w:tcPr>
          <w:p w14:paraId="5FE2FA55"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 </w:t>
            </w:r>
          </w:p>
        </w:tc>
        <w:tc>
          <w:tcPr>
            <w:tcW w:w="706" w:type="dxa"/>
            <w:gridSpan w:val="2"/>
            <w:tcBorders>
              <w:top w:val="nil"/>
              <w:left w:val="nil"/>
              <w:bottom w:val="single" w:sz="4" w:space="0" w:color="auto"/>
              <w:right w:val="single" w:sz="4" w:space="0" w:color="auto"/>
            </w:tcBorders>
            <w:shd w:val="clear" w:color="auto" w:fill="auto"/>
            <w:noWrap/>
            <w:vAlign w:val="center"/>
            <w:hideMark/>
          </w:tcPr>
          <w:p w14:paraId="21AA6D11"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60</w:t>
            </w:r>
          </w:p>
        </w:tc>
        <w:tc>
          <w:tcPr>
            <w:tcW w:w="706" w:type="dxa"/>
            <w:gridSpan w:val="2"/>
            <w:tcBorders>
              <w:top w:val="nil"/>
              <w:left w:val="nil"/>
              <w:bottom w:val="single" w:sz="4" w:space="0" w:color="auto"/>
              <w:right w:val="single" w:sz="4" w:space="0" w:color="auto"/>
            </w:tcBorders>
            <w:shd w:val="clear" w:color="auto" w:fill="auto"/>
            <w:noWrap/>
            <w:vAlign w:val="center"/>
            <w:hideMark/>
          </w:tcPr>
          <w:p w14:paraId="2226E504"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30</w:t>
            </w:r>
          </w:p>
        </w:tc>
        <w:tc>
          <w:tcPr>
            <w:tcW w:w="706" w:type="dxa"/>
            <w:gridSpan w:val="2"/>
            <w:tcBorders>
              <w:top w:val="nil"/>
              <w:left w:val="nil"/>
              <w:bottom w:val="single" w:sz="4" w:space="0" w:color="auto"/>
              <w:right w:val="single" w:sz="4" w:space="0" w:color="auto"/>
            </w:tcBorders>
            <w:shd w:val="clear" w:color="auto" w:fill="auto"/>
            <w:noWrap/>
            <w:vAlign w:val="center"/>
            <w:hideMark/>
          </w:tcPr>
          <w:p w14:paraId="492C9B00"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30</w:t>
            </w:r>
          </w:p>
        </w:tc>
        <w:tc>
          <w:tcPr>
            <w:tcW w:w="584" w:type="dxa"/>
            <w:gridSpan w:val="2"/>
            <w:tcBorders>
              <w:top w:val="nil"/>
              <w:left w:val="nil"/>
              <w:bottom w:val="single" w:sz="4" w:space="0" w:color="auto"/>
              <w:right w:val="single" w:sz="4" w:space="0" w:color="auto"/>
            </w:tcBorders>
            <w:shd w:val="clear" w:color="auto" w:fill="auto"/>
            <w:noWrap/>
            <w:vAlign w:val="center"/>
            <w:hideMark/>
          </w:tcPr>
          <w:p w14:paraId="4F4332F4"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 </w:t>
            </w:r>
          </w:p>
        </w:tc>
        <w:tc>
          <w:tcPr>
            <w:tcW w:w="706" w:type="dxa"/>
            <w:gridSpan w:val="2"/>
            <w:tcBorders>
              <w:top w:val="nil"/>
              <w:left w:val="nil"/>
              <w:bottom w:val="single" w:sz="4" w:space="0" w:color="auto"/>
              <w:right w:val="single" w:sz="4" w:space="0" w:color="auto"/>
            </w:tcBorders>
            <w:shd w:val="clear" w:color="auto" w:fill="auto"/>
            <w:noWrap/>
            <w:vAlign w:val="center"/>
            <w:hideMark/>
          </w:tcPr>
          <w:p w14:paraId="6006A051"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60</w:t>
            </w:r>
          </w:p>
        </w:tc>
        <w:tc>
          <w:tcPr>
            <w:tcW w:w="584" w:type="dxa"/>
            <w:gridSpan w:val="2"/>
            <w:tcBorders>
              <w:top w:val="nil"/>
              <w:left w:val="nil"/>
              <w:bottom w:val="single" w:sz="4" w:space="0" w:color="auto"/>
              <w:right w:val="single" w:sz="4" w:space="0" w:color="auto"/>
            </w:tcBorders>
            <w:shd w:val="clear" w:color="auto" w:fill="auto"/>
            <w:noWrap/>
            <w:vAlign w:val="center"/>
            <w:hideMark/>
          </w:tcPr>
          <w:p w14:paraId="79412FEB" w14:textId="77777777" w:rsidR="00A4007F" w:rsidRPr="002E79A9" w:rsidRDefault="00A4007F" w:rsidP="00A4007F">
            <w:pPr>
              <w:jc w:val="center"/>
              <w:rPr>
                <w:rFonts w:ascii="Arial" w:hAnsi="Arial" w:cs="Arial"/>
                <w:sz w:val="20"/>
              </w:rPr>
            </w:pPr>
            <w:r w:rsidRPr="002E79A9">
              <w:rPr>
                <w:rFonts w:ascii="Arial" w:hAnsi="Arial" w:cs="Arial"/>
                <w:sz w:val="20"/>
              </w:rPr>
              <w:t> </w:t>
            </w:r>
          </w:p>
        </w:tc>
        <w:tc>
          <w:tcPr>
            <w:tcW w:w="461" w:type="dxa"/>
            <w:gridSpan w:val="2"/>
            <w:tcBorders>
              <w:top w:val="nil"/>
              <w:left w:val="nil"/>
              <w:bottom w:val="single" w:sz="4" w:space="0" w:color="auto"/>
              <w:right w:val="single" w:sz="4" w:space="0" w:color="auto"/>
            </w:tcBorders>
            <w:shd w:val="clear" w:color="auto" w:fill="auto"/>
            <w:noWrap/>
            <w:vAlign w:val="center"/>
            <w:hideMark/>
          </w:tcPr>
          <w:p w14:paraId="54D84B2C" w14:textId="77777777" w:rsidR="00A4007F" w:rsidRPr="002E79A9" w:rsidRDefault="00A4007F" w:rsidP="00A4007F">
            <w:pPr>
              <w:jc w:val="center"/>
              <w:rPr>
                <w:rFonts w:ascii="Arial" w:hAnsi="Arial" w:cs="Arial"/>
                <w:sz w:val="20"/>
              </w:rPr>
            </w:pPr>
            <w:r w:rsidRPr="002E79A9">
              <w:rPr>
                <w:rFonts w:ascii="Arial" w:hAnsi="Arial" w:cs="Arial"/>
                <w:sz w:val="20"/>
              </w:rPr>
              <w:t> </w:t>
            </w:r>
          </w:p>
        </w:tc>
        <w:tc>
          <w:tcPr>
            <w:tcW w:w="461" w:type="dxa"/>
            <w:gridSpan w:val="2"/>
            <w:tcBorders>
              <w:top w:val="nil"/>
              <w:left w:val="nil"/>
              <w:bottom w:val="single" w:sz="4" w:space="0" w:color="auto"/>
              <w:right w:val="single" w:sz="4" w:space="0" w:color="auto"/>
            </w:tcBorders>
            <w:shd w:val="clear" w:color="auto" w:fill="auto"/>
            <w:noWrap/>
            <w:vAlign w:val="center"/>
            <w:hideMark/>
          </w:tcPr>
          <w:p w14:paraId="08C8BA1E"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 </w:t>
            </w:r>
          </w:p>
        </w:tc>
        <w:tc>
          <w:tcPr>
            <w:tcW w:w="461" w:type="dxa"/>
            <w:gridSpan w:val="2"/>
            <w:tcBorders>
              <w:top w:val="nil"/>
              <w:left w:val="nil"/>
              <w:bottom w:val="single" w:sz="4" w:space="0" w:color="auto"/>
              <w:right w:val="single" w:sz="4" w:space="0" w:color="auto"/>
            </w:tcBorders>
            <w:shd w:val="clear" w:color="auto" w:fill="auto"/>
            <w:noWrap/>
            <w:vAlign w:val="center"/>
            <w:hideMark/>
          </w:tcPr>
          <w:p w14:paraId="1798D04A"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 </w:t>
            </w:r>
          </w:p>
        </w:tc>
        <w:tc>
          <w:tcPr>
            <w:tcW w:w="655" w:type="dxa"/>
            <w:gridSpan w:val="2"/>
            <w:tcBorders>
              <w:top w:val="nil"/>
              <w:left w:val="nil"/>
              <w:bottom w:val="single" w:sz="4" w:space="0" w:color="auto"/>
              <w:right w:val="single" w:sz="4" w:space="0" w:color="auto"/>
            </w:tcBorders>
            <w:shd w:val="clear" w:color="auto" w:fill="auto"/>
            <w:noWrap/>
            <w:vAlign w:val="center"/>
            <w:hideMark/>
          </w:tcPr>
          <w:p w14:paraId="5C7B73FC"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 </w:t>
            </w:r>
          </w:p>
        </w:tc>
        <w:tc>
          <w:tcPr>
            <w:tcW w:w="461" w:type="dxa"/>
            <w:gridSpan w:val="2"/>
            <w:tcBorders>
              <w:top w:val="nil"/>
              <w:left w:val="nil"/>
              <w:bottom w:val="single" w:sz="4" w:space="0" w:color="auto"/>
              <w:right w:val="single" w:sz="4" w:space="0" w:color="auto"/>
            </w:tcBorders>
            <w:shd w:val="clear" w:color="auto" w:fill="auto"/>
            <w:noWrap/>
            <w:vAlign w:val="center"/>
            <w:hideMark/>
          </w:tcPr>
          <w:p w14:paraId="071D60DE"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 </w:t>
            </w:r>
          </w:p>
        </w:tc>
        <w:tc>
          <w:tcPr>
            <w:tcW w:w="461" w:type="dxa"/>
            <w:gridSpan w:val="2"/>
            <w:tcBorders>
              <w:top w:val="nil"/>
              <w:left w:val="nil"/>
              <w:bottom w:val="single" w:sz="4" w:space="0" w:color="auto"/>
              <w:right w:val="single" w:sz="4" w:space="0" w:color="auto"/>
            </w:tcBorders>
            <w:shd w:val="clear" w:color="auto" w:fill="auto"/>
            <w:noWrap/>
            <w:vAlign w:val="center"/>
            <w:hideMark/>
          </w:tcPr>
          <w:p w14:paraId="0D19E1B8"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 </w:t>
            </w:r>
          </w:p>
        </w:tc>
        <w:tc>
          <w:tcPr>
            <w:tcW w:w="461" w:type="dxa"/>
            <w:gridSpan w:val="2"/>
            <w:tcBorders>
              <w:top w:val="nil"/>
              <w:left w:val="nil"/>
              <w:bottom w:val="single" w:sz="4" w:space="0" w:color="auto"/>
              <w:right w:val="single" w:sz="4" w:space="0" w:color="auto"/>
            </w:tcBorders>
            <w:shd w:val="clear" w:color="auto" w:fill="auto"/>
            <w:noWrap/>
            <w:vAlign w:val="center"/>
            <w:hideMark/>
          </w:tcPr>
          <w:p w14:paraId="34F504BE"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 </w:t>
            </w:r>
          </w:p>
        </w:tc>
        <w:tc>
          <w:tcPr>
            <w:tcW w:w="461" w:type="dxa"/>
            <w:gridSpan w:val="2"/>
            <w:tcBorders>
              <w:top w:val="nil"/>
              <w:left w:val="nil"/>
              <w:bottom w:val="single" w:sz="4" w:space="0" w:color="auto"/>
              <w:right w:val="single" w:sz="4" w:space="0" w:color="auto"/>
            </w:tcBorders>
            <w:shd w:val="clear" w:color="auto" w:fill="auto"/>
            <w:noWrap/>
            <w:vAlign w:val="center"/>
            <w:hideMark/>
          </w:tcPr>
          <w:p w14:paraId="36C3D001"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4</w:t>
            </w:r>
          </w:p>
        </w:tc>
        <w:tc>
          <w:tcPr>
            <w:tcW w:w="461" w:type="dxa"/>
            <w:gridSpan w:val="2"/>
            <w:tcBorders>
              <w:top w:val="nil"/>
              <w:left w:val="nil"/>
              <w:bottom w:val="single" w:sz="4" w:space="0" w:color="auto"/>
              <w:right w:val="single" w:sz="8" w:space="0" w:color="auto"/>
            </w:tcBorders>
            <w:shd w:val="clear" w:color="auto" w:fill="auto"/>
            <w:noWrap/>
            <w:vAlign w:val="center"/>
            <w:hideMark/>
          </w:tcPr>
          <w:p w14:paraId="110F8E2F"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 </w:t>
            </w:r>
          </w:p>
        </w:tc>
      </w:tr>
      <w:tr w:rsidR="00A4007F" w:rsidRPr="002E79A9" w14:paraId="53D63517" w14:textId="77777777" w:rsidTr="00A4007F">
        <w:trPr>
          <w:gridAfter w:val="1"/>
          <w:wAfter w:w="8" w:type="dxa"/>
          <w:trHeight w:val="276"/>
        </w:trPr>
        <w:tc>
          <w:tcPr>
            <w:tcW w:w="983" w:type="dxa"/>
            <w:tcBorders>
              <w:top w:val="nil"/>
              <w:left w:val="single" w:sz="8" w:space="0" w:color="auto"/>
              <w:bottom w:val="single" w:sz="4" w:space="0" w:color="auto"/>
              <w:right w:val="single" w:sz="4" w:space="0" w:color="auto"/>
            </w:tcBorders>
            <w:shd w:val="clear" w:color="auto" w:fill="auto"/>
            <w:noWrap/>
            <w:vAlign w:val="center"/>
            <w:hideMark/>
          </w:tcPr>
          <w:p w14:paraId="31E1FEA8" w14:textId="77777777" w:rsidR="00A4007F" w:rsidRPr="002E79A9" w:rsidRDefault="00A4007F" w:rsidP="00A4007F">
            <w:pPr>
              <w:rPr>
                <w:rFonts w:ascii="Arial" w:hAnsi="Arial" w:cs="Arial"/>
                <w:sz w:val="22"/>
                <w:szCs w:val="22"/>
              </w:rPr>
            </w:pPr>
            <w:r w:rsidRPr="002E79A9">
              <w:rPr>
                <w:rFonts w:ascii="Arial" w:hAnsi="Arial" w:cs="Arial"/>
                <w:sz w:val="22"/>
                <w:szCs w:val="22"/>
              </w:rPr>
              <w:t>ВК5.3</w:t>
            </w:r>
          </w:p>
        </w:tc>
        <w:tc>
          <w:tcPr>
            <w:tcW w:w="3260" w:type="dxa"/>
            <w:tcBorders>
              <w:top w:val="nil"/>
              <w:left w:val="nil"/>
              <w:bottom w:val="nil"/>
              <w:right w:val="single" w:sz="4" w:space="0" w:color="auto"/>
            </w:tcBorders>
            <w:shd w:val="clear" w:color="auto" w:fill="auto"/>
            <w:vAlign w:val="bottom"/>
            <w:hideMark/>
          </w:tcPr>
          <w:p w14:paraId="45F33724" w14:textId="77777777" w:rsidR="00A4007F" w:rsidRPr="002E79A9" w:rsidRDefault="00A4007F" w:rsidP="00A4007F">
            <w:pPr>
              <w:rPr>
                <w:rFonts w:ascii="Arial" w:hAnsi="Arial" w:cs="Arial"/>
                <w:color w:val="000000"/>
                <w:sz w:val="22"/>
                <w:szCs w:val="22"/>
              </w:rPr>
            </w:pPr>
            <w:r w:rsidRPr="002E79A9">
              <w:rPr>
                <w:rFonts w:ascii="Arial" w:hAnsi="Arial" w:cs="Arial"/>
                <w:color w:val="000000"/>
                <w:sz w:val="22"/>
                <w:szCs w:val="22"/>
              </w:rPr>
              <w:t xml:space="preserve">Системне програмне забезпечення </w:t>
            </w:r>
          </w:p>
        </w:tc>
        <w:tc>
          <w:tcPr>
            <w:tcW w:w="706" w:type="dxa"/>
            <w:tcBorders>
              <w:top w:val="nil"/>
              <w:left w:val="nil"/>
              <w:bottom w:val="single" w:sz="4" w:space="0" w:color="auto"/>
              <w:right w:val="single" w:sz="4" w:space="0" w:color="auto"/>
            </w:tcBorders>
            <w:shd w:val="clear" w:color="auto" w:fill="auto"/>
            <w:vAlign w:val="center"/>
            <w:hideMark/>
          </w:tcPr>
          <w:p w14:paraId="1E973E31"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120</w:t>
            </w:r>
          </w:p>
        </w:tc>
        <w:tc>
          <w:tcPr>
            <w:tcW w:w="590" w:type="dxa"/>
            <w:tcBorders>
              <w:top w:val="nil"/>
              <w:left w:val="nil"/>
              <w:bottom w:val="single" w:sz="4" w:space="0" w:color="auto"/>
              <w:right w:val="single" w:sz="4" w:space="0" w:color="auto"/>
            </w:tcBorders>
            <w:shd w:val="clear" w:color="auto" w:fill="auto"/>
            <w:noWrap/>
            <w:vAlign w:val="center"/>
            <w:hideMark/>
          </w:tcPr>
          <w:p w14:paraId="2B3996AC"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4</w:t>
            </w:r>
          </w:p>
        </w:tc>
        <w:tc>
          <w:tcPr>
            <w:tcW w:w="570" w:type="dxa"/>
            <w:tcBorders>
              <w:top w:val="nil"/>
              <w:left w:val="nil"/>
              <w:bottom w:val="single" w:sz="4" w:space="0" w:color="auto"/>
              <w:right w:val="single" w:sz="4" w:space="0" w:color="auto"/>
            </w:tcBorders>
            <w:shd w:val="clear" w:color="auto" w:fill="auto"/>
            <w:noWrap/>
            <w:vAlign w:val="center"/>
            <w:hideMark/>
          </w:tcPr>
          <w:p w14:paraId="5B561927"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7</w:t>
            </w:r>
          </w:p>
        </w:tc>
        <w:tc>
          <w:tcPr>
            <w:tcW w:w="461" w:type="dxa"/>
            <w:gridSpan w:val="2"/>
            <w:tcBorders>
              <w:top w:val="nil"/>
              <w:left w:val="nil"/>
              <w:bottom w:val="single" w:sz="4" w:space="0" w:color="auto"/>
              <w:right w:val="single" w:sz="4" w:space="0" w:color="auto"/>
            </w:tcBorders>
            <w:shd w:val="clear" w:color="auto" w:fill="auto"/>
            <w:noWrap/>
            <w:vAlign w:val="center"/>
            <w:hideMark/>
          </w:tcPr>
          <w:p w14:paraId="110FD0C0"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 </w:t>
            </w:r>
          </w:p>
        </w:tc>
        <w:tc>
          <w:tcPr>
            <w:tcW w:w="686" w:type="dxa"/>
            <w:gridSpan w:val="2"/>
            <w:tcBorders>
              <w:top w:val="nil"/>
              <w:left w:val="nil"/>
              <w:bottom w:val="single" w:sz="4" w:space="0" w:color="auto"/>
              <w:right w:val="single" w:sz="4" w:space="0" w:color="auto"/>
            </w:tcBorders>
            <w:shd w:val="clear" w:color="auto" w:fill="auto"/>
            <w:noWrap/>
            <w:vAlign w:val="center"/>
            <w:hideMark/>
          </w:tcPr>
          <w:p w14:paraId="26C81897"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 </w:t>
            </w:r>
          </w:p>
        </w:tc>
        <w:tc>
          <w:tcPr>
            <w:tcW w:w="706" w:type="dxa"/>
            <w:gridSpan w:val="2"/>
            <w:tcBorders>
              <w:top w:val="nil"/>
              <w:left w:val="nil"/>
              <w:bottom w:val="single" w:sz="4" w:space="0" w:color="auto"/>
              <w:right w:val="single" w:sz="4" w:space="0" w:color="auto"/>
            </w:tcBorders>
            <w:shd w:val="clear" w:color="auto" w:fill="auto"/>
            <w:noWrap/>
            <w:vAlign w:val="center"/>
            <w:hideMark/>
          </w:tcPr>
          <w:p w14:paraId="65640D3A"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60</w:t>
            </w:r>
          </w:p>
        </w:tc>
        <w:tc>
          <w:tcPr>
            <w:tcW w:w="706" w:type="dxa"/>
            <w:gridSpan w:val="2"/>
            <w:tcBorders>
              <w:top w:val="nil"/>
              <w:left w:val="nil"/>
              <w:bottom w:val="single" w:sz="4" w:space="0" w:color="auto"/>
              <w:right w:val="single" w:sz="4" w:space="0" w:color="auto"/>
            </w:tcBorders>
            <w:shd w:val="clear" w:color="auto" w:fill="auto"/>
            <w:noWrap/>
            <w:vAlign w:val="center"/>
            <w:hideMark/>
          </w:tcPr>
          <w:p w14:paraId="4A5C6900"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30</w:t>
            </w:r>
          </w:p>
        </w:tc>
        <w:tc>
          <w:tcPr>
            <w:tcW w:w="706" w:type="dxa"/>
            <w:gridSpan w:val="2"/>
            <w:tcBorders>
              <w:top w:val="nil"/>
              <w:left w:val="nil"/>
              <w:bottom w:val="single" w:sz="4" w:space="0" w:color="auto"/>
              <w:right w:val="single" w:sz="4" w:space="0" w:color="auto"/>
            </w:tcBorders>
            <w:shd w:val="clear" w:color="auto" w:fill="auto"/>
            <w:noWrap/>
            <w:vAlign w:val="center"/>
            <w:hideMark/>
          </w:tcPr>
          <w:p w14:paraId="5634F34D"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30</w:t>
            </w:r>
          </w:p>
        </w:tc>
        <w:tc>
          <w:tcPr>
            <w:tcW w:w="584" w:type="dxa"/>
            <w:gridSpan w:val="2"/>
            <w:tcBorders>
              <w:top w:val="nil"/>
              <w:left w:val="nil"/>
              <w:bottom w:val="single" w:sz="4" w:space="0" w:color="auto"/>
              <w:right w:val="single" w:sz="4" w:space="0" w:color="auto"/>
            </w:tcBorders>
            <w:shd w:val="clear" w:color="auto" w:fill="auto"/>
            <w:noWrap/>
            <w:vAlign w:val="center"/>
            <w:hideMark/>
          </w:tcPr>
          <w:p w14:paraId="4866A3B1"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 </w:t>
            </w:r>
          </w:p>
        </w:tc>
        <w:tc>
          <w:tcPr>
            <w:tcW w:w="706" w:type="dxa"/>
            <w:gridSpan w:val="2"/>
            <w:tcBorders>
              <w:top w:val="nil"/>
              <w:left w:val="nil"/>
              <w:bottom w:val="single" w:sz="4" w:space="0" w:color="auto"/>
              <w:right w:val="single" w:sz="4" w:space="0" w:color="auto"/>
            </w:tcBorders>
            <w:shd w:val="clear" w:color="auto" w:fill="auto"/>
            <w:noWrap/>
            <w:vAlign w:val="center"/>
            <w:hideMark/>
          </w:tcPr>
          <w:p w14:paraId="24A2AB86"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60</w:t>
            </w:r>
          </w:p>
        </w:tc>
        <w:tc>
          <w:tcPr>
            <w:tcW w:w="584" w:type="dxa"/>
            <w:gridSpan w:val="2"/>
            <w:tcBorders>
              <w:top w:val="nil"/>
              <w:left w:val="nil"/>
              <w:bottom w:val="single" w:sz="4" w:space="0" w:color="auto"/>
              <w:right w:val="single" w:sz="4" w:space="0" w:color="auto"/>
            </w:tcBorders>
            <w:shd w:val="clear" w:color="auto" w:fill="auto"/>
            <w:noWrap/>
            <w:vAlign w:val="center"/>
            <w:hideMark/>
          </w:tcPr>
          <w:p w14:paraId="0F9AEE94" w14:textId="77777777" w:rsidR="00A4007F" w:rsidRPr="002E79A9" w:rsidRDefault="00A4007F" w:rsidP="00A4007F">
            <w:pPr>
              <w:jc w:val="center"/>
              <w:rPr>
                <w:rFonts w:ascii="Arial" w:hAnsi="Arial" w:cs="Arial"/>
                <w:sz w:val="20"/>
              </w:rPr>
            </w:pPr>
            <w:r w:rsidRPr="002E79A9">
              <w:rPr>
                <w:rFonts w:ascii="Arial" w:hAnsi="Arial" w:cs="Arial"/>
                <w:sz w:val="20"/>
              </w:rPr>
              <w:t> </w:t>
            </w:r>
          </w:p>
        </w:tc>
        <w:tc>
          <w:tcPr>
            <w:tcW w:w="461" w:type="dxa"/>
            <w:gridSpan w:val="2"/>
            <w:tcBorders>
              <w:top w:val="nil"/>
              <w:left w:val="nil"/>
              <w:bottom w:val="single" w:sz="4" w:space="0" w:color="auto"/>
              <w:right w:val="single" w:sz="4" w:space="0" w:color="auto"/>
            </w:tcBorders>
            <w:shd w:val="clear" w:color="auto" w:fill="auto"/>
            <w:noWrap/>
            <w:vAlign w:val="center"/>
            <w:hideMark/>
          </w:tcPr>
          <w:p w14:paraId="45BF4E66" w14:textId="77777777" w:rsidR="00A4007F" w:rsidRPr="002E79A9" w:rsidRDefault="00A4007F" w:rsidP="00A4007F">
            <w:pPr>
              <w:jc w:val="center"/>
              <w:rPr>
                <w:rFonts w:ascii="Arial" w:hAnsi="Arial" w:cs="Arial"/>
                <w:sz w:val="20"/>
              </w:rPr>
            </w:pPr>
            <w:r w:rsidRPr="002E79A9">
              <w:rPr>
                <w:rFonts w:ascii="Arial" w:hAnsi="Arial" w:cs="Arial"/>
                <w:sz w:val="20"/>
              </w:rPr>
              <w:t> </w:t>
            </w:r>
          </w:p>
        </w:tc>
        <w:tc>
          <w:tcPr>
            <w:tcW w:w="461" w:type="dxa"/>
            <w:gridSpan w:val="2"/>
            <w:tcBorders>
              <w:top w:val="nil"/>
              <w:left w:val="nil"/>
              <w:bottom w:val="single" w:sz="4" w:space="0" w:color="auto"/>
              <w:right w:val="single" w:sz="4" w:space="0" w:color="auto"/>
            </w:tcBorders>
            <w:shd w:val="clear" w:color="auto" w:fill="auto"/>
            <w:noWrap/>
            <w:vAlign w:val="center"/>
            <w:hideMark/>
          </w:tcPr>
          <w:p w14:paraId="572F8674"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 </w:t>
            </w:r>
          </w:p>
        </w:tc>
        <w:tc>
          <w:tcPr>
            <w:tcW w:w="461" w:type="dxa"/>
            <w:gridSpan w:val="2"/>
            <w:tcBorders>
              <w:top w:val="nil"/>
              <w:left w:val="nil"/>
              <w:bottom w:val="single" w:sz="4" w:space="0" w:color="auto"/>
              <w:right w:val="single" w:sz="4" w:space="0" w:color="auto"/>
            </w:tcBorders>
            <w:shd w:val="clear" w:color="auto" w:fill="auto"/>
            <w:noWrap/>
            <w:vAlign w:val="center"/>
            <w:hideMark/>
          </w:tcPr>
          <w:p w14:paraId="55460374"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 </w:t>
            </w:r>
          </w:p>
        </w:tc>
        <w:tc>
          <w:tcPr>
            <w:tcW w:w="655" w:type="dxa"/>
            <w:gridSpan w:val="2"/>
            <w:tcBorders>
              <w:top w:val="nil"/>
              <w:left w:val="nil"/>
              <w:bottom w:val="single" w:sz="4" w:space="0" w:color="auto"/>
              <w:right w:val="single" w:sz="4" w:space="0" w:color="auto"/>
            </w:tcBorders>
            <w:shd w:val="clear" w:color="auto" w:fill="auto"/>
            <w:noWrap/>
            <w:vAlign w:val="center"/>
            <w:hideMark/>
          </w:tcPr>
          <w:p w14:paraId="79FF67E2"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 </w:t>
            </w:r>
          </w:p>
        </w:tc>
        <w:tc>
          <w:tcPr>
            <w:tcW w:w="461" w:type="dxa"/>
            <w:gridSpan w:val="2"/>
            <w:tcBorders>
              <w:top w:val="nil"/>
              <w:left w:val="nil"/>
              <w:bottom w:val="single" w:sz="4" w:space="0" w:color="auto"/>
              <w:right w:val="single" w:sz="4" w:space="0" w:color="auto"/>
            </w:tcBorders>
            <w:shd w:val="clear" w:color="auto" w:fill="auto"/>
            <w:noWrap/>
            <w:vAlign w:val="center"/>
            <w:hideMark/>
          </w:tcPr>
          <w:p w14:paraId="564134C6"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 </w:t>
            </w:r>
          </w:p>
        </w:tc>
        <w:tc>
          <w:tcPr>
            <w:tcW w:w="461" w:type="dxa"/>
            <w:gridSpan w:val="2"/>
            <w:tcBorders>
              <w:top w:val="nil"/>
              <w:left w:val="nil"/>
              <w:bottom w:val="single" w:sz="4" w:space="0" w:color="auto"/>
              <w:right w:val="single" w:sz="4" w:space="0" w:color="auto"/>
            </w:tcBorders>
            <w:shd w:val="clear" w:color="auto" w:fill="auto"/>
            <w:noWrap/>
            <w:vAlign w:val="center"/>
            <w:hideMark/>
          </w:tcPr>
          <w:p w14:paraId="1E926A85"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 </w:t>
            </w:r>
          </w:p>
        </w:tc>
        <w:tc>
          <w:tcPr>
            <w:tcW w:w="461" w:type="dxa"/>
            <w:gridSpan w:val="2"/>
            <w:tcBorders>
              <w:top w:val="nil"/>
              <w:left w:val="nil"/>
              <w:bottom w:val="single" w:sz="4" w:space="0" w:color="auto"/>
              <w:right w:val="single" w:sz="4" w:space="0" w:color="auto"/>
            </w:tcBorders>
            <w:shd w:val="clear" w:color="auto" w:fill="auto"/>
            <w:noWrap/>
            <w:vAlign w:val="center"/>
            <w:hideMark/>
          </w:tcPr>
          <w:p w14:paraId="720D3AF1"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 </w:t>
            </w:r>
          </w:p>
        </w:tc>
        <w:tc>
          <w:tcPr>
            <w:tcW w:w="461" w:type="dxa"/>
            <w:gridSpan w:val="2"/>
            <w:tcBorders>
              <w:top w:val="nil"/>
              <w:left w:val="nil"/>
              <w:bottom w:val="single" w:sz="4" w:space="0" w:color="auto"/>
              <w:right w:val="single" w:sz="4" w:space="0" w:color="auto"/>
            </w:tcBorders>
            <w:shd w:val="clear" w:color="auto" w:fill="auto"/>
            <w:noWrap/>
            <w:vAlign w:val="center"/>
            <w:hideMark/>
          </w:tcPr>
          <w:p w14:paraId="009B2C76"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4</w:t>
            </w:r>
          </w:p>
        </w:tc>
        <w:tc>
          <w:tcPr>
            <w:tcW w:w="461" w:type="dxa"/>
            <w:gridSpan w:val="2"/>
            <w:tcBorders>
              <w:top w:val="nil"/>
              <w:left w:val="nil"/>
              <w:bottom w:val="single" w:sz="4" w:space="0" w:color="auto"/>
              <w:right w:val="single" w:sz="8" w:space="0" w:color="auto"/>
            </w:tcBorders>
            <w:shd w:val="clear" w:color="auto" w:fill="auto"/>
            <w:noWrap/>
            <w:vAlign w:val="center"/>
            <w:hideMark/>
          </w:tcPr>
          <w:p w14:paraId="5C05568D"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 </w:t>
            </w:r>
          </w:p>
        </w:tc>
      </w:tr>
      <w:tr w:rsidR="00A4007F" w:rsidRPr="002E79A9" w14:paraId="1EA0FBA3" w14:textId="77777777" w:rsidTr="00A4007F">
        <w:trPr>
          <w:gridAfter w:val="1"/>
          <w:wAfter w:w="8" w:type="dxa"/>
          <w:trHeight w:val="282"/>
        </w:trPr>
        <w:tc>
          <w:tcPr>
            <w:tcW w:w="983" w:type="dxa"/>
            <w:tcBorders>
              <w:top w:val="nil"/>
              <w:left w:val="single" w:sz="8" w:space="0" w:color="auto"/>
              <w:bottom w:val="single" w:sz="4" w:space="0" w:color="auto"/>
              <w:right w:val="single" w:sz="4" w:space="0" w:color="auto"/>
            </w:tcBorders>
            <w:shd w:val="clear" w:color="auto" w:fill="auto"/>
            <w:noWrap/>
            <w:vAlign w:val="center"/>
            <w:hideMark/>
          </w:tcPr>
          <w:p w14:paraId="5BBF9ECD" w14:textId="77777777" w:rsidR="00A4007F" w:rsidRPr="002E79A9" w:rsidRDefault="00A4007F" w:rsidP="00A4007F">
            <w:pPr>
              <w:rPr>
                <w:rFonts w:ascii="Arial" w:hAnsi="Arial" w:cs="Arial"/>
                <w:sz w:val="22"/>
                <w:szCs w:val="22"/>
              </w:rPr>
            </w:pPr>
            <w:r w:rsidRPr="002E79A9">
              <w:rPr>
                <w:rFonts w:ascii="Arial" w:hAnsi="Arial" w:cs="Arial"/>
                <w:sz w:val="22"/>
                <w:szCs w:val="22"/>
              </w:rPr>
              <w:t>ВК5.4</w:t>
            </w:r>
          </w:p>
        </w:tc>
        <w:tc>
          <w:tcPr>
            <w:tcW w:w="3260" w:type="dxa"/>
            <w:tcBorders>
              <w:top w:val="single" w:sz="4" w:space="0" w:color="auto"/>
              <w:left w:val="nil"/>
              <w:bottom w:val="single" w:sz="4" w:space="0" w:color="auto"/>
              <w:right w:val="single" w:sz="4" w:space="0" w:color="auto"/>
            </w:tcBorders>
            <w:shd w:val="clear" w:color="auto" w:fill="auto"/>
            <w:vAlign w:val="center"/>
            <w:hideMark/>
          </w:tcPr>
          <w:p w14:paraId="613C0A71" w14:textId="77777777" w:rsidR="00A4007F" w:rsidRPr="002E79A9" w:rsidRDefault="00A4007F" w:rsidP="00A4007F">
            <w:pPr>
              <w:rPr>
                <w:rFonts w:ascii="Arial" w:hAnsi="Arial" w:cs="Arial"/>
                <w:sz w:val="22"/>
                <w:szCs w:val="22"/>
              </w:rPr>
            </w:pPr>
            <w:r w:rsidRPr="002E79A9">
              <w:rPr>
                <w:rFonts w:ascii="Arial" w:hAnsi="Arial" w:cs="Arial"/>
                <w:sz w:val="22"/>
                <w:szCs w:val="22"/>
              </w:rPr>
              <w:t>Основи аудиту інформаційної безпеки</w:t>
            </w:r>
          </w:p>
        </w:tc>
        <w:tc>
          <w:tcPr>
            <w:tcW w:w="706" w:type="dxa"/>
            <w:tcBorders>
              <w:top w:val="nil"/>
              <w:left w:val="nil"/>
              <w:bottom w:val="single" w:sz="4" w:space="0" w:color="auto"/>
              <w:right w:val="single" w:sz="4" w:space="0" w:color="auto"/>
            </w:tcBorders>
            <w:shd w:val="clear" w:color="auto" w:fill="auto"/>
            <w:vAlign w:val="center"/>
            <w:hideMark/>
          </w:tcPr>
          <w:p w14:paraId="57698770"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120</w:t>
            </w:r>
          </w:p>
        </w:tc>
        <w:tc>
          <w:tcPr>
            <w:tcW w:w="590" w:type="dxa"/>
            <w:tcBorders>
              <w:top w:val="nil"/>
              <w:left w:val="nil"/>
              <w:bottom w:val="single" w:sz="4" w:space="0" w:color="auto"/>
              <w:right w:val="single" w:sz="4" w:space="0" w:color="auto"/>
            </w:tcBorders>
            <w:shd w:val="clear" w:color="auto" w:fill="auto"/>
            <w:noWrap/>
            <w:vAlign w:val="center"/>
            <w:hideMark/>
          </w:tcPr>
          <w:p w14:paraId="067DAD3B"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4</w:t>
            </w:r>
          </w:p>
        </w:tc>
        <w:tc>
          <w:tcPr>
            <w:tcW w:w="570" w:type="dxa"/>
            <w:tcBorders>
              <w:top w:val="nil"/>
              <w:left w:val="nil"/>
              <w:bottom w:val="single" w:sz="4" w:space="0" w:color="auto"/>
              <w:right w:val="single" w:sz="4" w:space="0" w:color="auto"/>
            </w:tcBorders>
            <w:shd w:val="clear" w:color="auto" w:fill="auto"/>
            <w:noWrap/>
            <w:vAlign w:val="center"/>
            <w:hideMark/>
          </w:tcPr>
          <w:p w14:paraId="1E6B663C"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7</w:t>
            </w:r>
          </w:p>
        </w:tc>
        <w:tc>
          <w:tcPr>
            <w:tcW w:w="461" w:type="dxa"/>
            <w:gridSpan w:val="2"/>
            <w:tcBorders>
              <w:top w:val="nil"/>
              <w:left w:val="nil"/>
              <w:bottom w:val="single" w:sz="4" w:space="0" w:color="auto"/>
              <w:right w:val="single" w:sz="4" w:space="0" w:color="auto"/>
            </w:tcBorders>
            <w:shd w:val="clear" w:color="auto" w:fill="auto"/>
            <w:noWrap/>
            <w:vAlign w:val="center"/>
            <w:hideMark/>
          </w:tcPr>
          <w:p w14:paraId="193DCF4F"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 </w:t>
            </w:r>
          </w:p>
        </w:tc>
        <w:tc>
          <w:tcPr>
            <w:tcW w:w="686" w:type="dxa"/>
            <w:gridSpan w:val="2"/>
            <w:tcBorders>
              <w:top w:val="nil"/>
              <w:left w:val="nil"/>
              <w:bottom w:val="single" w:sz="4" w:space="0" w:color="auto"/>
              <w:right w:val="single" w:sz="4" w:space="0" w:color="auto"/>
            </w:tcBorders>
            <w:shd w:val="clear" w:color="auto" w:fill="auto"/>
            <w:noWrap/>
            <w:vAlign w:val="center"/>
            <w:hideMark/>
          </w:tcPr>
          <w:p w14:paraId="7346D66C"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 </w:t>
            </w:r>
          </w:p>
        </w:tc>
        <w:tc>
          <w:tcPr>
            <w:tcW w:w="706" w:type="dxa"/>
            <w:gridSpan w:val="2"/>
            <w:tcBorders>
              <w:top w:val="nil"/>
              <w:left w:val="nil"/>
              <w:bottom w:val="single" w:sz="4" w:space="0" w:color="auto"/>
              <w:right w:val="single" w:sz="4" w:space="0" w:color="auto"/>
            </w:tcBorders>
            <w:shd w:val="clear" w:color="auto" w:fill="auto"/>
            <w:noWrap/>
            <w:vAlign w:val="center"/>
            <w:hideMark/>
          </w:tcPr>
          <w:p w14:paraId="7F9CED6F"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60</w:t>
            </w:r>
          </w:p>
        </w:tc>
        <w:tc>
          <w:tcPr>
            <w:tcW w:w="706" w:type="dxa"/>
            <w:gridSpan w:val="2"/>
            <w:tcBorders>
              <w:top w:val="nil"/>
              <w:left w:val="nil"/>
              <w:bottom w:val="single" w:sz="4" w:space="0" w:color="auto"/>
              <w:right w:val="single" w:sz="4" w:space="0" w:color="auto"/>
            </w:tcBorders>
            <w:shd w:val="clear" w:color="auto" w:fill="auto"/>
            <w:noWrap/>
            <w:vAlign w:val="center"/>
            <w:hideMark/>
          </w:tcPr>
          <w:p w14:paraId="424DB36F"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30</w:t>
            </w:r>
          </w:p>
        </w:tc>
        <w:tc>
          <w:tcPr>
            <w:tcW w:w="706" w:type="dxa"/>
            <w:gridSpan w:val="2"/>
            <w:tcBorders>
              <w:top w:val="nil"/>
              <w:left w:val="nil"/>
              <w:bottom w:val="single" w:sz="4" w:space="0" w:color="auto"/>
              <w:right w:val="single" w:sz="4" w:space="0" w:color="auto"/>
            </w:tcBorders>
            <w:shd w:val="clear" w:color="auto" w:fill="auto"/>
            <w:noWrap/>
            <w:vAlign w:val="center"/>
            <w:hideMark/>
          </w:tcPr>
          <w:p w14:paraId="39E989C2"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30</w:t>
            </w:r>
          </w:p>
        </w:tc>
        <w:tc>
          <w:tcPr>
            <w:tcW w:w="584" w:type="dxa"/>
            <w:gridSpan w:val="2"/>
            <w:tcBorders>
              <w:top w:val="nil"/>
              <w:left w:val="nil"/>
              <w:bottom w:val="single" w:sz="4" w:space="0" w:color="auto"/>
              <w:right w:val="single" w:sz="4" w:space="0" w:color="auto"/>
            </w:tcBorders>
            <w:shd w:val="clear" w:color="auto" w:fill="auto"/>
            <w:noWrap/>
            <w:vAlign w:val="center"/>
            <w:hideMark/>
          </w:tcPr>
          <w:p w14:paraId="4F56A88C"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 </w:t>
            </w:r>
          </w:p>
        </w:tc>
        <w:tc>
          <w:tcPr>
            <w:tcW w:w="706" w:type="dxa"/>
            <w:gridSpan w:val="2"/>
            <w:tcBorders>
              <w:top w:val="nil"/>
              <w:left w:val="nil"/>
              <w:bottom w:val="single" w:sz="4" w:space="0" w:color="auto"/>
              <w:right w:val="single" w:sz="4" w:space="0" w:color="auto"/>
            </w:tcBorders>
            <w:shd w:val="clear" w:color="auto" w:fill="auto"/>
            <w:noWrap/>
            <w:vAlign w:val="center"/>
            <w:hideMark/>
          </w:tcPr>
          <w:p w14:paraId="4A8CF13A"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60</w:t>
            </w:r>
          </w:p>
        </w:tc>
        <w:tc>
          <w:tcPr>
            <w:tcW w:w="584" w:type="dxa"/>
            <w:gridSpan w:val="2"/>
            <w:tcBorders>
              <w:top w:val="nil"/>
              <w:left w:val="nil"/>
              <w:bottom w:val="single" w:sz="4" w:space="0" w:color="auto"/>
              <w:right w:val="single" w:sz="4" w:space="0" w:color="auto"/>
            </w:tcBorders>
            <w:shd w:val="clear" w:color="auto" w:fill="auto"/>
            <w:noWrap/>
            <w:vAlign w:val="center"/>
            <w:hideMark/>
          </w:tcPr>
          <w:p w14:paraId="1C0F2D44" w14:textId="77777777" w:rsidR="00A4007F" w:rsidRPr="002E79A9" w:rsidRDefault="00A4007F" w:rsidP="00A4007F">
            <w:pPr>
              <w:jc w:val="center"/>
              <w:rPr>
                <w:rFonts w:ascii="Arial" w:hAnsi="Arial" w:cs="Arial"/>
                <w:sz w:val="20"/>
              </w:rPr>
            </w:pPr>
            <w:r w:rsidRPr="002E79A9">
              <w:rPr>
                <w:rFonts w:ascii="Arial" w:hAnsi="Arial" w:cs="Arial"/>
                <w:sz w:val="20"/>
              </w:rPr>
              <w:t> </w:t>
            </w:r>
          </w:p>
        </w:tc>
        <w:tc>
          <w:tcPr>
            <w:tcW w:w="461" w:type="dxa"/>
            <w:gridSpan w:val="2"/>
            <w:tcBorders>
              <w:top w:val="nil"/>
              <w:left w:val="nil"/>
              <w:bottom w:val="single" w:sz="4" w:space="0" w:color="auto"/>
              <w:right w:val="single" w:sz="4" w:space="0" w:color="auto"/>
            </w:tcBorders>
            <w:shd w:val="clear" w:color="auto" w:fill="auto"/>
            <w:noWrap/>
            <w:vAlign w:val="center"/>
            <w:hideMark/>
          </w:tcPr>
          <w:p w14:paraId="0D485276" w14:textId="77777777" w:rsidR="00A4007F" w:rsidRPr="002E79A9" w:rsidRDefault="00A4007F" w:rsidP="00A4007F">
            <w:pPr>
              <w:jc w:val="center"/>
              <w:rPr>
                <w:rFonts w:ascii="Arial" w:hAnsi="Arial" w:cs="Arial"/>
                <w:sz w:val="20"/>
              </w:rPr>
            </w:pPr>
            <w:r w:rsidRPr="002E79A9">
              <w:rPr>
                <w:rFonts w:ascii="Arial" w:hAnsi="Arial" w:cs="Arial"/>
                <w:sz w:val="20"/>
              </w:rPr>
              <w:t> </w:t>
            </w:r>
          </w:p>
        </w:tc>
        <w:tc>
          <w:tcPr>
            <w:tcW w:w="461" w:type="dxa"/>
            <w:gridSpan w:val="2"/>
            <w:tcBorders>
              <w:top w:val="nil"/>
              <w:left w:val="nil"/>
              <w:bottom w:val="single" w:sz="4" w:space="0" w:color="auto"/>
              <w:right w:val="single" w:sz="4" w:space="0" w:color="auto"/>
            </w:tcBorders>
            <w:shd w:val="clear" w:color="auto" w:fill="auto"/>
            <w:noWrap/>
            <w:vAlign w:val="center"/>
            <w:hideMark/>
          </w:tcPr>
          <w:p w14:paraId="2A903AA8"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 </w:t>
            </w:r>
          </w:p>
        </w:tc>
        <w:tc>
          <w:tcPr>
            <w:tcW w:w="461" w:type="dxa"/>
            <w:gridSpan w:val="2"/>
            <w:tcBorders>
              <w:top w:val="nil"/>
              <w:left w:val="nil"/>
              <w:bottom w:val="single" w:sz="4" w:space="0" w:color="auto"/>
              <w:right w:val="single" w:sz="4" w:space="0" w:color="auto"/>
            </w:tcBorders>
            <w:shd w:val="clear" w:color="auto" w:fill="auto"/>
            <w:noWrap/>
            <w:vAlign w:val="center"/>
            <w:hideMark/>
          </w:tcPr>
          <w:p w14:paraId="7A2704F0"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 </w:t>
            </w:r>
          </w:p>
        </w:tc>
        <w:tc>
          <w:tcPr>
            <w:tcW w:w="655" w:type="dxa"/>
            <w:gridSpan w:val="2"/>
            <w:tcBorders>
              <w:top w:val="nil"/>
              <w:left w:val="nil"/>
              <w:bottom w:val="single" w:sz="4" w:space="0" w:color="auto"/>
              <w:right w:val="single" w:sz="4" w:space="0" w:color="auto"/>
            </w:tcBorders>
            <w:shd w:val="clear" w:color="auto" w:fill="auto"/>
            <w:noWrap/>
            <w:vAlign w:val="center"/>
            <w:hideMark/>
          </w:tcPr>
          <w:p w14:paraId="45F55716"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 </w:t>
            </w:r>
          </w:p>
        </w:tc>
        <w:tc>
          <w:tcPr>
            <w:tcW w:w="461" w:type="dxa"/>
            <w:gridSpan w:val="2"/>
            <w:tcBorders>
              <w:top w:val="nil"/>
              <w:left w:val="nil"/>
              <w:bottom w:val="single" w:sz="4" w:space="0" w:color="auto"/>
              <w:right w:val="single" w:sz="4" w:space="0" w:color="auto"/>
            </w:tcBorders>
            <w:shd w:val="clear" w:color="auto" w:fill="auto"/>
            <w:noWrap/>
            <w:vAlign w:val="center"/>
            <w:hideMark/>
          </w:tcPr>
          <w:p w14:paraId="701AB00B"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 </w:t>
            </w:r>
          </w:p>
        </w:tc>
        <w:tc>
          <w:tcPr>
            <w:tcW w:w="461" w:type="dxa"/>
            <w:gridSpan w:val="2"/>
            <w:tcBorders>
              <w:top w:val="nil"/>
              <w:left w:val="nil"/>
              <w:bottom w:val="single" w:sz="4" w:space="0" w:color="auto"/>
              <w:right w:val="single" w:sz="4" w:space="0" w:color="auto"/>
            </w:tcBorders>
            <w:shd w:val="clear" w:color="auto" w:fill="auto"/>
            <w:noWrap/>
            <w:vAlign w:val="center"/>
            <w:hideMark/>
          </w:tcPr>
          <w:p w14:paraId="4AE09A05"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 </w:t>
            </w:r>
          </w:p>
        </w:tc>
        <w:tc>
          <w:tcPr>
            <w:tcW w:w="461" w:type="dxa"/>
            <w:gridSpan w:val="2"/>
            <w:tcBorders>
              <w:top w:val="nil"/>
              <w:left w:val="nil"/>
              <w:bottom w:val="single" w:sz="4" w:space="0" w:color="auto"/>
              <w:right w:val="single" w:sz="4" w:space="0" w:color="auto"/>
            </w:tcBorders>
            <w:shd w:val="clear" w:color="auto" w:fill="auto"/>
            <w:noWrap/>
            <w:vAlign w:val="center"/>
            <w:hideMark/>
          </w:tcPr>
          <w:p w14:paraId="25818DC1"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 </w:t>
            </w:r>
          </w:p>
        </w:tc>
        <w:tc>
          <w:tcPr>
            <w:tcW w:w="461" w:type="dxa"/>
            <w:gridSpan w:val="2"/>
            <w:tcBorders>
              <w:top w:val="nil"/>
              <w:left w:val="nil"/>
              <w:bottom w:val="single" w:sz="4" w:space="0" w:color="auto"/>
              <w:right w:val="single" w:sz="4" w:space="0" w:color="auto"/>
            </w:tcBorders>
            <w:shd w:val="clear" w:color="auto" w:fill="auto"/>
            <w:noWrap/>
            <w:vAlign w:val="center"/>
            <w:hideMark/>
          </w:tcPr>
          <w:p w14:paraId="7627FA14"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4</w:t>
            </w:r>
          </w:p>
        </w:tc>
        <w:tc>
          <w:tcPr>
            <w:tcW w:w="461" w:type="dxa"/>
            <w:gridSpan w:val="2"/>
            <w:tcBorders>
              <w:top w:val="nil"/>
              <w:left w:val="nil"/>
              <w:bottom w:val="single" w:sz="4" w:space="0" w:color="auto"/>
              <w:right w:val="single" w:sz="8" w:space="0" w:color="auto"/>
            </w:tcBorders>
            <w:shd w:val="clear" w:color="auto" w:fill="auto"/>
            <w:noWrap/>
            <w:vAlign w:val="center"/>
            <w:hideMark/>
          </w:tcPr>
          <w:p w14:paraId="76B1D0B7"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 </w:t>
            </w:r>
          </w:p>
        </w:tc>
      </w:tr>
      <w:tr w:rsidR="00A4007F" w:rsidRPr="002E79A9" w14:paraId="7360D32A" w14:textId="77777777" w:rsidTr="00A4007F">
        <w:trPr>
          <w:gridAfter w:val="1"/>
          <w:wAfter w:w="8" w:type="dxa"/>
          <w:trHeight w:val="282"/>
        </w:trPr>
        <w:tc>
          <w:tcPr>
            <w:tcW w:w="4243" w:type="dxa"/>
            <w:gridSpan w:val="2"/>
            <w:tcBorders>
              <w:top w:val="single" w:sz="4" w:space="0" w:color="auto"/>
              <w:left w:val="single" w:sz="8" w:space="0" w:color="auto"/>
              <w:bottom w:val="single" w:sz="4" w:space="0" w:color="auto"/>
              <w:right w:val="single" w:sz="4" w:space="0" w:color="000000"/>
            </w:tcBorders>
            <w:shd w:val="clear" w:color="auto" w:fill="auto"/>
            <w:noWrap/>
            <w:hideMark/>
          </w:tcPr>
          <w:p w14:paraId="20E25922" w14:textId="77777777" w:rsidR="00A4007F" w:rsidRPr="002E79A9" w:rsidRDefault="00A4007F" w:rsidP="00A4007F">
            <w:pPr>
              <w:rPr>
                <w:rFonts w:ascii="Arial" w:hAnsi="Arial" w:cs="Arial"/>
                <w:b/>
                <w:bCs/>
                <w:sz w:val="22"/>
                <w:szCs w:val="22"/>
              </w:rPr>
            </w:pPr>
            <w:r w:rsidRPr="002E79A9">
              <w:rPr>
                <w:rFonts w:ascii="Arial" w:hAnsi="Arial" w:cs="Arial"/>
                <w:b/>
                <w:bCs/>
                <w:sz w:val="22"/>
                <w:szCs w:val="22"/>
              </w:rPr>
              <w:t>Всього</w:t>
            </w:r>
          </w:p>
        </w:tc>
        <w:tc>
          <w:tcPr>
            <w:tcW w:w="706" w:type="dxa"/>
            <w:tcBorders>
              <w:top w:val="nil"/>
              <w:left w:val="nil"/>
              <w:bottom w:val="single" w:sz="4" w:space="0" w:color="auto"/>
              <w:right w:val="single" w:sz="4" w:space="0" w:color="auto"/>
            </w:tcBorders>
            <w:shd w:val="clear" w:color="auto" w:fill="auto"/>
            <w:noWrap/>
            <w:vAlign w:val="center"/>
            <w:hideMark/>
          </w:tcPr>
          <w:p w14:paraId="26823AAE" w14:textId="77777777" w:rsidR="00A4007F" w:rsidRPr="002E79A9" w:rsidRDefault="00A4007F" w:rsidP="00A4007F">
            <w:pPr>
              <w:jc w:val="center"/>
              <w:rPr>
                <w:rFonts w:ascii="Arial" w:hAnsi="Arial" w:cs="Arial"/>
                <w:b/>
                <w:bCs/>
                <w:sz w:val="22"/>
                <w:szCs w:val="22"/>
              </w:rPr>
            </w:pPr>
            <w:r w:rsidRPr="002E79A9">
              <w:rPr>
                <w:rFonts w:ascii="Arial" w:hAnsi="Arial" w:cs="Arial"/>
                <w:b/>
                <w:bCs/>
                <w:sz w:val="22"/>
                <w:szCs w:val="22"/>
              </w:rPr>
              <w:t>240</w:t>
            </w:r>
          </w:p>
        </w:tc>
        <w:tc>
          <w:tcPr>
            <w:tcW w:w="590" w:type="dxa"/>
            <w:tcBorders>
              <w:top w:val="nil"/>
              <w:left w:val="nil"/>
              <w:bottom w:val="single" w:sz="4" w:space="0" w:color="auto"/>
              <w:right w:val="single" w:sz="4" w:space="0" w:color="auto"/>
            </w:tcBorders>
            <w:shd w:val="clear" w:color="auto" w:fill="auto"/>
            <w:noWrap/>
            <w:vAlign w:val="center"/>
            <w:hideMark/>
          </w:tcPr>
          <w:p w14:paraId="6D11EA11" w14:textId="77777777" w:rsidR="00A4007F" w:rsidRPr="002E79A9" w:rsidRDefault="00A4007F" w:rsidP="00A4007F">
            <w:pPr>
              <w:jc w:val="center"/>
              <w:rPr>
                <w:rFonts w:ascii="Arial" w:hAnsi="Arial" w:cs="Arial"/>
                <w:b/>
                <w:bCs/>
                <w:sz w:val="22"/>
                <w:szCs w:val="22"/>
              </w:rPr>
            </w:pPr>
            <w:r w:rsidRPr="002E79A9">
              <w:rPr>
                <w:rFonts w:ascii="Arial" w:hAnsi="Arial" w:cs="Arial"/>
                <w:b/>
                <w:bCs/>
                <w:sz w:val="22"/>
                <w:szCs w:val="22"/>
              </w:rPr>
              <w:t>8</w:t>
            </w:r>
          </w:p>
        </w:tc>
        <w:tc>
          <w:tcPr>
            <w:tcW w:w="570" w:type="dxa"/>
            <w:tcBorders>
              <w:top w:val="nil"/>
              <w:left w:val="nil"/>
              <w:bottom w:val="single" w:sz="4" w:space="0" w:color="auto"/>
              <w:right w:val="single" w:sz="4" w:space="0" w:color="auto"/>
            </w:tcBorders>
            <w:shd w:val="clear" w:color="auto" w:fill="auto"/>
            <w:noWrap/>
            <w:vAlign w:val="center"/>
            <w:hideMark/>
          </w:tcPr>
          <w:p w14:paraId="634D8B9B" w14:textId="77777777" w:rsidR="00A4007F" w:rsidRPr="002E79A9" w:rsidRDefault="00A4007F" w:rsidP="00A4007F">
            <w:pPr>
              <w:jc w:val="center"/>
              <w:rPr>
                <w:rFonts w:ascii="Arial" w:hAnsi="Arial" w:cs="Arial"/>
                <w:b/>
                <w:bCs/>
                <w:sz w:val="22"/>
                <w:szCs w:val="22"/>
              </w:rPr>
            </w:pPr>
            <w:r w:rsidRPr="002E79A9">
              <w:rPr>
                <w:rFonts w:ascii="Arial" w:hAnsi="Arial" w:cs="Arial"/>
                <w:b/>
                <w:bCs/>
                <w:sz w:val="22"/>
                <w:szCs w:val="22"/>
              </w:rPr>
              <w:t>2</w:t>
            </w:r>
          </w:p>
        </w:tc>
        <w:tc>
          <w:tcPr>
            <w:tcW w:w="461" w:type="dxa"/>
            <w:gridSpan w:val="2"/>
            <w:tcBorders>
              <w:top w:val="nil"/>
              <w:left w:val="nil"/>
              <w:bottom w:val="single" w:sz="4" w:space="0" w:color="auto"/>
              <w:right w:val="single" w:sz="4" w:space="0" w:color="auto"/>
            </w:tcBorders>
            <w:shd w:val="clear" w:color="auto" w:fill="auto"/>
            <w:noWrap/>
            <w:vAlign w:val="center"/>
            <w:hideMark/>
          </w:tcPr>
          <w:p w14:paraId="30F195D9" w14:textId="77777777" w:rsidR="00A4007F" w:rsidRPr="002E79A9" w:rsidRDefault="00A4007F" w:rsidP="00A4007F">
            <w:pPr>
              <w:jc w:val="center"/>
              <w:rPr>
                <w:rFonts w:ascii="Arial" w:hAnsi="Arial" w:cs="Arial"/>
                <w:b/>
                <w:bCs/>
                <w:sz w:val="22"/>
                <w:szCs w:val="22"/>
              </w:rPr>
            </w:pPr>
            <w:r w:rsidRPr="002E79A9">
              <w:rPr>
                <w:rFonts w:ascii="Arial" w:hAnsi="Arial" w:cs="Arial"/>
                <w:b/>
                <w:bCs/>
                <w:sz w:val="22"/>
                <w:szCs w:val="22"/>
              </w:rPr>
              <w:t> </w:t>
            </w:r>
          </w:p>
        </w:tc>
        <w:tc>
          <w:tcPr>
            <w:tcW w:w="686" w:type="dxa"/>
            <w:gridSpan w:val="2"/>
            <w:tcBorders>
              <w:top w:val="nil"/>
              <w:left w:val="nil"/>
              <w:bottom w:val="single" w:sz="4" w:space="0" w:color="auto"/>
              <w:right w:val="single" w:sz="4" w:space="0" w:color="auto"/>
            </w:tcBorders>
            <w:shd w:val="clear" w:color="auto" w:fill="auto"/>
            <w:noWrap/>
            <w:vAlign w:val="center"/>
            <w:hideMark/>
          </w:tcPr>
          <w:p w14:paraId="3F0E65D2" w14:textId="77777777" w:rsidR="00A4007F" w:rsidRPr="002E79A9" w:rsidRDefault="00A4007F" w:rsidP="00A4007F">
            <w:pPr>
              <w:jc w:val="center"/>
              <w:rPr>
                <w:rFonts w:ascii="Arial" w:hAnsi="Arial" w:cs="Arial"/>
                <w:b/>
                <w:bCs/>
                <w:sz w:val="22"/>
                <w:szCs w:val="22"/>
              </w:rPr>
            </w:pPr>
            <w:r w:rsidRPr="002E79A9">
              <w:rPr>
                <w:rFonts w:ascii="Arial" w:hAnsi="Arial" w:cs="Arial"/>
                <w:b/>
                <w:bCs/>
                <w:sz w:val="22"/>
                <w:szCs w:val="22"/>
              </w:rPr>
              <w:t> </w:t>
            </w:r>
          </w:p>
        </w:tc>
        <w:tc>
          <w:tcPr>
            <w:tcW w:w="706" w:type="dxa"/>
            <w:gridSpan w:val="2"/>
            <w:tcBorders>
              <w:top w:val="nil"/>
              <w:left w:val="nil"/>
              <w:bottom w:val="single" w:sz="4" w:space="0" w:color="auto"/>
              <w:right w:val="single" w:sz="4" w:space="0" w:color="auto"/>
            </w:tcBorders>
            <w:shd w:val="clear" w:color="auto" w:fill="auto"/>
            <w:noWrap/>
            <w:vAlign w:val="center"/>
            <w:hideMark/>
          </w:tcPr>
          <w:p w14:paraId="266507C7" w14:textId="77777777" w:rsidR="00A4007F" w:rsidRPr="002E79A9" w:rsidRDefault="00A4007F" w:rsidP="00A4007F">
            <w:pPr>
              <w:jc w:val="center"/>
              <w:rPr>
                <w:rFonts w:ascii="Arial" w:hAnsi="Arial" w:cs="Arial"/>
                <w:b/>
                <w:bCs/>
                <w:sz w:val="22"/>
                <w:szCs w:val="22"/>
              </w:rPr>
            </w:pPr>
            <w:r w:rsidRPr="002E79A9">
              <w:rPr>
                <w:rFonts w:ascii="Arial" w:hAnsi="Arial" w:cs="Arial"/>
                <w:b/>
                <w:bCs/>
                <w:sz w:val="22"/>
                <w:szCs w:val="22"/>
              </w:rPr>
              <w:t>120</w:t>
            </w:r>
          </w:p>
        </w:tc>
        <w:tc>
          <w:tcPr>
            <w:tcW w:w="706" w:type="dxa"/>
            <w:gridSpan w:val="2"/>
            <w:tcBorders>
              <w:top w:val="nil"/>
              <w:left w:val="nil"/>
              <w:bottom w:val="single" w:sz="4" w:space="0" w:color="auto"/>
              <w:right w:val="single" w:sz="4" w:space="0" w:color="auto"/>
            </w:tcBorders>
            <w:shd w:val="clear" w:color="auto" w:fill="auto"/>
            <w:noWrap/>
            <w:vAlign w:val="center"/>
            <w:hideMark/>
          </w:tcPr>
          <w:p w14:paraId="0CE812A5" w14:textId="77777777" w:rsidR="00A4007F" w:rsidRPr="002E79A9" w:rsidRDefault="00A4007F" w:rsidP="00A4007F">
            <w:pPr>
              <w:jc w:val="center"/>
              <w:rPr>
                <w:rFonts w:ascii="Arial" w:hAnsi="Arial" w:cs="Arial"/>
                <w:b/>
                <w:bCs/>
                <w:sz w:val="22"/>
                <w:szCs w:val="22"/>
              </w:rPr>
            </w:pPr>
            <w:r w:rsidRPr="002E79A9">
              <w:rPr>
                <w:rFonts w:ascii="Arial" w:hAnsi="Arial" w:cs="Arial"/>
                <w:b/>
                <w:bCs/>
                <w:sz w:val="22"/>
                <w:szCs w:val="22"/>
              </w:rPr>
              <w:t>60</w:t>
            </w:r>
          </w:p>
        </w:tc>
        <w:tc>
          <w:tcPr>
            <w:tcW w:w="706" w:type="dxa"/>
            <w:gridSpan w:val="2"/>
            <w:tcBorders>
              <w:top w:val="nil"/>
              <w:left w:val="nil"/>
              <w:bottom w:val="single" w:sz="4" w:space="0" w:color="auto"/>
              <w:right w:val="single" w:sz="4" w:space="0" w:color="auto"/>
            </w:tcBorders>
            <w:shd w:val="clear" w:color="auto" w:fill="auto"/>
            <w:noWrap/>
            <w:vAlign w:val="center"/>
            <w:hideMark/>
          </w:tcPr>
          <w:p w14:paraId="3E200401" w14:textId="77777777" w:rsidR="00A4007F" w:rsidRPr="002E79A9" w:rsidRDefault="00A4007F" w:rsidP="00A4007F">
            <w:pPr>
              <w:jc w:val="center"/>
              <w:rPr>
                <w:rFonts w:ascii="Arial" w:hAnsi="Arial" w:cs="Arial"/>
                <w:b/>
                <w:bCs/>
                <w:sz w:val="22"/>
                <w:szCs w:val="22"/>
              </w:rPr>
            </w:pPr>
            <w:r w:rsidRPr="002E79A9">
              <w:rPr>
                <w:rFonts w:ascii="Arial" w:hAnsi="Arial" w:cs="Arial"/>
                <w:b/>
                <w:bCs/>
                <w:sz w:val="22"/>
                <w:szCs w:val="22"/>
              </w:rPr>
              <w:t>60</w:t>
            </w:r>
          </w:p>
        </w:tc>
        <w:tc>
          <w:tcPr>
            <w:tcW w:w="584" w:type="dxa"/>
            <w:gridSpan w:val="2"/>
            <w:tcBorders>
              <w:top w:val="nil"/>
              <w:left w:val="nil"/>
              <w:bottom w:val="single" w:sz="4" w:space="0" w:color="auto"/>
              <w:right w:val="single" w:sz="4" w:space="0" w:color="auto"/>
            </w:tcBorders>
            <w:shd w:val="clear" w:color="auto" w:fill="auto"/>
            <w:noWrap/>
            <w:vAlign w:val="center"/>
            <w:hideMark/>
          </w:tcPr>
          <w:p w14:paraId="6D467FD0" w14:textId="77777777" w:rsidR="00A4007F" w:rsidRPr="002E79A9" w:rsidRDefault="00A4007F" w:rsidP="00A4007F">
            <w:pPr>
              <w:jc w:val="center"/>
              <w:rPr>
                <w:rFonts w:ascii="Arial" w:hAnsi="Arial" w:cs="Arial"/>
                <w:b/>
                <w:bCs/>
                <w:sz w:val="22"/>
                <w:szCs w:val="22"/>
              </w:rPr>
            </w:pPr>
            <w:r w:rsidRPr="002E79A9">
              <w:rPr>
                <w:rFonts w:ascii="Arial" w:hAnsi="Arial" w:cs="Arial"/>
                <w:b/>
                <w:bCs/>
                <w:sz w:val="22"/>
                <w:szCs w:val="22"/>
              </w:rPr>
              <w:t> </w:t>
            </w:r>
          </w:p>
        </w:tc>
        <w:tc>
          <w:tcPr>
            <w:tcW w:w="706" w:type="dxa"/>
            <w:gridSpan w:val="2"/>
            <w:tcBorders>
              <w:top w:val="nil"/>
              <w:left w:val="nil"/>
              <w:bottom w:val="single" w:sz="4" w:space="0" w:color="auto"/>
              <w:right w:val="single" w:sz="4" w:space="0" w:color="auto"/>
            </w:tcBorders>
            <w:shd w:val="clear" w:color="auto" w:fill="auto"/>
            <w:noWrap/>
            <w:vAlign w:val="center"/>
            <w:hideMark/>
          </w:tcPr>
          <w:p w14:paraId="44A24C84" w14:textId="77777777" w:rsidR="00A4007F" w:rsidRPr="002E79A9" w:rsidRDefault="00A4007F" w:rsidP="00A4007F">
            <w:pPr>
              <w:jc w:val="center"/>
              <w:rPr>
                <w:rFonts w:ascii="Arial" w:hAnsi="Arial" w:cs="Arial"/>
                <w:b/>
                <w:bCs/>
                <w:sz w:val="22"/>
                <w:szCs w:val="22"/>
              </w:rPr>
            </w:pPr>
            <w:r w:rsidRPr="002E79A9">
              <w:rPr>
                <w:rFonts w:ascii="Arial" w:hAnsi="Arial" w:cs="Arial"/>
                <w:b/>
                <w:bCs/>
                <w:sz w:val="22"/>
                <w:szCs w:val="22"/>
              </w:rPr>
              <w:t>120</w:t>
            </w:r>
          </w:p>
        </w:tc>
        <w:tc>
          <w:tcPr>
            <w:tcW w:w="584" w:type="dxa"/>
            <w:gridSpan w:val="2"/>
            <w:tcBorders>
              <w:top w:val="nil"/>
              <w:left w:val="nil"/>
              <w:bottom w:val="single" w:sz="4" w:space="0" w:color="auto"/>
              <w:right w:val="single" w:sz="4" w:space="0" w:color="auto"/>
            </w:tcBorders>
            <w:shd w:val="clear" w:color="auto" w:fill="auto"/>
            <w:noWrap/>
            <w:vAlign w:val="center"/>
            <w:hideMark/>
          </w:tcPr>
          <w:p w14:paraId="215E4AD5" w14:textId="77777777" w:rsidR="00A4007F" w:rsidRPr="002E79A9" w:rsidRDefault="00A4007F" w:rsidP="00A4007F">
            <w:pPr>
              <w:jc w:val="center"/>
              <w:rPr>
                <w:rFonts w:ascii="Arial" w:hAnsi="Arial" w:cs="Arial"/>
                <w:b/>
                <w:bCs/>
                <w:sz w:val="22"/>
                <w:szCs w:val="22"/>
              </w:rPr>
            </w:pPr>
            <w:r w:rsidRPr="002E79A9">
              <w:rPr>
                <w:rFonts w:ascii="Arial" w:hAnsi="Arial" w:cs="Arial"/>
                <w:b/>
                <w:bCs/>
                <w:sz w:val="22"/>
                <w:szCs w:val="22"/>
              </w:rPr>
              <w:t> </w:t>
            </w:r>
          </w:p>
        </w:tc>
        <w:tc>
          <w:tcPr>
            <w:tcW w:w="461" w:type="dxa"/>
            <w:gridSpan w:val="2"/>
            <w:tcBorders>
              <w:top w:val="nil"/>
              <w:left w:val="nil"/>
              <w:bottom w:val="single" w:sz="4" w:space="0" w:color="auto"/>
              <w:right w:val="single" w:sz="4" w:space="0" w:color="auto"/>
            </w:tcBorders>
            <w:shd w:val="clear" w:color="auto" w:fill="auto"/>
            <w:noWrap/>
            <w:vAlign w:val="center"/>
            <w:hideMark/>
          </w:tcPr>
          <w:p w14:paraId="39698FEA" w14:textId="77777777" w:rsidR="00A4007F" w:rsidRPr="002E79A9" w:rsidRDefault="00A4007F" w:rsidP="00A4007F">
            <w:pPr>
              <w:jc w:val="center"/>
              <w:rPr>
                <w:rFonts w:ascii="Arial" w:hAnsi="Arial" w:cs="Arial"/>
                <w:b/>
                <w:bCs/>
                <w:sz w:val="22"/>
                <w:szCs w:val="22"/>
              </w:rPr>
            </w:pPr>
            <w:r w:rsidRPr="002E79A9">
              <w:rPr>
                <w:rFonts w:ascii="Arial" w:hAnsi="Arial" w:cs="Arial"/>
                <w:b/>
                <w:bCs/>
                <w:sz w:val="22"/>
                <w:szCs w:val="22"/>
              </w:rPr>
              <w:t> </w:t>
            </w:r>
          </w:p>
        </w:tc>
        <w:tc>
          <w:tcPr>
            <w:tcW w:w="461" w:type="dxa"/>
            <w:gridSpan w:val="2"/>
            <w:tcBorders>
              <w:top w:val="nil"/>
              <w:left w:val="nil"/>
              <w:bottom w:val="single" w:sz="4" w:space="0" w:color="auto"/>
              <w:right w:val="single" w:sz="4" w:space="0" w:color="auto"/>
            </w:tcBorders>
            <w:shd w:val="clear" w:color="auto" w:fill="auto"/>
            <w:noWrap/>
            <w:vAlign w:val="center"/>
            <w:hideMark/>
          </w:tcPr>
          <w:p w14:paraId="21C2E93D" w14:textId="77777777" w:rsidR="00A4007F" w:rsidRPr="002E79A9" w:rsidRDefault="00A4007F" w:rsidP="00A4007F">
            <w:pPr>
              <w:jc w:val="center"/>
              <w:rPr>
                <w:rFonts w:ascii="Arial" w:hAnsi="Arial" w:cs="Arial"/>
                <w:b/>
                <w:bCs/>
                <w:sz w:val="22"/>
                <w:szCs w:val="22"/>
              </w:rPr>
            </w:pPr>
            <w:r w:rsidRPr="002E79A9">
              <w:rPr>
                <w:rFonts w:ascii="Arial" w:hAnsi="Arial" w:cs="Arial"/>
                <w:b/>
                <w:bCs/>
                <w:sz w:val="22"/>
                <w:szCs w:val="22"/>
              </w:rPr>
              <w:t> </w:t>
            </w:r>
          </w:p>
        </w:tc>
        <w:tc>
          <w:tcPr>
            <w:tcW w:w="461" w:type="dxa"/>
            <w:gridSpan w:val="2"/>
            <w:tcBorders>
              <w:top w:val="nil"/>
              <w:left w:val="nil"/>
              <w:bottom w:val="single" w:sz="4" w:space="0" w:color="auto"/>
              <w:right w:val="single" w:sz="4" w:space="0" w:color="auto"/>
            </w:tcBorders>
            <w:shd w:val="clear" w:color="auto" w:fill="auto"/>
            <w:noWrap/>
            <w:vAlign w:val="center"/>
            <w:hideMark/>
          </w:tcPr>
          <w:p w14:paraId="4D7A8BD9" w14:textId="77777777" w:rsidR="00A4007F" w:rsidRPr="002E79A9" w:rsidRDefault="00A4007F" w:rsidP="00A4007F">
            <w:pPr>
              <w:jc w:val="center"/>
              <w:rPr>
                <w:rFonts w:ascii="Arial" w:hAnsi="Arial" w:cs="Arial"/>
                <w:b/>
                <w:bCs/>
                <w:sz w:val="22"/>
                <w:szCs w:val="22"/>
              </w:rPr>
            </w:pPr>
            <w:r w:rsidRPr="002E79A9">
              <w:rPr>
                <w:rFonts w:ascii="Arial" w:hAnsi="Arial" w:cs="Arial"/>
                <w:b/>
                <w:bCs/>
                <w:sz w:val="22"/>
                <w:szCs w:val="22"/>
              </w:rPr>
              <w:t> </w:t>
            </w:r>
          </w:p>
        </w:tc>
        <w:tc>
          <w:tcPr>
            <w:tcW w:w="655" w:type="dxa"/>
            <w:gridSpan w:val="2"/>
            <w:tcBorders>
              <w:top w:val="nil"/>
              <w:left w:val="nil"/>
              <w:bottom w:val="single" w:sz="4" w:space="0" w:color="auto"/>
              <w:right w:val="single" w:sz="4" w:space="0" w:color="auto"/>
            </w:tcBorders>
            <w:shd w:val="clear" w:color="auto" w:fill="auto"/>
            <w:noWrap/>
            <w:vAlign w:val="center"/>
            <w:hideMark/>
          </w:tcPr>
          <w:p w14:paraId="7153D0A1" w14:textId="77777777" w:rsidR="00A4007F" w:rsidRPr="002E79A9" w:rsidRDefault="00A4007F" w:rsidP="00A4007F">
            <w:pPr>
              <w:jc w:val="center"/>
              <w:rPr>
                <w:rFonts w:ascii="Arial" w:hAnsi="Arial" w:cs="Arial"/>
                <w:b/>
                <w:bCs/>
                <w:sz w:val="22"/>
                <w:szCs w:val="22"/>
              </w:rPr>
            </w:pPr>
            <w:r w:rsidRPr="002E79A9">
              <w:rPr>
                <w:rFonts w:ascii="Arial" w:hAnsi="Arial" w:cs="Arial"/>
                <w:b/>
                <w:bCs/>
                <w:sz w:val="22"/>
                <w:szCs w:val="22"/>
              </w:rPr>
              <w:t> </w:t>
            </w:r>
          </w:p>
        </w:tc>
        <w:tc>
          <w:tcPr>
            <w:tcW w:w="461" w:type="dxa"/>
            <w:gridSpan w:val="2"/>
            <w:tcBorders>
              <w:top w:val="nil"/>
              <w:left w:val="nil"/>
              <w:bottom w:val="single" w:sz="4" w:space="0" w:color="auto"/>
              <w:right w:val="single" w:sz="4" w:space="0" w:color="auto"/>
            </w:tcBorders>
            <w:shd w:val="clear" w:color="auto" w:fill="auto"/>
            <w:noWrap/>
            <w:vAlign w:val="center"/>
            <w:hideMark/>
          </w:tcPr>
          <w:p w14:paraId="3777B7A9" w14:textId="77777777" w:rsidR="00A4007F" w:rsidRPr="002E79A9" w:rsidRDefault="00A4007F" w:rsidP="00A4007F">
            <w:pPr>
              <w:jc w:val="center"/>
              <w:rPr>
                <w:rFonts w:ascii="Arial" w:hAnsi="Arial" w:cs="Arial"/>
                <w:b/>
                <w:bCs/>
                <w:sz w:val="22"/>
                <w:szCs w:val="22"/>
              </w:rPr>
            </w:pPr>
            <w:r w:rsidRPr="002E79A9">
              <w:rPr>
                <w:rFonts w:ascii="Arial" w:hAnsi="Arial" w:cs="Arial"/>
                <w:b/>
                <w:bCs/>
                <w:sz w:val="22"/>
                <w:szCs w:val="22"/>
              </w:rPr>
              <w:t> </w:t>
            </w:r>
          </w:p>
        </w:tc>
        <w:tc>
          <w:tcPr>
            <w:tcW w:w="461" w:type="dxa"/>
            <w:gridSpan w:val="2"/>
            <w:tcBorders>
              <w:top w:val="nil"/>
              <w:left w:val="nil"/>
              <w:bottom w:val="single" w:sz="4" w:space="0" w:color="auto"/>
              <w:right w:val="single" w:sz="4" w:space="0" w:color="auto"/>
            </w:tcBorders>
            <w:shd w:val="clear" w:color="auto" w:fill="auto"/>
            <w:noWrap/>
            <w:vAlign w:val="center"/>
            <w:hideMark/>
          </w:tcPr>
          <w:p w14:paraId="06CD9BF3" w14:textId="77777777" w:rsidR="00A4007F" w:rsidRPr="002E79A9" w:rsidRDefault="00A4007F" w:rsidP="00A4007F">
            <w:pPr>
              <w:jc w:val="center"/>
              <w:rPr>
                <w:rFonts w:ascii="Arial" w:hAnsi="Arial" w:cs="Arial"/>
                <w:b/>
                <w:bCs/>
                <w:sz w:val="22"/>
                <w:szCs w:val="22"/>
              </w:rPr>
            </w:pPr>
            <w:r w:rsidRPr="002E79A9">
              <w:rPr>
                <w:rFonts w:ascii="Arial" w:hAnsi="Arial" w:cs="Arial"/>
                <w:b/>
                <w:bCs/>
                <w:sz w:val="22"/>
                <w:szCs w:val="22"/>
              </w:rPr>
              <w:t> </w:t>
            </w:r>
          </w:p>
        </w:tc>
        <w:tc>
          <w:tcPr>
            <w:tcW w:w="461" w:type="dxa"/>
            <w:gridSpan w:val="2"/>
            <w:tcBorders>
              <w:top w:val="nil"/>
              <w:left w:val="nil"/>
              <w:bottom w:val="single" w:sz="4" w:space="0" w:color="auto"/>
              <w:right w:val="single" w:sz="4" w:space="0" w:color="auto"/>
            </w:tcBorders>
            <w:shd w:val="clear" w:color="auto" w:fill="auto"/>
            <w:noWrap/>
            <w:vAlign w:val="center"/>
            <w:hideMark/>
          </w:tcPr>
          <w:p w14:paraId="18E46CAE" w14:textId="77777777" w:rsidR="00A4007F" w:rsidRPr="002E79A9" w:rsidRDefault="00A4007F" w:rsidP="00A4007F">
            <w:pPr>
              <w:jc w:val="center"/>
              <w:rPr>
                <w:rFonts w:ascii="Arial" w:hAnsi="Arial" w:cs="Arial"/>
                <w:b/>
                <w:bCs/>
                <w:sz w:val="22"/>
                <w:szCs w:val="22"/>
              </w:rPr>
            </w:pPr>
            <w:r w:rsidRPr="002E79A9">
              <w:rPr>
                <w:rFonts w:ascii="Arial" w:hAnsi="Arial" w:cs="Arial"/>
                <w:b/>
                <w:bCs/>
                <w:sz w:val="22"/>
                <w:szCs w:val="22"/>
              </w:rPr>
              <w:t> </w:t>
            </w:r>
          </w:p>
        </w:tc>
        <w:tc>
          <w:tcPr>
            <w:tcW w:w="461" w:type="dxa"/>
            <w:gridSpan w:val="2"/>
            <w:tcBorders>
              <w:top w:val="nil"/>
              <w:left w:val="nil"/>
              <w:bottom w:val="single" w:sz="4" w:space="0" w:color="auto"/>
              <w:right w:val="single" w:sz="4" w:space="0" w:color="auto"/>
            </w:tcBorders>
            <w:shd w:val="clear" w:color="auto" w:fill="auto"/>
            <w:noWrap/>
            <w:vAlign w:val="center"/>
            <w:hideMark/>
          </w:tcPr>
          <w:p w14:paraId="0E2A19EB" w14:textId="77777777" w:rsidR="00A4007F" w:rsidRPr="002E79A9" w:rsidRDefault="00A4007F" w:rsidP="00A4007F">
            <w:pPr>
              <w:jc w:val="center"/>
              <w:rPr>
                <w:rFonts w:ascii="Arial" w:hAnsi="Arial" w:cs="Arial"/>
                <w:b/>
                <w:bCs/>
                <w:sz w:val="22"/>
                <w:szCs w:val="22"/>
              </w:rPr>
            </w:pPr>
            <w:r w:rsidRPr="002E79A9">
              <w:rPr>
                <w:rFonts w:ascii="Arial" w:hAnsi="Arial" w:cs="Arial"/>
                <w:b/>
                <w:bCs/>
                <w:sz w:val="22"/>
                <w:szCs w:val="22"/>
              </w:rPr>
              <w:t>8</w:t>
            </w:r>
          </w:p>
        </w:tc>
        <w:tc>
          <w:tcPr>
            <w:tcW w:w="461" w:type="dxa"/>
            <w:gridSpan w:val="2"/>
            <w:tcBorders>
              <w:top w:val="nil"/>
              <w:left w:val="nil"/>
              <w:bottom w:val="single" w:sz="4" w:space="0" w:color="auto"/>
              <w:right w:val="single" w:sz="8" w:space="0" w:color="auto"/>
            </w:tcBorders>
            <w:shd w:val="clear" w:color="auto" w:fill="auto"/>
            <w:noWrap/>
            <w:vAlign w:val="center"/>
            <w:hideMark/>
          </w:tcPr>
          <w:p w14:paraId="00310386" w14:textId="77777777" w:rsidR="00A4007F" w:rsidRPr="002E79A9" w:rsidRDefault="00A4007F" w:rsidP="00A4007F">
            <w:pPr>
              <w:jc w:val="center"/>
              <w:rPr>
                <w:rFonts w:ascii="Arial" w:hAnsi="Arial" w:cs="Arial"/>
                <w:b/>
                <w:bCs/>
                <w:sz w:val="22"/>
                <w:szCs w:val="22"/>
              </w:rPr>
            </w:pPr>
            <w:r w:rsidRPr="002E79A9">
              <w:rPr>
                <w:rFonts w:ascii="Arial" w:hAnsi="Arial" w:cs="Arial"/>
                <w:b/>
                <w:bCs/>
                <w:sz w:val="22"/>
                <w:szCs w:val="22"/>
              </w:rPr>
              <w:t> </w:t>
            </w:r>
          </w:p>
        </w:tc>
      </w:tr>
      <w:tr w:rsidR="00A4007F" w:rsidRPr="002E79A9" w14:paraId="4C7A2B29" w14:textId="77777777" w:rsidTr="00A4007F">
        <w:trPr>
          <w:trHeight w:val="276"/>
        </w:trPr>
        <w:tc>
          <w:tcPr>
            <w:tcW w:w="15599" w:type="dxa"/>
            <w:gridSpan w:val="40"/>
            <w:tcBorders>
              <w:top w:val="single" w:sz="4" w:space="0" w:color="auto"/>
              <w:left w:val="single" w:sz="8" w:space="0" w:color="auto"/>
              <w:bottom w:val="single" w:sz="4" w:space="0" w:color="auto"/>
              <w:right w:val="single" w:sz="8" w:space="0" w:color="000000"/>
            </w:tcBorders>
            <w:shd w:val="clear" w:color="auto" w:fill="auto"/>
            <w:hideMark/>
          </w:tcPr>
          <w:p w14:paraId="6491E7E5" w14:textId="77777777" w:rsidR="00A4007F" w:rsidRPr="002E79A9" w:rsidRDefault="00A4007F" w:rsidP="00A4007F">
            <w:pPr>
              <w:jc w:val="center"/>
              <w:rPr>
                <w:rFonts w:ascii="Arial" w:hAnsi="Arial" w:cs="Arial"/>
                <w:b/>
                <w:bCs/>
                <w:sz w:val="22"/>
                <w:szCs w:val="22"/>
              </w:rPr>
            </w:pPr>
            <w:r w:rsidRPr="002E79A9">
              <w:rPr>
                <w:rFonts w:ascii="Arial" w:hAnsi="Arial" w:cs="Arial"/>
                <w:b/>
                <w:bCs/>
                <w:sz w:val="22"/>
                <w:szCs w:val="22"/>
              </w:rPr>
              <w:t>Вибіркова 1 дисципліна  за спеціальністю за уподобанням студента (7 семестр)</w:t>
            </w:r>
          </w:p>
        </w:tc>
      </w:tr>
      <w:tr w:rsidR="00A4007F" w:rsidRPr="002E79A9" w14:paraId="6F1F7A33" w14:textId="77777777" w:rsidTr="00A4007F">
        <w:trPr>
          <w:gridAfter w:val="1"/>
          <w:wAfter w:w="8" w:type="dxa"/>
          <w:trHeight w:val="282"/>
        </w:trPr>
        <w:tc>
          <w:tcPr>
            <w:tcW w:w="983" w:type="dxa"/>
            <w:tcBorders>
              <w:top w:val="nil"/>
              <w:left w:val="single" w:sz="8" w:space="0" w:color="auto"/>
              <w:bottom w:val="single" w:sz="4" w:space="0" w:color="auto"/>
              <w:right w:val="single" w:sz="4" w:space="0" w:color="auto"/>
            </w:tcBorders>
            <w:shd w:val="clear" w:color="auto" w:fill="auto"/>
            <w:noWrap/>
            <w:vAlign w:val="center"/>
            <w:hideMark/>
          </w:tcPr>
          <w:p w14:paraId="05D69E1D" w14:textId="77777777" w:rsidR="00A4007F" w:rsidRPr="002E79A9" w:rsidRDefault="00A4007F" w:rsidP="00A4007F">
            <w:pPr>
              <w:rPr>
                <w:rFonts w:ascii="Arial" w:hAnsi="Arial" w:cs="Arial"/>
                <w:sz w:val="22"/>
                <w:szCs w:val="22"/>
              </w:rPr>
            </w:pPr>
            <w:r w:rsidRPr="002E79A9">
              <w:rPr>
                <w:rFonts w:ascii="Arial" w:hAnsi="Arial" w:cs="Arial"/>
                <w:sz w:val="22"/>
                <w:szCs w:val="22"/>
              </w:rPr>
              <w:t>ВК6.1</w:t>
            </w:r>
          </w:p>
        </w:tc>
        <w:tc>
          <w:tcPr>
            <w:tcW w:w="3260" w:type="dxa"/>
            <w:tcBorders>
              <w:top w:val="nil"/>
              <w:left w:val="nil"/>
              <w:bottom w:val="single" w:sz="4" w:space="0" w:color="auto"/>
              <w:right w:val="single" w:sz="4" w:space="0" w:color="auto"/>
            </w:tcBorders>
            <w:shd w:val="clear" w:color="auto" w:fill="auto"/>
            <w:vAlign w:val="center"/>
            <w:hideMark/>
          </w:tcPr>
          <w:p w14:paraId="157C6653" w14:textId="77777777" w:rsidR="00A4007F" w:rsidRPr="002E79A9" w:rsidRDefault="00A4007F" w:rsidP="00A4007F">
            <w:pPr>
              <w:rPr>
                <w:rFonts w:ascii="Arial" w:hAnsi="Arial" w:cs="Arial"/>
                <w:sz w:val="22"/>
                <w:szCs w:val="22"/>
              </w:rPr>
            </w:pPr>
            <w:r w:rsidRPr="002E79A9">
              <w:rPr>
                <w:rFonts w:ascii="Arial" w:hAnsi="Arial" w:cs="Arial"/>
                <w:sz w:val="22"/>
                <w:szCs w:val="22"/>
              </w:rPr>
              <w:t>Системи моніторингу загроз та атак</w:t>
            </w:r>
          </w:p>
        </w:tc>
        <w:tc>
          <w:tcPr>
            <w:tcW w:w="706" w:type="dxa"/>
            <w:tcBorders>
              <w:top w:val="nil"/>
              <w:left w:val="nil"/>
              <w:bottom w:val="single" w:sz="4" w:space="0" w:color="auto"/>
              <w:right w:val="single" w:sz="4" w:space="0" w:color="auto"/>
            </w:tcBorders>
            <w:shd w:val="clear" w:color="auto" w:fill="auto"/>
            <w:vAlign w:val="center"/>
            <w:hideMark/>
          </w:tcPr>
          <w:p w14:paraId="606E42EF"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120</w:t>
            </w:r>
          </w:p>
        </w:tc>
        <w:tc>
          <w:tcPr>
            <w:tcW w:w="590" w:type="dxa"/>
            <w:tcBorders>
              <w:top w:val="nil"/>
              <w:left w:val="nil"/>
              <w:bottom w:val="single" w:sz="4" w:space="0" w:color="auto"/>
              <w:right w:val="single" w:sz="4" w:space="0" w:color="auto"/>
            </w:tcBorders>
            <w:shd w:val="clear" w:color="auto" w:fill="auto"/>
            <w:noWrap/>
            <w:vAlign w:val="center"/>
            <w:hideMark/>
          </w:tcPr>
          <w:p w14:paraId="010AC14A"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4</w:t>
            </w:r>
          </w:p>
        </w:tc>
        <w:tc>
          <w:tcPr>
            <w:tcW w:w="570" w:type="dxa"/>
            <w:tcBorders>
              <w:top w:val="nil"/>
              <w:left w:val="nil"/>
              <w:bottom w:val="single" w:sz="4" w:space="0" w:color="auto"/>
              <w:right w:val="single" w:sz="4" w:space="0" w:color="auto"/>
            </w:tcBorders>
            <w:shd w:val="clear" w:color="auto" w:fill="auto"/>
            <w:noWrap/>
            <w:vAlign w:val="center"/>
            <w:hideMark/>
          </w:tcPr>
          <w:p w14:paraId="14A5EE08"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7</w:t>
            </w:r>
          </w:p>
        </w:tc>
        <w:tc>
          <w:tcPr>
            <w:tcW w:w="461" w:type="dxa"/>
            <w:gridSpan w:val="2"/>
            <w:tcBorders>
              <w:top w:val="nil"/>
              <w:left w:val="nil"/>
              <w:bottom w:val="single" w:sz="4" w:space="0" w:color="auto"/>
              <w:right w:val="single" w:sz="4" w:space="0" w:color="auto"/>
            </w:tcBorders>
            <w:shd w:val="clear" w:color="auto" w:fill="auto"/>
            <w:noWrap/>
            <w:vAlign w:val="center"/>
            <w:hideMark/>
          </w:tcPr>
          <w:p w14:paraId="3CA95A96"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 </w:t>
            </w:r>
          </w:p>
        </w:tc>
        <w:tc>
          <w:tcPr>
            <w:tcW w:w="686" w:type="dxa"/>
            <w:gridSpan w:val="2"/>
            <w:tcBorders>
              <w:top w:val="nil"/>
              <w:left w:val="nil"/>
              <w:bottom w:val="single" w:sz="4" w:space="0" w:color="auto"/>
              <w:right w:val="single" w:sz="4" w:space="0" w:color="auto"/>
            </w:tcBorders>
            <w:shd w:val="clear" w:color="auto" w:fill="auto"/>
            <w:noWrap/>
            <w:vAlign w:val="center"/>
            <w:hideMark/>
          </w:tcPr>
          <w:p w14:paraId="4804FBE1"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 </w:t>
            </w:r>
          </w:p>
        </w:tc>
        <w:tc>
          <w:tcPr>
            <w:tcW w:w="706" w:type="dxa"/>
            <w:gridSpan w:val="2"/>
            <w:tcBorders>
              <w:top w:val="nil"/>
              <w:left w:val="nil"/>
              <w:bottom w:val="single" w:sz="4" w:space="0" w:color="auto"/>
              <w:right w:val="single" w:sz="4" w:space="0" w:color="auto"/>
            </w:tcBorders>
            <w:shd w:val="clear" w:color="auto" w:fill="auto"/>
            <w:noWrap/>
            <w:vAlign w:val="center"/>
            <w:hideMark/>
          </w:tcPr>
          <w:p w14:paraId="023FBE8F"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60</w:t>
            </w:r>
          </w:p>
        </w:tc>
        <w:tc>
          <w:tcPr>
            <w:tcW w:w="706" w:type="dxa"/>
            <w:gridSpan w:val="2"/>
            <w:tcBorders>
              <w:top w:val="nil"/>
              <w:left w:val="nil"/>
              <w:bottom w:val="single" w:sz="4" w:space="0" w:color="auto"/>
              <w:right w:val="single" w:sz="4" w:space="0" w:color="auto"/>
            </w:tcBorders>
            <w:shd w:val="clear" w:color="auto" w:fill="auto"/>
            <w:noWrap/>
            <w:vAlign w:val="center"/>
            <w:hideMark/>
          </w:tcPr>
          <w:p w14:paraId="627E22ED"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30</w:t>
            </w:r>
          </w:p>
        </w:tc>
        <w:tc>
          <w:tcPr>
            <w:tcW w:w="706" w:type="dxa"/>
            <w:gridSpan w:val="2"/>
            <w:tcBorders>
              <w:top w:val="nil"/>
              <w:left w:val="nil"/>
              <w:bottom w:val="single" w:sz="4" w:space="0" w:color="auto"/>
              <w:right w:val="single" w:sz="4" w:space="0" w:color="auto"/>
            </w:tcBorders>
            <w:shd w:val="clear" w:color="auto" w:fill="auto"/>
            <w:noWrap/>
            <w:vAlign w:val="center"/>
            <w:hideMark/>
          </w:tcPr>
          <w:p w14:paraId="1C0EDA09"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30</w:t>
            </w:r>
          </w:p>
        </w:tc>
        <w:tc>
          <w:tcPr>
            <w:tcW w:w="584" w:type="dxa"/>
            <w:gridSpan w:val="2"/>
            <w:tcBorders>
              <w:top w:val="nil"/>
              <w:left w:val="nil"/>
              <w:bottom w:val="single" w:sz="4" w:space="0" w:color="auto"/>
              <w:right w:val="single" w:sz="4" w:space="0" w:color="auto"/>
            </w:tcBorders>
            <w:shd w:val="clear" w:color="auto" w:fill="auto"/>
            <w:noWrap/>
            <w:vAlign w:val="center"/>
            <w:hideMark/>
          </w:tcPr>
          <w:p w14:paraId="00CF4006"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 </w:t>
            </w:r>
          </w:p>
        </w:tc>
        <w:tc>
          <w:tcPr>
            <w:tcW w:w="706" w:type="dxa"/>
            <w:gridSpan w:val="2"/>
            <w:tcBorders>
              <w:top w:val="nil"/>
              <w:left w:val="nil"/>
              <w:bottom w:val="single" w:sz="4" w:space="0" w:color="auto"/>
              <w:right w:val="single" w:sz="4" w:space="0" w:color="auto"/>
            </w:tcBorders>
            <w:shd w:val="clear" w:color="auto" w:fill="auto"/>
            <w:noWrap/>
            <w:vAlign w:val="center"/>
            <w:hideMark/>
          </w:tcPr>
          <w:p w14:paraId="29D7D4DD"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60</w:t>
            </w:r>
          </w:p>
        </w:tc>
        <w:tc>
          <w:tcPr>
            <w:tcW w:w="584" w:type="dxa"/>
            <w:gridSpan w:val="2"/>
            <w:tcBorders>
              <w:top w:val="nil"/>
              <w:left w:val="nil"/>
              <w:bottom w:val="single" w:sz="4" w:space="0" w:color="auto"/>
              <w:right w:val="single" w:sz="4" w:space="0" w:color="auto"/>
            </w:tcBorders>
            <w:shd w:val="clear" w:color="auto" w:fill="auto"/>
            <w:noWrap/>
            <w:vAlign w:val="center"/>
            <w:hideMark/>
          </w:tcPr>
          <w:p w14:paraId="580DDBFB" w14:textId="77777777" w:rsidR="00A4007F" w:rsidRPr="002E79A9" w:rsidRDefault="00A4007F" w:rsidP="00A4007F">
            <w:pPr>
              <w:jc w:val="center"/>
              <w:rPr>
                <w:rFonts w:ascii="Arial" w:hAnsi="Arial" w:cs="Arial"/>
                <w:sz w:val="20"/>
              </w:rPr>
            </w:pPr>
            <w:r w:rsidRPr="002E79A9">
              <w:rPr>
                <w:rFonts w:ascii="Arial" w:hAnsi="Arial" w:cs="Arial"/>
                <w:sz w:val="20"/>
              </w:rPr>
              <w:t> </w:t>
            </w:r>
          </w:p>
        </w:tc>
        <w:tc>
          <w:tcPr>
            <w:tcW w:w="461" w:type="dxa"/>
            <w:gridSpan w:val="2"/>
            <w:tcBorders>
              <w:top w:val="nil"/>
              <w:left w:val="nil"/>
              <w:bottom w:val="single" w:sz="4" w:space="0" w:color="auto"/>
              <w:right w:val="single" w:sz="4" w:space="0" w:color="auto"/>
            </w:tcBorders>
            <w:shd w:val="clear" w:color="auto" w:fill="auto"/>
            <w:noWrap/>
            <w:vAlign w:val="center"/>
            <w:hideMark/>
          </w:tcPr>
          <w:p w14:paraId="26BD0C48" w14:textId="77777777" w:rsidR="00A4007F" w:rsidRPr="002E79A9" w:rsidRDefault="00A4007F" w:rsidP="00A4007F">
            <w:pPr>
              <w:jc w:val="center"/>
              <w:rPr>
                <w:rFonts w:ascii="Arial" w:hAnsi="Arial" w:cs="Arial"/>
                <w:sz w:val="20"/>
              </w:rPr>
            </w:pPr>
            <w:r w:rsidRPr="002E79A9">
              <w:rPr>
                <w:rFonts w:ascii="Arial" w:hAnsi="Arial" w:cs="Arial"/>
                <w:sz w:val="20"/>
              </w:rPr>
              <w:t> </w:t>
            </w:r>
          </w:p>
        </w:tc>
        <w:tc>
          <w:tcPr>
            <w:tcW w:w="461" w:type="dxa"/>
            <w:gridSpan w:val="2"/>
            <w:tcBorders>
              <w:top w:val="nil"/>
              <w:left w:val="nil"/>
              <w:bottom w:val="single" w:sz="4" w:space="0" w:color="auto"/>
              <w:right w:val="single" w:sz="4" w:space="0" w:color="auto"/>
            </w:tcBorders>
            <w:shd w:val="clear" w:color="auto" w:fill="auto"/>
            <w:noWrap/>
            <w:vAlign w:val="center"/>
            <w:hideMark/>
          </w:tcPr>
          <w:p w14:paraId="3D8CEB17"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 </w:t>
            </w:r>
          </w:p>
        </w:tc>
        <w:tc>
          <w:tcPr>
            <w:tcW w:w="461" w:type="dxa"/>
            <w:gridSpan w:val="2"/>
            <w:tcBorders>
              <w:top w:val="nil"/>
              <w:left w:val="nil"/>
              <w:bottom w:val="single" w:sz="4" w:space="0" w:color="auto"/>
              <w:right w:val="single" w:sz="4" w:space="0" w:color="auto"/>
            </w:tcBorders>
            <w:shd w:val="clear" w:color="auto" w:fill="auto"/>
            <w:noWrap/>
            <w:vAlign w:val="center"/>
            <w:hideMark/>
          </w:tcPr>
          <w:p w14:paraId="6223AF64"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 </w:t>
            </w:r>
          </w:p>
        </w:tc>
        <w:tc>
          <w:tcPr>
            <w:tcW w:w="655" w:type="dxa"/>
            <w:gridSpan w:val="2"/>
            <w:tcBorders>
              <w:top w:val="nil"/>
              <w:left w:val="nil"/>
              <w:bottom w:val="single" w:sz="4" w:space="0" w:color="auto"/>
              <w:right w:val="single" w:sz="4" w:space="0" w:color="auto"/>
            </w:tcBorders>
            <w:shd w:val="clear" w:color="auto" w:fill="auto"/>
            <w:noWrap/>
            <w:vAlign w:val="center"/>
            <w:hideMark/>
          </w:tcPr>
          <w:p w14:paraId="0E0C6799"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 </w:t>
            </w:r>
          </w:p>
        </w:tc>
        <w:tc>
          <w:tcPr>
            <w:tcW w:w="461" w:type="dxa"/>
            <w:gridSpan w:val="2"/>
            <w:tcBorders>
              <w:top w:val="nil"/>
              <w:left w:val="nil"/>
              <w:bottom w:val="single" w:sz="4" w:space="0" w:color="auto"/>
              <w:right w:val="single" w:sz="4" w:space="0" w:color="auto"/>
            </w:tcBorders>
            <w:shd w:val="clear" w:color="auto" w:fill="auto"/>
            <w:noWrap/>
            <w:vAlign w:val="center"/>
            <w:hideMark/>
          </w:tcPr>
          <w:p w14:paraId="0CEF0B03"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 </w:t>
            </w:r>
          </w:p>
        </w:tc>
        <w:tc>
          <w:tcPr>
            <w:tcW w:w="461" w:type="dxa"/>
            <w:gridSpan w:val="2"/>
            <w:tcBorders>
              <w:top w:val="nil"/>
              <w:left w:val="nil"/>
              <w:bottom w:val="single" w:sz="4" w:space="0" w:color="auto"/>
              <w:right w:val="single" w:sz="4" w:space="0" w:color="auto"/>
            </w:tcBorders>
            <w:shd w:val="clear" w:color="auto" w:fill="auto"/>
            <w:noWrap/>
            <w:vAlign w:val="center"/>
            <w:hideMark/>
          </w:tcPr>
          <w:p w14:paraId="49862EEE"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 </w:t>
            </w:r>
          </w:p>
        </w:tc>
        <w:tc>
          <w:tcPr>
            <w:tcW w:w="461" w:type="dxa"/>
            <w:gridSpan w:val="2"/>
            <w:tcBorders>
              <w:top w:val="nil"/>
              <w:left w:val="nil"/>
              <w:bottom w:val="single" w:sz="4" w:space="0" w:color="auto"/>
              <w:right w:val="single" w:sz="4" w:space="0" w:color="auto"/>
            </w:tcBorders>
            <w:shd w:val="clear" w:color="auto" w:fill="auto"/>
            <w:noWrap/>
            <w:vAlign w:val="center"/>
            <w:hideMark/>
          </w:tcPr>
          <w:p w14:paraId="3BC34D2F"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 </w:t>
            </w:r>
          </w:p>
        </w:tc>
        <w:tc>
          <w:tcPr>
            <w:tcW w:w="461" w:type="dxa"/>
            <w:gridSpan w:val="2"/>
            <w:tcBorders>
              <w:top w:val="nil"/>
              <w:left w:val="nil"/>
              <w:bottom w:val="single" w:sz="4" w:space="0" w:color="auto"/>
              <w:right w:val="single" w:sz="4" w:space="0" w:color="auto"/>
            </w:tcBorders>
            <w:shd w:val="clear" w:color="auto" w:fill="auto"/>
            <w:noWrap/>
            <w:vAlign w:val="center"/>
            <w:hideMark/>
          </w:tcPr>
          <w:p w14:paraId="4E74CD0E"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4</w:t>
            </w:r>
          </w:p>
        </w:tc>
        <w:tc>
          <w:tcPr>
            <w:tcW w:w="461" w:type="dxa"/>
            <w:gridSpan w:val="2"/>
            <w:tcBorders>
              <w:top w:val="nil"/>
              <w:left w:val="nil"/>
              <w:bottom w:val="single" w:sz="4" w:space="0" w:color="auto"/>
              <w:right w:val="single" w:sz="8" w:space="0" w:color="auto"/>
            </w:tcBorders>
            <w:shd w:val="clear" w:color="auto" w:fill="auto"/>
            <w:noWrap/>
            <w:vAlign w:val="center"/>
            <w:hideMark/>
          </w:tcPr>
          <w:p w14:paraId="71EB68C6"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 </w:t>
            </w:r>
          </w:p>
        </w:tc>
      </w:tr>
      <w:tr w:rsidR="00A4007F" w:rsidRPr="002E79A9" w14:paraId="65EFB4FF" w14:textId="77777777" w:rsidTr="00A4007F">
        <w:trPr>
          <w:gridAfter w:val="1"/>
          <w:wAfter w:w="8" w:type="dxa"/>
          <w:trHeight w:val="276"/>
        </w:trPr>
        <w:tc>
          <w:tcPr>
            <w:tcW w:w="983" w:type="dxa"/>
            <w:tcBorders>
              <w:top w:val="nil"/>
              <w:left w:val="single" w:sz="8" w:space="0" w:color="auto"/>
              <w:bottom w:val="single" w:sz="4" w:space="0" w:color="auto"/>
              <w:right w:val="single" w:sz="4" w:space="0" w:color="auto"/>
            </w:tcBorders>
            <w:shd w:val="clear" w:color="auto" w:fill="auto"/>
            <w:noWrap/>
            <w:vAlign w:val="center"/>
            <w:hideMark/>
          </w:tcPr>
          <w:p w14:paraId="259FE38D" w14:textId="77777777" w:rsidR="00A4007F" w:rsidRPr="002E79A9" w:rsidRDefault="00A4007F" w:rsidP="00A4007F">
            <w:pPr>
              <w:rPr>
                <w:rFonts w:ascii="Arial" w:hAnsi="Arial" w:cs="Arial"/>
                <w:sz w:val="22"/>
                <w:szCs w:val="22"/>
              </w:rPr>
            </w:pPr>
            <w:r w:rsidRPr="002E79A9">
              <w:rPr>
                <w:rFonts w:ascii="Arial" w:hAnsi="Arial" w:cs="Arial"/>
                <w:sz w:val="22"/>
                <w:szCs w:val="22"/>
              </w:rPr>
              <w:t>ВК6.2</w:t>
            </w:r>
          </w:p>
        </w:tc>
        <w:tc>
          <w:tcPr>
            <w:tcW w:w="3260" w:type="dxa"/>
            <w:tcBorders>
              <w:top w:val="nil"/>
              <w:left w:val="nil"/>
              <w:bottom w:val="single" w:sz="4" w:space="0" w:color="auto"/>
              <w:right w:val="single" w:sz="4" w:space="0" w:color="auto"/>
            </w:tcBorders>
            <w:shd w:val="clear" w:color="auto" w:fill="auto"/>
            <w:vAlign w:val="center"/>
            <w:hideMark/>
          </w:tcPr>
          <w:p w14:paraId="01E956CB" w14:textId="77777777" w:rsidR="00A4007F" w:rsidRPr="002E79A9" w:rsidRDefault="00A4007F" w:rsidP="00A4007F">
            <w:pPr>
              <w:rPr>
                <w:rFonts w:ascii="Arial" w:hAnsi="Arial" w:cs="Arial"/>
                <w:sz w:val="22"/>
                <w:szCs w:val="22"/>
              </w:rPr>
            </w:pPr>
            <w:r w:rsidRPr="002E79A9">
              <w:rPr>
                <w:rFonts w:ascii="Arial" w:hAnsi="Arial" w:cs="Arial"/>
                <w:sz w:val="22"/>
                <w:szCs w:val="22"/>
              </w:rPr>
              <w:t>Крос-платформне програмування</w:t>
            </w:r>
          </w:p>
        </w:tc>
        <w:tc>
          <w:tcPr>
            <w:tcW w:w="706" w:type="dxa"/>
            <w:tcBorders>
              <w:top w:val="nil"/>
              <w:left w:val="nil"/>
              <w:bottom w:val="single" w:sz="4" w:space="0" w:color="auto"/>
              <w:right w:val="single" w:sz="4" w:space="0" w:color="auto"/>
            </w:tcBorders>
            <w:shd w:val="clear" w:color="auto" w:fill="auto"/>
            <w:vAlign w:val="center"/>
            <w:hideMark/>
          </w:tcPr>
          <w:p w14:paraId="6FB3508E"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120</w:t>
            </w:r>
          </w:p>
        </w:tc>
        <w:tc>
          <w:tcPr>
            <w:tcW w:w="590" w:type="dxa"/>
            <w:tcBorders>
              <w:top w:val="nil"/>
              <w:left w:val="nil"/>
              <w:bottom w:val="single" w:sz="4" w:space="0" w:color="auto"/>
              <w:right w:val="single" w:sz="4" w:space="0" w:color="auto"/>
            </w:tcBorders>
            <w:shd w:val="clear" w:color="auto" w:fill="auto"/>
            <w:noWrap/>
            <w:vAlign w:val="center"/>
            <w:hideMark/>
          </w:tcPr>
          <w:p w14:paraId="4D265B3D"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4</w:t>
            </w:r>
          </w:p>
        </w:tc>
        <w:tc>
          <w:tcPr>
            <w:tcW w:w="570" w:type="dxa"/>
            <w:tcBorders>
              <w:top w:val="nil"/>
              <w:left w:val="nil"/>
              <w:bottom w:val="single" w:sz="4" w:space="0" w:color="auto"/>
              <w:right w:val="single" w:sz="4" w:space="0" w:color="auto"/>
            </w:tcBorders>
            <w:shd w:val="clear" w:color="auto" w:fill="auto"/>
            <w:noWrap/>
            <w:vAlign w:val="center"/>
            <w:hideMark/>
          </w:tcPr>
          <w:p w14:paraId="5387031C"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7</w:t>
            </w:r>
          </w:p>
        </w:tc>
        <w:tc>
          <w:tcPr>
            <w:tcW w:w="461" w:type="dxa"/>
            <w:gridSpan w:val="2"/>
            <w:tcBorders>
              <w:top w:val="nil"/>
              <w:left w:val="nil"/>
              <w:bottom w:val="single" w:sz="4" w:space="0" w:color="auto"/>
              <w:right w:val="single" w:sz="4" w:space="0" w:color="auto"/>
            </w:tcBorders>
            <w:shd w:val="clear" w:color="auto" w:fill="auto"/>
            <w:noWrap/>
            <w:vAlign w:val="center"/>
            <w:hideMark/>
          </w:tcPr>
          <w:p w14:paraId="7D8F1BBD"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 </w:t>
            </w:r>
          </w:p>
        </w:tc>
        <w:tc>
          <w:tcPr>
            <w:tcW w:w="686" w:type="dxa"/>
            <w:gridSpan w:val="2"/>
            <w:tcBorders>
              <w:top w:val="nil"/>
              <w:left w:val="nil"/>
              <w:bottom w:val="single" w:sz="4" w:space="0" w:color="auto"/>
              <w:right w:val="single" w:sz="4" w:space="0" w:color="auto"/>
            </w:tcBorders>
            <w:shd w:val="clear" w:color="auto" w:fill="auto"/>
            <w:noWrap/>
            <w:vAlign w:val="center"/>
            <w:hideMark/>
          </w:tcPr>
          <w:p w14:paraId="7628284E"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 </w:t>
            </w:r>
          </w:p>
        </w:tc>
        <w:tc>
          <w:tcPr>
            <w:tcW w:w="706" w:type="dxa"/>
            <w:gridSpan w:val="2"/>
            <w:tcBorders>
              <w:top w:val="nil"/>
              <w:left w:val="nil"/>
              <w:bottom w:val="single" w:sz="4" w:space="0" w:color="auto"/>
              <w:right w:val="single" w:sz="4" w:space="0" w:color="auto"/>
            </w:tcBorders>
            <w:shd w:val="clear" w:color="auto" w:fill="auto"/>
            <w:noWrap/>
            <w:vAlign w:val="center"/>
            <w:hideMark/>
          </w:tcPr>
          <w:p w14:paraId="7D9F21E8"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60</w:t>
            </w:r>
          </w:p>
        </w:tc>
        <w:tc>
          <w:tcPr>
            <w:tcW w:w="706" w:type="dxa"/>
            <w:gridSpan w:val="2"/>
            <w:tcBorders>
              <w:top w:val="nil"/>
              <w:left w:val="nil"/>
              <w:bottom w:val="single" w:sz="4" w:space="0" w:color="auto"/>
              <w:right w:val="single" w:sz="4" w:space="0" w:color="auto"/>
            </w:tcBorders>
            <w:shd w:val="clear" w:color="auto" w:fill="auto"/>
            <w:noWrap/>
            <w:vAlign w:val="center"/>
            <w:hideMark/>
          </w:tcPr>
          <w:p w14:paraId="5CE4BEEF"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30</w:t>
            </w:r>
          </w:p>
        </w:tc>
        <w:tc>
          <w:tcPr>
            <w:tcW w:w="706" w:type="dxa"/>
            <w:gridSpan w:val="2"/>
            <w:tcBorders>
              <w:top w:val="nil"/>
              <w:left w:val="nil"/>
              <w:bottom w:val="single" w:sz="4" w:space="0" w:color="auto"/>
              <w:right w:val="single" w:sz="4" w:space="0" w:color="auto"/>
            </w:tcBorders>
            <w:shd w:val="clear" w:color="auto" w:fill="auto"/>
            <w:noWrap/>
            <w:vAlign w:val="center"/>
            <w:hideMark/>
          </w:tcPr>
          <w:p w14:paraId="4E7DC831"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30</w:t>
            </w:r>
          </w:p>
        </w:tc>
        <w:tc>
          <w:tcPr>
            <w:tcW w:w="584" w:type="dxa"/>
            <w:gridSpan w:val="2"/>
            <w:tcBorders>
              <w:top w:val="nil"/>
              <w:left w:val="nil"/>
              <w:bottom w:val="single" w:sz="4" w:space="0" w:color="auto"/>
              <w:right w:val="single" w:sz="4" w:space="0" w:color="auto"/>
            </w:tcBorders>
            <w:shd w:val="clear" w:color="auto" w:fill="auto"/>
            <w:noWrap/>
            <w:vAlign w:val="center"/>
            <w:hideMark/>
          </w:tcPr>
          <w:p w14:paraId="4A75D2D2"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 </w:t>
            </w:r>
          </w:p>
        </w:tc>
        <w:tc>
          <w:tcPr>
            <w:tcW w:w="706" w:type="dxa"/>
            <w:gridSpan w:val="2"/>
            <w:tcBorders>
              <w:top w:val="nil"/>
              <w:left w:val="nil"/>
              <w:bottom w:val="single" w:sz="4" w:space="0" w:color="auto"/>
              <w:right w:val="single" w:sz="4" w:space="0" w:color="auto"/>
            </w:tcBorders>
            <w:shd w:val="clear" w:color="auto" w:fill="auto"/>
            <w:noWrap/>
            <w:vAlign w:val="center"/>
            <w:hideMark/>
          </w:tcPr>
          <w:p w14:paraId="2525A605"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60</w:t>
            </w:r>
          </w:p>
        </w:tc>
        <w:tc>
          <w:tcPr>
            <w:tcW w:w="584" w:type="dxa"/>
            <w:gridSpan w:val="2"/>
            <w:tcBorders>
              <w:top w:val="nil"/>
              <w:left w:val="nil"/>
              <w:bottom w:val="single" w:sz="4" w:space="0" w:color="auto"/>
              <w:right w:val="single" w:sz="4" w:space="0" w:color="auto"/>
            </w:tcBorders>
            <w:shd w:val="clear" w:color="auto" w:fill="auto"/>
            <w:noWrap/>
            <w:vAlign w:val="center"/>
            <w:hideMark/>
          </w:tcPr>
          <w:p w14:paraId="305EDE97" w14:textId="77777777" w:rsidR="00A4007F" w:rsidRPr="002E79A9" w:rsidRDefault="00A4007F" w:rsidP="00A4007F">
            <w:pPr>
              <w:jc w:val="center"/>
              <w:rPr>
                <w:rFonts w:ascii="Arial" w:hAnsi="Arial" w:cs="Arial"/>
                <w:sz w:val="20"/>
              </w:rPr>
            </w:pPr>
            <w:r w:rsidRPr="002E79A9">
              <w:rPr>
                <w:rFonts w:ascii="Arial" w:hAnsi="Arial" w:cs="Arial"/>
                <w:sz w:val="20"/>
              </w:rPr>
              <w:t> </w:t>
            </w:r>
          </w:p>
        </w:tc>
        <w:tc>
          <w:tcPr>
            <w:tcW w:w="461" w:type="dxa"/>
            <w:gridSpan w:val="2"/>
            <w:tcBorders>
              <w:top w:val="nil"/>
              <w:left w:val="nil"/>
              <w:bottom w:val="single" w:sz="4" w:space="0" w:color="auto"/>
              <w:right w:val="single" w:sz="4" w:space="0" w:color="auto"/>
            </w:tcBorders>
            <w:shd w:val="clear" w:color="auto" w:fill="auto"/>
            <w:noWrap/>
            <w:vAlign w:val="center"/>
            <w:hideMark/>
          </w:tcPr>
          <w:p w14:paraId="428E195A" w14:textId="77777777" w:rsidR="00A4007F" w:rsidRPr="002E79A9" w:rsidRDefault="00A4007F" w:rsidP="00A4007F">
            <w:pPr>
              <w:jc w:val="center"/>
              <w:rPr>
                <w:rFonts w:ascii="Arial" w:hAnsi="Arial" w:cs="Arial"/>
                <w:sz w:val="20"/>
              </w:rPr>
            </w:pPr>
            <w:r w:rsidRPr="002E79A9">
              <w:rPr>
                <w:rFonts w:ascii="Arial" w:hAnsi="Arial" w:cs="Arial"/>
                <w:sz w:val="20"/>
              </w:rPr>
              <w:t> </w:t>
            </w:r>
          </w:p>
        </w:tc>
        <w:tc>
          <w:tcPr>
            <w:tcW w:w="461" w:type="dxa"/>
            <w:gridSpan w:val="2"/>
            <w:tcBorders>
              <w:top w:val="nil"/>
              <w:left w:val="nil"/>
              <w:bottom w:val="single" w:sz="4" w:space="0" w:color="auto"/>
              <w:right w:val="single" w:sz="4" w:space="0" w:color="auto"/>
            </w:tcBorders>
            <w:shd w:val="clear" w:color="auto" w:fill="auto"/>
            <w:noWrap/>
            <w:vAlign w:val="center"/>
            <w:hideMark/>
          </w:tcPr>
          <w:p w14:paraId="606F6B02"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 </w:t>
            </w:r>
          </w:p>
        </w:tc>
        <w:tc>
          <w:tcPr>
            <w:tcW w:w="461" w:type="dxa"/>
            <w:gridSpan w:val="2"/>
            <w:tcBorders>
              <w:top w:val="nil"/>
              <w:left w:val="nil"/>
              <w:bottom w:val="single" w:sz="4" w:space="0" w:color="auto"/>
              <w:right w:val="single" w:sz="4" w:space="0" w:color="auto"/>
            </w:tcBorders>
            <w:shd w:val="clear" w:color="auto" w:fill="auto"/>
            <w:noWrap/>
            <w:vAlign w:val="center"/>
            <w:hideMark/>
          </w:tcPr>
          <w:p w14:paraId="2D691959"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 </w:t>
            </w:r>
          </w:p>
        </w:tc>
        <w:tc>
          <w:tcPr>
            <w:tcW w:w="655" w:type="dxa"/>
            <w:gridSpan w:val="2"/>
            <w:tcBorders>
              <w:top w:val="nil"/>
              <w:left w:val="nil"/>
              <w:bottom w:val="single" w:sz="4" w:space="0" w:color="auto"/>
              <w:right w:val="single" w:sz="4" w:space="0" w:color="auto"/>
            </w:tcBorders>
            <w:shd w:val="clear" w:color="auto" w:fill="auto"/>
            <w:noWrap/>
            <w:vAlign w:val="center"/>
            <w:hideMark/>
          </w:tcPr>
          <w:p w14:paraId="33FE3B35"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 </w:t>
            </w:r>
          </w:p>
        </w:tc>
        <w:tc>
          <w:tcPr>
            <w:tcW w:w="461" w:type="dxa"/>
            <w:gridSpan w:val="2"/>
            <w:tcBorders>
              <w:top w:val="nil"/>
              <w:left w:val="nil"/>
              <w:bottom w:val="single" w:sz="4" w:space="0" w:color="auto"/>
              <w:right w:val="single" w:sz="4" w:space="0" w:color="auto"/>
            </w:tcBorders>
            <w:shd w:val="clear" w:color="auto" w:fill="auto"/>
            <w:noWrap/>
            <w:vAlign w:val="center"/>
            <w:hideMark/>
          </w:tcPr>
          <w:p w14:paraId="3B322BDB"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 </w:t>
            </w:r>
          </w:p>
        </w:tc>
        <w:tc>
          <w:tcPr>
            <w:tcW w:w="461" w:type="dxa"/>
            <w:gridSpan w:val="2"/>
            <w:tcBorders>
              <w:top w:val="nil"/>
              <w:left w:val="nil"/>
              <w:bottom w:val="single" w:sz="4" w:space="0" w:color="auto"/>
              <w:right w:val="single" w:sz="4" w:space="0" w:color="auto"/>
            </w:tcBorders>
            <w:shd w:val="clear" w:color="auto" w:fill="auto"/>
            <w:noWrap/>
            <w:vAlign w:val="center"/>
            <w:hideMark/>
          </w:tcPr>
          <w:p w14:paraId="0EC954F7"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 </w:t>
            </w:r>
          </w:p>
        </w:tc>
        <w:tc>
          <w:tcPr>
            <w:tcW w:w="461" w:type="dxa"/>
            <w:gridSpan w:val="2"/>
            <w:tcBorders>
              <w:top w:val="nil"/>
              <w:left w:val="nil"/>
              <w:bottom w:val="single" w:sz="4" w:space="0" w:color="auto"/>
              <w:right w:val="single" w:sz="4" w:space="0" w:color="auto"/>
            </w:tcBorders>
            <w:shd w:val="clear" w:color="auto" w:fill="auto"/>
            <w:noWrap/>
            <w:vAlign w:val="center"/>
            <w:hideMark/>
          </w:tcPr>
          <w:p w14:paraId="5CCD4A7D"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 </w:t>
            </w:r>
          </w:p>
        </w:tc>
        <w:tc>
          <w:tcPr>
            <w:tcW w:w="461" w:type="dxa"/>
            <w:gridSpan w:val="2"/>
            <w:tcBorders>
              <w:top w:val="nil"/>
              <w:left w:val="nil"/>
              <w:bottom w:val="single" w:sz="4" w:space="0" w:color="auto"/>
              <w:right w:val="single" w:sz="4" w:space="0" w:color="auto"/>
            </w:tcBorders>
            <w:shd w:val="clear" w:color="auto" w:fill="auto"/>
            <w:noWrap/>
            <w:vAlign w:val="center"/>
            <w:hideMark/>
          </w:tcPr>
          <w:p w14:paraId="4AAF978B"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4</w:t>
            </w:r>
          </w:p>
        </w:tc>
        <w:tc>
          <w:tcPr>
            <w:tcW w:w="461" w:type="dxa"/>
            <w:gridSpan w:val="2"/>
            <w:tcBorders>
              <w:top w:val="nil"/>
              <w:left w:val="nil"/>
              <w:bottom w:val="single" w:sz="4" w:space="0" w:color="auto"/>
              <w:right w:val="single" w:sz="8" w:space="0" w:color="auto"/>
            </w:tcBorders>
            <w:shd w:val="clear" w:color="auto" w:fill="auto"/>
            <w:noWrap/>
            <w:vAlign w:val="center"/>
            <w:hideMark/>
          </w:tcPr>
          <w:p w14:paraId="4D558C2F"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 </w:t>
            </w:r>
          </w:p>
        </w:tc>
      </w:tr>
      <w:tr w:rsidR="00A4007F" w:rsidRPr="002E79A9" w14:paraId="04874E26" w14:textId="77777777" w:rsidTr="00A4007F">
        <w:trPr>
          <w:gridAfter w:val="1"/>
          <w:wAfter w:w="8" w:type="dxa"/>
          <w:trHeight w:val="282"/>
        </w:trPr>
        <w:tc>
          <w:tcPr>
            <w:tcW w:w="983" w:type="dxa"/>
            <w:tcBorders>
              <w:top w:val="nil"/>
              <w:left w:val="single" w:sz="8" w:space="0" w:color="auto"/>
              <w:bottom w:val="single" w:sz="4" w:space="0" w:color="auto"/>
              <w:right w:val="single" w:sz="4" w:space="0" w:color="auto"/>
            </w:tcBorders>
            <w:shd w:val="clear" w:color="auto" w:fill="auto"/>
            <w:noWrap/>
            <w:vAlign w:val="center"/>
            <w:hideMark/>
          </w:tcPr>
          <w:p w14:paraId="37FF973E" w14:textId="77777777" w:rsidR="00A4007F" w:rsidRPr="002E79A9" w:rsidRDefault="00A4007F" w:rsidP="00A4007F">
            <w:pPr>
              <w:rPr>
                <w:rFonts w:ascii="Arial" w:hAnsi="Arial" w:cs="Arial"/>
                <w:sz w:val="22"/>
                <w:szCs w:val="22"/>
              </w:rPr>
            </w:pPr>
            <w:r w:rsidRPr="002E79A9">
              <w:rPr>
                <w:rFonts w:ascii="Arial" w:hAnsi="Arial" w:cs="Arial"/>
                <w:sz w:val="22"/>
                <w:szCs w:val="22"/>
              </w:rPr>
              <w:t>ВК6.3</w:t>
            </w:r>
          </w:p>
        </w:tc>
        <w:tc>
          <w:tcPr>
            <w:tcW w:w="3260" w:type="dxa"/>
            <w:tcBorders>
              <w:top w:val="nil"/>
              <w:left w:val="nil"/>
              <w:bottom w:val="single" w:sz="4" w:space="0" w:color="auto"/>
              <w:right w:val="single" w:sz="4" w:space="0" w:color="auto"/>
            </w:tcBorders>
            <w:shd w:val="clear" w:color="auto" w:fill="auto"/>
            <w:vAlign w:val="center"/>
            <w:hideMark/>
          </w:tcPr>
          <w:p w14:paraId="635A01FC" w14:textId="77777777" w:rsidR="00A4007F" w:rsidRPr="002E79A9" w:rsidRDefault="00A4007F" w:rsidP="00A4007F">
            <w:pPr>
              <w:rPr>
                <w:rFonts w:ascii="Arial" w:hAnsi="Arial" w:cs="Arial"/>
                <w:sz w:val="22"/>
                <w:szCs w:val="22"/>
              </w:rPr>
            </w:pPr>
            <w:r w:rsidRPr="002E79A9">
              <w:rPr>
                <w:rFonts w:ascii="Arial" w:hAnsi="Arial" w:cs="Arial"/>
                <w:sz w:val="22"/>
                <w:szCs w:val="22"/>
              </w:rPr>
              <w:t>Інформаційно-психологічне протиборство</w:t>
            </w:r>
          </w:p>
        </w:tc>
        <w:tc>
          <w:tcPr>
            <w:tcW w:w="706" w:type="dxa"/>
            <w:tcBorders>
              <w:top w:val="nil"/>
              <w:left w:val="nil"/>
              <w:bottom w:val="single" w:sz="4" w:space="0" w:color="auto"/>
              <w:right w:val="single" w:sz="4" w:space="0" w:color="auto"/>
            </w:tcBorders>
            <w:shd w:val="clear" w:color="auto" w:fill="auto"/>
            <w:vAlign w:val="center"/>
            <w:hideMark/>
          </w:tcPr>
          <w:p w14:paraId="0F0AFFEF"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120</w:t>
            </w:r>
          </w:p>
        </w:tc>
        <w:tc>
          <w:tcPr>
            <w:tcW w:w="590" w:type="dxa"/>
            <w:tcBorders>
              <w:top w:val="nil"/>
              <w:left w:val="nil"/>
              <w:bottom w:val="single" w:sz="4" w:space="0" w:color="auto"/>
              <w:right w:val="single" w:sz="4" w:space="0" w:color="auto"/>
            </w:tcBorders>
            <w:shd w:val="clear" w:color="auto" w:fill="auto"/>
            <w:noWrap/>
            <w:vAlign w:val="center"/>
            <w:hideMark/>
          </w:tcPr>
          <w:p w14:paraId="34093011"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4</w:t>
            </w:r>
          </w:p>
        </w:tc>
        <w:tc>
          <w:tcPr>
            <w:tcW w:w="570" w:type="dxa"/>
            <w:tcBorders>
              <w:top w:val="nil"/>
              <w:left w:val="nil"/>
              <w:bottom w:val="single" w:sz="4" w:space="0" w:color="auto"/>
              <w:right w:val="single" w:sz="4" w:space="0" w:color="auto"/>
            </w:tcBorders>
            <w:shd w:val="clear" w:color="auto" w:fill="auto"/>
            <w:noWrap/>
            <w:vAlign w:val="center"/>
            <w:hideMark/>
          </w:tcPr>
          <w:p w14:paraId="5F85D783"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7</w:t>
            </w:r>
          </w:p>
        </w:tc>
        <w:tc>
          <w:tcPr>
            <w:tcW w:w="461" w:type="dxa"/>
            <w:gridSpan w:val="2"/>
            <w:tcBorders>
              <w:top w:val="nil"/>
              <w:left w:val="nil"/>
              <w:bottom w:val="single" w:sz="4" w:space="0" w:color="auto"/>
              <w:right w:val="single" w:sz="4" w:space="0" w:color="auto"/>
            </w:tcBorders>
            <w:shd w:val="clear" w:color="auto" w:fill="auto"/>
            <w:noWrap/>
            <w:vAlign w:val="center"/>
            <w:hideMark/>
          </w:tcPr>
          <w:p w14:paraId="2CA9A68A"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 </w:t>
            </w:r>
          </w:p>
        </w:tc>
        <w:tc>
          <w:tcPr>
            <w:tcW w:w="686" w:type="dxa"/>
            <w:gridSpan w:val="2"/>
            <w:tcBorders>
              <w:top w:val="nil"/>
              <w:left w:val="nil"/>
              <w:bottom w:val="single" w:sz="4" w:space="0" w:color="auto"/>
              <w:right w:val="single" w:sz="4" w:space="0" w:color="auto"/>
            </w:tcBorders>
            <w:shd w:val="clear" w:color="auto" w:fill="auto"/>
            <w:noWrap/>
            <w:vAlign w:val="center"/>
            <w:hideMark/>
          </w:tcPr>
          <w:p w14:paraId="0366CFD5"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 </w:t>
            </w:r>
          </w:p>
        </w:tc>
        <w:tc>
          <w:tcPr>
            <w:tcW w:w="706" w:type="dxa"/>
            <w:gridSpan w:val="2"/>
            <w:tcBorders>
              <w:top w:val="nil"/>
              <w:left w:val="nil"/>
              <w:bottom w:val="single" w:sz="4" w:space="0" w:color="auto"/>
              <w:right w:val="single" w:sz="4" w:space="0" w:color="auto"/>
            </w:tcBorders>
            <w:shd w:val="clear" w:color="auto" w:fill="auto"/>
            <w:noWrap/>
            <w:vAlign w:val="center"/>
            <w:hideMark/>
          </w:tcPr>
          <w:p w14:paraId="1A3FCDBC"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60</w:t>
            </w:r>
          </w:p>
        </w:tc>
        <w:tc>
          <w:tcPr>
            <w:tcW w:w="706" w:type="dxa"/>
            <w:gridSpan w:val="2"/>
            <w:tcBorders>
              <w:top w:val="nil"/>
              <w:left w:val="nil"/>
              <w:bottom w:val="single" w:sz="4" w:space="0" w:color="auto"/>
              <w:right w:val="single" w:sz="4" w:space="0" w:color="auto"/>
            </w:tcBorders>
            <w:shd w:val="clear" w:color="auto" w:fill="auto"/>
            <w:noWrap/>
            <w:vAlign w:val="center"/>
            <w:hideMark/>
          </w:tcPr>
          <w:p w14:paraId="1CC47759"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30</w:t>
            </w:r>
          </w:p>
        </w:tc>
        <w:tc>
          <w:tcPr>
            <w:tcW w:w="706" w:type="dxa"/>
            <w:gridSpan w:val="2"/>
            <w:tcBorders>
              <w:top w:val="nil"/>
              <w:left w:val="nil"/>
              <w:bottom w:val="single" w:sz="4" w:space="0" w:color="auto"/>
              <w:right w:val="single" w:sz="4" w:space="0" w:color="auto"/>
            </w:tcBorders>
            <w:shd w:val="clear" w:color="auto" w:fill="auto"/>
            <w:noWrap/>
            <w:vAlign w:val="center"/>
            <w:hideMark/>
          </w:tcPr>
          <w:p w14:paraId="382340D6"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30</w:t>
            </w:r>
          </w:p>
        </w:tc>
        <w:tc>
          <w:tcPr>
            <w:tcW w:w="584" w:type="dxa"/>
            <w:gridSpan w:val="2"/>
            <w:tcBorders>
              <w:top w:val="nil"/>
              <w:left w:val="nil"/>
              <w:bottom w:val="single" w:sz="4" w:space="0" w:color="auto"/>
              <w:right w:val="single" w:sz="4" w:space="0" w:color="auto"/>
            </w:tcBorders>
            <w:shd w:val="clear" w:color="auto" w:fill="auto"/>
            <w:noWrap/>
            <w:vAlign w:val="center"/>
            <w:hideMark/>
          </w:tcPr>
          <w:p w14:paraId="3B7B31BA"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 </w:t>
            </w:r>
          </w:p>
        </w:tc>
        <w:tc>
          <w:tcPr>
            <w:tcW w:w="706" w:type="dxa"/>
            <w:gridSpan w:val="2"/>
            <w:tcBorders>
              <w:top w:val="nil"/>
              <w:left w:val="nil"/>
              <w:bottom w:val="single" w:sz="4" w:space="0" w:color="auto"/>
              <w:right w:val="single" w:sz="4" w:space="0" w:color="auto"/>
            </w:tcBorders>
            <w:shd w:val="clear" w:color="auto" w:fill="auto"/>
            <w:noWrap/>
            <w:vAlign w:val="center"/>
            <w:hideMark/>
          </w:tcPr>
          <w:p w14:paraId="002F7A33"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60</w:t>
            </w:r>
          </w:p>
        </w:tc>
        <w:tc>
          <w:tcPr>
            <w:tcW w:w="584" w:type="dxa"/>
            <w:gridSpan w:val="2"/>
            <w:tcBorders>
              <w:top w:val="nil"/>
              <w:left w:val="nil"/>
              <w:bottom w:val="single" w:sz="4" w:space="0" w:color="auto"/>
              <w:right w:val="single" w:sz="4" w:space="0" w:color="auto"/>
            </w:tcBorders>
            <w:shd w:val="clear" w:color="auto" w:fill="auto"/>
            <w:noWrap/>
            <w:vAlign w:val="center"/>
            <w:hideMark/>
          </w:tcPr>
          <w:p w14:paraId="386FB0E6" w14:textId="77777777" w:rsidR="00A4007F" w:rsidRPr="002E79A9" w:rsidRDefault="00A4007F" w:rsidP="00A4007F">
            <w:pPr>
              <w:jc w:val="center"/>
              <w:rPr>
                <w:rFonts w:ascii="Arial" w:hAnsi="Arial" w:cs="Arial"/>
                <w:sz w:val="20"/>
              </w:rPr>
            </w:pPr>
            <w:r w:rsidRPr="002E79A9">
              <w:rPr>
                <w:rFonts w:ascii="Arial" w:hAnsi="Arial" w:cs="Arial"/>
                <w:sz w:val="20"/>
              </w:rPr>
              <w:t> </w:t>
            </w:r>
          </w:p>
        </w:tc>
        <w:tc>
          <w:tcPr>
            <w:tcW w:w="461" w:type="dxa"/>
            <w:gridSpan w:val="2"/>
            <w:tcBorders>
              <w:top w:val="nil"/>
              <w:left w:val="nil"/>
              <w:bottom w:val="single" w:sz="4" w:space="0" w:color="auto"/>
              <w:right w:val="single" w:sz="4" w:space="0" w:color="auto"/>
            </w:tcBorders>
            <w:shd w:val="clear" w:color="auto" w:fill="auto"/>
            <w:noWrap/>
            <w:vAlign w:val="center"/>
            <w:hideMark/>
          </w:tcPr>
          <w:p w14:paraId="2FE22E24" w14:textId="77777777" w:rsidR="00A4007F" w:rsidRPr="002E79A9" w:rsidRDefault="00A4007F" w:rsidP="00A4007F">
            <w:pPr>
              <w:jc w:val="center"/>
              <w:rPr>
                <w:rFonts w:ascii="Arial" w:hAnsi="Arial" w:cs="Arial"/>
                <w:sz w:val="20"/>
              </w:rPr>
            </w:pPr>
            <w:r w:rsidRPr="002E79A9">
              <w:rPr>
                <w:rFonts w:ascii="Arial" w:hAnsi="Arial" w:cs="Arial"/>
                <w:sz w:val="20"/>
              </w:rPr>
              <w:t> </w:t>
            </w:r>
          </w:p>
        </w:tc>
        <w:tc>
          <w:tcPr>
            <w:tcW w:w="461" w:type="dxa"/>
            <w:gridSpan w:val="2"/>
            <w:tcBorders>
              <w:top w:val="nil"/>
              <w:left w:val="nil"/>
              <w:bottom w:val="single" w:sz="4" w:space="0" w:color="auto"/>
              <w:right w:val="single" w:sz="4" w:space="0" w:color="auto"/>
            </w:tcBorders>
            <w:shd w:val="clear" w:color="auto" w:fill="auto"/>
            <w:noWrap/>
            <w:vAlign w:val="center"/>
            <w:hideMark/>
          </w:tcPr>
          <w:p w14:paraId="1310E0FD"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 </w:t>
            </w:r>
          </w:p>
        </w:tc>
        <w:tc>
          <w:tcPr>
            <w:tcW w:w="461" w:type="dxa"/>
            <w:gridSpan w:val="2"/>
            <w:tcBorders>
              <w:top w:val="nil"/>
              <w:left w:val="nil"/>
              <w:bottom w:val="single" w:sz="4" w:space="0" w:color="auto"/>
              <w:right w:val="single" w:sz="4" w:space="0" w:color="auto"/>
            </w:tcBorders>
            <w:shd w:val="clear" w:color="auto" w:fill="auto"/>
            <w:noWrap/>
            <w:vAlign w:val="center"/>
            <w:hideMark/>
          </w:tcPr>
          <w:p w14:paraId="09940F72"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 </w:t>
            </w:r>
          </w:p>
        </w:tc>
        <w:tc>
          <w:tcPr>
            <w:tcW w:w="655" w:type="dxa"/>
            <w:gridSpan w:val="2"/>
            <w:tcBorders>
              <w:top w:val="nil"/>
              <w:left w:val="nil"/>
              <w:bottom w:val="single" w:sz="4" w:space="0" w:color="auto"/>
              <w:right w:val="single" w:sz="4" w:space="0" w:color="auto"/>
            </w:tcBorders>
            <w:shd w:val="clear" w:color="auto" w:fill="auto"/>
            <w:noWrap/>
            <w:vAlign w:val="center"/>
            <w:hideMark/>
          </w:tcPr>
          <w:p w14:paraId="10215179"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 </w:t>
            </w:r>
          </w:p>
        </w:tc>
        <w:tc>
          <w:tcPr>
            <w:tcW w:w="461" w:type="dxa"/>
            <w:gridSpan w:val="2"/>
            <w:tcBorders>
              <w:top w:val="nil"/>
              <w:left w:val="nil"/>
              <w:bottom w:val="single" w:sz="4" w:space="0" w:color="auto"/>
              <w:right w:val="single" w:sz="4" w:space="0" w:color="auto"/>
            </w:tcBorders>
            <w:shd w:val="clear" w:color="auto" w:fill="auto"/>
            <w:noWrap/>
            <w:vAlign w:val="center"/>
            <w:hideMark/>
          </w:tcPr>
          <w:p w14:paraId="693F4640"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 </w:t>
            </w:r>
          </w:p>
        </w:tc>
        <w:tc>
          <w:tcPr>
            <w:tcW w:w="461" w:type="dxa"/>
            <w:gridSpan w:val="2"/>
            <w:tcBorders>
              <w:top w:val="nil"/>
              <w:left w:val="nil"/>
              <w:bottom w:val="single" w:sz="4" w:space="0" w:color="auto"/>
              <w:right w:val="single" w:sz="4" w:space="0" w:color="auto"/>
            </w:tcBorders>
            <w:shd w:val="clear" w:color="auto" w:fill="auto"/>
            <w:noWrap/>
            <w:vAlign w:val="center"/>
            <w:hideMark/>
          </w:tcPr>
          <w:p w14:paraId="3B770767"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 </w:t>
            </w:r>
          </w:p>
        </w:tc>
        <w:tc>
          <w:tcPr>
            <w:tcW w:w="461" w:type="dxa"/>
            <w:gridSpan w:val="2"/>
            <w:tcBorders>
              <w:top w:val="nil"/>
              <w:left w:val="nil"/>
              <w:bottom w:val="single" w:sz="4" w:space="0" w:color="auto"/>
              <w:right w:val="single" w:sz="4" w:space="0" w:color="auto"/>
            </w:tcBorders>
            <w:shd w:val="clear" w:color="auto" w:fill="auto"/>
            <w:noWrap/>
            <w:vAlign w:val="center"/>
            <w:hideMark/>
          </w:tcPr>
          <w:p w14:paraId="6063C173"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 </w:t>
            </w:r>
          </w:p>
        </w:tc>
        <w:tc>
          <w:tcPr>
            <w:tcW w:w="461" w:type="dxa"/>
            <w:gridSpan w:val="2"/>
            <w:tcBorders>
              <w:top w:val="nil"/>
              <w:left w:val="nil"/>
              <w:bottom w:val="single" w:sz="4" w:space="0" w:color="auto"/>
              <w:right w:val="single" w:sz="4" w:space="0" w:color="auto"/>
            </w:tcBorders>
            <w:shd w:val="clear" w:color="auto" w:fill="auto"/>
            <w:noWrap/>
            <w:vAlign w:val="center"/>
            <w:hideMark/>
          </w:tcPr>
          <w:p w14:paraId="6E013A1B"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4</w:t>
            </w:r>
          </w:p>
        </w:tc>
        <w:tc>
          <w:tcPr>
            <w:tcW w:w="461" w:type="dxa"/>
            <w:gridSpan w:val="2"/>
            <w:tcBorders>
              <w:top w:val="nil"/>
              <w:left w:val="nil"/>
              <w:bottom w:val="single" w:sz="4" w:space="0" w:color="auto"/>
              <w:right w:val="single" w:sz="8" w:space="0" w:color="auto"/>
            </w:tcBorders>
            <w:shd w:val="clear" w:color="auto" w:fill="auto"/>
            <w:noWrap/>
            <w:vAlign w:val="center"/>
            <w:hideMark/>
          </w:tcPr>
          <w:p w14:paraId="401F1C23"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 </w:t>
            </w:r>
          </w:p>
        </w:tc>
      </w:tr>
      <w:tr w:rsidR="00A4007F" w:rsidRPr="002E79A9" w14:paraId="3D2E8B4B" w14:textId="77777777" w:rsidTr="00A4007F">
        <w:trPr>
          <w:gridAfter w:val="1"/>
          <w:wAfter w:w="8" w:type="dxa"/>
          <w:trHeight w:val="282"/>
        </w:trPr>
        <w:tc>
          <w:tcPr>
            <w:tcW w:w="4243" w:type="dxa"/>
            <w:gridSpan w:val="2"/>
            <w:tcBorders>
              <w:top w:val="single" w:sz="4" w:space="0" w:color="auto"/>
              <w:left w:val="single" w:sz="8" w:space="0" w:color="auto"/>
              <w:bottom w:val="single" w:sz="4" w:space="0" w:color="auto"/>
              <w:right w:val="single" w:sz="4" w:space="0" w:color="000000"/>
            </w:tcBorders>
            <w:shd w:val="clear" w:color="auto" w:fill="auto"/>
            <w:noWrap/>
            <w:hideMark/>
          </w:tcPr>
          <w:p w14:paraId="55CDBCB4" w14:textId="77777777" w:rsidR="00A4007F" w:rsidRPr="002E79A9" w:rsidRDefault="00A4007F" w:rsidP="00A4007F">
            <w:pPr>
              <w:rPr>
                <w:rFonts w:ascii="Arial" w:hAnsi="Arial" w:cs="Arial"/>
                <w:b/>
                <w:bCs/>
                <w:sz w:val="22"/>
                <w:szCs w:val="22"/>
              </w:rPr>
            </w:pPr>
            <w:r w:rsidRPr="002E79A9">
              <w:rPr>
                <w:rFonts w:ascii="Arial" w:hAnsi="Arial" w:cs="Arial"/>
                <w:b/>
                <w:bCs/>
                <w:sz w:val="22"/>
                <w:szCs w:val="22"/>
              </w:rPr>
              <w:t>Всього</w:t>
            </w:r>
          </w:p>
        </w:tc>
        <w:tc>
          <w:tcPr>
            <w:tcW w:w="706" w:type="dxa"/>
            <w:tcBorders>
              <w:top w:val="nil"/>
              <w:left w:val="nil"/>
              <w:bottom w:val="single" w:sz="4" w:space="0" w:color="auto"/>
              <w:right w:val="single" w:sz="4" w:space="0" w:color="auto"/>
            </w:tcBorders>
            <w:shd w:val="clear" w:color="auto" w:fill="auto"/>
            <w:noWrap/>
            <w:vAlign w:val="center"/>
            <w:hideMark/>
          </w:tcPr>
          <w:p w14:paraId="50CD285F" w14:textId="77777777" w:rsidR="00A4007F" w:rsidRPr="002E79A9" w:rsidRDefault="00A4007F" w:rsidP="00A4007F">
            <w:pPr>
              <w:jc w:val="center"/>
              <w:rPr>
                <w:rFonts w:ascii="Arial" w:hAnsi="Arial" w:cs="Arial"/>
                <w:b/>
                <w:bCs/>
                <w:sz w:val="22"/>
                <w:szCs w:val="22"/>
              </w:rPr>
            </w:pPr>
            <w:r w:rsidRPr="002E79A9">
              <w:rPr>
                <w:rFonts w:ascii="Arial" w:hAnsi="Arial" w:cs="Arial"/>
                <w:b/>
                <w:bCs/>
                <w:sz w:val="22"/>
                <w:szCs w:val="22"/>
              </w:rPr>
              <w:t>120</w:t>
            </w:r>
          </w:p>
        </w:tc>
        <w:tc>
          <w:tcPr>
            <w:tcW w:w="590" w:type="dxa"/>
            <w:tcBorders>
              <w:top w:val="nil"/>
              <w:left w:val="nil"/>
              <w:bottom w:val="single" w:sz="4" w:space="0" w:color="auto"/>
              <w:right w:val="single" w:sz="4" w:space="0" w:color="auto"/>
            </w:tcBorders>
            <w:shd w:val="clear" w:color="auto" w:fill="auto"/>
            <w:noWrap/>
            <w:vAlign w:val="center"/>
            <w:hideMark/>
          </w:tcPr>
          <w:p w14:paraId="69929C53" w14:textId="77777777" w:rsidR="00A4007F" w:rsidRPr="002E79A9" w:rsidRDefault="00A4007F" w:rsidP="00A4007F">
            <w:pPr>
              <w:jc w:val="center"/>
              <w:rPr>
                <w:rFonts w:ascii="Arial" w:hAnsi="Arial" w:cs="Arial"/>
                <w:b/>
                <w:bCs/>
                <w:sz w:val="22"/>
                <w:szCs w:val="22"/>
              </w:rPr>
            </w:pPr>
            <w:r w:rsidRPr="002E79A9">
              <w:rPr>
                <w:rFonts w:ascii="Arial" w:hAnsi="Arial" w:cs="Arial"/>
                <w:b/>
                <w:bCs/>
                <w:sz w:val="22"/>
                <w:szCs w:val="22"/>
              </w:rPr>
              <w:t>4</w:t>
            </w:r>
          </w:p>
        </w:tc>
        <w:tc>
          <w:tcPr>
            <w:tcW w:w="570" w:type="dxa"/>
            <w:tcBorders>
              <w:top w:val="nil"/>
              <w:left w:val="nil"/>
              <w:bottom w:val="single" w:sz="4" w:space="0" w:color="auto"/>
              <w:right w:val="single" w:sz="4" w:space="0" w:color="auto"/>
            </w:tcBorders>
            <w:shd w:val="clear" w:color="auto" w:fill="auto"/>
            <w:noWrap/>
            <w:vAlign w:val="center"/>
            <w:hideMark/>
          </w:tcPr>
          <w:p w14:paraId="388417DC" w14:textId="77777777" w:rsidR="00A4007F" w:rsidRPr="002E79A9" w:rsidRDefault="00A4007F" w:rsidP="00A4007F">
            <w:pPr>
              <w:jc w:val="center"/>
              <w:rPr>
                <w:rFonts w:ascii="Arial" w:hAnsi="Arial" w:cs="Arial"/>
                <w:b/>
                <w:bCs/>
                <w:sz w:val="22"/>
                <w:szCs w:val="22"/>
              </w:rPr>
            </w:pPr>
            <w:r w:rsidRPr="002E79A9">
              <w:rPr>
                <w:rFonts w:ascii="Arial" w:hAnsi="Arial" w:cs="Arial"/>
                <w:b/>
                <w:bCs/>
                <w:sz w:val="22"/>
                <w:szCs w:val="22"/>
              </w:rPr>
              <w:t>1</w:t>
            </w:r>
          </w:p>
        </w:tc>
        <w:tc>
          <w:tcPr>
            <w:tcW w:w="461" w:type="dxa"/>
            <w:gridSpan w:val="2"/>
            <w:tcBorders>
              <w:top w:val="nil"/>
              <w:left w:val="nil"/>
              <w:bottom w:val="single" w:sz="4" w:space="0" w:color="auto"/>
              <w:right w:val="single" w:sz="4" w:space="0" w:color="auto"/>
            </w:tcBorders>
            <w:shd w:val="clear" w:color="auto" w:fill="auto"/>
            <w:noWrap/>
            <w:vAlign w:val="center"/>
            <w:hideMark/>
          </w:tcPr>
          <w:p w14:paraId="3E94287E" w14:textId="77777777" w:rsidR="00A4007F" w:rsidRPr="002E79A9" w:rsidRDefault="00A4007F" w:rsidP="00A4007F">
            <w:pPr>
              <w:jc w:val="center"/>
              <w:rPr>
                <w:rFonts w:ascii="Arial" w:hAnsi="Arial" w:cs="Arial"/>
                <w:b/>
                <w:bCs/>
                <w:sz w:val="22"/>
                <w:szCs w:val="22"/>
              </w:rPr>
            </w:pPr>
            <w:r w:rsidRPr="002E79A9">
              <w:rPr>
                <w:rFonts w:ascii="Arial" w:hAnsi="Arial" w:cs="Arial"/>
                <w:b/>
                <w:bCs/>
                <w:sz w:val="22"/>
                <w:szCs w:val="22"/>
              </w:rPr>
              <w:t> </w:t>
            </w:r>
          </w:p>
        </w:tc>
        <w:tc>
          <w:tcPr>
            <w:tcW w:w="686" w:type="dxa"/>
            <w:gridSpan w:val="2"/>
            <w:tcBorders>
              <w:top w:val="nil"/>
              <w:left w:val="nil"/>
              <w:bottom w:val="single" w:sz="4" w:space="0" w:color="auto"/>
              <w:right w:val="single" w:sz="4" w:space="0" w:color="auto"/>
            </w:tcBorders>
            <w:shd w:val="clear" w:color="auto" w:fill="auto"/>
            <w:noWrap/>
            <w:vAlign w:val="center"/>
            <w:hideMark/>
          </w:tcPr>
          <w:p w14:paraId="54E22DE2" w14:textId="77777777" w:rsidR="00A4007F" w:rsidRPr="002E79A9" w:rsidRDefault="00A4007F" w:rsidP="00A4007F">
            <w:pPr>
              <w:jc w:val="center"/>
              <w:rPr>
                <w:rFonts w:ascii="Arial" w:hAnsi="Arial" w:cs="Arial"/>
                <w:b/>
                <w:bCs/>
                <w:sz w:val="22"/>
                <w:szCs w:val="22"/>
              </w:rPr>
            </w:pPr>
            <w:r w:rsidRPr="002E79A9">
              <w:rPr>
                <w:rFonts w:ascii="Arial" w:hAnsi="Arial" w:cs="Arial"/>
                <w:b/>
                <w:bCs/>
                <w:sz w:val="22"/>
                <w:szCs w:val="22"/>
              </w:rPr>
              <w:t> </w:t>
            </w:r>
          </w:p>
        </w:tc>
        <w:tc>
          <w:tcPr>
            <w:tcW w:w="706" w:type="dxa"/>
            <w:gridSpan w:val="2"/>
            <w:tcBorders>
              <w:top w:val="nil"/>
              <w:left w:val="nil"/>
              <w:bottom w:val="single" w:sz="4" w:space="0" w:color="auto"/>
              <w:right w:val="single" w:sz="4" w:space="0" w:color="auto"/>
            </w:tcBorders>
            <w:shd w:val="clear" w:color="auto" w:fill="auto"/>
            <w:noWrap/>
            <w:vAlign w:val="center"/>
            <w:hideMark/>
          </w:tcPr>
          <w:p w14:paraId="04071537" w14:textId="77777777" w:rsidR="00A4007F" w:rsidRPr="002E79A9" w:rsidRDefault="00A4007F" w:rsidP="00A4007F">
            <w:pPr>
              <w:jc w:val="center"/>
              <w:rPr>
                <w:rFonts w:ascii="Arial" w:hAnsi="Arial" w:cs="Arial"/>
                <w:b/>
                <w:bCs/>
                <w:sz w:val="22"/>
                <w:szCs w:val="22"/>
              </w:rPr>
            </w:pPr>
            <w:r w:rsidRPr="002E79A9">
              <w:rPr>
                <w:rFonts w:ascii="Arial" w:hAnsi="Arial" w:cs="Arial"/>
                <w:b/>
                <w:bCs/>
                <w:sz w:val="22"/>
                <w:szCs w:val="22"/>
              </w:rPr>
              <w:t>60</w:t>
            </w:r>
          </w:p>
        </w:tc>
        <w:tc>
          <w:tcPr>
            <w:tcW w:w="706" w:type="dxa"/>
            <w:gridSpan w:val="2"/>
            <w:tcBorders>
              <w:top w:val="nil"/>
              <w:left w:val="nil"/>
              <w:bottom w:val="single" w:sz="4" w:space="0" w:color="auto"/>
              <w:right w:val="single" w:sz="4" w:space="0" w:color="auto"/>
            </w:tcBorders>
            <w:shd w:val="clear" w:color="auto" w:fill="auto"/>
            <w:noWrap/>
            <w:vAlign w:val="center"/>
            <w:hideMark/>
          </w:tcPr>
          <w:p w14:paraId="1EC597DA" w14:textId="77777777" w:rsidR="00A4007F" w:rsidRPr="002E79A9" w:rsidRDefault="00A4007F" w:rsidP="00A4007F">
            <w:pPr>
              <w:jc w:val="center"/>
              <w:rPr>
                <w:rFonts w:ascii="Arial" w:hAnsi="Arial" w:cs="Arial"/>
                <w:b/>
                <w:bCs/>
                <w:sz w:val="22"/>
                <w:szCs w:val="22"/>
              </w:rPr>
            </w:pPr>
            <w:r w:rsidRPr="002E79A9">
              <w:rPr>
                <w:rFonts w:ascii="Arial" w:hAnsi="Arial" w:cs="Arial"/>
                <w:b/>
                <w:bCs/>
                <w:sz w:val="22"/>
                <w:szCs w:val="22"/>
              </w:rPr>
              <w:t>30</w:t>
            </w:r>
          </w:p>
        </w:tc>
        <w:tc>
          <w:tcPr>
            <w:tcW w:w="706" w:type="dxa"/>
            <w:gridSpan w:val="2"/>
            <w:tcBorders>
              <w:top w:val="nil"/>
              <w:left w:val="nil"/>
              <w:bottom w:val="single" w:sz="4" w:space="0" w:color="auto"/>
              <w:right w:val="single" w:sz="4" w:space="0" w:color="auto"/>
            </w:tcBorders>
            <w:shd w:val="clear" w:color="auto" w:fill="auto"/>
            <w:noWrap/>
            <w:vAlign w:val="center"/>
            <w:hideMark/>
          </w:tcPr>
          <w:p w14:paraId="1D5F5ADE" w14:textId="77777777" w:rsidR="00A4007F" w:rsidRPr="002E79A9" w:rsidRDefault="00A4007F" w:rsidP="00A4007F">
            <w:pPr>
              <w:jc w:val="center"/>
              <w:rPr>
                <w:rFonts w:ascii="Arial" w:hAnsi="Arial" w:cs="Arial"/>
                <w:b/>
                <w:bCs/>
                <w:sz w:val="22"/>
                <w:szCs w:val="22"/>
              </w:rPr>
            </w:pPr>
            <w:r w:rsidRPr="002E79A9">
              <w:rPr>
                <w:rFonts w:ascii="Arial" w:hAnsi="Arial" w:cs="Arial"/>
                <w:b/>
                <w:bCs/>
                <w:sz w:val="22"/>
                <w:szCs w:val="22"/>
              </w:rPr>
              <w:t>30</w:t>
            </w:r>
          </w:p>
        </w:tc>
        <w:tc>
          <w:tcPr>
            <w:tcW w:w="584" w:type="dxa"/>
            <w:gridSpan w:val="2"/>
            <w:tcBorders>
              <w:top w:val="nil"/>
              <w:left w:val="nil"/>
              <w:bottom w:val="single" w:sz="4" w:space="0" w:color="auto"/>
              <w:right w:val="single" w:sz="4" w:space="0" w:color="auto"/>
            </w:tcBorders>
            <w:shd w:val="clear" w:color="auto" w:fill="auto"/>
            <w:noWrap/>
            <w:vAlign w:val="center"/>
            <w:hideMark/>
          </w:tcPr>
          <w:p w14:paraId="6E2DB3DD" w14:textId="77777777" w:rsidR="00A4007F" w:rsidRPr="002E79A9" w:rsidRDefault="00A4007F" w:rsidP="00A4007F">
            <w:pPr>
              <w:jc w:val="center"/>
              <w:rPr>
                <w:rFonts w:ascii="Arial" w:hAnsi="Arial" w:cs="Arial"/>
                <w:b/>
                <w:bCs/>
                <w:sz w:val="22"/>
                <w:szCs w:val="22"/>
              </w:rPr>
            </w:pPr>
            <w:r w:rsidRPr="002E79A9">
              <w:rPr>
                <w:rFonts w:ascii="Arial" w:hAnsi="Arial" w:cs="Arial"/>
                <w:b/>
                <w:bCs/>
                <w:sz w:val="22"/>
                <w:szCs w:val="22"/>
              </w:rPr>
              <w:t> </w:t>
            </w:r>
          </w:p>
        </w:tc>
        <w:tc>
          <w:tcPr>
            <w:tcW w:w="706" w:type="dxa"/>
            <w:gridSpan w:val="2"/>
            <w:tcBorders>
              <w:top w:val="nil"/>
              <w:left w:val="nil"/>
              <w:bottom w:val="single" w:sz="4" w:space="0" w:color="auto"/>
              <w:right w:val="single" w:sz="4" w:space="0" w:color="auto"/>
            </w:tcBorders>
            <w:shd w:val="clear" w:color="auto" w:fill="auto"/>
            <w:noWrap/>
            <w:vAlign w:val="center"/>
            <w:hideMark/>
          </w:tcPr>
          <w:p w14:paraId="6A5A0E7B" w14:textId="77777777" w:rsidR="00A4007F" w:rsidRPr="002E79A9" w:rsidRDefault="00A4007F" w:rsidP="00A4007F">
            <w:pPr>
              <w:jc w:val="center"/>
              <w:rPr>
                <w:rFonts w:ascii="Arial" w:hAnsi="Arial" w:cs="Arial"/>
                <w:b/>
                <w:bCs/>
                <w:sz w:val="22"/>
                <w:szCs w:val="22"/>
              </w:rPr>
            </w:pPr>
            <w:r w:rsidRPr="002E79A9">
              <w:rPr>
                <w:rFonts w:ascii="Arial" w:hAnsi="Arial" w:cs="Arial"/>
                <w:b/>
                <w:bCs/>
                <w:sz w:val="22"/>
                <w:szCs w:val="22"/>
              </w:rPr>
              <w:t>60</w:t>
            </w:r>
          </w:p>
        </w:tc>
        <w:tc>
          <w:tcPr>
            <w:tcW w:w="584" w:type="dxa"/>
            <w:gridSpan w:val="2"/>
            <w:tcBorders>
              <w:top w:val="nil"/>
              <w:left w:val="nil"/>
              <w:bottom w:val="single" w:sz="4" w:space="0" w:color="auto"/>
              <w:right w:val="single" w:sz="4" w:space="0" w:color="auto"/>
            </w:tcBorders>
            <w:shd w:val="clear" w:color="auto" w:fill="auto"/>
            <w:noWrap/>
            <w:vAlign w:val="center"/>
            <w:hideMark/>
          </w:tcPr>
          <w:p w14:paraId="1BEA85CA" w14:textId="77777777" w:rsidR="00A4007F" w:rsidRPr="002E79A9" w:rsidRDefault="00A4007F" w:rsidP="00A4007F">
            <w:pPr>
              <w:jc w:val="center"/>
              <w:rPr>
                <w:rFonts w:ascii="Arial" w:hAnsi="Arial" w:cs="Arial"/>
                <w:b/>
                <w:bCs/>
                <w:sz w:val="22"/>
                <w:szCs w:val="22"/>
              </w:rPr>
            </w:pPr>
            <w:r w:rsidRPr="002E79A9">
              <w:rPr>
                <w:rFonts w:ascii="Arial" w:hAnsi="Arial" w:cs="Arial"/>
                <w:b/>
                <w:bCs/>
                <w:sz w:val="22"/>
                <w:szCs w:val="22"/>
              </w:rPr>
              <w:t> </w:t>
            </w:r>
          </w:p>
        </w:tc>
        <w:tc>
          <w:tcPr>
            <w:tcW w:w="461" w:type="dxa"/>
            <w:gridSpan w:val="2"/>
            <w:tcBorders>
              <w:top w:val="nil"/>
              <w:left w:val="nil"/>
              <w:bottom w:val="single" w:sz="4" w:space="0" w:color="auto"/>
              <w:right w:val="single" w:sz="4" w:space="0" w:color="auto"/>
            </w:tcBorders>
            <w:shd w:val="clear" w:color="auto" w:fill="auto"/>
            <w:noWrap/>
            <w:vAlign w:val="center"/>
            <w:hideMark/>
          </w:tcPr>
          <w:p w14:paraId="0F1B4897" w14:textId="77777777" w:rsidR="00A4007F" w:rsidRPr="002E79A9" w:rsidRDefault="00A4007F" w:rsidP="00A4007F">
            <w:pPr>
              <w:jc w:val="center"/>
              <w:rPr>
                <w:rFonts w:ascii="Arial" w:hAnsi="Arial" w:cs="Arial"/>
                <w:b/>
                <w:bCs/>
                <w:sz w:val="22"/>
                <w:szCs w:val="22"/>
              </w:rPr>
            </w:pPr>
            <w:r w:rsidRPr="002E79A9">
              <w:rPr>
                <w:rFonts w:ascii="Arial" w:hAnsi="Arial" w:cs="Arial"/>
                <w:b/>
                <w:bCs/>
                <w:sz w:val="22"/>
                <w:szCs w:val="22"/>
              </w:rPr>
              <w:t> </w:t>
            </w:r>
          </w:p>
        </w:tc>
        <w:tc>
          <w:tcPr>
            <w:tcW w:w="461" w:type="dxa"/>
            <w:gridSpan w:val="2"/>
            <w:tcBorders>
              <w:top w:val="nil"/>
              <w:left w:val="nil"/>
              <w:bottom w:val="single" w:sz="4" w:space="0" w:color="auto"/>
              <w:right w:val="single" w:sz="4" w:space="0" w:color="auto"/>
            </w:tcBorders>
            <w:shd w:val="clear" w:color="auto" w:fill="auto"/>
            <w:noWrap/>
            <w:vAlign w:val="center"/>
            <w:hideMark/>
          </w:tcPr>
          <w:p w14:paraId="24BC70CB" w14:textId="77777777" w:rsidR="00A4007F" w:rsidRPr="002E79A9" w:rsidRDefault="00A4007F" w:rsidP="00A4007F">
            <w:pPr>
              <w:jc w:val="center"/>
              <w:rPr>
                <w:rFonts w:ascii="Arial" w:hAnsi="Arial" w:cs="Arial"/>
                <w:b/>
                <w:bCs/>
                <w:sz w:val="22"/>
                <w:szCs w:val="22"/>
              </w:rPr>
            </w:pPr>
            <w:r w:rsidRPr="002E79A9">
              <w:rPr>
                <w:rFonts w:ascii="Arial" w:hAnsi="Arial" w:cs="Arial"/>
                <w:b/>
                <w:bCs/>
                <w:sz w:val="22"/>
                <w:szCs w:val="22"/>
              </w:rPr>
              <w:t> </w:t>
            </w:r>
          </w:p>
        </w:tc>
        <w:tc>
          <w:tcPr>
            <w:tcW w:w="461" w:type="dxa"/>
            <w:gridSpan w:val="2"/>
            <w:tcBorders>
              <w:top w:val="nil"/>
              <w:left w:val="nil"/>
              <w:bottom w:val="single" w:sz="4" w:space="0" w:color="auto"/>
              <w:right w:val="single" w:sz="4" w:space="0" w:color="auto"/>
            </w:tcBorders>
            <w:shd w:val="clear" w:color="auto" w:fill="auto"/>
            <w:noWrap/>
            <w:vAlign w:val="center"/>
            <w:hideMark/>
          </w:tcPr>
          <w:p w14:paraId="6C3FEE77" w14:textId="77777777" w:rsidR="00A4007F" w:rsidRPr="002E79A9" w:rsidRDefault="00A4007F" w:rsidP="00A4007F">
            <w:pPr>
              <w:jc w:val="center"/>
              <w:rPr>
                <w:rFonts w:ascii="Arial" w:hAnsi="Arial" w:cs="Arial"/>
                <w:b/>
                <w:bCs/>
                <w:sz w:val="22"/>
                <w:szCs w:val="22"/>
              </w:rPr>
            </w:pPr>
            <w:r w:rsidRPr="002E79A9">
              <w:rPr>
                <w:rFonts w:ascii="Arial" w:hAnsi="Arial" w:cs="Arial"/>
                <w:b/>
                <w:bCs/>
                <w:sz w:val="22"/>
                <w:szCs w:val="22"/>
              </w:rPr>
              <w:t> </w:t>
            </w:r>
          </w:p>
        </w:tc>
        <w:tc>
          <w:tcPr>
            <w:tcW w:w="655" w:type="dxa"/>
            <w:gridSpan w:val="2"/>
            <w:tcBorders>
              <w:top w:val="nil"/>
              <w:left w:val="nil"/>
              <w:bottom w:val="single" w:sz="4" w:space="0" w:color="auto"/>
              <w:right w:val="single" w:sz="4" w:space="0" w:color="auto"/>
            </w:tcBorders>
            <w:shd w:val="clear" w:color="auto" w:fill="auto"/>
            <w:noWrap/>
            <w:vAlign w:val="center"/>
            <w:hideMark/>
          </w:tcPr>
          <w:p w14:paraId="6BAC3973" w14:textId="77777777" w:rsidR="00A4007F" w:rsidRPr="002E79A9" w:rsidRDefault="00A4007F" w:rsidP="00A4007F">
            <w:pPr>
              <w:jc w:val="center"/>
              <w:rPr>
                <w:rFonts w:ascii="Arial" w:hAnsi="Arial" w:cs="Arial"/>
                <w:b/>
                <w:bCs/>
                <w:sz w:val="22"/>
                <w:szCs w:val="22"/>
              </w:rPr>
            </w:pPr>
            <w:r w:rsidRPr="002E79A9">
              <w:rPr>
                <w:rFonts w:ascii="Arial" w:hAnsi="Arial" w:cs="Arial"/>
                <w:b/>
                <w:bCs/>
                <w:sz w:val="22"/>
                <w:szCs w:val="22"/>
              </w:rPr>
              <w:t> </w:t>
            </w:r>
          </w:p>
        </w:tc>
        <w:tc>
          <w:tcPr>
            <w:tcW w:w="461" w:type="dxa"/>
            <w:gridSpan w:val="2"/>
            <w:tcBorders>
              <w:top w:val="nil"/>
              <w:left w:val="nil"/>
              <w:bottom w:val="single" w:sz="4" w:space="0" w:color="auto"/>
              <w:right w:val="single" w:sz="4" w:space="0" w:color="auto"/>
            </w:tcBorders>
            <w:shd w:val="clear" w:color="auto" w:fill="auto"/>
            <w:noWrap/>
            <w:vAlign w:val="center"/>
            <w:hideMark/>
          </w:tcPr>
          <w:p w14:paraId="4924D21C" w14:textId="77777777" w:rsidR="00A4007F" w:rsidRPr="002E79A9" w:rsidRDefault="00A4007F" w:rsidP="00A4007F">
            <w:pPr>
              <w:jc w:val="center"/>
              <w:rPr>
                <w:rFonts w:ascii="Arial" w:hAnsi="Arial" w:cs="Arial"/>
                <w:b/>
                <w:bCs/>
                <w:sz w:val="22"/>
                <w:szCs w:val="22"/>
              </w:rPr>
            </w:pPr>
            <w:r w:rsidRPr="002E79A9">
              <w:rPr>
                <w:rFonts w:ascii="Arial" w:hAnsi="Arial" w:cs="Arial"/>
                <w:b/>
                <w:bCs/>
                <w:sz w:val="22"/>
                <w:szCs w:val="22"/>
              </w:rPr>
              <w:t> </w:t>
            </w:r>
          </w:p>
        </w:tc>
        <w:tc>
          <w:tcPr>
            <w:tcW w:w="461" w:type="dxa"/>
            <w:gridSpan w:val="2"/>
            <w:tcBorders>
              <w:top w:val="nil"/>
              <w:left w:val="nil"/>
              <w:bottom w:val="single" w:sz="4" w:space="0" w:color="auto"/>
              <w:right w:val="single" w:sz="4" w:space="0" w:color="auto"/>
            </w:tcBorders>
            <w:shd w:val="clear" w:color="auto" w:fill="auto"/>
            <w:noWrap/>
            <w:vAlign w:val="center"/>
            <w:hideMark/>
          </w:tcPr>
          <w:p w14:paraId="249D5437" w14:textId="77777777" w:rsidR="00A4007F" w:rsidRPr="002E79A9" w:rsidRDefault="00A4007F" w:rsidP="00A4007F">
            <w:pPr>
              <w:jc w:val="center"/>
              <w:rPr>
                <w:rFonts w:ascii="Arial" w:hAnsi="Arial" w:cs="Arial"/>
                <w:b/>
                <w:bCs/>
                <w:sz w:val="22"/>
                <w:szCs w:val="22"/>
              </w:rPr>
            </w:pPr>
            <w:r w:rsidRPr="002E79A9">
              <w:rPr>
                <w:rFonts w:ascii="Arial" w:hAnsi="Arial" w:cs="Arial"/>
                <w:b/>
                <w:bCs/>
                <w:sz w:val="22"/>
                <w:szCs w:val="22"/>
              </w:rPr>
              <w:t> </w:t>
            </w:r>
          </w:p>
        </w:tc>
        <w:tc>
          <w:tcPr>
            <w:tcW w:w="461" w:type="dxa"/>
            <w:gridSpan w:val="2"/>
            <w:tcBorders>
              <w:top w:val="nil"/>
              <w:left w:val="nil"/>
              <w:bottom w:val="single" w:sz="4" w:space="0" w:color="auto"/>
              <w:right w:val="single" w:sz="4" w:space="0" w:color="auto"/>
            </w:tcBorders>
            <w:shd w:val="clear" w:color="auto" w:fill="auto"/>
            <w:noWrap/>
            <w:vAlign w:val="center"/>
            <w:hideMark/>
          </w:tcPr>
          <w:p w14:paraId="42B485DE" w14:textId="77777777" w:rsidR="00A4007F" w:rsidRPr="002E79A9" w:rsidRDefault="00A4007F" w:rsidP="00A4007F">
            <w:pPr>
              <w:jc w:val="center"/>
              <w:rPr>
                <w:rFonts w:ascii="Arial" w:hAnsi="Arial" w:cs="Arial"/>
                <w:b/>
                <w:bCs/>
                <w:sz w:val="22"/>
                <w:szCs w:val="22"/>
              </w:rPr>
            </w:pPr>
            <w:r w:rsidRPr="002E79A9">
              <w:rPr>
                <w:rFonts w:ascii="Arial" w:hAnsi="Arial" w:cs="Arial"/>
                <w:b/>
                <w:bCs/>
                <w:sz w:val="22"/>
                <w:szCs w:val="22"/>
              </w:rPr>
              <w:t> </w:t>
            </w:r>
          </w:p>
        </w:tc>
        <w:tc>
          <w:tcPr>
            <w:tcW w:w="461" w:type="dxa"/>
            <w:gridSpan w:val="2"/>
            <w:tcBorders>
              <w:top w:val="nil"/>
              <w:left w:val="nil"/>
              <w:bottom w:val="single" w:sz="4" w:space="0" w:color="auto"/>
              <w:right w:val="single" w:sz="4" w:space="0" w:color="auto"/>
            </w:tcBorders>
            <w:shd w:val="clear" w:color="auto" w:fill="auto"/>
            <w:noWrap/>
            <w:vAlign w:val="center"/>
            <w:hideMark/>
          </w:tcPr>
          <w:p w14:paraId="22805EDB" w14:textId="77777777" w:rsidR="00A4007F" w:rsidRPr="002E79A9" w:rsidRDefault="00A4007F" w:rsidP="00A4007F">
            <w:pPr>
              <w:jc w:val="center"/>
              <w:rPr>
                <w:rFonts w:ascii="Arial" w:hAnsi="Arial" w:cs="Arial"/>
                <w:b/>
                <w:bCs/>
                <w:sz w:val="22"/>
                <w:szCs w:val="22"/>
              </w:rPr>
            </w:pPr>
            <w:r w:rsidRPr="002E79A9">
              <w:rPr>
                <w:rFonts w:ascii="Arial" w:hAnsi="Arial" w:cs="Arial"/>
                <w:b/>
                <w:bCs/>
                <w:sz w:val="22"/>
                <w:szCs w:val="22"/>
              </w:rPr>
              <w:t>4</w:t>
            </w:r>
          </w:p>
        </w:tc>
        <w:tc>
          <w:tcPr>
            <w:tcW w:w="461" w:type="dxa"/>
            <w:gridSpan w:val="2"/>
            <w:tcBorders>
              <w:top w:val="nil"/>
              <w:left w:val="nil"/>
              <w:bottom w:val="single" w:sz="4" w:space="0" w:color="auto"/>
              <w:right w:val="single" w:sz="8" w:space="0" w:color="auto"/>
            </w:tcBorders>
            <w:shd w:val="clear" w:color="auto" w:fill="auto"/>
            <w:noWrap/>
            <w:vAlign w:val="center"/>
            <w:hideMark/>
          </w:tcPr>
          <w:p w14:paraId="31C3BCCB" w14:textId="77777777" w:rsidR="00A4007F" w:rsidRPr="002E79A9" w:rsidRDefault="00A4007F" w:rsidP="00A4007F">
            <w:pPr>
              <w:jc w:val="center"/>
              <w:rPr>
                <w:rFonts w:ascii="Arial" w:hAnsi="Arial" w:cs="Arial"/>
                <w:b/>
                <w:bCs/>
                <w:sz w:val="22"/>
                <w:szCs w:val="22"/>
              </w:rPr>
            </w:pPr>
            <w:r w:rsidRPr="002E79A9">
              <w:rPr>
                <w:rFonts w:ascii="Arial" w:hAnsi="Arial" w:cs="Arial"/>
                <w:b/>
                <w:bCs/>
                <w:sz w:val="22"/>
                <w:szCs w:val="22"/>
              </w:rPr>
              <w:t> </w:t>
            </w:r>
          </w:p>
        </w:tc>
      </w:tr>
      <w:tr w:rsidR="00A4007F" w:rsidRPr="002E79A9" w14:paraId="1EAFDAD5" w14:textId="77777777" w:rsidTr="00A4007F">
        <w:trPr>
          <w:trHeight w:val="276"/>
        </w:trPr>
        <w:tc>
          <w:tcPr>
            <w:tcW w:w="15599" w:type="dxa"/>
            <w:gridSpan w:val="40"/>
            <w:tcBorders>
              <w:top w:val="single" w:sz="4" w:space="0" w:color="auto"/>
              <w:left w:val="single" w:sz="8" w:space="0" w:color="auto"/>
              <w:bottom w:val="single" w:sz="4" w:space="0" w:color="auto"/>
              <w:right w:val="single" w:sz="8" w:space="0" w:color="000000"/>
            </w:tcBorders>
            <w:shd w:val="clear" w:color="auto" w:fill="auto"/>
            <w:hideMark/>
          </w:tcPr>
          <w:p w14:paraId="3DA28407" w14:textId="77777777" w:rsidR="00A4007F" w:rsidRPr="002E79A9" w:rsidRDefault="00A4007F" w:rsidP="00A4007F">
            <w:pPr>
              <w:jc w:val="center"/>
              <w:rPr>
                <w:rFonts w:ascii="Arial" w:hAnsi="Arial" w:cs="Arial"/>
                <w:b/>
                <w:bCs/>
                <w:sz w:val="22"/>
                <w:szCs w:val="22"/>
              </w:rPr>
            </w:pPr>
            <w:r w:rsidRPr="002E79A9">
              <w:rPr>
                <w:rFonts w:ascii="Arial" w:hAnsi="Arial" w:cs="Arial"/>
                <w:b/>
                <w:bCs/>
                <w:sz w:val="22"/>
                <w:szCs w:val="22"/>
              </w:rPr>
              <w:t>Вибіркові 4 дисципліни за спеціальністю за уподобанням студента (8 семестр)</w:t>
            </w:r>
          </w:p>
        </w:tc>
      </w:tr>
      <w:tr w:rsidR="00A4007F" w:rsidRPr="002E79A9" w14:paraId="4B3956E2" w14:textId="77777777" w:rsidTr="007A3E88">
        <w:trPr>
          <w:gridAfter w:val="1"/>
          <w:wAfter w:w="8" w:type="dxa"/>
          <w:trHeight w:val="405"/>
        </w:trPr>
        <w:tc>
          <w:tcPr>
            <w:tcW w:w="983" w:type="dxa"/>
            <w:tcBorders>
              <w:top w:val="nil"/>
              <w:left w:val="single" w:sz="8" w:space="0" w:color="auto"/>
              <w:bottom w:val="single" w:sz="4" w:space="0" w:color="auto"/>
              <w:right w:val="single" w:sz="4" w:space="0" w:color="auto"/>
            </w:tcBorders>
            <w:shd w:val="clear" w:color="auto" w:fill="auto"/>
            <w:noWrap/>
            <w:vAlign w:val="center"/>
            <w:hideMark/>
          </w:tcPr>
          <w:p w14:paraId="5B6AF27F" w14:textId="77777777" w:rsidR="00A4007F" w:rsidRPr="002E79A9" w:rsidRDefault="00A4007F" w:rsidP="00A4007F">
            <w:pPr>
              <w:rPr>
                <w:rFonts w:ascii="Arial" w:hAnsi="Arial" w:cs="Arial"/>
                <w:sz w:val="22"/>
                <w:szCs w:val="22"/>
              </w:rPr>
            </w:pPr>
            <w:r w:rsidRPr="002E79A9">
              <w:rPr>
                <w:rFonts w:ascii="Arial" w:hAnsi="Arial" w:cs="Arial"/>
                <w:sz w:val="22"/>
                <w:szCs w:val="22"/>
              </w:rPr>
              <w:t>ВК7.1</w:t>
            </w:r>
          </w:p>
        </w:tc>
        <w:tc>
          <w:tcPr>
            <w:tcW w:w="3260" w:type="dxa"/>
            <w:tcBorders>
              <w:top w:val="nil"/>
              <w:left w:val="nil"/>
              <w:bottom w:val="single" w:sz="4" w:space="0" w:color="auto"/>
              <w:right w:val="single" w:sz="4" w:space="0" w:color="auto"/>
            </w:tcBorders>
            <w:shd w:val="clear" w:color="auto" w:fill="auto"/>
            <w:vAlign w:val="center"/>
            <w:hideMark/>
          </w:tcPr>
          <w:p w14:paraId="30E5D92A" w14:textId="77777777" w:rsidR="00A4007F" w:rsidRPr="002E79A9" w:rsidRDefault="00A4007F" w:rsidP="00A4007F">
            <w:pPr>
              <w:rPr>
                <w:rFonts w:ascii="Arial" w:hAnsi="Arial" w:cs="Arial"/>
                <w:sz w:val="22"/>
                <w:szCs w:val="22"/>
              </w:rPr>
            </w:pPr>
            <w:r w:rsidRPr="002E79A9">
              <w:rPr>
                <w:rFonts w:ascii="Arial" w:hAnsi="Arial" w:cs="Arial"/>
                <w:sz w:val="22"/>
                <w:szCs w:val="22"/>
              </w:rPr>
              <w:t>Безпека розробки і підтримки додатків</w:t>
            </w:r>
          </w:p>
        </w:tc>
        <w:tc>
          <w:tcPr>
            <w:tcW w:w="706" w:type="dxa"/>
            <w:tcBorders>
              <w:top w:val="nil"/>
              <w:left w:val="nil"/>
              <w:bottom w:val="single" w:sz="4" w:space="0" w:color="auto"/>
              <w:right w:val="single" w:sz="4" w:space="0" w:color="auto"/>
            </w:tcBorders>
            <w:shd w:val="clear" w:color="auto" w:fill="auto"/>
            <w:vAlign w:val="center"/>
            <w:hideMark/>
          </w:tcPr>
          <w:p w14:paraId="7CC8F0BA"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150</w:t>
            </w:r>
          </w:p>
        </w:tc>
        <w:tc>
          <w:tcPr>
            <w:tcW w:w="590" w:type="dxa"/>
            <w:tcBorders>
              <w:top w:val="nil"/>
              <w:left w:val="nil"/>
              <w:bottom w:val="single" w:sz="4" w:space="0" w:color="auto"/>
              <w:right w:val="single" w:sz="4" w:space="0" w:color="auto"/>
            </w:tcBorders>
            <w:shd w:val="clear" w:color="auto" w:fill="auto"/>
            <w:noWrap/>
            <w:vAlign w:val="center"/>
            <w:hideMark/>
          </w:tcPr>
          <w:p w14:paraId="43C812EB"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5</w:t>
            </w:r>
          </w:p>
        </w:tc>
        <w:tc>
          <w:tcPr>
            <w:tcW w:w="570" w:type="dxa"/>
            <w:tcBorders>
              <w:top w:val="nil"/>
              <w:left w:val="nil"/>
              <w:bottom w:val="single" w:sz="4" w:space="0" w:color="auto"/>
              <w:right w:val="single" w:sz="4" w:space="0" w:color="auto"/>
            </w:tcBorders>
            <w:shd w:val="clear" w:color="auto" w:fill="auto"/>
            <w:noWrap/>
            <w:vAlign w:val="center"/>
            <w:hideMark/>
          </w:tcPr>
          <w:p w14:paraId="6D8AAB3E"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8</w:t>
            </w:r>
          </w:p>
        </w:tc>
        <w:tc>
          <w:tcPr>
            <w:tcW w:w="461" w:type="dxa"/>
            <w:gridSpan w:val="2"/>
            <w:tcBorders>
              <w:top w:val="nil"/>
              <w:left w:val="nil"/>
              <w:bottom w:val="single" w:sz="4" w:space="0" w:color="auto"/>
              <w:right w:val="single" w:sz="4" w:space="0" w:color="auto"/>
            </w:tcBorders>
            <w:shd w:val="clear" w:color="auto" w:fill="auto"/>
            <w:noWrap/>
            <w:vAlign w:val="center"/>
            <w:hideMark/>
          </w:tcPr>
          <w:p w14:paraId="7BD85C9C"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 </w:t>
            </w:r>
          </w:p>
        </w:tc>
        <w:tc>
          <w:tcPr>
            <w:tcW w:w="686" w:type="dxa"/>
            <w:gridSpan w:val="2"/>
            <w:tcBorders>
              <w:top w:val="nil"/>
              <w:left w:val="nil"/>
              <w:bottom w:val="single" w:sz="4" w:space="0" w:color="auto"/>
              <w:right w:val="single" w:sz="4" w:space="0" w:color="auto"/>
            </w:tcBorders>
            <w:shd w:val="clear" w:color="auto" w:fill="auto"/>
            <w:noWrap/>
            <w:vAlign w:val="center"/>
            <w:hideMark/>
          </w:tcPr>
          <w:p w14:paraId="3665CCE0"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 </w:t>
            </w:r>
          </w:p>
        </w:tc>
        <w:tc>
          <w:tcPr>
            <w:tcW w:w="706" w:type="dxa"/>
            <w:gridSpan w:val="2"/>
            <w:tcBorders>
              <w:top w:val="nil"/>
              <w:left w:val="nil"/>
              <w:bottom w:val="single" w:sz="4" w:space="0" w:color="auto"/>
              <w:right w:val="single" w:sz="4" w:space="0" w:color="auto"/>
            </w:tcBorders>
            <w:shd w:val="clear" w:color="auto" w:fill="auto"/>
            <w:noWrap/>
            <w:vAlign w:val="center"/>
            <w:hideMark/>
          </w:tcPr>
          <w:p w14:paraId="7A717F1E"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48</w:t>
            </w:r>
          </w:p>
        </w:tc>
        <w:tc>
          <w:tcPr>
            <w:tcW w:w="706" w:type="dxa"/>
            <w:gridSpan w:val="2"/>
            <w:tcBorders>
              <w:top w:val="nil"/>
              <w:left w:val="nil"/>
              <w:bottom w:val="single" w:sz="4" w:space="0" w:color="auto"/>
              <w:right w:val="single" w:sz="4" w:space="0" w:color="auto"/>
            </w:tcBorders>
            <w:shd w:val="clear" w:color="auto" w:fill="auto"/>
            <w:noWrap/>
            <w:vAlign w:val="center"/>
            <w:hideMark/>
          </w:tcPr>
          <w:p w14:paraId="6F26A89E"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24</w:t>
            </w:r>
          </w:p>
        </w:tc>
        <w:tc>
          <w:tcPr>
            <w:tcW w:w="706" w:type="dxa"/>
            <w:gridSpan w:val="2"/>
            <w:tcBorders>
              <w:top w:val="nil"/>
              <w:left w:val="nil"/>
              <w:bottom w:val="single" w:sz="4" w:space="0" w:color="auto"/>
              <w:right w:val="single" w:sz="4" w:space="0" w:color="auto"/>
            </w:tcBorders>
            <w:shd w:val="clear" w:color="auto" w:fill="auto"/>
            <w:noWrap/>
            <w:vAlign w:val="center"/>
            <w:hideMark/>
          </w:tcPr>
          <w:p w14:paraId="391FA604"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24</w:t>
            </w:r>
          </w:p>
        </w:tc>
        <w:tc>
          <w:tcPr>
            <w:tcW w:w="584" w:type="dxa"/>
            <w:gridSpan w:val="2"/>
            <w:tcBorders>
              <w:top w:val="nil"/>
              <w:left w:val="nil"/>
              <w:bottom w:val="single" w:sz="4" w:space="0" w:color="auto"/>
              <w:right w:val="single" w:sz="4" w:space="0" w:color="auto"/>
            </w:tcBorders>
            <w:shd w:val="clear" w:color="auto" w:fill="auto"/>
            <w:noWrap/>
            <w:vAlign w:val="center"/>
            <w:hideMark/>
          </w:tcPr>
          <w:p w14:paraId="0E30C198"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 </w:t>
            </w:r>
          </w:p>
        </w:tc>
        <w:tc>
          <w:tcPr>
            <w:tcW w:w="706" w:type="dxa"/>
            <w:gridSpan w:val="2"/>
            <w:tcBorders>
              <w:top w:val="nil"/>
              <w:left w:val="nil"/>
              <w:bottom w:val="single" w:sz="4" w:space="0" w:color="auto"/>
              <w:right w:val="single" w:sz="4" w:space="0" w:color="auto"/>
            </w:tcBorders>
            <w:shd w:val="clear" w:color="auto" w:fill="auto"/>
            <w:noWrap/>
            <w:vAlign w:val="center"/>
            <w:hideMark/>
          </w:tcPr>
          <w:p w14:paraId="7F7FAB66"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102</w:t>
            </w:r>
          </w:p>
        </w:tc>
        <w:tc>
          <w:tcPr>
            <w:tcW w:w="584" w:type="dxa"/>
            <w:gridSpan w:val="2"/>
            <w:tcBorders>
              <w:top w:val="nil"/>
              <w:left w:val="nil"/>
              <w:bottom w:val="single" w:sz="4" w:space="0" w:color="auto"/>
              <w:right w:val="single" w:sz="4" w:space="0" w:color="auto"/>
            </w:tcBorders>
            <w:shd w:val="clear" w:color="auto" w:fill="auto"/>
            <w:noWrap/>
            <w:vAlign w:val="center"/>
            <w:hideMark/>
          </w:tcPr>
          <w:p w14:paraId="5FDF5752" w14:textId="77777777" w:rsidR="00A4007F" w:rsidRPr="002E79A9" w:rsidRDefault="00A4007F" w:rsidP="00A4007F">
            <w:pPr>
              <w:jc w:val="center"/>
              <w:rPr>
                <w:rFonts w:ascii="Arial" w:hAnsi="Arial" w:cs="Arial"/>
                <w:sz w:val="20"/>
              </w:rPr>
            </w:pPr>
            <w:r w:rsidRPr="002E79A9">
              <w:rPr>
                <w:rFonts w:ascii="Arial" w:hAnsi="Arial" w:cs="Arial"/>
                <w:sz w:val="20"/>
              </w:rPr>
              <w:t> </w:t>
            </w:r>
          </w:p>
        </w:tc>
        <w:tc>
          <w:tcPr>
            <w:tcW w:w="461" w:type="dxa"/>
            <w:gridSpan w:val="2"/>
            <w:tcBorders>
              <w:top w:val="nil"/>
              <w:left w:val="nil"/>
              <w:bottom w:val="single" w:sz="4" w:space="0" w:color="auto"/>
              <w:right w:val="single" w:sz="4" w:space="0" w:color="auto"/>
            </w:tcBorders>
            <w:shd w:val="clear" w:color="auto" w:fill="auto"/>
            <w:noWrap/>
            <w:vAlign w:val="center"/>
            <w:hideMark/>
          </w:tcPr>
          <w:p w14:paraId="1625DAF4" w14:textId="77777777" w:rsidR="00A4007F" w:rsidRPr="002E79A9" w:rsidRDefault="00A4007F" w:rsidP="00A4007F">
            <w:pPr>
              <w:jc w:val="center"/>
              <w:rPr>
                <w:rFonts w:ascii="Arial" w:hAnsi="Arial" w:cs="Arial"/>
                <w:sz w:val="20"/>
              </w:rPr>
            </w:pPr>
            <w:r w:rsidRPr="002E79A9">
              <w:rPr>
                <w:rFonts w:ascii="Arial" w:hAnsi="Arial" w:cs="Arial"/>
                <w:sz w:val="20"/>
              </w:rPr>
              <w:t> </w:t>
            </w:r>
          </w:p>
        </w:tc>
        <w:tc>
          <w:tcPr>
            <w:tcW w:w="461" w:type="dxa"/>
            <w:gridSpan w:val="2"/>
            <w:tcBorders>
              <w:top w:val="nil"/>
              <w:left w:val="nil"/>
              <w:bottom w:val="single" w:sz="4" w:space="0" w:color="auto"/>
              <w:right w:val="single" w:sz="4" w:space="0" w:color="auto"/>
            </w:tcBorders>
            <w:shd w:val="clear" w:color="auto" w:fill="auto"/>
            <w:noWrap/>
            <w:vAlign w:val="center"/>
            <w:hideMark/>
          </w:tcPr>
          <w:p w14:paraId="454D8746"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 </w:t>
            </w:r>
          </w:p>
        </w:tc>
        <w:tc>
          <w:tcPr>
            <w:tcW w:w="461" w:type="dxa"/>
            <w:gridSpan w:val="2"/>
            <w:tcBorders>
              <w:top w:val="nil"/>
              <w:left w:val="nil"/>
              <w:bottom w:val="single" w:sz="4" w:space="0" w:color="auto"/>
              <w:right w:val="single" w:sz="4" w:space="0" w:color="auto"/>
            </w:tcBorders>
            <w:shd w:val="clear" w:color="auto" w:fill="auto"/>
            <w:noWrap/>
            <w:vAlign w:val="center"/>
            <w:hideMark/>
          </w:tcPr>
          <w:p w14:paraId="4A4B70F4"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 </w:t>
            </w:r>
          </w:p>
        </w:tc>
        <w:tc>
          <w:tcPr>
            <w:tcW w:w="655" w:type="dxa"/>
            <w:gridSpan w:val="2"/>
            <w:tcBorders>
              <w:top w:val="nil"/>
              <w:left w:val="nil"/>
              <w:bottom w:val="single" w:sz="4" w:space="0" w:color="auto"/>
              <w:right w:val="single" w:sz="4" w:space="0" w:color="auto"/>
            </w:tcBorders>
            <w:shd w:val="clear" w:color="auto" w:fill="auto"/>
            <w:noWrap/>
            <w:vAlign w:val="center"/>
            <w:hideMark/>
          </w:tcPr>
          <w:p w14:paraId="4B392964"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 </w:t>
            </w:r>
          </w:p>
        </w:tc>
        <w:tc>
          <w:tcPr>
            <w:tcW w:w="461" w:type="dxa"/>
            <w:gridSpan w:val="2"/>
            <w:tcBorders>
              <w:top w:val="nil"/>
              <w:left w:val="nil"/>
              <w:bottom w:val="single" w:sz="4" w:space="0" w:color="auto"/>
              <w:right w:val="single" w:sz="4" w:space="0" w:color="auto"/>
            </w:tcBorders>
            <w:shd w:val="clear" w:color="auto" w:fill="auto"/>
            <w:noWrap/>
            <w:vAlign w:val="center"/>
            <w:hideMark/>
          </w:tcPr>
          <w:p w14:paraId="6AF5B89E"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 </w:t>
            </w:r>
          </w:p>
        </w:tc>
        <w:tc>
          <w:tcPr>
            <w:tcW w:w="461" w:type="dxa"/>
            <w:gridSpan w:val="2"/>
            <w:tcBorders>
              <w:top w:val="nil"/>
              <w:left w:val="nil"/>
              <w:bottom w:val="single" w:sz="4" w:space="0" w:color="auto"/>
              <w:right w:val="single" w:sz="4" w:space="0" w:color="auto"/>
            </w:tcBorders>
            <w:shd w:val="clear" w:color="auto" w:fill="auto"/>
            <w:noWrap/>
            <w:vAlign w:val="center"/>
            <w:hideMark/>
          </w:tcPr>
          <w:p w14:paraId="6FB876B0"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 </w:t>
            </w:r>
          </w:p>
        </w:tc>
        <w:tc>
          <w:tcPr>
            <w:tcW w:w="461" w:type="dxa"/>
            <w:gridSpan w:val="2"/>
            <w:tcBorders>
              <w:top w:val="nil"/>
              <w:left w:val="nil"/>
              <w:bottom w:val="single" w:sz="4" w:space="0" w:color="auto"/>
              <w:right w:val="single" w:sz="4" w:space="0" w:color="auto"/>
            </w:tcBorders>
            <w:shd w:val="clear" w:color="auto" w:fill="auto"/>
            <w:noWrap/>
            <w:vAlign w:val="center"/>
            <w:hideMark/>
          </w:tcPr>
          <w:p w14:paraId="12AE305B"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 </w:t>
            </w:r>
          </w:p>
        </w:tc>
        <w:tc>
          <w:tcPr>
            <w:tcW w:w="461" w:type="dxa"/>
            <w:gridSpan w:val="2"/>
            <w:tcBorders>
              <w:top w:val="nil"/>
              <w:left w:val="nil"/>
              <w:bottom w:val="single" w:sz="4" w:space="0" w:color="auto"/>
              <w:right w:val="single" w:sz="4" w:space="0" w:color="auto"/>
            </w:tcBorders>
            <w:shd w:val="clear" w:color="auto" w:fill="auto"/>
            <w:noWrap/>
            <w:vAlign w:val="center"/>
            <w:hideMark/>
          </w:tcPr>
          <w:p w14:paraId="3F81D49F"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 </w:t>
            </w:r>
          </w:p>
        </w:tc>
        <w:tc>
          <w:tcPr>
            <w:tcW w:w="461" w:type="dxa"/>
            <w:gridSpan w:val="2"/>
            <w:tcBorders>
              <w:top w:val="nil"/>
              <w:left w:val="nil"/>
              <w:bottom w:val="single" w:sz="4" w:space="0" w:color="auto"/>
              <w:right w:val="single" w:sz="8" w:space="0" w:color="auto"/>
            </w:tcBorders>
            <w:shd w:val="clear" w:color="auto" w:fill="auto"/>
            <w:noWrap/>
            <w:vAlign w:val="center"/>
            <w:hideMark/>
          </w:tcPr>
          <w:p w14:paraId="72C6AF20"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4</w:t>
            </w:r>
          </w:p>
        </w:tc>
      </w:tr>
      <w:tr w:rsidR="00A4007F" w:rsidRPr="002E79A9" w14:paraId="0D404FA2" w14:textId="77777777" w:rsidTr="007A3E88">
        <w:trPr>
          <w:gridAfter w:val="1"/>
          <w:wAfter w:w="8" w:type="dxa"/>
          <w:trHeight w:val="600"/>
        </w:trPr>
        <w:tc>
          <w:tcPr>
            <w:tcW w:w="9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1C70A78" w14:textId="77777777" w:rsidR="00A4007F" w:rsidRPr="002E79A9" w:rsidRDefault="00A4007F" w:rsidP="00A4007F">
            <w:pPr>
              <w:rPr>
                <w:rFonts w:ascii="Arial" w:hAnsi="Arial" w:cs="Arial"/>
                <w:sz w:val="22"/>
                <w:szCs w:val="22"/>
              </w:rPr>
            </w:pPr>
            <w:r w:rsidRPr="002E79A9">
              <w:rPr>
                <w:rFonts w:ascii="Arial" w:hAnsi="Arial" w:cs="Arial"/>
                <w:sz w:val="22"/>
                <w:szCs w:val="22"/>
              </w:rPr>
              <w:lastRenderedPageBreak/>
              <w:t>ВК7.2</w:t>
            </w:r>
          </w:p>
        </w:tc>
        <w:tc>
          <w:tcPr>
            <w:tcW w:w="3260" w:type="dxa"/>
            <w:tcBorders>
              <w:top w:val="single" w:sz="4" w:space="0" w:color="auto"/>
              <w:left w:val="nil"/>
              <w:bottom w:val="single" w:sz="4" w:space="0" w:color="auto"/>
              <w:right w:val="single" w:sz="4" w:space="0" w:color="auto"/>
            </w:tcBorders>
            <w:shd w:val="clear" w:color="auto" w:fill="auto"/>
            <w:vAlign w:val="center"/>
            <w:hideMark/>
          </w:tcPr>
          <w:p w14:paraId="7BE98CC9" w14:textId="77777777" w:rsidR="00A4007F" w:rsidRPr="002E79A9" w:rsidRDefault="00A4007F" w:rsidP="00A4007F">
            <w:pPr>
              <w:rPr>
                <w:rFonts w:ascii="Arial" w:hAnsi="Arial" w:cs="Arial"/>
                <w:sz w:val="22"/>
                <w:szCs w:val="22"/>
              </w:rPr>
            </w:pPr>
            <w:r w:rsidRPr="002E79A9">
              <w:rPr>
                <w:rFonts w:ascii="Arial" w:hAnsi="Arial" w:cs="Arial"/>
                <w:sz w:val="22"/>
                <w:szCs w:val="22"/>
              </w:rPr>
              <w:t>Проведення розслідувань інцидентів інформаційної безпеки</w:t>
            </w:r>
          </w:p>
        </w:tc>
        <w:tc>
          <w:tcPr>
            <w:tcW w:w="706" w:type="dxa"/>
            <w:tcBorders>
              <w:top w:val="single" w:sz="4" w:space="0" w:color="auto"/>
              <w:left w:val="nil"/>
              <w:bottom w:val="single" w:sz="4" w:space="0" w:color="auto"/>
              <w:right w:val="single" w:sz="4" w:space="0" w:color="auto"/>
            </w:tcBorders>
            <w:shd w:val="clear" w:color="auto" w:fill="auto"/>
            <w:vAlign w:val="center"/>
            <w:hideMark/>
          </w:tcPr>
          <w:p w14:paraId="49CAEA23"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150</w:t>
            </w:r>
          </w:p>
        </w:tc>
        <w:tc>
          <w:tcPr>
            <w:tcW w:w="590" w:type="dxa"/>
            <w:tcBorders>
              <w:top w:val="single" w:sz="4" w:space="0" w:color="auto"/>
              <w:left w:val="nil"/>
              <w:bottom w:val="single" w:sz="4" w:space="0" w:color="auto"/>
              <w:right w:val="single" w:sz="4" w:space="0" w:color="auto"/>
            </w:tcBorders>
            <w:shd w:val="clear" w:color="auto" w:fill="auto"/>
            <w:noWrap/>
            <w:vAlign w:val="center"/>
            <w:hideMark/>
          </w:tcPr>
          <w:p w14:paraId="088528F2"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5</w:t>
            </w:r>
          </w:p>
        </w:tc>
        <w:tc>
          <w:tcPr>
            <w:tcW w:w="570" w:type="dxa"/>
            <w:tcBorders>
              <w:top w:val="single" w:sz="4" w:space="0" w:color="auto"/>
              <w:left w:val="nil"/>
              <w:bottom w:val="single" w:sz="4" w:space="0" w:color="auto"/>
              <w:right w:val="single" w:sz="4" w:space="0" w:color="auto"/>
            </w:tcBorders>
            <w:shd w:val="clear" w:color="auto" w:fill="auto"/>
            <w:noWrap/>
            <w:vAlign w:val="center"/>
            <w:hideMark/>
          </w:tcPr>
          <w:p w14:paraId="7780726D"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8</w:t>
            </w:r>
          </w:p>
        </w:tc>
        <w:tc>
          <w:tcPr>
            <w:tcW w:w="461" w:type="dxa"/>
            <w:gridSpan w:val="2"/>
            <w:tcBorders>
              <w:top w:val="single" w:sz="4" w:space="0" w:color="auto"/>
              <w:left w:val="nil"/>
              <w:bottom w:val="single" w:sz="4" w:space="0" w:color="auto"/>
              <w:right w:val="single" w:sz="4" w:space="0" w:color="auto"/>
            </w:tcBorders>
            <w:shd w:val="clear" w:color="auto" w:fill="auto"/>
            <w:noWrap/>
            <w:vAlign w:val="center"/>
            <w:hideMark/>
          </w:tcPr>
          <w:p w14:paraId="15B2A760"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 </w:t>
            </w:r>
          </w:p>
        </w:tc>
        <w:tc>
          <w:tcPr>
            <w:tcW w:w="686" w:type="dxa"/>
            <w:gridSpan w:val="2"/>
            <w:tcBorders>
              <w:top w:val="single" w:sz="4" w:space="0" w:color="auto"/>
              <w:left w:val="nil"/>
              <w:bottom w:val="single" w:sz="4" w:space="0" w:color="auto"/>
              <w:right w:val="single" w:sz="4" w:space="0" w:color="auto"/>
            </w:tcBorders>
            <w:shd w:val="clear" w:color="auto" w:fill="auto"/>
            <w:noWrap/>
            <w:vAlign w:val="center"/>
            <w:hideMark/>
          </w:tcPr>
          <w:p w14:paraId="01CBD762"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 </w:t>
            </w:r>
          </w:p>
        </w:tc>
        <w:tc>
          <w:tcPr>
            <w:tcW w:w="706" w:type="dxa"/>
            <w:gridSpan w:val="2"/>
            <w:tcBorders>
              <w:top w:val="single" w:sz="4" w:space="0" w:color="auto"/>
              <w:left w:val="nil"/>
              <w:bottom w:val="single" w:sz="4" w:space="0" w:color="auto"/>
              <w:right w:val="single" w:sz="4" w:space="0" w:color="auto"/>
            </w:tcBorders>
            <w:shd w:val="clear" w:color="auto" w:fill="auto"/>
            <w:noWrap/>
            <w:vAlign w:val="center"/>
            <w:hideMark/>
          </w:tcPr>
          <w:p w14:paraId="04128559"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48</w:t>
            </w:r>
          </w:p>
        </w:tc>
        <w:tc>
          <w:tcPr>
            <w:tcW w:w="706" w:type="dxa"/>
            <w:gridSpan w:val="2"/>
            <w:tcBorders>
              <w:top w:val="single" w:sz="4" w:space="0" w:color="auto"/>
              <w:left w:val="nil"/>
              <w:bottom w:val="single" w:sz="4" w:space="0" w:color="auto"/>
              <w:right w:val="single" w:sz="4" w:space="0" w:color="auto"/>
            </w:tcBorders>
            <w:shd w:val="clear" w:color="auto" w:fill="auto"/>
            <w:noWrap/>
            <w:vAlign w:val="center"/>
            <w:hideMark/>
          </w:tcPr>
          <w:p w14:paraId="55926A65"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24</w:t>
            </w:r>
          </w:p>
        </w:tc>
        <w:tc>
          <w:tcPr>
            <w:tcW w:w="706" w:type="dxa"/>
            <w:gridSpan w:val="2"/>
            <w:tcBorders>
              <w:top w:val="single" w:sz="4" w:space="0" w:color="auto"/>
              <w:left w:val="nil"/>
              <w:bottom w:val="single" w:sz="4" w:space="0" w:color="auto"/>
              <w:right w:val="single" w:sz="4" w:space="0" w:color="auto"/>
            </w:tcBorders>
            <w:shd w:val="clear" w:color="auto" w:fill="auto"/>
            <w:noWrap/>
            <w:vAlign w:val="center"/>
            <w:hideMark/>
          </w:tcPr>
          <w:p w14:paraId="6D0884F6"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24</w:t>
            </w:r>
          </w:p>
        </w:tc>
        <w:tc>
          <w:tcPr>
            <w:tcW w:w="584" w:type="dxa"/>
            <w:gridSpan w:val="2"/>
            <w:tcBorders>
              <w:top w:val="single" w:sz="4" w:space="0" w:color="auto"/>
              <w:left w:val="nil"/>
              <w:bottom w:val="single" w:sz="4" w:space="0" w:color="auto"/>
              <w:right w:val="single" w:sz="4" w:space="0" w:color="auto"/>
            </w:tcBorders>
            <w:shd w:val="clear" w:color="auto" w:fill="auto"/>
            <w:noWrap/>
            <w:vAlign w:val="center"/>
            <w:hideMark/>
          </w:tcPr>
          <w:p w14:paraId="7AE1D1F1"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 </w:t>
            </w:r>
          </w:p>
        </w:tc>
        <w:tc>
          <w:tcPr>
            <w:tcW w:w="706" w:type="dxa"/>
            <w:gridSpan w:val="2"/>
            <w:tcBorders>
              <w:top w:val="single" w:sz="4" w:space="0" w:color="auto"/>
              <w:left w:val="nil"/>
              <w:bottom w:val="single" w:sz="4" w:space="0" w:color="auto"/>
              <w:right w:val="single" w:sz="4" w:space="0" w:color="auto"/>
            </w:tcBorders>
            <w:shd w:val="clear" w:color="auto" w:fill="auto"/>
            <w:noWrap/>
            <w:vAlign w:val="center"/>
            <w:hideMark/>
          </w:tcPr>
          <w:p w14:paraId="443FFF10"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102</w:t>
            </w:r>
          </w:p>
        </w:tc>
        <w:tc>
          <w:tcPr>
            <w:tcW w:w="584" w:type="dxa"/>
            <w:gridSpan w:val="2"/>
            <w:tcBorders>
              <w:top w:val="single" w:sz="4" w:space="0" w:color="auto"/>
              <w:left w:val="nil"/>
              <w:bottom w:val="single" w:sz="4" w:space="0" w:color="auto"/>
              <w:right w:val="single" w:sz="4" w:space="0" w:color="auto"/>
            </w:tcBorders>
            <w:shd w:val="clear" w:color="auto" w:fill="auto"/>
            <w:noWrap/>
            <w:vAlign w:val="center"/>
            <w:hideMark/>
          </w:tcPr>
          <w:p w14:paraId="6628F408" w14:textId="77777777" w:rsidR="00A4007F" w:rsidRPr="002E79A9" w:rsidRDefault="00A4007F" w:rsidP="00A4007F">
            <w:pPr>
              <w:jc w:val="center"/>
              <w:rPr>
                <w:rFonts w:ascii="Arial" w:hAnsi="Arial" w:cs="Arial"/>
                <w:sz w:val="20"/>
              </w:rPr>
            </w:pPr>
            <w:r w:rsidRPr="002E79A9">
              <w:rPr>
                <w:rFonts w:ascii="Arial" w:hAnsi="Arial" w:cs="Arial"/>
                <w:sz w:val="20"/>
              </w:rPr>
              <w:t> </w:t>
            </w:r>
          </w:p>
        </w:tc>
        <w:tc>
          <w:tcPr>
            <w:tcW w:w="461" w:type="dxa"/>
            <w:gridSpan w:val="2"/>
            <w:tcBorders>
              <w:top w:val="single" w:sz="4" w:space="0" w:color="auto"/>
              <w:left w:val="nil"/>
              <w:bottom w:val="single" w:sz="4" w:space="0" w:color="auto"/>
              <w:right w:val="single" w:sz="4" w:space="0" w:color="auto"/>
            </w:tcBorders>
            <w:shd w:val="clear" w:color="auto" w:fill="auto"/>
            <w:noWrap/>
            <w:vAlign w:val="center"/>
            <w:hideMark/>
          </w:tcPr>
          <w:p w14:paraId="4C26D456" w14:textId="77777777" w:rsidR="00A4007F" w:rsidRPr="002E79A9" w:rsidRDefault="00A4007F" w:rsidP="00A4007F">
            <w:pPr>
              <w:jc w:val="center"/>
              <w:rPr>
                <w:rFonts w:ascii="Arial" w:hAnsi="Arial" w:cs="Arial"/>
                <w:sz w:val="20"/>
              </w:rPr>
            </w:pPr>
            <w:r w:rsidRPr="002E79A9">
              <w:rPr>
                <w:rFonts w:ascii="Arial" w:hAnsi="Arial" w:cs="Arial"/>
                <w:sz w:val="20"/>
              </w:rPr>
              <w:t> </w:t>
            </w:r>
          </w:p>
        </w:tc>
        <w:tc>
          <w:tcPr>
            <w:tcW w:w="461" w:type="dxa"/>
            <w:gridSpan w:val="2"/>
            <w:tcBorders>
              <w:top w:val="single" w:sz="4" w:space="0" w:color="auto"/>
              <w:left w:val="nil"/>
              <w:bottom w:val="single" w:sz="4" w:space="0" w:color="auto"/>
              <w:right w:val="single" w:sz="4" w:space="0" w:color="auto"/>
            </w:tcBorders>
            <w:shd w:val="clear" w:color="auto" w:fill="auto"/>
            <w:noWrap/>
            <w:vAlign w:val="center"/>
            <w:hideMark/>
          </w:tcPr>
          <w:p w14:paraId="08ACC3A2"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 </w:t>
            </w:r>
          </w:p>
        </w:tc>
        <w:tc>
          <w:tcPr>
            <w:tcW w:w="461" w:type="dxa"/>
            <w:gridSpan w:val="2"/>
            <w:tcBorders>
              <w:top w:val="single" w:sz="4" w:space="0" w:color="auto"/>
              <w:left w:val="nil"/>
              <w:bottom w:val="single" w:sz="4" w:space="0" w:color="auto"/>
              <w:right w:val="single" w:sz="4" w:space="0" w:color="auto"/>
            </w:tcBorders>
            <w:shd w:val="clear" w:color="auto" w:fill="auto"/>
            <w:noWrap/>
            <w:vAlign w:val="center"/>
            <w:hideMark/>
          </w:tcPr>
          <w:p w14:paraId="66D9CFE7"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 </w:t>
            </w:r>
          </w:p>
        </w:tc>
        <w:tc>
          <w:tcPr>
            <w:tcW w:w="655" w:type="dxa"/>
            <w:gridSpan w:val="2"/>
            <w:tcBorders>
              <w:top w:val="single" w:sz="4" w:space="0" w:color="auto"/>
              <w:left w:val="nil"/>
              <w:bottom w:val="single" w:sz="4" w:space="0" w:color="auto"/>
              <w:right w:val="single" w:sz="4" w:space="0" w:color="auto"/>
            </w:tcBorders>
            <w:shd w:val="clear" w:color="auto" w:fill="auto"/>
            <w:noWrap/>
            <w:vAlign w:val="center"/>
            <w:hideMark/>
          </w:tcPr>
          <w:p w14:paraId="4D09B7A5"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 </w:t>
            </w:r>
          </w:p>
        </w:tc>
        <w:tc>
          <w:tcPr>
            <w:tcW w:w="461" w:type="dxa"/>
            <w:gridSpan w:val="2"/>
            <w:tcBorders>
              <w:top w:val="single" w:sz="4" w:space="0" w:color="auto"/>
              <w:left w:val="nil"/>
              <w:bottom w:val="single" w:sz="4" w:space="0" w:color="auto"/>
              <w:right w:val="single" w:sz="4" w:space="0" w:color="auto"/>
            </w:tcBorders>
            <w:shd w:val="clear" w:color="auto" w:fill="auto"/>
            <w:noWrap/>
            <w:vAlign w:val="center"/>
            <w:hideMark/>
          </w:tcPr>
          <w:p w14:paraId="08D70FE8"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 </w:t>
            </w:r>
          </w:p>
        </w:tc>
        <w:tc>
          <w:tcPr>
            <w:tcW w:w="461" w:type="dxa"/>
            <w:gridSpan w:val="2"/>
            <w:tcBorders>
              <w:top w:val="single" w:sz="4" w:space="0" w:color="auto"/>
              <w:left w:val="nil"/>
              <w:bottom w:val="single" w:sz="4" w:space="0" w:color="auto"/>
              <w:right w:val="single" w:sz="4" w:space="0" w:color="auto"/>
            </w:tcBorders>
            <w:shd w:val="clear" w:color="auto" w:fill="auto"/>
            <w:noWrap/>
            <w:vAlign w:val="center"/>
            <w:hideMark/>
          </w:tcPr>
          <w:p w14:paraId="3D89FE64"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 </w:t>
            </w:r>
          </w:p>
        </w:tc>
        <w:tc>
          <w:tcPr>
            <w:tcW w:w="461" w:type="dxa"/>
            <w:gridSpan w:val="2"/>
            <w:tcBorders>
              <w:top w:val="single" w:sz="4" w:space="0" w:color="auto"/>
              <w:left w:val="nil"/>
              <w:bottom w:val="single" w:sz="4" w:space="0" w:color="auto"/>
              <w:right w:val="single" w:sz="4" w:space="0" w:color="auto"/>
            </w:tcBorders>
            <w:shd w:val="clear" w:color="auto" w:fill="auto"/>
            <w:noWrap/>
            <w:vAlign w:val="center"/>
            <w:hideMark/>
          </w:tcPr>
          <w:p w14:paraId="71F10443"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 </w:t>
            </w:r>
          </w:p>
        </w:tc>
        <w:tc>
          <w:tcPr>
            <w:tcW w:w="461" w:type="dxa"/>
            <w:gridSpan w:val="2"/>
            <w:tcBorders>
              <w:top w:val="single" w:sz="4" w:space="0" w:color="auto"/>
              <w:left w:val="nil"/>
              <w:bottom w:val="single" w:sz="4" w:space="0" w:color="auto"/>
              <w:right w:val="single" w:sz="4" w:space="0" w:color="auto"/>
            </w:tcBorders>
            <w:shd w:val="clear" w:color="auto" w:fill="auto"/>
            <w:noWrap/>
            <w:vAlign w:val="center"/>
            <w:hideMark/>
          </w:tcPr>
          <w:p w14:paraId="463D788C"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 </w:t>
            </w:r>
          </w:p>
        </w:tc>
        <w:tc>
          <w:tcPr>
            <w:tcW w:w="461" w:type="dxa"/>
            <w:gridSpan w:val="2"/>
            <w:tcBorders>
              <w:top w:val="single" w:sz="4" w:space="0" w:color="auto"/>
              <w:left w:val="nil"/>
              <w:bottom w:val="single" w:sz="4" w:space="0" w:color="auto"/>
              <w:right w:val="single" w:sz="4" w:space="0" w:color="auto"/>
            </w:tcBorders>
            <w:shd w:val="clear" w:color="auto" w:fill="auto"/>
            <w:noWrap/>
            <w:vAlign w:val="center"/>
            <w:hideMark/>
          </w:tcPr>
          <w:p w14:paraId="3F467697"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4</w:t>
            </w:r>
          </w:p>
        </w:tc>
      </w:tr>
      <w:tr w:rsidR="00A4007F" w:rsidRPr="002E79A9" w14:paraId="1B823007" w14:textId="77777777" w:rsidTr="00A4007F">
        <w:trPr>
          <w:gridAfter w:val="1"/>
          <w:wAfter w:w="8" w:type="dxa"/>
          <w:trHeight w:val="282"/>
        </w:trPr>
        <w:tc>
          <w:tcPr>
            <w:tcW w:w="983" w:type="dxa"/>
            <w:tcBorders>
              <w:top w:val="nil"/>
              <w:left w:val="single" w:sz="8" w:space="0" w:color="auto"/>
              <w:bottom w:val="single" w:sz="4" w:space="0" w:color="auto"/>
              <w:right w:val="single" w:sz="4" w:space="0" w:color="auto"/>
            </w:tcBorders>
            <w:shd w:val="clear" w:color="auto" w:fill="auto"/>
            <w:noWrap/>
            <w:vAlign w:val="center"/>
            <w:hideMark/>
          </w:tcPr>
          <w:p w14:paraId="773BA5FB" w14:textId="77777777" w:rsidR="00A4007F" w:rsidRPr="002E79A9" w:rsidRDefault="00A4007F" w:rsidP="00A4007F">
            <w:pPr>
              <w:rPr>
                <w:rFonts w:ascii="Arial" w:hAnsi="Arial" w:cs="Arial"/>
                <w:sz w:val="22"/>
                <w:szCs w:val="22"/>
              </w:rPr>
            </w:pPr>
            <w:r w:rsidRPr="002E79A9">
              <w:rPr>
                <w:rFonts w:ascii="Arial" w:hAnsi="Arial" w:cs="Arial"/>
                <w:sz w:val="22"/>
                <w:szCs w:val="22"/>
              </w:rPr>
              <w:t>ВК7.3</w:t>
            </w:r>
          </w:p>
        </w:tc>
        <w:tc>
          <w:tcPr>
            <w:tcW w:w="3260" w:type="dxa"/>
            <w:tcBorders>
              <w:top w:val="nil"/>
              <w:left w:val="nil"/>
              <w:bottom w:val="single" w:sz="4" w:space="0" w:color="auto"/>
              <w:right w:val="single" w:sz="4" w:space="0" w:color="auto"/>
            </w:tcBorders>
            <w:shd w:val="clear" w:color="auto" w:fill="auto"/>
            <w:vAlign w:val="center"/>
            <w:hideMark/>
          </w:tcPr>
          <w:p w14:paraId="465B8DDD" w14:textId="77777777" w:rsidR="00A4007F" w:rsidRPr="002E79A9" w:rsidRDefault="00A4007F" w:rsidP="00A4007F">
            <w:pPr>
              <w:rPr>
                <w:rFonts w:ascii="Arial" w:hAnsi="Arial" w:cs="Arial"/>
                <w:sz w:val="22"/>
                <w:szCs w:val="22"/>
              </w:rPr>
            </w:pPr>
            <w:r w:rsidRPr="002E79A9">
              <w:rPr>
                <w:rFonts w:ascii="Arial" w:hAnsi="Arial" w:cs="Arial"/>
                <w:sz w:val="22"/>
                <w:szCs w:val="22"/>
              </w:rPr>
              <w:t xml:space="preserve">Управління веб-контентом </w:t>
            </w:r>
          </w:p>
        </w:tc>
        <w:tc>
          <w:tcPr>
            <w:tcW w:w="706" w:type="dxa"/>
            <w:tcBorders>
              <w:top w:val="nil"/>
              <w:left w:val="nil"/>
              <w:bottom w:val="single" w:sz="4" w:space="0" w:color="auto"/>
              <w:right w:val="single" w:sz="4" w:space="0" w:color="auto"/>
            </w:tcBorders>
            <w:shd w:val="clear" w:color="auto" w:fill="auto"/>
            <w:vAlign w:val="center"/>
            <w:hideMark/>
          </w:tcPr>
          <w:p w14:paraId="415E1E8B"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150</w:t>
            </w:r>
          </w:p>
        </w:tc>
        <w:tc>
          <w:tcPr>
            <w:tcW w:w="590" w:type="dxa"/>
            <w:tcBorders>
              <w:top w:val="nil"/>
              <w:left w:val="nil"/>
              <w:bottom w:val="single" w:sz="4" w:space="0" w:color="auto"/>
              <w:right w:val="single" w:sz="4" w:space="0" w:color="auto"/>
            </w:tcBorders>
            <w:shd w:val="clear" w:color="auto" w:fill="auto"/>
            <w:noWrap/>
            <w:vAlign w:val="center"/>
            <w:hideMark/>
          </w:tcPr>
          <w:p w14:paraId="52C68A5E"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5</w:t>
            </w:r>
          </w:p>
        </w:tc>
        <w:tc>
          <w:tcPr>
            <w:tcW w:w="570" w:type="dxa"/>
            <w:tcBorders>
              <w:top w:val="nil"/>
              <w:left w:val="nil"/>
              <w:bottom w:val="single" w:sz="4" w:space="0" w:color="auto"/>
              <w:right w:val="single" w:sz="4" w:space="0" w:color="auto"/>
            </w:tcBorders>
            <w:shd w:val="clear" w:color="auto" w:fill="auto"/>
            <w:noWrap/>
            <w:vAlign w:val="center"/>
            <w:hideMark/>
          </w:tcPr>
          <w:p w14:paraId="25B72A1E"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8</w:t>
            </w:r>
          </w:p>
        </w:tc>
        <w:tc>
          <w:tcPr>
            <w:tcW w:w="461" w:type="dxa"/>
            <w:gridSpan w:val="2"/>
            <w:tcBorders>
              <w:top w:val="nil"/>
              <w:left w:val="nil"/>
              <w:bottom w:val="single" w:sz="4" w:space="0" w:color="auto"/>
              <w:right w:val="single" w:sz="4" w:space="0" w:color="auto"/>
            </w:tcBorders>
            <w:shd w:val="clear" w:color="auto" w:fill="auto"/>
            <w:noWrap/>
            <w:vAlign w:val="center"/>
            <w:hideMark/>
          </w:tcPr>
          <w:p w14:paraId="7ED77EF0"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 </w:t>
            </w:r>
          </w:p>
        </w:tc>
        <w:tc>
          <w:tcPr>
            <w:tcW w:w="686" w:type="dxa"/>
            <w:gridSpan w:val="2"/>
            <w:tcBorders>
              <w:top w:val="nil"/>
              <w:left w:val="nil"/>
              <w:bottom w:val="single" w:sz="4" w:space="0" w:color="auto"/>
              <w:right w:val="single" w:sz="4" w:space="0" w:color="auto"/>
            </w:tcBorders>
            <w:shd w:val="clear" w:color="auto" w:fill="auto"/>
            <w:noWrap/>
            <w:vAlign w:val="center"/>
            <w:hideMark/>
          </w:tcPr>
          <w:p w14:paraId="2C2DA650"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 </w:t>
            </w:r>
          </w:p>
        </w:tc>
        <w:tc>
          <w:tcPr>
            <w:tcW w:w="706" w:type="dxa"/>
            <w:gridSpan w:val="2"/>
            <w:tcBorders>
              <w:top w:val="nil"/>
              <w:left w:val="nil"/>
              <w:bottom w:val="single" w:sz="4" w:space="0" w:color="auto"/>
              <w:right w:val="single" w:sz="4" w:space="0" w:color="auto"/>
            </w:tcBorders>
            <w:shd w:val="clear" w:color="auto" w:fill="auto"/>
            <w:noWrap/>
            <w:vAlign w:val="center"/>
            <w:hideMark/>
          </w:tcPr>
          <w:p w14:paraId="6E521EE8"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48</w:t>
            </w:r>
          </w:p>
        </w:tc>
        <w:tc>
          <w:tcPr>
            <w:tcW w:w="706" w:type="dxa"/>
            <w:gridSpan w:val="2"/>
            <w:tcBorders>
              <w:top w:val="nil"/>
              <w:left w:val="nil"/>
              <w:bottom w:val="single" w:sz="4" w:space="0" w:color="auto"/>
              <w:right w:val="single" w:sz="4" w:space="0" w:color="auto"/>
            </w:tcBorders>
            <w:shd w:val="clear" w:color="auto" w:fill="auto"/>
            <w:noWrap/>
            <w:vAlign w:val="center"/>
            <w:hideMark/>
          </w:tcPr>
          <w:p w14:paraId="5F788DEF"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24</w:t>
            </w:r>
          </w:p>
        </w:tc>
        <w:tc>
          <w:tcPr>
            <w:tcW w:w="706" w:type="dxa"/>
            <w:gridSpan w:val="2"/>
            <w:tcBorders>
              <w:top w:val="nil"/>
              <w:left w:val="nil"/>
              <w:bottom w:val="single" w:sz="4" w:space="0" w:color="auto"/>
              <w:right w:val="single" w:sz="4" w:space="0" w:color="auto"/>
            </w:tcBorders>
            <w:shd w:val="clear" w:color="auto" w:fill="auto"/>
            <w:noWrap/>
            <w:vAlign w:val="center"/>
            <w:hideMark/>
          </w:tcPr>
          <w:p w14:paraId="2EE9FA25"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24</w:t>
            </w:r>
          </w:p>
        </w:tc>
        <w:tc>
          <w:tcPr>
            <w:tcW w:w="584" w:type="dxa"/>
            <w:gridSpan w:val="2"/>
            <w:tcBorders>
              <w:top w:val="nil"/>
              <w:left w:val="nil"/>
              <w:bottom w:val="single" w:sz="4" w:space="0" w:color="auto"/>
              <w:right w:val="single" w:sz="4" w:space="0" w:color="auto"/>
            </w:tcBorders>
            <w:shd w:val="clear" w:color="auto" w:fill="auto"/>
            <w:noWrap/>
            <w:vAlign w:val="center"/>
            <w:hideMark/>
          </w:tcPr>
          <w:p w14:paraId="612E1BA1"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 </w:t>
            </w:r>
          </w:p>
        </w:tc>
        <w:tc>
          <w:tcPr>
            <w:tcW w:w="706" w:type="dxa"/>
            <w:gridSpan w:val="2"/>
            <w:tcBorders>
              <w:top w:val="nil"/>
              <w:left w:val="nil"/>
              <w:bottom w:val="single" w:sz="4" w:space="0" w:color="auto"/>
              <w:right w:val="single" w:sz="4" w:space="0" w:color="auto"/>
            </w:tcBorders>
            <w:shd w:val="clear" w:color="auto" w:fill="auto"/>
            <w:noWrap/>
            <w:vAlign w:val="center"/>
            <w:hideMark/>
          </w:tcPr>
          <w:p w14:paraId="40E6E68D"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102</w:t>
            </w:r>
          </w:p>
        </w:tc>
        <w:tc>
          <w:tcPr>
            <w:tcW w:w="584" w:type="dxa"/>
            <w:gridSpan w:val="2"/>
            <w:tcBorders>
              <w:top w:val="nil"/>
              <w:left w:val="nil"/>
              <w:bottom w:val="single" w:sz="4" w:space="0" w:color="auto"/>
              <w:right w:val="single" w:sz="4" w:space="0" w:color="auto"/>
            </w:tcBorders>
            <w:shd w:val="clear" w:color="auto" w:fill="auto"/>
            <w:noWrap/>
            <w:vAlign w:val="center"/>
            <w:hideMark/>
          </w:tcPr>
          <w:p w14:paraId="75277ABF" w14:textId="77777777" w:rsidR="00A4007F" w:rsidRPr="002E79A9" w:rsidRDefault="00A4007F" w:rsidP="00A4007F">
            <w:pPr>
              <w:jc w:val="center"/>
              <w:rPr>
                <w:rFonts w:ascii="Arial" w:hAnsi="Arial" w:cs="Arial"/>
                <w:sz w:val="20"/>
              </w:rPr>
            </w:pPr>
            <w:r w:rsidRPr="002E79A9">
              <w:rPr>
                <w:rFonts w:ascii="Arial" w:hAnsi="Arial" w:cs="Arial"/>
                <w:sz w:val="20"/>
              </w:rPr>
              <w:t> </w:t>
            </w:r>
          </w:p>
        </w:tc>
        <w:tc>
          <w:tcPr>
            <w:tcW w:w="461" w:type="dxa"/>
            <w:gridSpan w:val="2"/>
            <w:tcBorders>
              <w:top w:val="nil"/>
              <w:left w:val="nil"/>
              <w:bottom w:val="single" w:sz="4" w:space="0" w:color="auto"/>
              <w:right w:val="single" w:sz="4" w:space="0" w:color="auto"/>
            </w:tcBorders>
            <w:shd w:val="clear" w:color="auto" w:fill="auto"/>
            <w:noWrap/>
            <w:vAlign w:val="center"/>
            <w:hideMark/>
          </w:tcPr>
          <w:p w14:paraId="069CF530" w14:textId="77777777" w:rsidR="00A4007F" w:rsidRPr="002E79A9" w:rsidRDefault="00A4007F" w:rsidP="00A4007F">
            <w:pPr>
              <w:jc w:val="center"/>
              <w:rPr>
                <w:rFonts w:ascii="Arial" w:hAnsi="Arial" w:cs="Arial"/>
                <w:sz w:val="20"/>
              </w:rPr>
            </w:pPr>
            <w:r w:rsidRPr="002E79A9">
              <w:rPr>
                <w:rFonts w:ascii="Arial" w:hAnsi="Arial" w:cs="Arial"/>
                <w:sz w:val="20"/>
              </w:rPr>
              <w:t> </w:t>
            </w:r>
          </w:p>
        </w:tc>
        <w:tc>
          <w:tcPr>
            <w:tcW w:w="461" w:type="dxa"/>
            <w:gridSpan w:val="2"/>
            <w:tcBorders>
              <w:top w:val="nil"/>
              <w:left w:val="nil"/>
              <w:bottom w:val="single" w:sz="4" w:space="0" w:color="auto"/>
              <w:right w:val="single" w:sz="4" w:space="0" w:color="auto"/>
            </w:tcBorders>
            <w:shd w:val="clear" w:color="auto" w:fill="auto"/>
            <w:noWrap/>
            <w:vAlign w:val="center"/>
            <w:hideMark/>
          </w:tcPr>
          <w:p w14:paraId="4E76F965"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 </w:t>
            </w:r>
          </w:p>
        </w:tc>
        <w:tc>
          <w:tcPr>
            <w:tcW w:w="461" w:type="dxa"/>
            <w:gridSpan w:val="2"/>
            <w:tcBorders>
              <w:top w:val="nil"/>
              <w:left w:val="nil"/>
              <w:bottom w:val="single" w:sz="4" w:space="0" w:color="auto"/>
              <w:right w:val="single" w:sz="4" w:space="0" w:color="auto"/>
            </w:tcBorders>
            <w:shd w:val="clear" w:color="auto" w:fill="auto"/>
            <w:noWrap/>
            <w:vAlign w:val="center"/>
            <w:hideMark/>
          </w:tcPr>
          <w:p w14:paraId="454A720E"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 </w:t>
            </w:r>
          </w:p>
        </w:tc>
        <w:tc>
          <w:tcPr>
            <w:tcW w:w="655" w:type="dxa"/>
            <w:gridSpan w:val="2"/>
            <w:tcBorders>
              <w:top w:val="nil"/>
              <w:left w:val="nil"/>
              <w:bottom w:val="single" w:sz="4" w:space="0" w:color="auto"/>
              <w:right w:val="single" w:sz="4" w:space="0" w:color="auto"/>
            </w:tcBorders>
            <w:shd w:val="clear" w:color="auto" w:fill="auto"/>
            <w:noWrap/>
            <w:vAlign w:val="center"/>
            <w:hideMark/>
          </w:tcPr>
          <w:p w14:paraId="54065F2C"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 </w:t>
            </w:r>
          </w:p>
        </w:tc>
        <w:tc>
          <w:tcPr>
            <w:tcW w:w="461" w:type="dxa"/>
            <w:gridSpan w:val="2"/>
            <w:tcBorders>
              <w:top w:val="nil"/>
              <w:left w:val="nil"/>
              <w:bottom w:val="single" w:sz="4" w:space="0" w:color="auto"/>
              <w:right w:val="single" w:sz="4" w:space="0" w:color="auto"/>
            </w:tcBorders>
            <w:shd w:val="clear" w:color="auto" w:fill="auto"/>
            <w:noWrap/>
            <w:vAlign w:val="center"/>
            <w:hideMark/>
          </w:tcPr>
          <w:p w14:paraId="137DFDE5"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 </w:t>
            </w:r>
          </w:p>
        </w:tc>
        <w:tc>
          <w:tcPr>
            <w:tcW w:w="461" w:type="dxa"/>
            <w:gridSpan w:val="2"/>
            <w:tcBorders>
              <w:top w:val="nil"/>
              <w:left w:val="nil"/>
              <w:bottom w:val="single" w:sz="4" w:space="0" w:color="auto"/>
              <w:right w:val="single" w:sz="4" w:space="0" w:color="auto"/>
            </w:tcBorders>
            <w:shd w:val="clear" w:color="auto" w:fill="auto"/>
            <w:noWrap/>
            <w:vAlign w:val="center"/>
            <w:hideMark/>
          </w:tcPr>
          <w:p w14:paraId="6381E4AD"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 </w:t>
            </w:r>
          </w:p>
        </w:tc>
        <w:tc>
          <w:tcPr>
            <w:tcW w:w="461" w:type="dxa"/>
            <w:gridSpan w:val="2"/>
            <w:tcBorders>
              <w:top w:val="nil"/>
              <w:left w:val="nil"/>
              <w:bottom w:val="single" w:sz="4" w:space="0" w:color="auto"/>
              <w:right w:val="single" w:sz="4" w:space="0" w:color="auto"/>
            </w:tcBorders>
            <w:shd w:val="clear" w:color="auto" w:fill="auto"/>
            <w:noWrap/>
            <w:vAlign w:val="center"/>
            <w:hideMark/>
          </w:tcPr>
          <w:p w14:paraId="092E9A51"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 </w:t>
            </w:r>
          </w:p>
        </w:tc>
        <w:tc>
          <w:tcPr>
            <w:tcW w:w="461" w:type="dxa"/>
            <w:gridSpan w:val="2"/>
            <w:tcBorders>
              <w:top w:val="nil"/>
              <w:left w:val="nil"/>
              <w:bottom w:val="single" w:sz="4" w:space="0" w:color="auto"/>
              <w:right w:val="single" w:sz="4" w:space="0" w:color="auto"/>
            </w:tcBorders>
            <w:shd w:val="clear" w:color="auto" w:fill="auto"/>
            <w:noWrap/>
            <w:vAlign w:val="center"/>
            <w:hideMark/>
          </w:tcPr>
          <w:p w14:paraId="5BE2C441"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 </w:t>
            </w:r>
          </w:p>
        </w:tc>
        <w:tc>
          <w:tcPr>
            <w:tcW w:w="461" w:type="dxa"/>
            <w:gridSpan w:val="2"/>
            <w:tcBorders>
              <w:top w:val="nil"/>
              <w:left w:val="nil"/>
              <w:bottom w:val="single" w:sz="4" w:space="0" w:color="auto"/>
              <w:right w:val="single" w:sz="8" w:space="0" w:color="auto"/>
            </w:tcBorders>
            <w:shd w:val="clear" w:color="auto" w:fill="auto"/>
            <w:noWrap/>
            <w:vAlign w:val="center"/>
            <w:hideMark/>
          </w:tcPr>
          <w:p w14:paraId="258FDF9C"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4</w:t>
            </w:r>
          </w:p>
        </w:tc>
      </w:tr>
      <w:tr w:rsidR="00A4007F" w:rsidRPr="002E79A9" w14:paraId="0F1E3686" w14:textId="77777777" w:rsidTr="00A4007F">
        <w:trPr>
          <w:gridAfter w:val="1"/>
          <w:wAfter w:w="8" w:type="dxa"/>
          <w:trHeight w:val="282"/>
        </w:trPr>
        <w:tc>
          <w:tcPr>
            <w:tcW w:w="983" w:type="dxa"/>
            <w:tcBorders>
              <w:top w:val="nil"/>
              <w:left w:val="single" w:sz="8" w:space="0" w:color="auto"/>
              <w:bottom w:val="single" w:sz="4" w:space="0" w:color="auto"/>
              <w:right w:val="single" w:sz="4" w:space="0" w:color="auto"/>
            </w:tcBorders>
            <w:shd w:val="clear" w:color="auto" w:fill="auto"/>
            <w:noWrap/>
            <w:vAlign w:val="center"/>
            <w:hideMark/>
          </w:tcPr>
          <w:p w14:paraId="6C79338A" w14:textId="77777777" w:rsidR="00A4007F" w:rsidRPr="002E79A9" w:rsidRDefault="00A4007F" w:rsidP="00A4007F">
            <w:pPr>
              <w:rPr>
                <w:rFonts w:ascii="Arial" w:hAnsi="Arial" w:cs="Arial"/>
                <w:sz w:val="22"/>
                <w:szCs w:val="22"/>
              </w:rPr>
            </w:pPr>
            <w:r w:rsidRPr="002E79A9">
              <w:rPr>
                <w:rFonts w:ascii="Arial" w:hAnsi="Arial" w:cs="Arial"/>
                <w:sz w:val="22"/>
                <w:szCs w:val="22"/>
              </w:rPr>
              <w:t>ВК7.4</w:t>
            </w:r>
          </w:p>
        </w:tc>
        <w:tc>
          <w:tcPr>
            <w:tcW w:w="3260" w:type="dxa"/>
            <w:tcBorders>
              <w:top w:val="nil"/>
              <w:left w:val="nil"/>
              <w:bottom w:val="single" w:sz="4" w:space="0" w:color="auto"/>
              <w:right w:val="single" w:sz="4" w:space="0" w:color="auto"/>
            </w:tcBorders>
            <w:shd w:val="clear" w:color="auto" w:fill="auto"/>
            <w:vAlign w:val="center"/>
            <w:hideMark/>
          </w:tcPr>
          <w:p w14:paraId="00BB1B6A" w14:textId="77777777" w:rsidR="00A4007F" w:rsidRPr="002E79A9" w:rsidRDefault="00A4007F" w:rsidP="00A4007F">
            <w:pPr>
              <w:rPr>
                <w:rFonts w:ascii="Arial" w:hAnsi="Arial" w:cs="Arial"/>
                <w:sz w:val="22"/>
                <w:szCs w:val="22"/>
              </w:rPr>
            </w:pPr>
            <w:r w:rsidRPr="002E79A9">
              <w:rPr>
                <w:rFonts w:ascii="Arial" w:hAnsi="Arial" w:cs="Arial"/>
                <w:sz w:val="22"/>
                <w:szCs w:val="22"/>
              </w:rPr>
              <w:t>Продукти та  послуги інформаційної безпеки</w:t>
            </w:r>
          </w:p>
        </w:tc>
        <w:tc>
          <w:tcPr>
            <w:tcW w:w="706" w:type="dxa"/>
            <w:tcBorders>
              <w:top w:val="nil"/>
              <w:left w:val="nil"/>
              <w:bottom w:val="single" w:sz="4" w:space="0" w:color="auto"/>
              <w:right w:val="single" w:sz="4" w:space="0" w:color="auto"/>
            </w:tcBorders>
            <w:shd w:val="clear" w:color="auto" w:fill="auto"/>
            <w:vAlign w:val="center"/>
            <w:hideMark/>
          </w:tcPr>
          <w:p w14:paraId="251762BD"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150</w:t>
            </w:r>
          </w:p>
        </w:tc>
        <w:tc>
          <w:tcPr>
            <w:tcW w:w="590" w:type="dxa"/>
            <w:tcBorders>
              <w:top w:val="nil"/>
              <w:left w:val="nil"/>
              <w:bottom w:val="single" w:sz="4" w:space="0" w:color="auto"/>
              <w:right w:val="single" w:sz="4" w:space="0" w:color="auto"/>
            </w:tcBorders>
            <w:shd w:val="clear" w:color="auto" w:fill="auto"/>
            <w:noWrap/>
            <w:vAlign w:val="center"/>
            <w:hideMark/>
          </w:tcPr>
          <w:p w14:paraId="0D33AD1A"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5</w:t>
            </w:r>
          </w:p>
        </w:tc>
        <w:tc>
          <w:tcPr>
            <w:tcW w:w="570" w:type="dxa"/>
            <w:tcBorders>
              <w:top w:val="nil"/>
              <w:left w:val="nil"/>
              <w:bottom w:val="single" w:sz="4" w:space="0" w:color="auto"/>
              <w:right w:val="single" w:sz="4" w:space="0" w:color="auto"/>
            </w:tcBorders>
            <w:shd w:val="clear" w:color="auto" w:fill="auto"/>
            <w:noWrap/>
            <w:vAlign w:val="center"/>
            <w:hideMark/>
          </w:tcPr>
          <w:p w14:paraId="12848585"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8</w:t>
            </w:r>
          </w:p>
        </w:tc>
        <w:tc>
          <w:tcPr>
            <w:tcW w:w="461" w:type="dxa"/>
            <w:gridSpan w:val="2"/>
            <w:tcBorders>
              <w:top w:val="nil"/>
              <w:left w:val="nil"/>
              <w:bottom w:val="single" w:sz="4" w:space="0" w:color="auto"/>
              <w:right w:val="single" w:sz="4" w:space="0" w:color="auto"/>
            </w:tcBorders>
            <w:shd w:val="clear" w:color="auto" w:fill="auto"/>
            <w:noWrap/>
            <w:vAlign w:val="center"/>
            <w:hideMark/>
          </w:tcPr>
          <w:p w14:paraId="0102EA97"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 </w:t>
            </w:r>
          </w:p>
        </w:tc>
        <w:tc>
          <w:tcPr>
            <w:tcW w:w="686" w:type="dxa"/>
            <w:gridSpan w:val="2"/>
            <w:tcBorders>
              <w:top w:val="nil"/>
              <w:left w:val="nil"/>
              <w:bottom w:val="single" w:sz="4" w:space="0" w:color="auto"/>
              <w:right w:val="single" w:sz="4" w:space="0" w:color="auto"/>
            </w:tcBorders>
            <w:shd w:val="clear" w:color="auto" w:fill="auto"/>
            <w:noWrap/>
            <w:vAlign w:val="center"/>
            <w:hideMark/>
          </w:tcPr>
          <w:p w14:paraId="67EE6594"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 </w:t>
            </w:r>
          </w:p>
        </w:tc>
        <w:tc>
          <w:tcPr>
            <w:tcW w:w="706" w:type="dxa"/>
            <w:gridSpan w:val="2"/>
            <w:tcBorders>
              <w:top w:val="nil"/>
              <w:left w:val="nil"/>
              <w:bottom w:val="single" w:sz="4" w:space="0" w:color="auto"/>
              <w:right w:val="single" w:sz="4" w:space="0" w:color="auto"/>
            </w:tcBorders>
            <w:shd w:val="clear" w:color="auto" w:fill="auto"/>
            <w:noWrap/>
            <w:vAlign w:val="center"/>
            <w:hideMark/>
          </w:tcPr>
          <w:p w14:paraId="3FBBC23C"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48</w:t>
            </w:r>
          </w:p>
        </w:tc>
        <w:tc>
          <w:tcPr>
            <w:tcW w:w="706" w:type="dxa"/>
            <w:gridSpan w:val="2"/>
            <w:tcBorders>
              <w:top w:val="nil"/>
              <w:left w:val="nil"/>
              <w:bottom w:val="single" w:sz="4" w:space="0" w:color="auto"/>
              <w:right w:val="single" w:sz="4" w:space="0" w:color="auto"/>
            </w:tcBorders>
            <w:shd w:val="clear" w:color="auto" w:fill="auto"/>
            <w:noWrap/>
            <w:vAlign w:val="center"/>
            <w:hideMark/>
          </w:tcPr>
          <w:p w14:paraId="21174EDE"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24</w:t>
            </w:r>
          </w:p>
        </w:tc>
        <w:tc>
          <w:tcPr>
            <w:tcW w:w="706" w:type="dxa"/>
            <w:gridSpan w:val="2"/>
            <w:tcBorders>
              <w:top w:val="nil"/>
              <w:left w:val="nil"/>
              <w:bottom w:val="single" w:sz="4" w:space="0" w:color="auto"/>
              <w:right w:val="single" w:sz="4" w:space="0" w:color="auto"/>
            </w:tcBorders>
            <w:shd w:val="clear" w:color="auto" w:fill="auto"/>
            <w:noWrap/>
            <w:vAlign w:val="center"/>
            <w:hideMark/>
          </w:tcPr>
          <w:p w14:paraId="163950AD"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24</w:t>
            </w:r>
          </w:p>
        </w:tc>
        <w:tc>
          <w:tcPr>
            <w:tcW w:w="584" w:type="dxa"/>
            <w:gridSpan w:val="2"/>
            <w:tcBorders>
              <w:top w:val="nil"/>
              <w:left w:val="nil"/>
              <w:bottom w:val="single" w:sz="4" w:space="0" w:color="auto"/>
              <w:right w:val="single" w:sz="4" w:space="0" w:color="auto"/>
            </w:tcBorders>
            <w:shd w:val="clear" w:color="auto" w:fill="auto"/>
            <w:noWrap/>
            <w:vAlign w:val="center"/>
            <w:hideMark/>
          </w:tcPr>
          <w:p w14:paraId="2FD8AEE7"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 </w:t>
            </w:r>
          </w:p>
        </w:tc>
        <w:tc>
          <w:tcPr>
            <w:tcW w:w="706" w:type="dxa"/>
            <w:gridSpan w:val="2"/>
            <w:tcBorders>
              <w:top w:val="nil"/>
              <w:left w:val="nil"/>
              <w:bottom w:val="single" w:sz="4" w:space="0" w:color="auto"/>
              <w:right w:val="single" w:sz="4" w:space="0" w:color="auto"/>
            </w:tcBorders>
            <w:shd w:val="clear" w:color="auto" w:fill="auto"/>
            <w:noWrap/>
            <w:vAlign w:val="center"/>
            <w:hideMark/>
          </w:tcPr>
          <w:p w14:paraId="26BA9449"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102</w:t>
            </w:r>
          </w:p>
        </w:tc>
        <w:tc>
          <w:tcPr>
            <w:tcW w:w="584" w:type="dxa"/>
            <w:gridSpan w:val="2"/>
            <w:tcBorders>
              <w:top w:val="nil"/>
              <w:left w:val="nil"/>
              <w:bottom w:val="single" w:sz="4" w:space="0" w:color="auto"/>
              <w:right w:val="single" w:sz="4" w:space="0" w:color="auto"/>
            </w:tcBorders>
            <w:shd w:val="clear" w:color="auto" w:fill="auto"/>
            <w:noWrap/>
            <w:vAlign w:val="center"/>
            <w:hideMark/>
          </w:tcPr>
          <w:p w14:paraId="5ED7691E" w14:textId="77777777" w:rsidR="00A4007F" w:rsidRPr="002E79A9" w:rsidRDefault="00A4007F" w:rsidP="00A4007F">
            <w:pPr>
              <w:jc w:val="center"/>
              <w:rPr>
                <w:rFonts w:ascii="Arial" w:hAnsi="Arial" w:cs="Arial"/>
                <w:sz w:val="20"/>
              </w:rPr>
            </w:pPr>
            <w:r w:rsidRPr="002E79A9">
              <w:rPr>
                <w:rFonts w:ascii="Arial" w:hAnsi="Arial" w:cs="Arial"/>
                <w:sz w:val="20"/>
              </w:rPr>
              <w:t> </w:t>
            </w:r>
          </w:p>
        </w:tc>
        <w:tc>
          <w:tcPr>
            <w:tcW w:w="461" w:type="dxa"/>
            <w:gridSpan w:val="2"/>
            <w:tcBorders>
              <w:top w:val="nil"/>
              <w:left w:val="nil"/>
              <w:bottom w:val="single" w:sz="4" w:space="0" w:color="auto"/>
              <w:right w:val="single" w:sz="4" w:space="0" w:color="auto"/>
            </w:tcBorders>
            <w:shd w:val="clear" w:color="auto" w:fill="auto"/>
            <w:noWrap/>
            <w:vAlign w:val="center"/>
            <w:hideMark/>
          </w:tcPr>
          <w:p w14:paraId="08E8915F" w14:textId="77777777" w:rsidR="00A4007F" w:rsidRPr="002E79A9" w:rsidRDefault="00A4007F" w:rsidP="00A4007F">
            <w:pPr>
              <w:jc w:val="center"/>
              <w:rPr>
                <w:rFonts w:ascii="Arial" w:hAnsi="Arial" w:cs="Arial"/>
                <w:sz w:val="20"/>
              </w:rPr>
            </w:pPr>
            <w:r w:rsidRPr="002E79A9">
              <w:rPr>
                <w:rFonts w:ascii="Arial" w:hAnsi="Arial" w:cs="Arial"/>
                <w:sz w:val="20"/>
              </w:rPr>
              <w:t> </w:t>
            </w:r>
          </w:p>
        </w:tc>
        <w:tc>
          <w:tcPr>
            <w:tcW w:w="461" w:type="dxa"/>
            <w:gridSpan w:val="2"/>
            <w:tcBorders>
              <w:top w:val="nil"/>
              <w:left w:val="nil"/>
              <w:bottom w:val="single" w:sz="4" w:space="0" w:color="auto"/>
              <w:right w:val="single" w:sz="4" w:space="0" w:color="auto"/>
            </w:tcBorders>
            <w:shd w:val="clear" w:color="auto" w:fill="auto"/>
            <w:noWrap/>
            <w:vAlign w:val="center"/>
            <w:hideMark/>
          </w:tcPr>
          <w:p w14:paraId="5D1DAB72"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 </w:t>
            </w:r>
          </w:p>
        </w:tc>
        <w:tc>
          <w:tcPr>
            <w:tcW w:w="461" w:type="dxa"/>
            <w:gridSpan w:val="2"/>
            <w:tcBorders>
              <w:top w:val="nil"/>
              <w:left w:val="nil"/>
              <w:bottom w:val="single" w:sz="4" w:space="0" w:color="auto"/>
              <w:right w:val="single" w:sz="4" w:space="0" w:color="auto"/>
            </w:tcBorders>
            <w:shd w:val="clear" w:color="auto" w:fill="auto"/>
            <w:noWrap/>
            <w:vAlign w:val="center"/>
            <w:hideMark/>
          </w:tcPr>
          <w:p w14:paraId="56472E9F"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 </w:t>
            </w:r>
          </w:p>
        </w:tc>
        <w:tc>
          <w:tcPr>
            <w:tcW w:w="655" w:type="dxa"/>
            <w:gridSpan w:val="2"/>
            <w:tcBorders>
              <w:top w:val="nil"/>
              <w:left w:val="nil"/>
              <w:bottom w:val="single" w:sz="4" w:space="0" w:color="auto"/>
              <w:right w:val="single" w:sz="4" w:space="0" w:color="auto"/>
            </w:tcBorders>
            <w:shd w:val="clear" w:color="auto" w:fill="auto"/>
            <w:noWrap/>
            <w:vAlign w:val="center"/>
            <w:hideMark/>
          </w:tcPr>
          <w:p w14:paraId="03D46D6C"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 </w:t>
            </w:r>
          </w:p>
        </w:tc>
        <w:tc>
          <w:tcPr>
            <w:tcW w:w="461" w:type="dxa"/>
            <w:gridSpan w:val="2"/>
            <w:tcBorders>
              <w:top w:val="nil"/>
              <w:left w:val="nil"/>
              <w:bottom w:val="single" w:sz="4" w:space="0" w:color="auto"/>
              <w:right w:val="single" w:sz="4" w:space="0" w:color="auto"/>
            </w:tcBorders>
            <w:shd w:val="clear" w:color="auto" w:fill="auto"/>
            <w:noWrap/>
            <w:vAlign w:val="center"/>
            <w:hideMark/>
          </w:tcPr>
          <w:p w14:paraId="07766BAE"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 </w:t>
            </w:r>
          </w:p>
        </w:tc>
        <w:tc>
          <w:tcPr>
            <w:tcW w:w="461" w:type="dxa"/>
            <w:gridSpan w:val="2"/>
            <w:tcBorders>
              <w:top w:val="nil"/>
              <w:left w:val="nil"/>
              <w:bottom w:val="single" w:sz="4" w:space="0" w:color="auto"/>
              <w:right w:val="single" w:sz="4" w:space="0" w:color="auto"/>
            </w:tcBorders>
            <w:shd w:val="clear" w:color="auto" w:fill="auto"/>
            <w:noWrap/>
            <w:vAlign w:val="center"/>
            <w:hideMark/>
          </w:tcPr>
          <w:p w14:paraId="650DA276"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 </w:t>
            </w:r>
          </w:p>
        </w:tc>
        <w:tc>
          <w:tcPr>
            <w:tcW w:w="461" w:type="dxa"/>
            <w:gridSpan w:val="2"/>
            <w:tcBorders>
              <w:top w:val="nil"/>
              <w:left w:val="nil"/>
              <w:bottom w:val="single" w:sz="4" w:space="0" w:color="auto"/>
              <w:right w:val="single" w:sz="4" w:space="0" w:color="auto"/>
            </w:tcBorders>
            <w:shd w:val="clear" w:color="auto" w:fill="auto"/>
            <w:noWrap/>
            <w:vAlign w:val="center"/>
            <w:hideMark/>
          </w:tcPr>
          <w:p w14:paraId="571E882B"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 </w:t>
            </w:r>
          </w:p>
        </w:tc>
        <w:tc>
          <w:tcPr>
            <w:tcW w:w="461" w:type="dxa"/>
            <w:gridSpan w:val="2"/>
            <w:tcBorders>
              <w:top w:val="nil"/>
              <w:left w:val="nil"/>
              <w:bottom w:val="single" w:sz="4" w:space="0" w:color="auto"/>
              <w:right w:val="single" w:sz="4" w:space="0" w:color="auto"/>
            </w:tcBorders>
            <w:shd w:val="clear" w:color="auto" w:fill="auto"/>
            <w:noWrap/>
            <w:vAlign w:val="center"/>
            <w:hideMark/>
          </w:tcPr>
          <w:p w14:paraId="495ACAC3"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 </w:t>
            </w:r>
          </w:p>
        </w:tc>
        <w:tc>
          <w:tcPr>
            <w:tcW w:w="461" w:type="dxa"/>
            <w:gridSpan w:val="2"/>
            <w:tcBorders>
              <w:top w:val="nil"/>
              <w:left w:val="nil"/>
              <w:bottom w:val="single" w:sz="4" w:space="0" w:color="auto"/>
              <w:right w:val="single" w:sz="8" w:space="0" w:color="auto"/>
            </w:tcBorders>
            <w:shd w:val="clear" w:color="auto" w:fill="auto"/>
            <w:noWrap/>
            <w:vAlign w:val="center"/>
            <w:hideMark/>
          </w:tcPr>
          <w:p w14:paraId="3B217F52"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4</w:t>
            </w:r>
          </w:p>
        </w:tc>
      </w:tr>
      <w:tr w:rsidR="00A4007F" w:rsidRPr="002E79A9" w14:paraId="0B89D434" w14:textId="77777777" w:rsidTr="00A4007F">
        <w:trPr>
          <w:gridAfter w:val="1"/>
          <w:wAfter w:w="8" w:type="dxa"/>
          <w:trHeight w:val="282"/>
        </w:trPr>
        <w:tc>
          <w:tcPr>
            <w:tcW w:w="983" w:type="dxa"/>
            <w:tcBorders>
              <w:top w:val="nil"/>
              <w:left w:val="single" w:sz="8" w:space="0" w:color="auto"/>
              <w:bottom w:val="single" w:sz="4" w:space="0" w:color="auto"/>
              <w:right w:val="single" w:sz="4" w:space="0" w:color="auto"/>
            </w:tcBorders>
            <w:shd w:val="clear" w:color="auto" w:fill="auto"/>
            <w:noWrap/>
            <w:vAlign w:val="center"/>
            <w:hideMark/>
          </w:tcPr>
          <w:p w14:paraId="151E5BF8" w14:textId="77777777" w:rsidR="00A4007F" w:rsidRPr="002E79A9" w:rsidRDefault="00A4007F" w:rsidP="00A4007F">
            <w:pPr>
              <w:rPr>
                <w:rFonts w:ascii="Arial" w:hAnsi="Arial" w:cs="Arial"/>
                <w:sz w:val="22"/>
                <w:szCs w:val="22"/>
              </w:rPr>
            </w:pPr>
            <w:r w:rsidRPr="002E79A9">
              <w:rPr>
                <w:rFonts w:ascii="Arial" w:hAnsi="Arial" w:cs="Arial"/>
                <w:sz w:val="22"/>
                <w:szCs w:val="22"/>
              </w:rPr>
              <w:t>ВК7.5</w:t>
            </w:r>
          </w:p>
        </w:tc>
        <w:tc>
          <w:tcPr>
            <w:tcW w:w="3260" w:type="dxa"/>
            <w:tcBorders>
              <w:top w:val="nil"/>
              <w:left w:val="nil"/>
              <w:bottom w:val="single" w:sz="4" w:space="0" w:color="auto"/>
              <w:right w:val="single" w:sz="4" w:space="0" w:color="auto"/>
            </w:tcBorders>
            <w:shd w:val="clear" w:color="auto" w:fill="auto"/>
            <w:vAlign w:val="center"/>
            <w:hideMark/>
          </w:tcPr>
          <w:p w14:paraId="48BAEFCB" w14:textId="77777777" w:rsidR="00A4007F" w:rsidRPr="002E79A9" w:rsidRDefault="00A4007F" w:rsidP="00A4007F">
            <w:pPr>
              <w:rPr>
                <w:rFonts w:ascii="Arial" w:hAnsi="Arial" w:cs="Arial"/>
                <w:sz w:val="22"/>
                <w:szCs w:val="22"/>
              </w:rPr>
            </w:pPr>
            <w:r w:rsidRPr="002E79A9">
              <w:rPr>
                <w:rFonts w:ascii="Arial" w:hAnsi="Arial" w:cs="Arial"/>
                <w:sz w:val="22"/>
                <w:szCs w:val="22"/>
              </w:rPr>
              <w:t>Програмування в середовищі сучасних ОС</w:t>
            </w:r>
          </w:p>
        </w:tc>
        <w:tc>
          <w:tcPr>
            <w:tcW w:w="706" w:type="dxa"/>
            <w:tcBorders>
              <w:top w:val="nil"/>
              <w:left w:val="nil"/>
              <w:bottom w:val="single" w:sz="4" w:space="0" w:color="auto"/>
              <w:right w:val="single" w:sz="4" w:space="0" w:color="auto"/>
            </w:tcBorders>
            <w:shd w:val="clear" w:color="auto" w:fill="auto"/>
            <w:vAlign w:val="center"/>
            <w:hideMark/>
          </w:tcPr>
          <w:p w14:paraId="468E0926"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150</w:t>
            </w:r>
          </w:p>
        </w:tc>
        <w:tc>
          <w:tcPr>
            <w:tcW w:w="590" w:type="dxa"/>
            <w:tcBorders>
              <w:top w:val="nil"/>
              <w:left w:val="nil"/>
              <w:bottom w:val="single" w:sz="4" w:space="0" w:color="auto"/>
              <w:right w:val="single" w:sz="4" w:space="0" w:color="auto"/>
            </w:tcBorders>
            <w:shd w:val="clear" w:color="auto" w:fill="auto"/>
            <w:noWrap/>
            <w:vAlign w:val="center"/>
            <w:hideMark/>
          </w:tcPr>
          <w:p w14:paraId="5201DECE"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5</w:t>
            </w:r>
          </w:p>
        </w:tc>
        <w:tc>
          <w:tcPr>
            <w:tcW w:w="570" w:type="dxa"/>
            <w:tcBorders>
              <w:top w:val="nil"/>
              <w:left w:val="nil"/>
              <w:bottom w:val="single" w:sz="4" w:space="0" w:color="auto"/>
              <w:right w:val="single" w:sz="4" w:space="0" w:color="auto"/>
            </w:tcBorders>
            <w:shd w:val="clear" w:color="auto" w:fill="auto"/>
            <w:noWrap/>
            <w:vAlign w:val="center"/>
            <w:hideMark/>
          </w:tcPr>
          <w:p w14:paraId="2CCD632C"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8</w:t>
            </w:r>
          </w:p>
        </w:tc>
        <w:tc>
          <w:tcPr>
            <w:tcW w:w="461" w:type="dxa"/>
            <w:gridSpan w:val="2"/>
            <w:tcBorders>
              <w:top w:val="nil"/>
              <w:left w:val="nil"/>
              <w:bottom w:val="single" w:sz="4" w:space="0" w:color="auto"/>
              <w:right w:val="single" w:sz="4" w:space="0" w:color="auto"/>
            </w:tcBorders>
            <w:shd w:val="clear" w:color="auto" w:fill="auto"/>
            <w:noWrap/>
            <w:vAlign w:val="center"/>
            <w:hideMark/>
          </w:tcPr>
          <w:p w14:paraId="5E625CC2"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 </w:t>
            </w:r>
          </w:p>
        </w:tc>
        <w:tc>
          <w:tcPr>
            <w:tcW w:w="686" w:type="dxa"/>
            <w:gridSpan w:val="2"/>
            <w:tcBorders>
              <w:top w:val="nil"/>
              <w:left w:val="nil"/>
              <w:bottom w:val="single" w:sz="4" w:space="0" w:color="auto"/>
              <w:right w:val="single" w:sz="4" w:space="0" w:color="auto"/>
            </w:tcBorders>
            <w:shd w:val="clear" w:color="auto" w:fill="auto"/>
            <w:noWrap/>
            <w:vAlign w:val="center"/>
            <w:hideMark/>
          </w:tcPr>
          <w:p w14:paraId="7E8D6D24"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 </w:t>
            </w:r>
          </w:p>
        </w:tc>
        <w:tc>
          <w:tcPr>
            <w:tcW w:w="706" w:type="dxa"/>
            <w:gridSpan w:val="2"/>
            <w:tcBorders>
              <w:top w:val="nil"/>
              <w:left w:val="nil"/>
              <w:bottom w:val="single" w:sz="4" w:space="0" w:color="auto"/>
              <w:right w:val="single" w:sz="4" w:space="0" w:color="auto"/>
            </w:tcBorders>
            <w:shd w:val="clear" w:color="auto" w:fill="auto"/>
            <w:noWrap/>
            <w:vAlign w:val="center"/>
            <w:hideMark/>
          </w:tcPr>
          <w:p w14:paraId="12A10926"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48</w:t>
            </w:r>
          </w:p>
        </w:tc>
        <w:tc>
          <w:tcPr>
            <w:tcW w:w="706" w:type="dxa"/>
            <w:gridSpan w:val="2"/>
            <w:tcBorders>
              <w:top w:val="nil"/>
              <w:left w:val="nil"/>
              <w:bottom w:val="single" w:sz="4" w:space="0" w:color="auto"/>
              <w:right w:val="single" w:sz="4" w:space="0" w:color="auto"/>
            </w:tcBorders>
            <w:shd w:val="clear" w:color="auto" w:fill="auto"/>
            <w:noWrap/>
            <w:vAlign w:val="center"/>
            <w:hideMark/>
          </w:tcPr>
          <w:p w14:paraId="46E8AF13"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24</w:t>
            </w:r>
          </w:p>
        </w:tc>
        <w:tc>
          <w:tcPr>
            <w:tcW w:w="706" w:type="dxa"/>
            <w:gridSpan w:val="2"/>
            <w:tcBorders>
              <w:top w:val="nil"/>
              <w:left w:val="nil"/>
              <w:bottom w:val="single" w:sz="4" w:space="0" w:color="auto"/>
              <w:right w:val="single" w:sz="4" w:space="0" w:color="auto"/>
            </w:tcBorders>
            <w:shd w:val="clear" w:color="auto" w:fill="auto"/>
            <w:noWrap/>
            <w:vAlign w:val="center"/>
            <w:hideMark/>
          </w:tcPr>
          <w:p w14:paraId="6791558D"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24</w:t>
            </w:r>
          </w:p>
        </w:tc>
        <w:tc>
          <w:tcPr>
            <w:tcW w:w="584" w:type="dxa"/>
            <w:gridSpan w:val="2"/>
            <w:tcBorders>
              <w:top w:val="nil"/>
              <w:left w:val="nil"/>
              <w:bottom w:val="single" w:sz="4" w:space="0" w:color="auto"/>
              <w:right w:val="single" w:sz="4" w:space="0" w:color="auto"/>
            </w:tcBorders>
            <w:shd w:val="clear" w:color="auto" w:fill="auto"/>
            <w:noWrap/>
            <w:vAlign w:val="center"/>
            <w:hideMark/>
          </w:tcPr>
          <w:p w14:paraId="4D8BE068"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 </w:t>
            </w:r>
          </w:p>
        </w:tc>
        <w:tc>
          <w:tcPr>
            <w:tcW w:w="706" w:type="dxa"/>
            <w:gridSpan w:val="2"/>
            <w:tcBorders>
              <w:top w:val="nil"/>
              <w:left w:val="nil"/>
              <w:bottom w:val="single" w:sz="4" w:space="0" w:color="auto"/>
              <w:right w:val="single" w:sz="4" w:space="0" w:color="auto"/>
            </w:tcBorders>
            <w:shd w:val="clear" w:color="auto" w:fill="auto"/>
            <w:noWrap/>
            <w:vAlign w:val="center"/>
            <w:hideMark/>
          </w:tcPr>
          <w:p w14:paraId="0A2CDBFD"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102</w:t>
            </w:r>
          </w:p>
        </w:tc>
        <w:tc>
          <w:tcPr>
            <w:tcW w:w="584" w:type="dxa"/>
            <w:gridSpan w:val="2"/>
            <w:tcBorders>
              <w:top w:val="nil"/>
              <w:left w:val="nil"/>
              <w:bottom w:val="single" w:sz="4" w:space="0" w:color="auto"/>
              <w:right w:val="single" w:sz="4" w:space="0" w:color="auto"/>
            </w:tcBorders>
            <w:shd w:val="clear" w:color="auto" w:fill="auto"/>
            <w:noWrap/>
            <w:vAlign w:val="center"/>
            <w:hideMark/>
          </w:tcPr>
          <w:p w14:paraId="76002318" w14:textId="77777777" w:rsidR="00A4007F" w:rsidRPr="002E79A9" w:rsidRDefault="00A4007F" w:rsidP="00A4007F">
            <w:pPr>
              <w:jc w:val="center"/>
              <w:rPr>
                <w:rFonts w:ascii="Arial" w:hAnsi="Arial" w:cs="Arial"/>
                <w:sz w:val="20"/>
              </w:rPr>
            </w:pPr>
            <w:r w:rsidRPr="002E79A9">
              <w:rPr>
                <w:rFonts w:ascii="Arial" w:hAnsi="Arial" w:cs="Arial"/>
                <w:sz w:val="20"/>
              </w:rPr>
              <w:t> </w:t>
            </w:r>
          </w:p>
        </w:tc>
        <w:tc>
          <w:tcPr>
            <w:tcW w:w="461" w:type="dxa"/>
            <w:gridSpan w:val="2"/>
            <w:tcBorders>
              <w:top w:val="nil"/>
              <w:left w:val="nil"/>
              <w:bottom w:val="single" w:sz="4" w:space="0" w:color="auto"/>
              <w:right w:val="single" w:sz="4" w:space="0" w:color="auto"/>
            </w:tcBorders>
            <w:shd w:val="clear" w:color="auto" w:fill="auto"/>
            <w:noWrap/>
            <w:vAlign w:val="center"/>
            <w:hideMark/>
          </w:tcPr>
          <w:p w14:paraId="7E4F33AB" w14:textId="77777777" w:rsidR="00A4007F" w:rsidRPr="002E79A9" w:rsidRDefault="00A4007F" w:rsidP="00A4007F">
            <w:pPr>
              <w:jc w:val="center"/>
              <w:rPr>
                <w:rFonts w:ascii="Arial" w:hAnsi="Arial" w:cs="Arial"/>
                <w:sz w:val="20"/>
              </w:rPr>
            </w:pPr>
            <w:r w:rsidRPr="002E79A9">
              <w:rPr>
                <w:rFonts w:ascii="Arial" w:hAnsi="Arial" w:cs="Arial"/>
                <w:sz w:val="20"/>
              </w:rPr>
              <w:t> </w:t>
            </w:r>
          </w:p>
        </w:tc>
        <w:tc>
          <w:tcPr>
            <w:tcW w:w="461" w:type="dxa"/>
            <w:gridSpan w:val="2"/>
            <w:tcBorders>
              <w:top w:val="nil"/>
              <w:left w:val="nil"/>
              <w:bottom w:val="single" w:sz="4" w:space="0" w:color="auto"/>
              <w:right w:val="single" w:sz="4" w:space="0" w:color="auto"/>
            </w:tcBorders>
            <w:shd w:val="clear" w:color="auto" w:fill="auto"/>
            <w:noWrap/>
            <w:vAlign w:val="center"/>
            <w:hideMark/>
          </w:tcPr>
          <w:p w14:paraId="3F7E3350"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 </w:t>
            </w:r>
          </w:p>
        </w:tc>
        <w:tc>
          <w:tcPr>
            <w:tcW w:w="461" w:type="dxa"/>
            <w:gridSpan w:val="2"/>
            <w:tcBorders>
              <w:top w:val="nil"/>
              <w:left w:val="nil"/>
              <w:bottom w:val="single" w:sz="4" w:space="0" w:color="auto"/>
              <w:right w:val="single" w:sz="4" w:space="0" w:color="auto"/>
            </w:tcBorders>
            <w:shd w:val="clear" w:color="auto" w:fill="auto"/>
            <w:noWrap/>
            <w:vAlign w:val="center"/>
            <w:hideMark/>
          </w:tcPr>
          <w:p w14:paraId="67835834"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 </w:t>
            </w:r>
          </w:p>
        </w:tc>
        <w:tc>
          <w:tcPr>
            <w:tcW w:w="655" w:type="dxa"/>
            <w:gridSpan w:val="2"/>
            <w:tcBorders>
              <w:top w:val="nil"/>
              <w:left w:val="nil"/>
              <w:bottom w:val="single" w:sz="4" w:space="0" w:color="auto"/>
              <w:right w:val="single" w:sz="4" w:space="0" w:color="auto"/>
            </w:tcBorders>
            <w:shd w:val="clear" w:color="auto" w:fill="auto"/>
            <w:noWrap/>
            <w:vAlign w:val="center"/>
            <w:hideMark/>
          </w:tcPr>
          <w:p w14:paraId="34DBC26B"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 </w:t>
            </w:r>
          </w:p>
        </w:tc>
        <w:tc>
          <w:tcPr>
            <w:tcW w:w="461" w:type="dxa"/>
            <w:gridSpan w:val="2"/>
            <w:tcBorders>
              <w:top w:val="nil"/>
              <w:left w:val="nil"/>
              <w:bottom w:val="single" w:sz="4" w:space="0" w:color="auto"/>
              <w:right w:val="single" w:sz="4" w:space="0" w:color="auto"/>
            </w:tcBorders>
            <w:shd w:val="clear" w:color="auto" w:fill="auto"/>
            <w:noWrap/>
            <w:vAlign w:val="center"/>
            <w:hideMark/>
          </w:tcPr>
          <w:p w14:paraId="6DBE628D"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 </w:t>
            </w:r>
          </w:p>
        </w:tc>
        <w:tc>
          <w:tcPr>
            <w:tcW w:w="461" w:type="dxa"/>
            <w:gridSpan w:val="2"/>
            <w:tcBorders>
              <w:top w:val="nil"/>
              <w:left w:val="nil"/>
              <w:bottom w:val="single" w:sz="4" w:space="0" w:color="auto"/>
              <w:right w:val="single" w:sz="4" w:space="0" w:color="auto"/>
            </w:tcBorders>
            <w:shd w:val="clear" w:color="auto" w:fill="auto"/>
            <w:noWrap/>
            <w:vAlign w:val="center"/>
            <w:hideMark/>
          </w:tcPr>
          <w:p w14:paraId="3BD7B9B4"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 </w:t>
            </w:r>
          </w:p>
        </w:tc>
        <w:tc>
          <w:tcPr>
            <w:tcW w:w="461" w:type="dxa"/>
            <w:gridSpan w:val="2"/>
            <w:tcBorders>
              <w:top w:val="nil"/>
              <w:left w:val="nil"/>
              <w:bottom w:val="single" w:sz="4" w:space="0" w:color="auto"/>
              <w:right w:val="single" w:sz="4" w:space="0" w:color="auto"/>
            </w:tcBorders>
            <w:shd w:val="clear" w:color="auto" w:fill="auto"/>
            <w:noWrap/>
            <w:vAlign w:val="center"/>
            <w:hideMark/>
          </w:tcPr>
          <w:p w14:paraId="5DFBF93E"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 </w:t>
            </w:r>
          </w:p>
        </w:tc>
        <w:tc>
          <w:tcPr>
            <w:tcW w:w="461" w:type="dxa"/>
            <w:gridSpan w:val="2"/>
            <w:tcBorders>
              <w:top w:val="nil"/>
              <w:left w:val="nil"/>
              <w:bottom w:val="single" w:sz="4" w:space="0" w:color="auto"/>
              <w:right w:val="single" w:sz="4" w:space="0" w:color="auto"/>
            </w:tcBorders>
            <w:shd w:val="clear" w:color="auto" w:fill="auto"/>
            <w:noWrap/>
            <w:vAlign w:val="center"/>
            <w:hideMark/>
          </w:tcPr>
          <w:p w14:paraId="2695AAF9"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 </w:t>
            </w:r>
          </w:p>
        </w:tc>
        <w:tc>
          <w:tcPr>
            <w:tcW w:w="461" w:type="dxa"/>
            <w:gridSpan w:val="2"/>
            <w:tcBorders>
              <w:top w:val="nil"/>
              <w:left w:val="nil"/>
              <w:bottom w:val="single" w:sz="4" w:space="0" w:color="auto"/>
              <w:right w:val="single" w:sz="8" w:space="0" w:color="auto"/>
            </w:tcBorders>
            <w:shd w:val="clear" w:color="auto" w:fill="auto"/>
            <w:noWrap/>
            <w:vAlign w:val="center"/>
            <w:hideMark/>
          </w:tcPr>
          <w:p w14:paraId="56CCD810"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4</w:t>
            </w:r>
          </w:p>
        </w:tc>
      </w:tr>
      <w:tr w:rsidR="00A4007F" w:rsidRPr="002E79A9" w14:paraId="698F350F" w14:textId="77777777" w:rsidTr="00A4007F">
        <w:trPr>
          <w:gridAfter w:val="1"/>
          <w:wAfter w:w="8" w:type="dxa"/>
          <w:trHeight w:val="282"/>
        </w:trPr>
        <w:tc>
          <w:tcPr>
            <w:tcW w:w="983" w:type="dxa"/>
            <w:tcBorders>
              <w:top w:val="nil"/>
              <w:left w:val="single" w:sz="8" w:space="0" w:color="auto"/>
              <w:bottom w:val="single" w:sz="4" w:space="0" w:color="auto"/>
              <w:right w:val="single" w:sz="4" w:space="0" w:color="auto"/>
            </w:tcBorders>
            <w:shd w:val="clear" w:color="auto" w:fill="auto"/>
            <w:noWrap/>
            <w:vAlign w:val="center"/>
            <w:hideMark/>
          </w:tcPr>
          <w:p w14:paraId="419E8211" w14:textId="77777777" w:rsidR="00A4007F" w:rsidRPr="002E79A9" w:rsidRDefault="00A4007F" w:rsidP="00A4007F">
            <w:pPr>
              <w:rPr>
                <w:rFonts w:ascii="Arial" w:hAnsi="Arial" w:cs="Arial"/>
                <w:sz w:val="22"/>
                <w:szCs w:val="22"/>
              </w:rPr>
            </w:pPr>
            <w:r w:rsidRPr="002E79A9">
              <w:rPr>
                <w:rFonts w:ascii="Arial" w:hAnsi="Arial" w:cs="Arial"/>
                <w:sz w:val="22"/>
                <w:szCs w:val="22"/>
              </w:rPr>
              <w:t>ВК7.6</w:t>
            </w:r>
          </w:p>
        </w:tc>
        <w:tc>
          <w:tcPr>
            <w:tcW w:w="3260" w:type="dxa"/>
            <w:tcBorders>
              <w:top w:val="nil"/>
              <w:left w:val="nil"/>
              <w:bottom w:val="single" w:sz="4" w:space="0" w:color="auto"/>
              <w:right w:val="single" w:sz="4" w:space="0" w:color="auto"/>
            </w:tcBorders>
            <w:shd w:val="clear" w:color="auto" w:fill="auto"/>
            <w:vAlign w:val="center"/>
            <w:hideMark/>
          </w:tcPr>
          <w:p w14:paraId="78F0A256" w14:textId="77777777" w:rsidR="00A4007F" w:rsidRPr="002E79A9" w:rsidRDefault="00A4007F" w:rsidP="00A4007F">
            <w:pPr>
              <w:rPr>
                <w:rFonts w:ascii="Arial" w:hAnsi="Arial" w:cs="Arial"/>
                <w:sz w:val="22"/>
                <w:szCs w:val="22"/>
              </w:rPr>
            </w:pPr>
            <w:r w:rsidRPr="002E79A9">
              <w:rPr>
                <w:rFonts w:ascii="Arial" w:hAnsi="Arial" w:cs="Arial"/>
                <w:sz w:val="22"/>
                <w:szCs w:val="22"/>
              </w:rPr>
              <w:t>Адміністрування комп'ютерних мереж</w:t>
            </w:r>
          </w:p>
        </w:tc>
        <w:tc>
          <w:tcPr>
            <w:tcW w:w="706" w:type="dxa"/>
            <w:tcBorders>
              <w:top w:val="nil"/>
              <w:left w:val="nil"/>
              <w:bottom w:val="single" w:sz="4" w:space="0" w:color="auto"/>
              <w:right w:val="single" w:sz="4" w:space="0" w:color="auto"/>
            </w:tcBorders>
            <w:shd w:val="clear" w:color="auto" w:fill="auto"/>
            <w:vAlign w:val="center"/>
            <w:hideMark/>
          </w:tcPr>
          <w:p w14:paraId="4290A71E"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150</w:t>
            </w:r>
          </w:p>
        </w:tc>
        <w:tc>
          <w:tcPr>
            <w:tcW w:w="590" w:type="dxa"/>
            <w:tcBorders>
              <w:top w:val="nil"/>
              <w:left w:val="nil"/>
              <w:bottom w:val="single" w:sz="4" w:space="0" w:color="auto"/>
              <w:right w:val="single" w:sz="4" w:space="0" w:color="auto"/>
            </w:tcBorders>
            <w:shd w:val="clear" w:color="auto" w:fill="auto"/>
            <w:noWrap/>
            <w:vAlign w:val="center"/>
            <w:hideMark/>
          </w:tcPr>
          <w:p w14:paraId="4267F6B3"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5</w:t>
            </w:r>
          </w:p>
        </w:tc>
        <w:tc>
          <w:tcPr>
            <w:tcW w:w="570" w:type="dxa"/>
            <w:tcBorders>
              <w:top w:val="nil"/>
              <w:left w:val="nil"/>
              <w:bottom w:val="single" w:sz="4" w:space="0" w:color="auto"/>
              <w:right w:val="single" w:sz="4" w:space="0" w:color="auto"/>
            </w:tcBorders>
            <w:shd w:val="clear" w:color="auto" w:fill="auto"/>
            <w:noWrap/>
            <w:vAlign w:val="center"/>
            <w:hideMark/>
          </w:tcPr>
          <w:p w14:paraId="297011D6"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8</w:t>
            </w:r>
          </w:p>
        </w:tc>
        <w:tc>
          <w:tcPr>
            <w:tcW w:w="461" w:type="dxa"/>
            <w:gridSpan w:val="2"/>
            <w:tcBorders>
              <w:top w:val="nil"/>
              <w:left w:val="nil"/>
              <w:bottom w:val="single" w:sz="4" w:space="0" w:color="auto"/>
              <w:right w:val="single" w:sz="4" w:space="0" w:color="auto"/>
            </w:tcBorders>
            <w:shd w:val="clear" w:color="auto" w:fill="auto"/>
            <w:noWrap/>
            <w:vAlign w:val="center"/>
            <w:hideMark/>
          </w:tcPr>
          <w:p w14:paraId="4B690C4B"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 </w:t>
            </w:r>
          </w:p>
        </w:tc>
        <w:tc>
          <w:tcPr>
            <w:tcW w:w="686" w:type="dxa"/>
            <w:gridSpan w:val="2"/>
            <w:tcBorders>
              <w:top w:val="nil"/>
              <w:left w:val="nil"/>
              <w:bottom w:val="single" w:sz="4" w:space="0" w:color="auto"/>
              <w:right w:val="single" w:sz="4" w:space="0" w:color="auto"/>
            </w:tcBorders>
            <w:shd w:val="clear" w:color="auto" w:fill="auto"/>
            <w:noWrap/>
            <w:vAlign w:val="center"/>
            <w:hideMark/>
          </w:tcPr>
          <w:p w14:paraId="18097303"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 </w:t>
            </w:r>
          </w:p>
        </w:tc>
        <w:tc>
          <w:tcPr>
            <w:tcW w:w="706" w:type="dxa"/>
            <w:gridSpan w:val="2"/>
            <w:tcBorders>
              <w:top w:val="nil"/>
              <w:left w:val="nil"/>
              <w:bottom w:val="single" w:sz="4" w:space="0" w:color="auto"/>
              <w:right w:val="single" w:sz="4" w:space="0" w:color="auto"/>
            </w:tcBorders>
            <w:shd w:val="clear" w:color="auto" w:fill="auto"/>
            <w:noWrap/>
            <w:vAlign w:val="center"/>
            <w:hideMark/>
          </w:tcPr>
          <w:p w14:paraId="3D8E04CB"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48</w:t>
            </w:r>
          </w:p>
        </w:tc>
        <w:tc>
          <w:tcPr>
            <w:tcW w:w="706" w:type="dxa"/>
            <w:gridSpan w:val="2"/>
            <w:tcBorders>
              <w:top w:val="nil"/>
              <w:left w:val="nil"/>
              <w:bottom w:val="single" w:sz="4" w:space="0" w:color="auto"/>
              <w:right w:val="single" w:sz="4" w:space="0" w:color="auto"/>
            </w:tcBorders>
            <w:shd w:val="clear" w:color="auto" w:fill="auto"/>
            <w:noWrap/>
            <w:vAlign w:val="center"/>
            <w:hideMark/>
          </w:tcPr>
          <w:p w14:paraId="0C5ABD43"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24</w:t>
            </w:r>
          </w:p>
        </w:tc>
        <w:tc>
          <w:tcPr>
            <w:tcW w:w="706" w:type="dxa"/>
            <w:gridSpan w:val="2"/>
            <w:tcBorders>
              <w:top w:val="nil"/>
              <w:left w:val="nil"/>
              <w:bottom w:val="single" w:sz="4" w:space="0" w:color="auto"/>
              <w:right w:val="single" w:sz="4" w:space="0" w:color="auto"/>
            </w:tcBorders>
            <w:shd w:val="clear" w:color="auto" w:fill="auto"/>
            <w:noWrap/>
            <w:vAlign w:val="center"/>
            <w:hideMark/>
          </w:tcPr>
          <w:p w14:paraId="101B5AD5"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24</w:t>
            </w:r>
          </w:p>
        </w:tc>
        <w:tc>
          <w:tcPr>
            <w:tcW w:w="584" w:type="dxa"/>
            <w:gridSpan w:val="2"/>
            <w:tcBorders>
              <w:top w:val="nil"/>
              <w:left w:val="nil"/>
              <w:bottom w:val="single" w:sz="4" w:space="0" w:color="auto"/>
              <w:right w:val="single" w:sz="4" w:space="0" w:color="auto"/>
            </w:tcBorders>
            <w:shd w:val="clear" w:color="auto" w:fill="auto"/>
            <w:noWrap/>
            <w:vAlign w:val="center"/>
            <w:hideMark/>
          </w:tcPr>
          <w:p w14:paraId="0478464B"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 </w:t>
            </w:r>
          </w:p>
        </w:tc>
        <w:tc>
          <w:tcPr>
            <w:tcW w:w="706" w:type="dxa"/>
            <w:gridSpan w:val="2"/>
            <w:tcBorders>
              <w:top w:val="nil"/>
              <w:left w:val="nil"/>
              <w:bottom w:val="single" w:sz="4" w:space="0" w:color="auto"/>
              <w:right w:val="single" w:sz="4" w:space="0" w:color="auto"/>
            </w:tcBorders>
            <w:shd w:val="clear" w:color="auto" w:fill="auto"/>
            <w:noWrap/>
            <w:vAlign w:val="center"/>
            <w:hideMark/>
          </w:tcPr>
          <w:p w14:paraId="152D6578"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102</w:t>
            </w:r>
          </w:p>
        </w:tc>
        <w:tc>
          <w:tcPr>
            <w:tcW w:w="584" w:type="dxa"/>
            <w:gridSpan w:val="2"/>
            <w:tcBorders>
              <w:top w:val="nil"/>
              <w:left w:val="nil"/>
              <w:bottom w:val="single" w:sz="4" w:space="0" w:color="auto"/>
              <w:right w:val="single" w:sz="4" w:space="0" w:color="auto"/>
            </w:tcBorders>
            <w:shd w:val="clear" w:color="auto" w:fill="auto"/>
            <w:noWrap/>
            <w:vAlign w:val="center"/>
            <w:hideMark/>
          </w:tcPr>
          <w:p w14:paraId="099A653E" w14:textId="77777777" w:rsidR="00A4007F" w:rsidRPr="002E79A9" w:rsidRDefault="00A4007F" w:rsidP="00A4007F">
            <w:pPr>
              <w:jc w:val="center"/>
              <w:rPr>
                <w:rFonts w:ascii="Arial" w:hAnsi="Arial" w:cs="Arial"/>
                <w:sz w:val="20"/>
              </w:rPr>
            </w:pPr>
            <w:r w:rsidRPr="002E79A9">
              <w:rPr>
                <w:rFonts w:ascii="Arial" w:hAnsi="Arial" w:cs="Arial"/>
                <w:sz w:val="20"/>
              </w:rPr>
              <w:t> </w:t>
            </w:r>
          </w:p>
        </w:tc>
        <w:tc>
          <w:tcPr>
            <w:tcW w:w="461" w:type="dxa"/>
            <w:gridSpan w:val="2"/>
            <w:tcBorders>
              <w:top w:val="nil"/>
              <w:left w:val="nil"/>
              <w:bottom w:val="single" w:sz="4" w:space="0" w:color="auto"/>
              <w:right w:val="single" w:sz="4" w:space="0" w:color="auto"/>
            </w:tcBorders>
            <w:shd w:val="clear" w:color="auto" w:fill="auto"/>
            <w:noWrap/>
            <w:vAlign w:val="center"/>
            <w:hideMark/>
          </w:tcPr>
          <w:p w14:paraId="032ABB4B" w14:textId="77777777" w:rsidR="00A4007F" w:rsidRPr="002E79A9" w:rsidRDefault="00A4007F" w:rsidP="00A4007F">
            <w:pPr>
              <w:jc w:val="center"/>
              <w:rPr>
                <w:rFonts w:ascii="Arial" w:hAnsi="Arial" w:cs="Arial"/>
                <w:sz w:val="20"/>
              </w:rPr>
            </w:pPr>
            <w:r w:rsidRPr="002E79A9">
              <w:rPr>
                <w:rFonts w:ascii="Arial" w:hAnsi="Arial" w:cs="Arial"/>
                <w:sz w:val="20"/>
              </w:rPr>
              <w:t> </w:t>
            </w:r>
          </w:p>
        </w:tc>
        <w:tc>
          <w:tcPr>
            <w:tcW w:w="461" w:type="dxa"/>
            <w:gridSpan w:val="2"/>
            <w:tcBorders>
              <w:top w:val="nil"/>
              <w:left w:val="nil"/>
              <w:bottom w:val="single" w:sz="4" w:space="0" w:color="auto"/>
              <w:right w:val="single" w:sz="4" w:space="0" w:color="auto"/>
            </w:tcBorders>
            <w:shd w:val="clear" w:color="auto" w:fill="auto"/>
            <w:noWrap/>
            <w:vAlign w:val="center"/>
            <w:hideMark/>
          </w:tcPr>
          <w:p w14:paraId="195FCF77"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 </w:t>
            </w:r>
          </w:p>
        </w:tc>
        <w:tc>
          <w:tcPr>
            <w:tcW w:w="461" w:type="dxa"/>
            <w:gridSpan w:val="2"/>
            <w:tcBorders>
              <w:top w:val="nil"/>
              <w:left w:val="nil"/>
              <w:bottom w:val="single" w:sz="4" w:space="0" w:color="auto"/>
              <w:right w:val="single" w:sz="4" w:space="0" w:color="auto"/>
            </w:tcBorders>
            <w:shd w:val="clear" w:color="auto" w:fill="auto"/>
            <w:noWrap/>
            <w:vAlign w:val="center"/>
            <w:hideMark/>
          </w:tcPr>
          <w:p w14:paraId="0BA6C9F3"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 </w:t>
            </w:r>
          </w:p>
        </w:tc>
        <w:tc>
          <w:tcPr>
            <w:tcW w:w="655" w:type="dxa"/>
            <w:gridSpan w:val="2"/>
            <w:tcBorders>
              <w:top w:val="nil"/>
              <w:left w:val="nil"/>
              <w:bottom w:val="single" w:sz="4" w:space="0" w:color="auto"/>
              <w:right w:val="single" w:sz="4" w:space="0" w:color="auto"/>
            </w:tcBorders>
            <w:shd w:val="clear" w:color="auto" w:fill="auto"/>
            <w:noWrap/>
            <w:vAlign w:val="center"/>
            <w:hideMark/>
          </w:tcPr>
          <w:p w14:paraId="189E1EDC"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 </w:t>
            </w:r>
          </w:p>
        </w:tc>
        <w:tc>
          <w:tcPr>
            <w:tcW w:w="461" w:type="dxa"/>
            <w:gridSpan w:val="2"/>
            <w:tcBorders>
              <w:top w:val="nil"/>
              <w:left w:val="nil"/>
              <w:bottom w:val="single" w:sz="4" w:space="0" w:color="auto"/>
              <w:right w:val="single" w:sz="4" w:space="0" w:color="auto"/>
            </w:tcBorders>
            <w:shd w:val="clear" w:color="auto" w:fill="auto"/>
            <w:noWrap/>
            <w:vAlign w:val="center"/>
            <w:hideMark/>
          </w:tcPr>
          <w:p w14:paraId="05129E84"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 </w:t>
            </w:r>
          </w:p>
        </w:tc>
        <w:tc>
          <w:tcPr>
            <w:tcW w:w="461" w:type="dxa"/>
            <w:gridSpan w:val="2"/>
            <w:tcBorders>
              <w:top w:val="nil"/>
              <w:left w:val="nil"/>
              <w:bottom w:val="single" w:sz="4" w:space="0" w:color="auto"/>
              <w:right w:val="single" w:sz="4" w:space="0" w:color="auto"/>
            </w:tcBorders>
            <w:shd w:val="clear" w:color="auto" w:fill="auto"/>
            <w:noWrap/>
            <w:vAlign w:val="center"/>
            <w:hideMark/>
          </w:tcPr>
          <w:p w14:paraId="3657D118"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 </w:t>
            </w:r>
          </w:p>
        </w:tc>
        <w:tc>
          <w:tcPr>
            <w:tcW w:w="461" w:type="dxa"/>
            <w:gridSpan w:val="2"/>
            <w:tcBorders>
              <w:top w:val="nil"/>
              <w:left w:val="nil"/>
              <w:bottom w:val="single" w:sz="4" w:space="0" w:color="auto"/>
              <w:right w:val="single" w:sz="4" w:space="0" w:color="auto"/>
            </w:tcBorders>
            <w:shd w:val="clear" w:color="auto" w:fill="auto"/>
            <w:noWrap/>
            <w:vAlign w:val="center"/>
            <w:hideMark/>
          </w:tcPr>
          <w:p w14:paraId="61FD66D3"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 </w:t>
            </w:r>
          </w:p>
        </w:tc>
        <w:tc>
          <w:tcPr>
            <w:tcW w:w="461" w:type="dxa"/>
            <w:gridSpan w:val="2"/>
            <w:tcBorders>
              <w:top w:val="nil"/>
              <w:left w:val="nil"/>
              <w:bottom w:val="single" w:sz="4" w:space="0" w:color="auto"/>
              <w:right w:val="single" w:sz="4" w:space="0" w:color="auto"/>
            </w:tcBorders>
            <w:shd w:val="clear" w:color="auto" w:fill="auto"/>
            <w:noWrap/>
            <w:vAlign w:val="center"/>
            <w:hideMark/>
          </w:tcPr>
          <w:p w14:paraId="515E9613"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 </w:t>
            </w:r>
          </w:p>
        </w:tc>
        <w:tc>
          <w:tcPr>
            <w:tcW w:w="461" w:type="dxa"/>
            <w:gridSpan w:val="2"/>
            <w:tcBorders>
              <w:top w:val="nil"/>
              <w:left w:val="nil"/>
              <w:bottom w:val="single" w:sz="4" w:space="0" w:color="auto"/>
              <w:right w:val="single" w:sz="8" w:space="0" w:color="auto"/>
            </w:tcBorders>
            <w:shd w:val="clear" w:color="auto" w:fill="auto"/>
            <w:noWrap/>
            <w:vAlign w:val="center"/>
            <w:hideMark/>
          </w:tcPr>
          <w:p w14:paraId="34B0468C"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4</w:t>
            </w:r>
          </w:p>
        </w:tc>
      </w:tr>
      <w:tr w:rsidR="00A4007F" w:rsidRPr="002E79A9" w14:paraId="23184335" w14:textId="77777777" w:rsidTr="00A4007F">
        <w:trPr>
          <w:gridAfter w:val="1"/>
          <w:wAfter w:w="8" w:type="dxa"/>
          <w:trHeight w:val="282"/>
        </w:trPr>
        <w:tc>
          <w:tcPr>
            <w:tcW w:w="4243" w:type="dxa"/>
            <w:gridSpan w:val="2"/>
            <w:tcBorders>
              <w:top w:val="single" w:sz="4" w:space="0" w:color="auto"/>
              <w:left w:val="single" w:sz="8" w:space="0" w:color="auto"/>
              <w:bottom w:val="single" w:sz="4" w:space="0" w:color="auto"/>
              <w:right w:val="single" w:sz="4" w:space="0" w:color="000000"/>
            </w:tcBorders>
            <w:shd w:val="clear" w:color="auto" w:fill="auto"/>
            <w:noWrap/>
            <w:hideMark/>
          </w:tcPr>
          <w:p w14:paraId="35F3763D" w14:textId="77777777" w:rsidR="00A4007F" w:rsidRPr="002E79A9" w:rsidRDefault="00A4007F" w:rsidP="00A4007F">
            <w:pPr>
              <w:rPr>
                <w:rFonts w:ascii="Arial" w:hAnsi="Arial" w:cs="Arial"/>
                <w:b/>
                <w:bCs/>
                <w:sz w:val="22"/>
                <w:szCs w:val="22"/>
              </w:rPr>
            </w:pPr>
            <w:r w:rsidRPr="002E79A9">
              <w:rPr>
                <w:rFonts w:ascii="Arial" w:hAnsi="Arial" w:cs="Arial"/>
                <w:b/>
                <w:bCs/>
                <w:sz w:val="22"/>
                <w:szCs w:val="22"/>
              </w:rPr>
              <w:t>Всього</w:t>
            </w:r>
          </w:p>
        </w:tc>
        <w:tc>
          <w:tcPr>
            <w:tcW w:w="706" w:type="dxa"/>
            <w:tcBorders>
              <w:top w:val="nil"/>
              <w:left w:val="nil"/>
              <w:bottom w:val="single" w:sz="4" w:space="0" w:color="auto"/>
              <w:right w:val="single" w:sz="4" w:space="0" w:color="auto"/>
            </w:tcBorders>
            <w:shd w:val="clear" w:color="auto" w:fill="auto"/>
            <w:noWrap/>
            <w:vAlign w:val="center"/>
            <w:hideMark/>
          </w:tcPr>
          <w:p w14:paraId="580BCA51" w14:textId="77777777" w:rsidR="00A4007F" w:rsidRPr="002E79A9" w:rsidRDefault="00A4007F" w:rsidP="00A4007F">
            <w:pPr>
              <w:jc w:val="center"/>
              <w:rPr>
                <w:rFonts w:ascii="Arial" w:hAnsi="Arial" w:cs="Arial"/>
                <w:b/>
                <w:bCs/>
                <w:sz w:val="22"/>
                <w:szCs w:val="22"/>
              </w:rPr>
            </w:pPr>
            <w:r w:rsidRPr="002E79A9">
              <w:rPr>
                <w:rFonts w:ascii="Arial" w:hAnsi="Arial" w:cs="Arial"/>
                <w:b/>
                <w:bCs/>
                <w:sz w:val="22"/>
                <w:szCs w:val="22"/>
              </w:rPr>
              <w:t>600</w:t>
            </w:r>
          </w:p>
        </w:tc>
        <w:tc>
          <w:tcPr>
            <w:tcW w:w="590" w:type="dxa"/>
            <w:tcBorders>
              <w:top w:val="nil"/>
              <w:left w:val="nil"/>
              <w:bottom w:val="single" w:sz="4" w:space="0" w:color="auto"/>
              <w:right w:val="single" w:sz="4" w:space="0" w:color="auto"/>
            </w:tcBorders>
            <w:shd w:val="clear" w:color="auto" w:fill="auto"/>
            <w:noWrap/>
            <w:vAlign w:val="center"/>
            <w:hideMark/>
          </w:tcPr>
          <w:p w14:paraId="575D5C31" w14:textId="77777777" w:rsidR="00A4007F" w:rsidRPr="002E79A9" w:rsidRDefault="00A4007F" w:rsidP="00A4007F">
            <w:pPr>
              <w:jc w:val="center"/>
              <w:rPr>
                <w:rFonts w:ascii="Arial" w:hAnsi="Arial" w:cs="Arial"/>
                <w:b/>
                <w:bCs/>
                <w:sz w:val="22"/>
                <w:szCs w:val="22"/>
              </w:rPr>
            </w:pPr>
            <w:r w:rsidRPr="002E79A9">
              <w:rPr>
                <w:rFonts w:ascii="Arial" w:hAnsi="Arial" w:cs="Arial"/>
                <w:b/>
                <w:bCs/>
                <w:sz w:val="22"/>
                <w:szCs w:val="22"/>
              </w:rPr>
              <w:t>20</w:t>
            </w:r>
          </w:p>
        </w:tc>
        <w:tc>
          <w:tcPr>
            <w:tcW w:w="570" w:type="dxa"/>
            <w:tcBorders>
              <w:top w:val="nil"/>
              <w:left w:val="nil"/>
              <w:bottom w:val="single" w:sz="4" w:space="0" w:color="auto"/>
              <w:right w:val="single" w:sz="4" w:space="0" w:color="auto"/>
            </w:tcBorders>
            <w:shd w:val="clear" w:color="auto" w:fill="auto"/>
            <w:noWrap/>
            <w:vAlign w:val="center"/>
            <w:hideMark/>
          </w:tcPr>
          <w:p w14:paraId="33A6AAAE" w14:textId="77777777" w:rsidR="00A4007F" w:rsidRPr="002E79A9" w:rsidRDefault="00A4007F" w:rsidP="00A4007F">
            <w:pPr>
              <w:jc w:val="center"/>
              <w:rPr>
                <w:rFonts w:ascii="Arial" w:hAnsi="Arial" w:cs="Arial"/>
                <w:b/>
                <w:bCs/>
                <w:sz w:val="22"/>
                <w:szCs w:val="22"/>
              </w:rPr>
            </w:pPr>
            <w:r w:rsidRPr="002E79A9">
              <w:rPr>
                <w:rFonts w:ascii="Arial" w:hAnsi="Arial" w:cs="Arial"/>
                <w:b/>
                <w:bCs/>
                <w:sz w:val="22"/>
                <w:szCs w:val="22"/>
              </w:rPr>
              <w:t>6</w:t>
            </w:r>
          </w:p>
        </w:tc>
        <w:tc>
          <w:tcPr>
            <w:tcW w:w="461" w:type="dxa"/>
            <w:gridSpan w:val="2"/>
            <w:tcBorders>
              <w:top w:val="nil"/>
              <w:left w:val="nil"/>
              <w:bottom w:val="single" w:sz="4" w:space="0" w:color="auto"/>
              <w:right w:val="single" w:sz="4" w:space="0" w:color="auto"/>
            </w:tcBorders>
            <w:shd w:val="clear" w:color="auto" w:fill="auto"/>
            <w:noWrap/>
            <w:vAlign w:val="center"/>
            <w:hideMark/>
          </w:tcPr>
          <w:p w14:paraId="1BEE97C0" w14:textId="77777777" w:rsidR="00A4007F" w:rsidRPr="002E79A9" w:rsidRDefault="00A4007F" w:rsidP="00A4007F">
            <w:pPr>
              <w:jc w:val="center"/>
              <w:rPr>
                <w:rFonts w:ascii="Arial" w:hAnsi="Arial" w:cs="Arial"/>
                <w:b/>
                <w:bCs/>
                <w:sz w:val="22"/>
                <w:szCs w:val="22"/>
              </w:rPr>
            </w:pPr>
            <w:r w:rsidRPr="002E79A9">
              <w:rPr>
                <w:rFonts w:ascii="Arial" w:hAnsi="Arial" w:cs="Arial"/>
                <w:b/>
                <w:bCs/>
                <w:sz w:val="22"/>
                <w:szCs w:val="22"/>
              </w:rPr>
              <w:t> </w:t>
            </w:r>
          </w:p>
        </w:tc>
        <w:tc>
          <w:tcPr>
            <w:tcW w:w="686" w:type="dxa"/>
            <w:gridSpan w:val="2"/>
            <w:tcBorders>
              <w:top w:val="nil"/>
              <w:left w:val="nil"/>
              <w:bottom w:val="single" w:sz="4" w:space="0" w:color="auto"/>
              <w:right w:val="single" w:sz="4" w:space="0" w:color="auto"/>
            </w:tcBorders>
            <w:shd w:val="clear" w:color="auto" w:fill="auto"/>
            <w:noWrap/>
            <w:vAlign w:val="center"/>
            <w:hideMark/>
          </w:tcPr>
          <w:p w14:paraId="2B405F9E" w14:textId="77777777" w:rsidR="00A4007F" w:rsidRPr="002E79A9" w:rsidRDefault="00A4007F" w:rsidP="00A4007F">
            <w:pPr>
              <w:jc w:val="center"/>
              <w:rPr>
                <w:rFonts w:ascii="Arial" w:hAnsi="Arial" w:cs="Arial"/>
                <w:b/>
                <w:bCs/>
                <w:sz w:val="22"/>
                <w:szCs w:val="22"/>
              </w:rPr>
            </w:pPr>
            <w:r w:rsidRPr="002E79A9">
              <w:rPr>
                <w:rFonts w:ascii="Arial" w:hAnsi="Arial" w:cs="Arial"/>
                <w:b/>
                <w:bCs/>
                <w:sz w:val="22"/>
                <w:szCs w:val="22"/>
              </w:rPr>
              <w:t> </w:t>
            </w:r>
          </w:p>
        </w:tc>
        <w:tc>
          <w:tcPr>
            <w:tcW w:w="706" w:type="dxa"/>
            <w:gridSpan w:val="2"/>
            <w:tcBorders>
              <w:top w:val="nil"/>
              <w:left w:val="nil"/>
              <w:bottom w:val="single" w:sz="4" w:space="0" w:color="auto"/>
              <w:right w:val="single" w:sz="4" w:space="0" w:color="auto"/>
            </w:tcBorders>
            <w:shd w:val="clear" w:color="auto" w:fill="auto"/>
            <w:noWrap/>
            <w:vAlign w:val="center"/>
            <w:hideMark/>
          </w:tcPr>
          <w:p w14:paraId="5FA0F315" w14:textId="77777777" w:rsidR="00A4007F" w:rsidRPr="002E79A9" w:rsidRDefault="00A4007F" w:rsidP="00A4007F">
            <w:pPr>
              <w:jc w:val="center"/>
              <w:rPr>
                <w:rFonts w:ascii="Arial" w:hAnsi="Arial" w:cs="Arial"/>
                <w:b/>
                <w:bCs/>
                <w:sz w:val="22"/>
                <w:szCs w:val="22"/>
              </w:rPr>
            </w:pPr>
            <w:r w:rsidRPr="002E79A9">
              <w:rPr>
                <w:rFonts w:ascii="Arial" w:hAnsi="Arial" w:cs="Arial"/>
                <w:b/>
                <w:bCs/>
                <w:sz w:val="22"/>
                <w:szCs w:val="22"/>
              </w:rPr>
              <w:t>192</w:t>
            </w:r>
          </w:p>
        </w:tc>
        <w:tc>
          <w:tcPr>
            <w:tcW w:w="706" w:type="dxa"/>
            <w:gridSpan w:val="2"/>
            <w:tcBorders>
              <w:top w:val="nil"/>
              <w:left w:val="nil"/>
              <w:bottom w:val="single" w:sz="4" w:space="0" w:color="auto"/>
              <w:right w:val="single" w:sz="4" w:space="0" w:color="auto"/>
            </w:tcBorders>
            <w:shd w:val="clear" w:color="auto" w:fill="auto"/>
            <w:noWrap/>
            <w:vAlign w:val="center"/>
            <w:hideMark/>
          </w:tcPr>
          <w:p w14:paraId="3C9A5FCB" w14:textId="77777777" w:rsidR="00A4007F" w:rsidRPr="002E79A9" w:rsidRDefault="00A4007F" w:rsidP="00A4007F">
            <w:pPr>
              <w:jc w:val="center"/>
              <w:rPr>
                <w:rFonts w:ascii="Arial" w:hAnsi="Arial" w:cs="Arial"/>
                <w:b/>
                <w:bCs/>
                <w:sz w:val="22"/>
                <w:szCs w:val="22"/>
              </w:rPr>
            </w:pPr>
            <w:r w:rsidRPr="002E79A9">
              <w:rPr>
                <w:rFonts w:ascii="Arial" w:hAnsi="Arial" w:cs="Arial"/>
                <w:b/>
                <w:bCs/>
                <w:sz w:val="22"/>
                <w:szCs w:val="22"/>
              </w:rPr>
              <w:t>96</w:t>
            </w:r>
          </w:p>
        </w:tc>
        <w:tc>
          <w:tcPr>
            <w:tcW w:w="706" w:type="dxa"/>
            <w:gridSpan w:val="2"/>
            <w:tcBorders>
              <w:top w:val="nil"/>
              <w:left w:val="nil"/>
              <w:bottom w:val="single" w:sz="4" w:space="0" w:color="auto"/>
              <w:right w:val="single" w:sz="4" w:space="0" w:color="auto"/>
            </w:tcBorders>
            <w:shd w:val="clear" w:color="auto" w:fill="auto"/>
            <w:noWrap/>
            <w:vAlign w:val="center"/>
            <w:hideMark/>
          </w:tcPr>
          <w:p w14:paraId="0959CF8F" w14:textId="77777777" w:rsidR="00A4007F" w:rsidRPr="002E79A9" w:rsidRDefault="00A4007F" w:rsidP="00A4007F">
            <w:pPr>
              <w:jc w:val="center"/>
              <w:rPr>
                <w:rFonts w:ascii="Arial" w:hAnsi="Arial" w:cs="Arial"/>
                <w:b/>
                <w:bCs/>
                <w:sz w:val="22"/>
                <w:szCs w:val="22"/>
              </w:rPr>
            </w:pPr>
            <w:r w:rsidRPr="002E79A9">
              <w:rPr>
                <w:rFonts w:ascii="Arial" w:hAnsi="Arial" w:cs="Arial"/>
                <w:b/>
                <w:bCs/>
                <w:sz w:val="22"/>
                <w:szCs w:val="22"/>
              </w:rPr>
              <w:t>96</w:t>
            </w:r>
          </w:p>
        </w:tc>
        <w:tc>
          <w:tcPr>
            <w:tcW w:w="584" w:type="dxa"/>
            <w:gridSpan w:val="2"/>
            <w:tcBorders>
              <w:top w:val="nil"/>
              <w:left w:val="nil"/>
              <w:bottom w:val="single" w:sz="4" w:space="0" w:color="auto"/>
              <w:right w:val="single" w:sz="4" w:space="0" w:color="auto"/>
            </w:tcBorders>
            <w:shd w:val="clear" w:color="auto" w:fill="auto"/>
            <w:noWrap/>
            <w:vAlign w:val="center"/>
            <w:hideMark/>
          </w:tcPr>
          <w:p w14:paraId="557C4823" w14:textId="77777777" w:rsidR="00A4007F" w:rsidRPr="002E79A9" w:rsidRDefault="00A4007F" w:rsidP="00A4007F">
            <w:pPr>
              <w:jc w:val="center"/>
              <w:rPr>
                <w:rFonts w:ascii="Arial" w:hAnsi="Arial" w:cs="Arial"/>
                <w:b/>
                <w:bCs/>
                <w:sz w:val="22"/>
                <w:szCs w:val="22"/>
              </w:rPr>
            </w:pPr>
            <w:r w:rsidRPr="002E79A9">
              <w:rPr>
                <w:rFonts w:ascii="Arial" w:hAnsi="Arial" w:cs="Arial"/>
                <w:b/>
                <w:bCs/>
                <w:sz w:val="22"/>
                <w:szCs w:val="22"/>
              </w:rPr>
              <w:t> </w:t>
            </w:r>
          </w:p>
        </w:tc>
        <w:tc>
          <w:tcPr>
            <w:tcW w:w="706" w:type="dxa"/>
            <w:gridSpan w:val="2"/>
            <w:tcBorders>
              <w:top w:val="nil"/>
              <w:left w:val="nil"/>
              <w:bottom w:val="single" w:sz="4" w:space="0" w:color="auto"/>
              <w:right w:val="single" w:sz="4" w:space="0" w:color="auto"/>
            </w:tcBorders>
            <w:shd w:val="clear" w:color="auto" w:fill="auto"/>
            <w:noWrap/>
            <w:vAlign w:val="center"/>
            <w:hideMark/>
          </w:tcPr>
          <w:p w14:paraId="1BE8407B" w14:textId="77777777" w:rsidR="00A4007F" w:rsidRPr="002E79A9" w:rsidRDefault="00A4007F" w:rsidP="00A4007F">
            <w:pPr>
              <w:jc w:val="center"/>
              <w:rPr>
                <w:rFonts w:ascii="Arial" w:hAnsi="Arial" w:cs="Arial"/>
                <w:b/>
                <w:bCs/>
                <w:sz w:val="22"/>
                <w:szCs w:val="22"/>
              </w:rPr>
            </w:pPr>
            <w:r w:rsidRPr="002E79A9">
              <w:rPr>
                <w:rFonts w:ascii="Arial" w:hAnsi="Arial" w:cs="Arial"/>
                <w:b/>
                <w:bCs/>
                <w:sz w:val="22"/>
                <w:szCs w:val="22"/>
              </w:rPr>
              <w:t>408</w:t>
            </w:r>
          </w:p>
        </w:tc>
        <w:tc>
          <w:tcPr>
            <w:tcW w:w="584" w:type="dxa"/>
            <w:gridSpan w:val="2"/>
            <w:tcBorders>
              <w:top w:val="nil"/>
              <w:left w:val="nil"/>
              <w:bottom w:val="single" w:sz="4" w:space="0" w:color="auto"/>
              <w:right w:val="single" w:sz="4" w:space="0" w:color="auto"/>
            </w:tcBorders>
            <w:shd w:val="clear" w:color="auto" w:fill="auto"/>
            <w:noWrap/>
            <w:vAlign w:val="center"/>
            <w:hideMark/>
          </w:tcPr>
          <w:p w14:paraId="37FE7963" w14:textId="77777777" w:rsidR="00A4007F" w:rsidRPr="002E79A9" w:rsidRDefault="00A4007F" w:rsidP="00A4007F">
            <w:pPr>
              <w:jc w:val="center"/>
              <w:rPr>
                <w:rFonts w:ascii="Arial" w:hAnsi="Arial" w:cs="Arial"/>
                <w:b/>
                <w:bCs/>
                <w:sz w:val="22"/>
                <w:szCs w:val="22"/>
              </w:rPr>
            </w:pPr>
            <w:r w:rsidRPr="002E79A9">
              <w:rPr>
                <w:rFonts w:ascii="Arial" w:hAnsi="Arial" w:cs="Arial"/>
                <w:b/>
                <w:bCs/>
                <w:sz w:val="22"/>
                <w:szCs w:val="22"/>
              </w:rPr>
              <w:t> </w:t>
            </w:r>
          </w:p>
        </w:tc>
        <w:tc>
          <w:tcPr>
            <w:tcW w:w="461" w:type="dxa"/>
            <w:gridSpan w:val="2"/>
            <w:tcBorders>
              <w:top w:val="nil"/>
              <w:left w:val="nil"/>
              <w:bottom w:val="single" w:sz="4" w:space="0" w:color="auto"/>
              <w:right w:val="single" w:sz="4" w:space="0" w:color="auto"/>
            </w:tcBorders>
            <w:shd w:val="clear" w:color="auto" w:fill="auto"/>
            <w:noWrap/>
            <w:vAlign w:val="center"/>
            <w:hideMark/>
          </w:tcPr>
          <w:p w14:paraId="3883A87A" w14:textId="77777777" w:rsidR="00A4007F" w:rsidRPr="002E79A9" w:rsidRDefault="00A4007F" w:rsidP="00A4007F">
            <w:pPr>
              <w:jc w:val="center"/>
              <w:rPr>
                <w:rFonts w:ascii="Arial" w:hAnsi="Arial" w:cs="Arial"/>
                <w:b/>
                <w:bCs/>
                <w:sz w:val="22"/>
                <w:szCs w:val="22"/>
              </w:rPr>
            </w:pPr>
            <w:r w:rsidRPr="002E79A9">
              <w:rPr>
                <w:rFonts w:ascii="Arial" w:hAnsi="Arial" w:cs="Arial"/>
                <w:b/>
                <w:bCs/>
                <w:sz w:val="22"/>
                <w:szCs w:val="22"/>
              </w:rPr>
              <w:t> </w:t>
            </w:r>
          </w:p>
        </w:tc>
        <w:tc>
          <w:tcPr>
            <w:tcW w:w="461" w:type="dxa"/>
            <w:gridSpan w:val="2"/>
            <w:tcBorders>
              <w:top w:val="nil"/>
              <w:left w:val="nil"/>
              <w:bottom w:val="single" w:sz="4" w:space="0" w:color="auto"/>
              <w:right w:val="single" w:sz="4" w:space="0" w:color="auto"/>
            </w:tcBorders>
            <w:shd w:val="clear" w:color="auto" w:fill="auto"/>
            <w:noWrap/>
            <w:vAlign w:val="center"/>
            <w:hideMark/>
          </w:tcPr>
          <w:p w14:paraId="2DE31E2C" w14:textId="77777777" w:rsidR="00A4007F" w:rsidRPr="002E79A9" w:rsidRDefault="00A4007F" w:rsidP="00A4007F">
            <w:pPr>
              <w:jc w:val="center"/>
              <w:rPr>
                <w:rFonts w:ascii="Arial" w:hAnsi="Arial" w:cs="Arial"/>
                <w:b/>
                <w:bCs/>
                <w:sz w:val="22"/>
                <w:szCs w:val="22"/>
              </w:rPr>
            </w:pPr>
            <w:r w:rsidRPr="002E79A9">
              <w:rPr>
                <w:rFonts w:ascii="Arial" w:hAnsi="Arial" w:cs="Arial"/>
                <w:b/>
                <w:bCs/>
                <w:sz w:val="22"/>
                <w:szCs w:val="22"/>
              </w:rPr>
              <w:t> </w:t>
            </w:r>
          </w:p>
        </w:tc>
        <w:tc>
          <w:tcPr>
            <w:tcW w:w="461" w:type="dxa"/>
            <w:gridSpan w:val="2"/>
            <w:tcBorders>
              <w:top w:val="nil"/>
              <w:left w:val="nil"/>
              <w:bottom w:val="single" w:sz="4" w:space="0" w:color="auto"/>
              <w:right w:val="single" w:sz="4" w:space="0" w:color="auto"/>
            </w:tcBorders>
            <w:shd w:val="clear" w:color="auto" w:fill="auto"/>
            <w:noWrap/>
            <w:vAlign w:val="center"/>
            <w:hideMark/>
          </w:tcPr>
          <w:p w14:paraId="7D094D41" w14:textId="77777777" w:rsidR="00A4007F" w:rsidRPr="002E79A9" w:rsidRDefault="00A4007F" w:rsidP="00A4007F">
            <w:pPr>
              <w:jc w:val="center"/>
              <w:rPr>
                <w:rFonts w:ascii="Arial" w:hAnsi="Arial" w:cs="Arial"/>
                <w:b/>
                <w:bCs/>
                <w:sz w:val="22"/>
                <w:szCs w:val="22"/>
              </w:rPr>
            </w:pPr>
            <w:r w:rsidRPr="002E79A9">
              <w:rPr>
                <w:rFonts w:ascii="Arial" w:hAnsi="Arial" w:cs="Arial"/>
                <w:b/>
                <w:bCs/>
                <w:sz w:val="22"/>
                <w:szCs w:val="22"/>
              </w:rPr>
              <w:t> </w:t>
            </w:r>
          </w:p>
        </w:tc>
        <w:tc>
          <w:tcPr>
            <w:tcW w:w="655" w:type="dxa"/>
            <w:gridSpan w:val="2"/>
            <w:tcBorders>
              <w:top w:val="nil"/>
              <w:left w:val="nil"/>
              <w:bottom w:val="single" w:sz="4" w:space="0" w:color="auto"/>
              <w:right w:val="single" w:sz="4" w:space="0" w:color="auto"/>
            </w:tcBorders>
            <w:shd w:val="clear" w:color="auto" w:fill="auto"/>
            <w:noWrap/>
            <w:vAlign w:val="center"/>
            <w:hideMark/>
          </w:tcPr>
          <w:p w14:paraId="68E5BD8F" w14:textId="77777777" w:rsidR="00A4007F" w:rsidRPr="002E79A9" w:rsidRDefault="00A4007F" w:rsidP="00A4007F">
            <w:pPr>
              <w:jc w:val="center"/>
              <w:rPr>
                <w:rFonts w:ascii="Arial" w:hAnsi="Arial" w:cs="Arial"/>
                <w:b/>
                <w:bCs/>
                <w:sz w:val="22"/>
                <w:szCs w:val="22"/>
              </w:rPr>
            </w:pPr>
            <w:r w:rsidRPr="002E79A9">
              <w:rPr>
                <w:rFonts w:ascii="Arial" w:hAnsi="Arial" w:cs="Arial"/>
                <w:b/>
                <w:bCs/>
                <w:sz w:val="22"/>
                <w:szCs w:val="22"/>
              </w:rPr>
              <w:t> </w:t>
            </w:r>
          </w:p>
        </w:tc>
        <w:tc>
          <w:tcPr>
            <w:tcW w:w="461" w:type="dxa"/>
            <w:gridSpan w:val="2"/>
            <w:tcBorders>
              <w:top w:val="nil"/>
              <w:left w:val="nil"/>
              <w:bottom w:val="single" w:sz="4" w:space="0" w:color="auto"/>
              <w:right w:val="single" w:sz="4" w:space="0" w:color="auto"/>
            </w:tcBorders>
            <w:shd w:val="clear" w:color="auto" w:fill="auto"/>
            <w:noWrap/>
            <w:vAlign w:val="center"/>
            <w:hideMark/>
          </w:tcPr>
          <w:p w14:paraId="50A5F608" w14:textId="77777777" w:rsidR="00A4007F" w:rsidRPr="002E79A9" w:rsidRDefault="00A4007F" w:rsidP="00A4007F">
            <w:pPr>
              <w:jc w:val="center"/>
              <w:rPr>
                <w:rFonts w:ascii="Arial" w:hAnsi="Arial" w:cs="Arial"/>
                <w:b/>
                <w:bCs/>
                <w:sz w:val="22"/>
                <w:szCs w:val="22"/>
              </w:rPr>
            </w:pPr>
            <w:r w:rsidRPr="002E79A9">
              <w:rPr>
                <w:rFonts w:ascii="Arial" w:hAnsi="Arial" w:cs="Arial"/>
                <w:b/>
                <w:bCs/>
                <w:sz w:val="22"/>
                <w:szCs w:val="22"/>
              </w:rPr>
              <w:t> </w:t>
            </w:r>
          </w:p>
        </w:tc>
        <w:tc>
          <w:tcPr>
            <w:tcW w:w="461" w:type="dxa"/>
            <w:gridSpan w:val="2"/>
            <w:tcBorders>
              <w:top w:val="nil"/>
              <w:left w:val="nil"/>
              <w:bottom w:val="single" w:sz="4" w:space="0" w:color="auto"/>
              <w:right w:val="single" w:sz="4" w:space="0" w:color="auto"/>
            </w:tcBorders>
            <w:shd w:val="clear" w:color="auto" w:fill="auto"/>
            <w:noWrap/>
            <w:vAlign w:val="center"/>
            <w:hideMark/>
          </w:tcPr>
          <w:p w14:paraId="09DC7E01" w14:textId="77777777" w:rsidR="00A4007F" w:rsidRPr="002E79A9" w:rsidRDefault="00A4007F" w:rsidP="00A4007F">
            <w:pPr>
              <w:jc w:val="center"/>
              <w:rPr>
                <w:rFonts w:ascii="Arial" w:hAnsi="Arial" w:cs="Arial"/>
                <w:b/>
                <w:bCs/>
                <w:sz w:val="22"/>
                <w:szCs w:val="22"/>
              </w:rPr>
            </w:pPr>
            <w:r w:rsidRPr="002E79A9">
              <w:rPr>
                <w:rFonts w:ascii="Arial" w:hAnsi="Arial" w:cs="Arial"/>
                <w:b/>
                <w:bCs/>
                <w:sz w:val="22"/>
                <w:szCs w:val="22"/>
              </w:rPr>
              <w:t> </w:t>
            </w:r>
          </w:p>
        </w:tc>
        <w:tc>
          <w:tcPr>
            <w:tcW w:w="461" w:type="dxa"/>
            <w:gridSpan w:val="2"/>
            <w:tcBorders>
              <w:top w:val="nil"/>
              <w:left w:val="nil"/>
              <w:bottom w:val="single" w:sz="4" w:space="0" w:color="auto"/>
              <w:right w:val="single" w:sz="4" w:space="0" w:color="auto"/>
            </w:tcBorders>
            <w:shd w:val="clear" w:color="auto" w:fill="auto"/>
            <w:noWrap/>
            <w:vAlign w:val="center"/>
            <w:hideMark/>
          </w:tcPr>
          <w:p w14:paraId="6ADAB1D2" w14:textId="77777777" w:rsidR="00A4007F" w:rsidRPr="002E79A9" w:rsidRDefault="00A4007F" w:rsidP="00A4007F">
            <w:pPr>
              <w:jc w:val="center"/>
              <w:rPr>
                <w:rFonts w:ascii="Arial" w:hAnsi="Arial" w:cs="Arial"/>
                <w:b/>
                <w:bCs/>
                <w:sz w:val="22"/>
                <w:szCs w:val="22"/>
              </w:rPr>
            </w:pPr>
            <w:r w:rsidRPr="002E79A9">
              <w:rPr>
                <w:rFonts w:ascii="Arial" w:hAnsi="Arial" w:cs="Arial"/>
                <w:b/>
                <w:bCs/>
                <w:sz w:val="22"/>
                <w:szCs w:val="22"/>
              </w:rPr>
              <w:t> </w:t>
            </w:r>
          </w:p>
        </w:tc>
        <w:tc>
          <w:tcPr>
            <w:tcW w:w="461" w:type="dxa"/>
            <w:gridSpan w:val="2"/>
            <w:tcBorders>
              <w:top w:val="nil"/>
              <w:left w:val="nil"/>
              <w:bottom w:val="single" w:sz="4" w:space="0" w:color="auto"/>
              <w:right w:val="single" w:sz="4" w:space="0" w:color="auto"/>
            </w:tcBorders>
            <w:shd w:val="clear" w:color="auto" w:fill="auto"/>
            <w:noWrap/>
            <w:vAlign w:val="center"/>
            <w:hideMark/>
          </w:tcPr>
          <w:p w14:paraId="62E4ADBD" w14:textId="77777777" w:rsidR="00A4007F" w:rsidRPr="002E79A9" w:rsidRDefault="00A4007F" w:rsidP="00A4007F">
            <w:pPr>
              <w:jc w:val="center"/>
              <w:rPr>
                <w:rFonts w:ascii="Arial" w:hAnsi="Arial" w:cs="Arial"/>
                <w:b/>
                <w:bCs/>
                <w:sz w:val="22"/>
                <w:szCs w:val="22"/>
              </w:rPr>
            </w:pPr>
            <w:r w:rsidRPr="002E79A9">
              <w:rPr>
                <w:rFonts w:ascii="Arial" w:hAnsi="Arial" w:cs="Arial"/>
                <w:b/>
                <w:bCs/>
                <w:sz w:val="22"/>
                <w:szCs w:val="22"/>
              </w:rPr>
              <w:t> </w:t>
            </w:r>
          </w:p>
        </w:tc>
        <w:tc>
          <w:tcPr>
            <w:tcW w:w="461" w:type="dxa"/>
            <w:gridSpan w:val="2"/>
            <w:tcBorders>
              <w:top w:val="nil"/>
              <w:left w:val="nil"/>
              <w:bottom w:val="single" w:sz="4" w:space="0" w:color="auto"/>
              <w:right w:val="single" w:sz="8" w:space="0" w:color="auto"/>
            </w:tcBorders>
            <w:shd w:val="clear" w:color="auto" w:fill="auto"/>
            <w:noWrap/>
            <w:vAlign w:val="center"/>
            <w:hideMark/>
          </w:tcPr>
          <w:p w14:paraId="79EA0D97" w14:textId="77777777" w:rsidR="00A4007F" w:rsidRPr="002E79A9" w:rsidRDefault="00A4007F" w:rsidP="00A4007F">
            <w:pPr>
              <w:jc w:val="center"/>
              <w:rPr>
                <w:rFonts w:ascii="Arial" w:hAnsi="Arial" w:cs="Arial"/>
                <w:b/>
                <w:bCs/>
                <w:sz w:val="22"/>
                <w:szCs w:val="22"/>
              </w:rPr>
            </w:pPr>
            <w:r w:rsidRPr="002E79A9">
              <w:rPr>
                <w:rFonts w:ascii="Arial" w:hAnsi="Arial" w:cs="Arial"/>
                <w:b/>
                <w:bCs/>
                <w:sz w:val="22"/>
                <w:szCs w:val="22"/>
              </w:rPr>
              <w:t>16</w:t>
            </w:r>
          </w:p>
        </w:tc>
      </w:tr>
      <w:tr w:rsidR="00A4007F" w:rsidRPr="002E79A9" w14:paraId="093BA16E" w14:textId="77777777" w:rsidTr="00A4007F">
        <w:trPr>
          <w:gridAfter w:val="1"/>
          <w:wAfter w:w="8" w:type="dxa"/>
          <w:trHeight w:val="282"/>
        </w:trPr>
        <w:tc>
          <w:tcPr>
            <w:tcW w:w="983" w:type="dxa"/>
            <w:tcBorders>
              <w:top w:val="nil"/>
              <w:left w:val="single" w:sz="8" w:space="0" w:color="auto"/>
              <w:bottom w:val="single" w:sz="4" w:space="0" w:color="auto"/>
              <w:right w:val="single" w:sz="4" w:space="0" w:color="auto"/>
            </w:tcBorders>
            <w:shd w:val="clear" w:color="auto" w:fill="auto"/>
            <w:noWrap/>
            <w:vAlign w:val="center"/>
            <w:hideMark/>
          </w:tcPr>
          <w:p w14:paraId="74D70AB6"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 </w:t>
            </w:r>
          </w:p>
        </w:tc>
        <w:tc>
          <w:tcPr>
            <w:tcW w:w="3260" w:type="dxa"/>
            <w:tcBorders>
              <w:top w:val="nil"/>
              <w:left w:val="nil"/>
              <w:bottom w:val="single" w:sz="4" w:space="0" w:color="auto"/>
              <w:right w:val="single" w:sz="4" w:space="0" w:color="auto"/>
            </w:tcBorders>
            <w:shd w:val="clear" w:color="auto" w:fill="auto"/>
            <w:vAlign w:val="center"/>
            <w:hideMark/>
          </w:tcPr>
          <w:p w14:paraId="78C2ECBD" w14:textId="77777777" w:rsidR="00A4007F" w:rsidRPr="002E79A9" w:rsidRDefault="00A4007F" w:rsidP="00A4007F">
            <w:pPr>
              <w:rPr>
                <w:rFonts w:ascii="Arial" w:hAnsi="Arial" w:cs="Arial"/>
                <w:sz w:val="22"/>
                <w:szCs w:val="22"/>
              </w:rPr>
            </w:pPr>
            <w:r w:rsidRPr="002E79A9">
              <w:rPr>
                <w:rFonts w:ascii="Arial" w:hAnsi="Arial" w:cs="Arial"/>
                <w:sz w:val="22"/>
                <w:szCs w:val="22"/>
              </w:rPr>
              <w:t>Військова підготовка</w:t>
            </w:r>
          </w:p>
        </w:tc>
        <w:tc>
          <w:tcPr>
            <w:tcW w:w="706" w:type="dxa"/>
            <w:tcBorders>
              <w:top w:val="nil"/>
              <w:left w:val="nil"/>
              <w:bottom w:val="single" w:sz="4" w:space="0" w:color="auto"/>
              <w:right w:val="single" w:sz="4" w:space="0" w:color="auto"/>
            </w:tcBorders>
            <w:shd w:val="clear" w:color="auto" w:fill="auto"/>
            <w:noWrap/>
            <w:vAlign w:val="center"/>
            <w:hideMark/>
          </w:tcPr>
          <w:p w14:paraId="6900FBFA"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870</w:t>
            </w:r>
          </w:p>
        </w:tc>
        <w:tc>
          <w:tcPr>
            <w:tcW w:w="590" w:type="dxa"/>
            <w:tcBorders>
              <w:top w:val="nil"/>
              <w:left w:val="nil"/>
              <w:bottom w:val="single" w:sz="4" w:space="0" w:color="auto"/>
              <w:right w:val="single" w:sz="4" w:space="0" w:color="auto"/>
            </w:tcBorders>
            <w:shd w:val="clear" w:color="auto" w:fill="auto"/>
            <w:noWrap/>
            <w:vAlign w:val="center"/>
            <w:hideMark/>
          </w:tcPr>
          <w:p w14:paraId="65CFA69F"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29</w:t>
            </w:r>
          </w:p>
        </w:tc>
        <w:tc>
          <w:tcPr>
            <w:tcW w:w="570" w:type="dxa"/>
            <w:tcBorders>
              <w:top w:val="nil"/>
              <w:left w:val="nil"/>
              <w:bottom w:val="single" w:sz="4" w:space="0" w:color="auto"/>
              <w:right w:val="single" w:sz="4" w:space="0" w:color="auto"/>
            </w:tcBorders>
            <w:shd w:val="clear" w:color="auto" w:fill="auto"/>
            <w:noWrap/>
            <w:vAlign w:val="center"/>
            <w:hideMark/>
          </w:tcPr>
          <w:p w14:paraId="6A3804D1"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 </w:t>
            </w:r>
          </w:p>
        </w:tc>
        <w:tc>
          <w:tcPr>
            <w:tcW w:w="461" w:type="dxa"/>
            <w:gridSpan w:val="2"/>
            <w:tcBorders>
              <w:top w:val="nil"/>
              <w:left w:val="nil"/>
              <w:bottom w:val="single" w:sz="4" w:space="0" w:color="auto"/>
              <w:right w:val="single" w:sz="4" w:space="0" w:color="auto"/>
            </w:tcBorders>
            <w:shd w:val="clear" w:color="auto" w:fill="auto"/>
            <w:noWrap/>
            <w:vAlign w:val="center"/>
            <w:hideMark/>
          </w:tcPr>
          <w:p w14:paraId="021DA4B7"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 </w:t>
            </w:r>
          </w:p>
        </w:tc>
        <w:tc>
          <w:tcPr>
            <w:tcW w:w="686" w:type="dxa"/>
            <w:gridSpan w:val="2"/>
            <w:tcBorders>
              <w:top w:val="nil"/>
              <w:left w:val="nil"/>
              <w:bottom w:val="single" w:sz="4" w:space="0" w:color="auto"/>
              <w:right w:val="single" w:sz="4" w:space="0" w:color="auto"/>
            </w:tcBorders>
            <w:shd w:val="clear" w:color="auto" w:fill="auto"/>
            <w:noWrap/>
            <w:vAlign w:val="center"/>
            <w:hideMark/>
          </w:tcPr>
          <w:p w14:paraId="4644AB57"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 </w:t>
            </w:r>
          </w:p>
        </w:tc>
        <w:tc>
          <w:tcPr>
            <w:tcW w:w="706" w:type="dxa"/>
            <w:gridSpan w:val="2"/>
            <w:tcBorders>
              <w:top w:val="nil"/>
              <w:left w:val="nil"/>
              <w:bottom w:val="single" w:sz="4" w:space="0" w:color="auto"/>
              <w:right w:val="single" w:sz="4" w:space="0" w:color="auto"/>
            </w:tcBorders>
            <w:shd w:val="clear" w:color="auto" w:fill="auto"/>
            <w:noWrap/>
            <w:vAlign w:val="center"/>
            <w:hideMark/>
          </w:tcPr>
          <w:p w14:paraId="536DFE8D"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 </w:t>
            </w:r>
          </w:p>
        </w:tc>
        <w:tc>
          <w:tcPr>
            <w:tcW w:w="706" w:type="dxa"/>
            <w:gridSpan w:val="2"/>
            <w:tcBorders>
              <w:top w:val="nil"/>
              <w:left w:val="nil"/>
              <w:bottom w:val="single" w:sz="4" w:space="0" w:color="auto"/>
              <w:right w:val="single" w:sz="4" w:space="0" w:color="auto"/>
            </w:tcBorders>
            <w:shd w:val="clear" w:color="auto" w:fill="auto"/>
            <w:noWrap/>
            <w:vAlign w:val="center"/>
            <w:hideMark/>
          </w:tcPr>
          <w:p w14:paraId="3DCB3ED0"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 </w:t>
            </w:r>
          </w:p>
        </w:tc>
        <w:tc>
          <w:tcPr>
            <w:tcW w:w="706" w:type="dxa"/>
            <w:gridSpan w:val="2"/>
            <w:tcBorders>
              <w:top w:val="nil"/>
              <w:left w:val="nil"/>
              <w:bottom w:val="single" w:sz="4" w:space="0" w:color="auto"/>
              <w:right w:val="single" w:sz="4" w:space="0" w:color="auto"/>
            </w:tcBorders>
            <w:shd w:val="clear" w:color="auto" w:fill="auto"/>
            <w:noWrap/>
            <w:vAlign w:val="center"/>
            <w:hideMark/>
          </w:tcPr>
          <w:p w14:paraId="3935985D"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 </w:t>
            </w:r>
          </w:p>
        </w:tc>
        <w:tc>
          <w:tcPr>
            <w:tcW w:w="584" w:type="dxa"/>
            <w:gridSpan w:val="2"/>
            <w:tcBorders>
              <w:top w:val="nil"/>
              <w:left w:val="nil"/>
              <w:bottom w:val="single" w:sz="4" w:space="0" w:color="auto"/>
              <w:right w:val="single" w:sz="4" w:space="0" w:color="auto"/>
            </w:tcBorders>
            <w:shd w:val="clear" w:color="auto" w:fill="auto"/>
            <w:noWrap/>
            <w:vAlign w:val="center"/>
            <w:hideMark/>
          </w:tcPr>
          <w:p w14:paraId="582309B7"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 </w:t>
            </w:r>
          </w:p>
        </w:tc>
        <w:tc>
          <w:tcPr>
            <w:tcW w:w="706" w:type="dxa"/>
            <w:gridSpan w:val="2"/>
            <w:tcBorders>
              <w:top w:val="nil"/>
              <w:left w:val="nil"/>
              <w:bottom w:val="single" w:sz="4" w:space="0" w:color="auto"/>
              <w:right w:val="single" w:sz="4" w:space="0" w:color="auto"/>
            </w:tcBorders>
            <w:shd w:val="clear" w:color="auto" w:fill="auto"/>
            <w:noWrap/>
            <w:vAlign w:val="center"/>
            <w:hideMark/>
          </w:tcPr>
          <w:p w14:paraId="53389AD4"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434</w:t>
            </w:r>
          </w:p>
        </w:tc>
        <w:tc>
          <w:tcPr>
            <w:tcW w:w="584" w:type="dxa"/>
            <w:gridSpan w:val="2"/>
            <w:tcBorders>
              <w:top w:val="nil"/>
              <w:left w:val="nil"/>
              <w:bottom w:val="single" w:sz="4" w:space="0" w:color="auto"/>
              <w:right w:val="single" w:sz="4" w:space="0" w:color="auto"/>
            </w:tcBorders>
            <w:shd w:val="clear" w:color="auto" w:fill="auto"/>
            <w:noWrap/>
            <w:vAlign w:val="center"/>
            <w:hideMark/>
          </w:tcPr>
          <w:p w14:paraId="3D989FB1" w14:textId="77777777" w:rsidR="00A4007F" w:rsidRPr="002E79A9" w:rsidRDefault="00A4007F" w:rsidP="00A4007F">
            <w:pPr>
              <w:jc w:val="center"/>
              <w:rPr>
                <w:rFonts w:ascii="Arial" w:hAnsi="Arial" w:cs="Arial"/>
                <w:sz w:val="20"/>
              </w:rPr>
            </w:pPr>
            <w:r w:rsidRPr="002E79A9">
              <w:rPr>
                <w:rFonts w:ascii="Arial" w:hAnsi="Arial" w:cs="Arial"/>
                <w:sz w:val="20"/>
              </w:rPr>
              <w:t> </w:t>
            </w:r>
          </w:p>
        </w:tc>
        <w:tc>
          <w:tcPr>
            <w:tcW w:w="461" w:type="dxa"/>
            <w:gridSpan w:val="2"/>
            <w:tcBorders>
              <w:top w:val="nil"/>
              <w:left w:val="nil"/>
              <w:bottom w:val="single" w:sz="4" w:space="0" w:color="auto"/>
              <w:right w:val="single" w:sz="4" w:space="0" w:color="auto"/>
            </w:tcBorders>
            <w:shd w:val="clear" w:color="auto" w:fill="auto"/>
            <w:noWrap/>
            <w:vAlign w:val="center"/>
            <w:hideMark/>
          </w:tcPr>
          <w:p w14:paraId="233319A0" w14:textId="77777777" w:rsidR="00A4007F" w:rsidRPr="002E79A9" w:rsidRDefault="00A4007F" w:rsidP="00A4007F">
            <w:pPr>
              <w:jc w:val="center"/>
              <w:rPr>
                <w:rFonts w:ascii="Arial" w:hAnsi="Arial" w:cs="Arial"/>
                <w:sz w:val="20"/>
              </w:rPr>
            </w:pPr>
            <w:r w:rsidRPr="002E79A9">
              <w:rPr>
                <w:rFonts w:ascii="Arial" w:hAnsi="Arial" w:cs="Arial"/>
                <w:sz w:val="20"/>
              </w:rPr>
              <w:t> </w:t>
            </w:r>
          </w:p>
        </w:tc>
        <w:tc>
          <w:tcPr>
            <w:tcW w:w="461" w:type="dxa"/>
            <w:gridSpan w:val="2"/>
            <w:tcBorders>
              <w:top w:val="nil"/>
              <w:left w:val="nil"/>
              <w:bottom w:val="single" w:sz="4" w:space="0" w:color="auto"/>
              <w:right w:val="single" w:sz="4" w:space="0" w:color="auto"/>
            </w:tcBorders>
            <w:shd w:val="clear" w:color="auto" w:fill="auto"/>
            <w:noWrap/>
            <w:vAlign w:val="center"/>
            <w:hideMark/>
          </w:tcPr>
          <w:p w14:paraId="7A6ADE2C"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 </w:t>
            </w:r>
          </w:p>
        </w:tc>
        <w:tc>
          <w:tcPr>
            <w:tcW w:w="461" w:type="dxa"/>
            <w:gridSpan w:val="2"/>
            <w:tcBorders>
              <w:top w:val="nil"/>
              <w:left w:val="nil"/>
              <w:bottom w:val="single" w:sz="4" w:space="0" w:color="auto"/>
              <w:right w:val="single" w:sz="4" w:space="0" w:color="auto"/>
            </w:tcBorders>
            <w:shd w:val="clear" w:color="auto" w:fill="auto"/>
            <w:noWrap/>
            <w:vAlign w:val="center"/>
            <w:hideMark/>
          </w:tcPr>
          <w:p w14:paraId="70DA3006"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 </w:t>
            </w:r>
          </w:p>
        </w:tc>
        <w:tc>
          <w:tcPr>
            <w:tcW w:w="655" w:type="dxa"/>
            <w:gridSpan w:val="2"/>
            <w:tcBorders>
              <w:top w:val="nil"/>
              <w:left w:val="nil"/>
              <w:bottom w:val="single" w:sz="4" w:space="0" w:color="auto"/>
              <w:right w:val="single" w:sz="4" w:space="0" w:color="auto"/>
            </w:tcBorders>
            <w:shd w:val="clear" w:color="auto" w:fill="auto"/>
            <w:noWrap/>
            <w:vAlign w:val="center"/>
            <w:hideMark/>
          </w:tcPr>
          <w:p w14:paraId="7D7141B3"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 </w:t>
            </w:r>
          </w:p>
        </w:tc>
        <w:tc>
          <w:tcPr>
            <w:tcW w:w="461" w:type="dxa"/>
            <w:gridSpan w:val="2"/>
            <w:tcBorders>
              <w:top w:val="nil"/>
              <w:left w:val="nil"/>
              <w:bottom w:val="single" w:sz="4" w:space="0" w:color="auto"/>
              <w:right w:val="single" w:sz="4" w:space="0" w:color="auto"/>
            </w:tcBorders>
            <w:shd w:val="clear" w:color="auto" w:fill="auto"/>
            <w:noWrap/>
            <w:vAlign w:val="center"/>
            <w:hideMark/>
          </w:tcPr>
          <w:p w14:paraId="7CF2630A"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 </w:t>
            </w:r>
          </w:p>
        </w:tc>
        <w:tc>
          <w:tcPr>
            <w:tcW w:w="461" w:type="dxa"/>
            <w:gridSpan w:val="2"/>
            <w:tcBorders>
              <w:top w:val="nil"/>
              <w:left w:val="nil"/>
              <w:bottom w:val="single" w:sz="4" w:space="0" w:color="auto"/>
              <w:right w:val="single" w:sz="4" w:space="0" w:color="auto"/>
            </w:tcBorders>
            <w:shd w:val="clear" w:color="auto" w:fill="auto"/>
            <w:noWrap/>
            <w:vAlign w:val="center"/>
            <w:hideMark/>
          </w:tcPr>
          <w:p w14:paraId="79CE6FF0"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 </w:t>
            </w:r>
          </w:p>
        </w:tc>
        <w:tc>
          <w:tcPr>
            <w:tcW w:w="461" w:type="dxa"/>
            <w:gridSpan w:val="2"/>
            <w:tcBorders>
              <w:top w:val="nil"/>
              <w:left w:val="nil"/>
              <w:bottom w:val="single" w:sz="4" w:space="0" w:color="auto"/>
              <w:right w:val="single" w:sz="4" w:space="0" w:color="auto"/>
            </w:tcBorders>
            <w:shd w:val="clear" w:color="auto" w:fill="auto"/>
            <w:noWrap/>
            <w:vAlign w:val="center"/>
            <w:hideMark/>
          </w:tcPr>
          <w:p w14:paraId="7FA94D62"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 </w:t>
            </w:r>
          </w:p>
        </w:tc>
        <w:tc>
          <w:tcPr>
            <w:tcW w:w="461" w:type="dxa"/>
            <w:gridSpan w:val="2"/>
            <w:tcBorders>
              <w:top w:val="nil"/>
              <w:left w:val="nil"/>
              <w:bottom w:val="single" w:sz="4" w:space="0" w:color="auto"/>
              <w:right w:val="single" w:sz="4" w:space="0" w:color="auto"/>
            </w:tcBorders>
            <w:shd w:val="clear" w:color="auto" w:fill="auto"/>
            <w:noWrap/>
            <w:vAlign w:val="center"/>
            <w:hideMark/>
          </w:tcPr>
          <w:p w14:paraId="1D0AAAE8"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 </w:t>
            </w:r>
          </w:p>
        </w:tc>
        <w:tc>
          <w:tcPr>
            <w:tcW w:w="461" w:type="dxa"/>
            <w:gridSpan w:val="2"/>
            <w:tcBorders>
              <w:top w:val="nil"/>
              <w:left w:val="nil"/>
              <w:bottom w:val="single" w:sz="4" w:space="0" w:color="auto"/>
              <w:right w:val="single" w:sz="8" w:space="0" w:color="auto"/>
            </w:tcBorders>
            <w:shd w:val="clear" w:color="auto" w:fill="auto"/>
            <w:noWrap/>
            <w:vAlign w:val="center"/>
            <w:hideMark/>
          </w:tcPr>
          <w:p w14:paraId="3D4B34F6"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 </w:t>
            </w:r>
          </w:p>
        </w:tc>
      </w:tr>
      <w:tr w:rsidR="00A4007F" w:rsidRPr="002E79A9" w14:paraId="7FD1D578" w14:textId="77777777" w:rsidTr="00A4007F">
        <w:trPr>
          <w:gridAfter w:val="1"/>
          <w:wAfter w:w="8" w:type="dxa"/>
          <w:trHeight w:val="282"/>
        </w:trPr>
        <w:tc>
          <w:tcPr>
            <w:tcW w:w="4243"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14:paraId="4FACA731" w14:textId="77777777" w:rsidR="00A4007F" w:rsidRPr="002E79A9" w:rsidRDefault="00A4007F" w:rsidP="00A4007F">
            <w:pPr>
              <w:rPr>
                <w:rFonts w:ascii="Arial" w:hAnsi="Arial" w:cs="Arial"/>
                <w:b/>
                <w:bCs/>
                <w:sz w:val="22"/>
                <w:szCs w:val="22"/>
              </w:rPr>
            </w:pPr>
            <w:r w:rsidRPr="002E79A9">
              <w:rPr>
                <w:rFonts w:ascii="Arial" w:hAnsi="Arial" w:cs="Arial"/>
                <w:b/>
                <w:bCs/>
                <w:sz w:val="22"/>
                <w:szCs w:val="22"/>
              </w:rPr>
              <w:t>Загальний обсяг вибіркових компонентів</w:t>
            </w:r>
          </w:p>
        </w:tc>
        <w:tc>
          <w:tcPr>
            <w:tcW w:w="706" w:type="dxa"/>
            <w:tcBorders>
              <w:top w:val="nil"/>
              <w:left w:val="nil"/>
              <w:bottom w:val="single" w:sz="4" w:space="0" w:color="auto"/>
              <w:right w:val="single" w:sz="4" w:space="0" w:color="auto"/>
            </w:tcBorders>
            <w:shd w:val="clear" w:color="auto" w:fill="auto"/>
            <w:noWrap/>
            <w:vAlign w:val="center"/>
            <w:hideMark/>
          </w:tcPr>
          <w:p w14:paraId="2D96DF6A" w14:textId="77777777" w:rsidR="00A4007F" w:rsidRPr="002E79A9" w:rsidRDefault="00A4007F" w:rsidP="00A4007F">
            <w:pPr>
              <w:jc w:val="center"/>
              <w:rPr>
                <w:rFonts w:ascii="Arial" w:hAnsi="Arial" w:cs="Arial"/>
                <w:b/>
                <w:bCs/>
                <w:sz w:val="22"/>
                <w:szCs w:val="22"/>
              </w:rPr>
            </w:pPr>
            <w:r w:rsidRPr="002E79A9">
              <w:rPr>
                <w:rFonts w:ascii="Arial" w:hAnsi="Arial" w:cs="Arial"/>
                <w:b/>
                <w:bCs/>
                <w:sz w:val="22"/>
                <w:szCs w:val="22"/>
              </w:rPr>
              <w:t>1800</w:t>
            </w:r>
          </w:p>
        </w:tc>
        <w:tc>
          <w:tcPr>
            <w:tcW w:w="590" w:type="dxa"/>
            <w:tcBorders>
              <w:top w:val="nil"/>
              <w:left w:val="nil"/>
              <w:bottom w:val="single" w:sz="4" w:space="0" w:color="auto"/>
              <w:right w:val="single" w:sz="4" w:space="0" w:color="auto"/>
            </w:tcBorders>
            <w:shd w:val="clear" w:color="auto" w:fill="auto"/>
            <w:noWrap/>
            <w:vAlign w:val="center"/>
            <w:hideMark/>
          </w:tcPr>
          <w:p w14:paraId="1005AC78" w14:textId="77777777" w:rsidR="00A4007F" w:rsidRPr="002E79A9" w:rsidRDefault="00A4007F" w:rsidP="00A4007F">
            <w:pPr>
              <w:jc w:val="center"/>
              <w:rPr>
                <w:rFonts w:ascii="Arial" w:hAnsi="Arial" w:cs="Arial"/>
                <w:b/>
                <w:bCs/>
                <w:sz w:val="22"/>
                <w:szCs w:val="22"/>
              </w:rPr>
            </w:pPr>
            <w:r w:rsidRPr="002E79A9">
              <w:rPr>
                <w:rFonts w:ascii="Arial" w:hAnsi="Arial" w:cs="Arial"/>
                <w:b/>
                <w:bCs/>
                <w:sz w:val="22"/>
                <w:szCs w:val="22"/>
              </w:rPr>
              <w:t>60</w:t>
            </w:r>
          </w:p>
        </w:tc>
        <w:tc>
          <w:tcPr>
            <w:tcW w:w="570" w:type="dxa"/>
            <w:tcBorders>
              <w:top w:val="nil"/>
              <w:left w:val="nil"/>
              <w:bottom w:val="single" w:sz="4" w:space="0" w:color="auto"/>
              <w:right w:val="single" w:sz="4" w:space="0" w:color="auto"/>
            </w:tcBorders>
            <w:shd w:val="clear" w:color="auto" w:fill="auto"/>
            <w:noWrap/>
            <w:vAlign w:val="center"/>
            <w:hideMark/>
          </w:tcPr>
          <w:p w14:paraId="44B62B98" w14:textId="77777777" w:rsidR="00A4007F" w:rsidRPr="002E79A9" w:rsidRDefault="00A4007F" w:rsidP="00A4007F">
            <w:pPr>
              <w:jc w:val="center"/>
              <w:rPr>
                <w:rFonts w:ascii="Arial" w:hAnsi="Arial" w:cs="Arial"/>
                <w:b/>
                <w:bCs/>
                <w:sz w:val="22"/>
                <w:szCs w:val="22"/>
              </w:rPr>
            </w:pPr>
            <w:r w:rsidRPr="002E79A9">
              <w:rPr>
                <w:rFonts w:ascii="Arial" w:hAnsi="Arial" w:cs="Arial"/>
                <w:b/>
                <w:bCs/>
                <w:sz w:val="22"/>
                <w:szCs w:val="22"/>
              </w:rPr>
              <w:t>12</w:t>
            </w:r>
          </w:p>
        </w:tc>
        <w:tc>
          <w:tcPr>
            <w:tcW w:w="461" w:type="dxa"/>
            <w:gridSpan w:val="2"/>
            <w:tcBorders>
              <w:top w:val="nil"/>
              <w:left w:val="nil"/>
              <w:bottom w:val="single" w:sz="4" w:space="0" w:color="auto"/>
              <w:right w:val="single" w:sz="4" w:space="0" w:color="auto"/>
            </w:tcBorders>
            <w:shd w:val="clear" w:color="auto" w:fill="auto"/>
            <w:noWrap/>
            <w:vAlign w:val="center"/>
            <w:hideMark/>
          </w:tcPr>
          <w:p w14:paraId="1BB3424F" w14:textId="77777777" w:rsidR="00A4007F" w:rsidRPr="002E79A9" w:rsidRDefault="00A4007F" w:rsidP="00A4007F">
            <w:pPr>
              <w:jc w:val="center"/>
              <w:rPr>
                <w:rFonts w:ascii="Arial" w:hAnsi="Arial" w:cs="Arial"/>
                <w:b/>
                <w:bCs/>
                <w:sz w:val="22"/>
                <w:szCs w:val="22"/>
              </w:rPr>
            </w:pPr>
            <w:r w:rsidRPr="002E79A9">
              <w:rPr>
                <w:rFonts w:ascii="Arial" w:hAnsi="Arial" w:cs="Arial"/>
                <w:b/>
                <w:bCs/>
                <w:sz w:val="22"/>
                <w:szCs w:val="22"/>
              </w:rPr>
              <w:t>3</w:t>
            </w:r>
          </w:p>
        </w:tc>
        <w:tc>
          <w:tcPr>
            <w:tcW w:w="686" w:type="dxa"/>
            <w:gridSpan w:val="2"/>
            <w:tcBorders>
              <w:top w:val="nil"/>
              <w:left w:val="nil"/>
              <w:bottom w:val="single" w:sz="4" w:space="0" w:color="auto"/>
              <w:right w:val="single" w:sz="4" w:space="0" w:color="auto"/>
            </w:tcBorders>
            <w:shd w:val="clear" w:color="auto" w:fill="auto"/>
            <w:noWrap/>
            <w:vAlign w:val="center"/>
            <w:hideMark/>
          </w:tcPr>
          <w:p w14:paraId="47038D3E" w14:textId="77777777" w:rsidR="00A4007F" w:rsidRPr="002E79A9" w:rsidRDefault="00A4007F" w:rsidP="00A4007F">
            <w:pPr>
              <w:jc w:val="center"/>
              <w:rPr>
                <w:rFonts w:ascii="Arial" w:hAnsi="Arial" w:cs="Arial"/>
                <w:b/>
                <w:bCs/>
                <w:sz w:val="22"/>
                <w:szCs w:val="22"/>
              </w:rPr>
            </w:pPr>
            <w:r w:rsidRPr="002E79A9">
              <w:rPr>
                <w:rFonts w:ascii="Arial" w:hAnsi="Arial" w:cs="Arial"/>
                <w:b/>
                <w:bCs/>
                <w:sz w:val="22"/>
                <w:szCs w:val="22"/>
              </w:rPr>
              <w:t> </w:t>
            </w:r>
          </w:p>
        </w:tc>
        <w:tc>
          <w:tcPr>
            <w:tcW w:w="706" w:type="dxa"/>
            <w:gridSpan w:val="2"/>
            <w:tcBorders>
              <w:top w:val="nil"/>
              <w:left w:val="nil"/>
              <w:bottom w:val="single" w:sz="4" w:space="0" w:color="auto"/>
              <w:right w:val="single" w:sz="4" w:space="0" w:color="auto"/>
            </w:tcBorders>
            <w:shd w:val="clear" w:color="auto" w:fill="auto"/>
            <w:noWrap/>
            <w:vAlign w:val="center"/>
            <w:hideMark/>
          </w:tcPr>
          <w:p w14:paraId="6E4E545E" w14:textId="77777777" w:rsidR="00A4007F" w:rsidRPr="002E79A9" w:rsidRDefault="00A4007F" w:rsidP="00A4007F">
            <w:pPr>
              <w:jc w:val="center"/>
              <w:rPr>
                <w:rFonts w:ascii="Arial" w:hAnsi="Arial" w:cs="Arial"/>
                <w:b/>
                <w:bCs/>
                <w:sz w:val="22"/>
                <w:szCs w:val="22"/>
              </w:rPr>
            </w:pPr>
            <w:r w:rsidRPr="002E79A9">
              <w:rPr>
                <w:rFonts w:ascii="Arial" w:hAnsi="Arial" w:cs="Arial"/>
                <w:b/>
                <w:bCs/>
                <w:sz w:val="22"/>
                <w:szCs w:val="22"/>
              </w:rPr>
              <w:t>672</w:t>
            </w:r>
          </w:p>
        </w:tc>
        <w:tc>
          <w:tcPr>
            <w:tcW w:w="706" w:type="dxa"/>
            <w:gridSpan w:val="2"/>
            <w:tcBorders>
              <w:top w:val="nil"/>
              <w:left w:val="nil"/>
              <w:bottom w:val="single" w:sz="4" w:space="0" w:color="auto"/>
              <w:right w:val="single" w:sz="4" w:space="0" w:color="auto"/>
            </w:tcBorders>
            <w:shd w:val="clear" w:color="auto" w:fill="auto"/>
            <w:noWrap/>
            <w:vAlign w:val="center"/>
            <w:hideMark/>
          </w:tcPr>
          <w:p w14:paraId="4E0799FA" w14:textId="77777777" w:rsidR="00A4007F" w:rsidRPr="002E79A9" w:rsidRDefault="00A4007F" w:rsidP="00A4007F">
            <w:pPr>
              <w:jc w:val="center"/>
              <w:rPr>
                <w:rFonts w:ascii="Arial" w:hAnsi="Arial" w:cs="Arial"/>
                <w:b/>
                <w:bCs/>
                <w:sz w:val="22"/>
                <w:szCs w:val="22"/>
              </w:rPr>
            </w:pPr>
            <w:r w:rsidRPr="002E79A9">
              <w:rPr>
                <w:rFonts w:ascii="Arial" w:hAnsi="Arial" w:cs="Arial"/>
                <w:b/>
                <w:bCs/>
                <w:sz w:val="22"/>
                <w:szCs w:val="22"/>
              </w:rPr>
              <w:t>336</w:t>
            </w:r>
          </w:p>
        </w:tc>
        <w:tc>
          <w:tcPr>
            <w:tcW w:w="706" w:type="dxa"/>
            <w:gridSpan w:val="2"/>
            <w:tcBorders>
              <w:top w:val="nil"/>
              <w:left w:val="nil"/>
              <w:bottom w:val="single" w:sz="4" w:space="0" w:color="auto"/>
              <w:right w:val="single" w:sz="4" w:space="0" w:color="auto"/>
            </w:tcBorders>
            <w:shd w:val="clear" w:color="auto" w:fill="auto"/>
            <w:noWrap/>
            <w:vAlign w:val="center"/>
            <w:hideMark/>
          </w:tcPr>
          <w:p w14:paraId="14AAE12B" w14:textId="77777777" w:rsidR="00A4007F" w:rsidRPr="002E79A9" w:rsidRDefault="00A4007F" w:rsidP="00A4007F">
            <w:pPr>
              <w:jc w:val="center"/>
              <w:rPr>
                <w:rFonts w:ascii="Arial" w:hAnsi="Arial" w:cs="Arial"/>
                <w:b/>
                <w:bCs/>
                <w:sz w:val="22"/>
                <w:szCs w:val="22"/>
              </w:rPr>
            </w:pPr>
            <w:r w:rsidRPr="002E79A9">
              <w:rPr>
                <w:rFonts w:ascii="Arial" w:hAnsi="Arial" w:cs="Arial"/>
                <w:b/>
                <w:bCs/>
                <w:sz w:val="22"/>
                <w:szCs w:val="22"/>
              </w:rPr>
              <w:t>246</w:t>
            </w:r>
          </w:p>
        </w:tc>
        <w:tc>
          <w:tcPr>
            <w:tcW w:w="584" w:type="dxa"/>
            <w:gridSpan w:val="2"/>
            <w:tcBorders>
              <w:top w:val="nil"/>
              <w:left w:val="nil"/>
              <w:bottom w:val="single" w:sz="4" w:space="0" w:color="auto"/>
              <w:right w:val="single" w:sz="4" w:space="0" w:color="auto"/>
            </w:tcBorders>
            <w:shd w:val="clear" w:color="auto" w:fill="auto"/>
            <w:noWrap/>
            <w:vAlign w:val="center"/>
            <w:hideMark/>
          </w:tcPr>
          <w:p w14:paraId="7A8CDDD3" w14:textId="77777777" w:rsidR="00A4007F" w:rsidRPr="002E79A9" w:rsidRDefault="00A4007F" w:rsidP="00A4007F">
            <w:pPr>
              <w:jc w:val="center"/>
              <w:rPr>
                <w:rFonts w:ascii="Arial" w:hAnsi="Arial" w:cs="Arial"/>
                <w:b/>
                <w:bCs/>
                <w:sz w:val="22"/>
                <w:szCs w:val="22"/>
              </w:rPr>
            </w:pPr>
            <w:r w:rsidRPr="002E79A9">
              <w:rPr>
                <w:rFonts w:ascii="Arial" w:hAnsi="Arial" w:cs="Arial"/>
                <w:b/>
                <w:bCs/>
                <w:sz w:val="22"/>
                <w:szCs w:val="22"/>
              </w:rPr>
              <w:t>90</w:t>
            </w:r>
          </w:p>
        </w:tc>
        <w:tc>
          <w:tcPr>
            <w:tcW w:w="706" w:type="dxa"/>
            <w:gridSpan w:val="2"/>
            <w:tcBorders>
              <w:top w:val="nil"/>
              <w:left w:val="nil"/>
              <w:bottom w:val="single" w:sz="4" w:space="0" w:color="auto"/>
              <w:right w:val="single" w:sz="4" w:space="0" w:color="auto"/>
            </w:tcBorders>
            <w:shd w:val="clear" w:color="auto" w:fill="auto"/>
            <w:noWrap/>
            <w:vAlign w:val="center"/>
            <w:hideMark/>
          </w:tcPr>
          <w:p w14:paraId="0926D221" w14:textId="77777777" w:rsidR="00A4007F" w:rsidRPr="002E79A9" w:rsidRDefault="00A4007F" w:rsidP="00A4007F">
            <w:pPr>
              <w:jc w:val="center"/>
              <w:rPr>
                <w:rFonts w:ascii="Arial" w:hAnsi="Arial" w:cs="Arial"/>
                <w:b/>
                <w:bCs/>
                <w:sz w:val="22"/>
                <w:szCs w:val="22"/>
              </w:rPr>
            </w:pPr>
            <w:r w:rsidRPr="002E79A9">
              <w:rPr>
                <w:rFonts w:ascii="Arial" w:hAnsi="Arial" w:cs="Arial"/>
                <w:b/>
                <w:bCs/>
                <w:sz w:val="22"/>
                <w:szCs w:val="22"/>
              </w:rPr>
              <w:t>1128</w:t>
            </w:r>
          </w:p>
        </w:tc>
        <w:tc>
          <w:tcPr>
            <w:tcW w:w="584" w:type="dxa"/>
            <w:gridSpan w:val="2"/>
            <w:tcBorders>
              <w:top w:val="nil"/>
              <w:left w:val="nil"/>
              <w:bottom w:val="single" w:sz="4" w:space="0" w:color="auto"/>
              <w:right w:val="single" w:sz="4" w:space="0" w:color="auto"/>
            </w:tcBorders>
            <w:shd w:val="clear" w:color="auto" w:fill="auto"/>
            <w:noWrap/>
            <w:vAlign w:val="center"/>
            <w:hideMark/>
          </w:tcPr>
          <w:p w14:paraId="3157F3D0" w14:textId="77777777" w:rsidR="00A4007F" w:rsidRPr="002E79A9" w:rsidRDefault="00A4007F" w:rsidP="00A4007F">
            <w:pPr>
              <w:jc w:val="center"/>
              <w:rPr>
                <w:rFonts w:ascii="Arial" w:hAnsi="Arial" w:cs="Arial"/>
                <w:b/>
                <w:bCs/>
                <w:sz w:val="22"/>
                <w:szCs w:val="22"/>
              </w:rPr>
            </w:pPr>
            <w:r w:rsidRPr="002E79A9">
              <w:rPr>
                <w:rFonts w:ascii="Arial" w:hAnsi="Arial" w:cs="Arial"/>
                <w:b/>
                <w:bCs/>
                <w:sz w:val="22"/>
                <w:szCs w:val="22"/>
              </w:rPr>
              <w:t> </w:t>
            </w:r>
          </w:p>
        </w:tc>
        <w:tc>
          <w:tcPr>
            <w:tcW w:w="461" w:type="dxa"/>
            <w:gridSpan w:val="2"/>
            <w:tcBorders>
              <w:top w:val="nil"/>
              <w:left w:val="nil"/>
              <w:bottom w:val="single" w:sz="4" w:space="0" w:color="auto"/>
              <w:right w:val="single" w:sz="4" w:space="0" w:color="auto"/>
            </w:tcBorders>
            <w:shd w:val="clear" w:color="auto" w:fill="auto"/>
            <w:noWrap/>
            <w:vAlign w:val="center"/>
            <w:hideMark/>
          </w:tcPr>
          <w:p w14:paraId="16313267" w14:textId="77777777" w:rsidR="00A4007F" w:rsidRPr="002E79A9" w:rsidRDefault="00A4007F" w:rsidP="00A4007F">
            <w:pPr>
              <w:jc w:val="center"/>
              <w:rPr>
                <w:rFonts w:ascii="Arial" w:hAnsi="Arial" w:cs="Arial"/>
                <w:b/>
                <w:bCs/>
                <w:sz w:val="22"/>
                <w:szCs w:val="22"/>
              </w:rPr>
            </w:pPr>
            <w:r w:rsidRPr="002E79A9">
              <w:rPr>
                <w:rFonts w:ascii="Arial" w:hAnsi="Arial" w:cs="Arial"/>
                <w:b/>
                <w:bCs/>
                <w:sz w:val="22"/>
                <w:szCs w:val="22"/>
              </w:rPr>
              <w:t> </w:t>
            </w:r>
          </w:p>
        </w:tc>
        <w:tc>
          <w:tcPr>
            <w:tcW w:w="461" w:type="dxa"/>
            <w:gridSpan w:val="2"/>
            <w:tcBorders>
              <w:top w:val="nil"/>
              <w:left w:val="nil"/>
              <w:bottom w:val="single" w:sz="4" w:space="0" w:color="auto"/>
              <w:right w:val="single" w:sz="4" w:space="0" w:color="auto"/>
            </w:tcBorders>
            <w:shd w:val="clear" w:color="auto" w:fill="auto"/>
            <w:noWrap/>
            <w:vAlign w:val="center"/>
            <w:hideMark/>
          </w:tcPr>
          <w:p w14:paraId="786769F6" w14:textId="77777777" w:rsidR="00A4007F" w:rsidRPr="002E79A9" w:rsidRDefault="00A4007F" w:rsidP="00A4007F">
            <w:pPr>
              <w:jc w:val="center"/>
              <w:rPr>
                <w:rFonts w:ascii="Arial" w:hAnsi="Arial" w:cs="Arial"/>
                <w:b/>
                <w:bCs/>
                <w:sz w:val="22"/>
                <w:szCs w:val="22"/>
              </w:rPr>
            </w:pPr>
            <w:r w:rsidRPr="002E79A9">
              <w:rPr>
                <w:rFonts w:ascii="Arial" w:hAnsi="Arial" w:cs="Arial"/>
                <w:b/>
                <w:bCs/>
                <w:sz w:val="22"/>
                <w:szCs w:val="22"/>
              </w:rPr>
              <w:t> </w:t>
            </w:r>
          </w:p>
        </w:tc>
        <w:tc>
          <w:tcPr>
            <w:tcW w:w="461" w:type="dxa"/>
            <w:gridSpan w:val="2"/>
            <w:tcBorders>
              <w:top w:val="nil"/>
              <w:left w:val="nil"/>
              <w:bottom w:val="single" w:sz="4" w:space="0" w:color="auto"/>
              <w:right w:val="single" w:sz="4" w:space="0" w:color="auto"/>
            </w:tcBorders>
            <w:shd w:val="clear" w:color="auto" w:fill="auto"/>
            <w:noWrap/>
            <w:vAlign w:val="center"/>
            <w:hideMark/>
          </w:tcPr>
          <w:p w14:paraId="32590CB0" w14:textId="77777777" w:rsidR="00A4007F" w:rsidRPr="002E79A9" w:rsidRDefault="00A4007F" w:rsidP="00A4007F">
            <w:pPr>
              <w:jc w:val="center"/>
              <w:rPr>
                <w:rFonts w:ascii="Arial" w:hAnsi="Arial" w:cs="Arial"/>
                <w:b/>
                <w:bCs/>
                <w:sz w:val="22"/>
                <w:szCs w:val="22"/>
              </w:rPr>
            </w:pPr>
            <w:r w:rsidRPr="002E79A9">
              <w:rPr>
                <w:rFonts w:ascii="Arial" w:hAnsi="Arial" w:cs="Arial"/>
                <w:b/>
                <w:bCs/>
                <w:sz w:val="22"/>
                <w:szCs w:val="22"/>
              </w:rPr>
              <w:t> </w:t>
            </w:r>
          </w:p>
        </w:tc>
        <w:tc>
          <w:tcPr>
            <w:tcW w:w="655" w:type="dxa"/>
            <w:gridSpan w:val="2"/>
            <w:tcBorders>
              <w:top w:val="nil"/>
              <w:left w:val="nil"/>
              <w:bottom w:val="single" w:sz="4" w:space="0" w:color="auto"/>
              <w:right w:val="single" w:sz="4" w:space="0" w:color="auto"/>
            </w:tcBorders>
            <w:shd w:val="clear" w:color="auto" w:fill="auto"/>
            <w:noWrap/>
            <w:vAlign w:val="center"/>
            <w:hideMark/>
          </w:tcPr>
          <w:p w14:paraId="1D487B67" w14:textId="77777777" w:rsidR="00A4007F" w:rsidRPr="002E79A9" w:rsidRDefault="00A4007F" w:rsidP="00A4007F">
            <w:pPr>
              <w:jc w:val="center"/>
              <w:rPr>
                <w:rFonts w:ascii="Arial" w:hAnsi="Arial" w:cs="Arial"/>
                <w:b/>
                <w:bCs/>
                <w:sz w:val="22"/>
                <w:szCs w:val="22"/>
              </w:rPr>
            </w:pPr>
            <w:r w:rsidRPr="002E79A9">
              <w:rPr>
                <w:rFonts w:ascii="Arial" w:hAnsi="Arial" w:cs="Arial"/>
                <w:b/>
                <w:bCs/>
                <w:sz w:val="22"/>
                <w:szCs w:val="22"/>
              </w:rPr>
              <w:t> </w:t>
            </w:r>
          </w:p>
        </w:tc>
        <w:tc>
          <w:tcPr>
            <w:tcW w:w="461" w:type="dxa"/>
            <w:gridSpan w:val="2"/>
            <w:tcBorders>
              <w:top w:val="nil"/>
              <w:left w:val="nil"/>
              <w:bottom w:val="single" w:sz="4" w:space="0" w:color="auto"/>
              <w:right w:val="single" w:sz="4" w:space="0" w:color="auto"/>
            </w:tcBorders>
            <w:shd w:val="clear" w:color="auto" w:fill="auto"/>
            <w:noWrap/>
            <w:vAlign w:val="center"/>
            <w:hideMark/>
          </w:tcPr>
          <w:p w14:paraId="00B2F27E" w14:textId="77777777" w:rsidR="00A4007F" w:rsidRPr="002E79A9" w:rsidRDefault="00A4007F" w:rsidP="00A4007F">
            <w:pPr>
              <w:jc w:val="center"/>
              <w:rPr>
                <w:rFonts w:ascii="Arial" w:hAnsi="Arial" w:cs="Arial"/>
                <w:b/>
                <w:bCs/>
                <w:sz w:val="22"/>
                <w:szCs w:val="22"/>
              </w:rPr>
            </w:pPr>
            <w:r w:rsidRPr="002E79A9">
              <w:rPr>
                <w:rFonts w:ascii="Arial" w:hAnsi="Arial" w:cs="Arial"/>
                <w:b/>
                <w:bCs/>
                <w:sz w:val="22"/>
                <w:szCs w:val="22"/>
              </w:rPr>
              <w:t> </w:t>
            </w:r>
          </w:p>
        </w:tc>
        <w:tc>
          <w:tcPr>
            <w:tcW w:w="461" w:type="dxa"/>
            <w:gridSpan w:val="2"/>
            <w:tcBorders>
              <w:top w:val="nil"/>
              <w:left w:val="nil"/>
              <w:bottom w:val="single" w:sz="4" w:space="0" w:color="auto"/>
              <w:right w:val="single" w:sz="4" w:space="0" w:color="auto"/>
            </w:tcBorders>
            <w:shd w:val="clear" w:color="auto" w:fill="auto"/>
            <w:noWrap/>
            <w:vAlign w:val="center"/>
            <w:hideMark/>
          </w:tcPr>
          <w:p w14:paraId="6C0D779B" w14:textId="77777777" w:rsidR="00A4007F" w:rsidRPr="002E79A9" w:rsidRDefault="00A4007F" w:rsidP="00A4007F">
            <w:pPr>
              <w:jc w:val="center"/>
              <w:rPr>
                <w:rFonts w:ascii="Arial" w:hAnsi="Arial" w:cs="Arial"/>
                <w:b/>
                <w:bCs/>
                <w:sz w:val="22"/>
                <w:szCs w:val="22"/>
              </w:rPr>
            </w:pPr>
            <w:r w:rsidRPr="002E79A9">
              <w:rPr>
                <w:rFonts w:ascii="Arial" w:hAnsi="Arial" w:cs="Arial"/>
                <w:b/>
                <w:bCs/>
                <w:sz w:val="22"/>
                <w:szCs w:val="22"/>
              </w:rPr>
              <w:t>8</w:t>
            </w:r>
          </w:p>
        </w:tc>
        <w:tc>
          <w:tcPr>
            <w:tcW w:w="461" w:type="dxa"/>
            <w:gridSpan w:val="2"/>
            <w:tcBorders>
              <w:top w:val="nil"/>
              <w:left w:val="nil"/>
              <w:bottom w:val="single" w:sz="4" w:space="0" w:color="auto"/>
              <w:right w:val="single" w:sz="4" w:space="0" w:color="auto"/>
            </w:tcBorders>
            <w:shd w:val="clear" w:color="auto" w:fill="auto"/>
            <w:noWrap/>
            <w:vAlign w:val="center"/>
            <w:hideMark/>
          </w:tcPr>
          <w:p w14:paraId="5BB2591D" w14:textId="77777777" w:rsidR="00A4007F" w:rsidRPr="002E79A9" w:rsidRDefault="00A4007F" w:rsidP="00A4007F">
            <w:pPr>
              <w:jc w:val="center"/>
              <w:rPr>
                <w:rFonts w:ascii="Arial" w:hAnsi="Arial" w:cs="Arial"/>
                <w:b/>
                <w:bCs/>
                <w:sz w:val="22"/>
                <w:szCs w:val="22"/>
              </w:rPr>
            </w:pPr>
            <w:r w:rsidRPr="002E79A9">
              <w:rPr>
                <w:rFonts w:ascii="Arial" w:hAnsi="Arial" w:cs="Arial"/>
                <w:b/>
                <w:bCs/>
                <w:sz w:val="22"/>
                <w:szCs w:val="22"/>
              </w:rPr>
              <w:t>8</w:t>
            </w:r>
          </w:p>
        </w:tc>
        <w:tc>
          <w:tcPr>
            <w:tcW w:w="461" w:type="dxa"/>
            <w:gridSpan w:val="2"/>
            <w:tcBorders>
              <w:top w:val="nil"/>
              <w:left w:val="nil"/>
              <w:bottom w:val="single" w:sz="4" w:space="0" w:color="auto"/>
              <w:right w:val="single" w:sz="4" w:space="0" w:color="auto"/>
            </w:tcBorders>
            <w:shd w:val="clear" w:color="auto" w:fill="auto"/>
            <w:noWrap/>
            <w:vAlign w:val="center"/>
            <w:hideMark/>
          </w:tcPr>
          <w:p w14:paraId="641190D0" w14:textId="77777777" w:rsidR="00A4007F" w:rsidRPr="002E79A9" w:rsidRDefault="00A4007F" w:rsidP="00A4007F">
            <w:pPr>
              <w:jc w:val="center"/>
              <w:rPr>
                <w:rFonts w:ascii="Arial" w:hAnsi="Arial" w:cs="Arial"/>
                <w:b/>
                <w:bCs/>
                <w:sz w:val="22"/>
                <w:szCs w:val="22"/>
              </w:rPr>
            </w:pPr>
            <w:r w:rsidRPr="002E79A9">
              <w:rPr>
                <w:rFonts w:ascii="Arial" w:hAnsi="Arial" w:cs="Arial"/>
                <w:b/>
                <w:bCs/>
                <w:sz w:val="22"/>
                <w:szCs w:val="22"/>
              </w:rPr>
              <w:t>16</w:t>
            </w:r>
          </w:p>
        </w:tc>
        <w:tc>
          <w:tcPr>
            <w:tcW w:w="461" w:type="dxa"/>
            <w:gridSpan w:val="2"/>
            <w:tcBorders>
              <w:top w:val="nil"/>
              <w:left w:val="nil"/>
              <w:bottom w:val="single" w:sz="4" w:space="0" w:color="auto"/>
              <w:right w:val="single" w:sz="8" w:space="0" w:color="auto"/>
            </w:tcBorders>
            <w:shd w:val="clear" w:color="auto" w:fill="auto"/>
            <w:noWrap/>
            <w:vAlign w:val="center"/>
            <w:hideMark/>
          </w:tcPr>
          <w:p w14:paraId="10ED6F41" w14:textId="77777777" w:rsidR="00A4007F" w:rsidRPr="002E79A9" w:rsidRDefault="00A4007F" w:rsidP="00A4007F">
            <w:pPr>
              <w:jc w:val="center"/>
              <w:rPr>
                <w:rFonts w:ascii="Arial" w:hAnsi="Arial" w:cs="Arial"/>
                <w:b/>
                <w:bCs/>
                <w:sz w:val="22"/>
                <w:szCs w:val="22"/>
              </w:rPr>
            </w:pPr>
            <w:r w:rsidRPr="002E79A9">
              <w:rPr>
                <w:rFonts w:ascii="Arial" w:hAnsi="Arial" w:cs="Arial"/>
                <w:b/>
                <w:bCs/>
                <w:sz w:val="22"/>
                <w:szCs w:val="22"/>
              </w:rPr>
              <w:t>16</w:t>
            </w:r>
          </w:p>
        </w:tc>
      </w:tr>
      <w:tr w:rsidR="00A4007F" w:rsidRPr="002E79A9" w14:paraId="13FC2760" w14:textId="77777777" w:rsidTr="00A4007F">
        <w:trPr>
          <w:trHeight w:val="282"/>
        </w:trPr>
        <w:tc>
          <w:tcPr>
            <w:tcW w:w="6117" w:type="dxa"/>
            <w:gridSpan w:val="6"/>
            <w:tcBorders>
              <w:top w:val="single" w:sz="4" w:space="0" w:color="auto"/>
              <w:left w:val="single" w:sz="8" w:space="0" w:color="auto"/>
              <w:bottom w:val="single" w:sz="4" w:space="0" w:color="auto"/>
              <w:right w:val="single" w:sz="4" w:space="0" w:color="000000"/>
            </w:tcBorders>
            <w:shd w:val="clear" w:color="auto" w:fill="auto"/>
            <w:vAlign w:val="center"/>
            <w:hideMark/>
          </w:tcPr>
          <w:p w14:paraId="2FF75A06" w14:textId="77777777" w:rsidR="00A4007F" w:rsidRPr="002E79A9" w:rsidRDefault="00A4007F" w:rsidP="00A4007F">
            <w:pPr>
              <w:rPr>
                <w:rFonts w:ascii="Arial" w:hAnsi="Arial" w:cs="Arial"/>
                <w:b/>
                <w:bCs/>
                <w:sz w:val="22"/>
                <w:szCs w:val="22"/>
              </w:rPr>
            </w:pPr>
            <w:r w:rsidRPr="002E79A9">
              <w:rPr>
                <w:rFonts w:ascii="Arial" w:hAnsi="Arial" w:cs="Arial"/>
                <w:b/>
                <w:bCs/>
                <w:sz w:val="22"/>
                <w:szCs w:val="22"/>
              </w:rPr>
              <w:t>Кількість екзаменів</w:t>
            </w:r>
          </w:p>
        </w:tc>
        <w:tc>
          <w:tcPr>
            <w:tcW w:w="461" w:type="dxa"/>
            <w:gridSpan w:val="2"/>
            <w:tcBorders>
              <w:top w:val="nil"/>
              <w:left w:val="nil"/>
              <w:bottom w:val="single" w:sz="4" w:space="0" w:color="auto"/>
              <w:right w:val="single" w:sz="4" w:space="0" w:color="auto"/>
            </w:tcBorders>
            <w:shd w:val="clear" w:color="auto" w:fill="auto"/>
            <w:vAlign w:val="center"/>
            <w:hideMark/>
          </w:tcPr>
          <w:p w14:paraId="3F4574B7" w14:textId="77777777" w:rsidR="00A4007F" w:rsidRPr="002E79A9" w:rsidRDefault="00A4007F" w:rsidP="00A4007F">
            <w:pPr>
              <w:jc w:val="center"/>
              <w:rPr>
                <w:rFonts w:ascii="Arial" w:hAnsi="Arial" w:cs="Arial"/>
                <w:b/>
                <w:bCs/>
                <w:sz w:val="22"/>
                <w:szCs w:val="22"/>
              </w:rPr>
            </w:pPr>
            <w:r w:rsidRPr="002E79A9">
              <w:rPr>
                <w:rFonts w:ascii="Arial" w:hAnsi="Arial" w:cs="Arial"/>
                <w:b/>
                <w:bCs/>
                <w:sz w:val="22"/>
                <w:szCs w:val="22"/>
              </w:rPr>
              <w:t>40</w:t>
            </w:r>
          </w:p>
        </w:tc>
        <w:tc>
          <w:tcPr>
            <w:tcW w:w="686" w:type="dxa"/>
            <w:gridSpan w:val="2"/>
            <w:tcBorders>
              <w:top w:val="nil"/>
              <w:left w:val="nil"/>
              <w:bottom w:val="single" w:sz="4" w:space="0" w:color="auto"/>
              <w:right w:val="single" w:sz="4" w:space="0" w:color="auto"/>
            </w:tcBorders>
            <w:shd w:val="clear" w:color="auto" w:fill="auto"/>
            <w:vAlign w:val="center"/>
            <w:hideMark/>
          </w:tcPr>
          <w:p w14:paraId="669B76D5" w14:textId="77777777" w:rsidR="00A4007F" w:rsidRPr="002E79A9" w:rsidRDefault="00A4007F" w:rsidP="00A4007F">
            <w:pPr>
              <w:rPr>
                <w:rFonts w:ascii="Arial" w:hAnsi="Arial" w:cs="Arial"/>
                <w:b/>
                <w:bCs/>
                <w:sz w:val="22"/>
                <w:szCs w:val="22"/>
              </w:rPr>
            </w:pPr>
            <w:r w:rsidRPr="002E79A9">
              <w:rPr>
                <w:rFonts w:ascii="Arial" w:hAnsi="Arial" w:cs="Arial"/>
                <w:b/>
                <w:bCs/>
                <w:sz w:val="22"/>
                <w:szCs w:val="22"/>
              </w:rPr>
              <w:t> </w:t>
            </w:r>
          </w:p>
        </w:tc>
        <w:tc>
          <w:tcPr>
            <w:tcW w:w="706" w:type="dxa"/>
            <w:gridSpan w:val="2"/>
            <w:tcBorders>
              <w:top w:val="nil"/>
              <w:left w:val="nil"/>
              <w:bottom w:val="single" w:sz="4" w:space="0" w:color="auto"/>
              <w:right w:val="single" w:sz="4" w:space="0" w:color="auto"/>
            </w:tcBorders>
            <w:shd w:val="clear" w:color="auto" w:fill="auto"/>
            <w:noWrap/>
            <w:vAlign w:val="center"/>
            <w:hideMark/>
          </w:tcPr>
          <w:p w14:paraId="752AA7DC" w14:textId="77777777" w:rsidR="00A4007F" w:rsidRPr="002E79A9" w:rsidRDefault="00A4007F" w:rsidP="00A4007F">
            <w:pPr>
              <w:rPr>
                <w:rFonts w:ascii="Arial" w:hAnsi="Arial" w:cs="Arial"/>
                <w:b/>
                <w:bCs/>
                <w:sz w:val="20"/>
              </w:rPr>
            </w:pPr>
            <w:r w:rsidRPr="002E79A9">
              <w:rPr>
                <w:rFonts w:ascii="Arial" w:hAnsi="Arial" w:cs="Arial"/>
                <w:b/>
                <w:bCs/>
                <w:sz w:val="20"/>
              </w:rPr>
              <w:t> </w:t>
            </w:r>
          </w:p>
        </w:tc>
        <w:tc>
          <w:tcPr>
            <w:tcW w:w="706" w:type="dxa"/>
            <w:gridSpan w:val="2"/>
            <w:tcBorders>
              <w:top w:val="nil"/>
              <w:left w:val="nil"/>
              <w:bottom w:val="single" w:sz="4" w:space="0" w:color="auto"/>
              <w:right w:val="single" w:sz="4" w:space="0" w:color="auto"/>
            </w:tcBorders>
            <w:shd w:val="clear" w:color="auto" w:fill="auto"/>
            <w:noWrap/>
            <w:vAlign w:val="center"/>
            <w:hideMark/>
          </w:tcPr>
          <w:p w14:paraId="0076A500" w14:textId="77777777" w:rsidR="00A4007F" w:rsidRPr="002E79A9" w:rsidRDefault="00A4007F" w:rsidP="00A4007F">
            <w:pPr>
              <w:rPr>
                <w:rFonts w:ascii="Arial" w:hAnsi="Arial" w:cs="Arial"/>
                <w:sz w:val="20"/>
              </w:rPr>
            </w:pPr>
            <w:r w:rsidRPr="002E79A9">
              <w:rPr>
                <w:rFonts w:ascii="Arial" w:hAnsi="Arial" w:cs="Arial"/>
                <w:sz w:val="20"/>
              </w:rPr>
              <w:t> </w:t>
            </w:r>
          </w:p>
        </w:tc>
        <w:tc>
          <w:tcPr>
            <w:tcW w:w="706" w:type="dxa"/>
            <w:gridSpan w:val="2"/>
            <w:tcBorders>
              <w:top w:val="nil"/>
              <w:left w:val="nil"/>
              <w:bottom w:val="single" w:sz="4" w:space="0" w:color="auto"/>
              <w:right w:val="single" w:sz="4" w:space="0" w:color="auto"/>
            </w:tcBorders>
            <w:shd w:val="clear" w:color="auto" w:fill="auto"/>
            <w:noWrap/>
            <w:vAlign w:val="center"/>
            <w:hideMark/>
          </w:tcPr>
          <w:p w14:paraId="62A4B110" w14:textId="77777777" w:rsidR="00A4007F" w:rsidRPr="002E79A9" w:rsidRDefault="00A4007F" w:rsidP="00A4007F">
            <w:pPr>
              <w:rPr>
                <w:rFonts w:ascii="Arial" w:hAnsi="Arial" w:cs="Arial"/>
                <w:sz w:val="20"/>
              </w:rPr>
            </w:pPr>
            <w:r w:rsidRPr="002E79A9">
              <w:rPr>
                <w:rFonts w:ascii="Arial" w:hAnsi="Arial" w:cs="Arial"/>
                <w:sz w:val="20"/>
              </w:rPr>
              <w:t> </w:t>
            </w:r>
          </w:p>
        </w:tc>
        <w:tc>
          <w:tcPr>
            <w:tcW w:w="584" w:type="dxa"/>
            <w:gridSpan w:val="2"/>
            <w:tcBorders>
              <w:top w:val="nil"/>
              <w:left w:val="nil"/>
              <w:bottom w:val="single" w:sz="4" w:space="0" w:color="auto"/>
              <w:right w:val="single" w:sz="4" w:space="0" w:color="auto"/>
            </w:tcBorders>
            <w:shd w:val="clear" w:color="auto" w:fill="auto"/>
            <w:noWrap/>
            <w:vAlign w:val="center"/>
            <w:hideMark/>
          </w:tcPr>
          <w:p w14:paraId="63299844" w14:textId="77777777" w:rsidR="00A4007F" w:rsidRPr="002E79A9" w:rsidRDefault="00A4007F" w:rsidP="00A4007F">
            <w:pPr>
              <w:rPr>
                <w:rFonts w:ascii="Arial" w:hAnsi="Arial" w:cs="Arial"/>
                <w:sz w:val="20"/>
              </w:rPr>
            </w:pPr>
            <w:r w:rsidRPr="002E79A9">
              <w:rPr>
                <w:rFonts w:ascii="Arial" w:hAnsi="Arial" w:cs="Arial"/>
                <w:sz w:val="20"/>
              </w:rPr>
              <w:t> </w:t>
            </w:r>
          </w:p>
        </w:tc>
        <w:tc>
          <w:tcPr>
            <w:tcW w:w="706" w:type="dxa"/>
            <w:gridSpan w:val="2"/>
            <w:tcBorders>
              <w:top w:val="nil"/>
              <w:left w:val="nil"/>
              <w:bottom w:val="single" w:sz="4" w:space="0" w:color="auto"/>
              <w:right w:val="single" w:sz="4" w:space="0" w:color="auto"/>
            </w:tcBorders>
            <w:shd w:val="clear" w:color="auto" w:fill="auto"/>
            <w:noWrap/>
            <w:vAlign w:val="center"/>
            <w:hideMark/>
          </w:tcPr>
          <w:p w14:paraId="4DC34BC2" w14:textId="77777777" w:rsidR="00A4007F" w:rsidRPr="002E79A9" w:rsidRDefault="00A4007F" w:rsidP="00A4007F">
            <w:pPr>
              <w:rPr>
                <w:rFonts w:ascii="Arial" w:hAnsi="Arial" w:cs="Arial"/>
                <w:sz w:val="20"/>
              </w:rPr>
            </w:pPr>
            <w:r w:rsidRPr="002E79A9">
              <w:rPr>
                <w:rFonts w:ascii="Arial" w:hAnsi="Arial" w:cs="Arial"/>
                <w:sz w:val="20"/>
              </w:rPr>
              <w:t> </w:t>
            </w:r>
          </w:p>
        </w:tc>
        <w:tc>
          <w:tcPr>
            <w:tcW w:w="584" w:type="dxa"/>
            <w:gridSpan w:val="2"/>
            <w:tcBorders>
              <w:top w:val="nil"/>
              <w:left w:val="nil"/>
              <w:bottom w:val="single" w:sz="4" w:space="0" w:color="auto"/>
              <w:right w:val="single" w:sz="4" w:space="0" w:color="auto"/>
            </w:tcBorders>
            <w:shd w:val="clear" w:color="auto" w:fill="auto"/>
            <w:noWrap/>
            <w:vAlign w:val="center"/>
            <w:hideMark/>
          </w:tcPr>
          <w:p w14:paraId="583E3042" w14:textId="77777777" w:rsidR="00A4007F" w:rsidRPr="002E79A9" w:rsidRDefault="00A4007F" w:rsidP="00A4007F">
            <w:pPr>
              <w:rPr>
                <w:rFonts w:ascii="Arial" w:hAnsi="Arial" w:cs="Arial"/>
                <w:sz w:val="20"/>
              </w:rPr>
            </w:pPr>
            <w:r w:rsidRPr="002E79A9">
              <w:rPr>
                <w:rFonts w:ascii="Arial" w:hAnsi="Arial" w:cs="Arial"/>
                <w:sz w:val="20"/>
              </w:rPr>
              <w:t> </w:t>
            </w:r>
          </w:p>
        </w:tc>
        <w:tc>
          <w:tcPr>
            <w:tcW w:w="461" w:type="dxa"/>
            <w:gridSpan w:val="2"/>
            <w:tcBorders>
              <w:top w:val="nil"/>
              <w:left w:val="nil"/>
              <w:bottom w:val="single" w:sz="4" w:space="0" w:color="auto"/>
              <w:right w:val="single" w:sz="4" w:space="0" w:color="auto"/>
            </w:tcBorders>
            <w:shd w:val="clear" w:color="auto" w:fill="auto"/>
            <w:noWrap/>
            <w:vAlign w:val="center"/>
            <w:hideMark/>
          </w:tcPr>
          <w:p w14:paraId="64CE4B8F" w14:textId="77777777" w:rsidR="00A4007F" w:rsidRPr="002E79A9" w:rsidRDefault="00A4007F" w:rsidP="00A4007F">
            <w:pPr>
              <w:rPr>
                <w:rFonts w:ascii="Arial" w:hAnsi="Arial" w:cs="Arial"/>
                <w:sz w:val="20"/>
              </w:rPr>
            </w:pPr>
            <w:r w:rsidRPr="002E79A9">
              <w:rPr>
                <w:rFonts w:ascii="Arial" w:hAnsi="Arial" w:cs="Arial"/>
                <w:sz w:val="20"/>
              </w:rPr>
              <w:t> </w:t>
            </w:r>
          </w:p>
        </w:tc>
        <w:tc>
          <w:tcPr>
            <w:tcW w:w="461" w:type="dxa"/>
            <w:gridSpan w:val="2"/>
            <w:tcBorders>
              <w:top w:val="nil"/>
              <w:left w:val="nil"/>
              <w:bottom w:val="single" w:sz="4" w:space="0" w:color="auto"/>
              <w:right w:val="single" w:sz="4" w:space="0" w:color="auto"/>
            </w:tcBorders>
            <w:shd w:val="clear" w:color="auto" w:fill="auto"/>
            <w:noWrap/>
            <w:vAlign w:val="center"/>
            <w:hideMark/>
          </w:tcPr>
          <w:p w14:paraId="5935A941"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2</w:t>
            </w:r>
          </w:p>
        </w:tc>
        <w:tc>
          <w:tcPr>
            <w:tcW w:w="461" w:type="dxa"/>
            <w:gridSpan w:val="2"/>
            <w:tcBorders>
              <w:top w:val="nil"/>
              <w:left w:val="nil"/>
              <w:bottom w:val="single" w:sz="4" w:space="0" w:color="auto"/>
              <w:right w:val="single" w:sz="4" w:space="0" w:color="auto"/>
            </w:tcBorders>
            <w:shd w:val="clear" w:color="auto" w:fill="auto"/>
            <w:noWrap/>
            <w:vAlign w:val="center"/>
            <w:hideMark/>
          </w:tcPr>
          <w:p w14:paraId="7AAB0990"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5</w:t>
            </w:r>
          </w:p>
        </w:tc>
        <w:tc>
          <w:tcPr>
            <w:tcW w:w="655" w:type="dxa"/>
            <w:gridSpan w:val="2"/>
            <w:tcBorders>
              <w:top w:val="nil"/>
              <w:left w:val="nil"/>
              <w:bottom w:val="single" w:sz="4" w:space="0" w:color="auto"/>
              <w:right w:val="single" w:sz="4" w:space="0" w:color="auto"/>
            </w:tcBorders>
            <w:shd w:val="clear" w:color="auto" w:fill="auto"/>
            <w:noWrap/>
            <w:vAlign w:val="center"/>
            <w:hideMark/>
          </w:tcPr>
          <w:p w14:paraId="0E9AC92F"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5</w:t>
            </w:r>
          </w:p>
        </w:tc>
        <w:tc>
          <w:tcPr>
            <w:tcW w:w="461" w:type="dxa"/>
            <w:gridSpan w:val="2"/>
            <w:tcBorders>
              <w:top w:val="nil"/>
              <w:left w:val="nil"/>
              <w:bottom w:val="single" w:sz="4" w:space="0" w:color="auto"/>
              <w:right w:val="single" w:sz="4" w:space="0" w:color="auto"/>
            </w:tcBorders>
            <w:shd w:val="clear" w:color="auto" w:fill="auto"/>
            <w:noWrap/>
            <w:vAlign w:val="center"/>
            <w:hideMark/>
          </w:tcPr>
          <w:p w14:paraId="6324CAE4"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6</w:t>
            </w:r>
          </w:p>
        </w:tc>
        <w:tc>
          <w:tcPr>
            <w:tcW w:w="461" w:type="dxa"/>
            <w:gridSpan w:val="2"/>
            <w:tcBorders>
              <w:top w:val="nil"/>
              <w:left w:val="nil"/>
              <w:bottom w:val="single" w:sz="4" w:space="0" w:color="auto"/>
              <w:right w:val="single" w:sz="4" w:space="0" w:color="auto"/>
            </w:tcBorders>
            <w:shd w:val="clear" w:color="auto" w:fill="auto"/>
            <w:noWrap/>
            <w:vAlign w:val="center"/>
            <w:hideMark/>
          </w:tcPr>
          <w:p w14:paraId="15887D39"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5</w:t>
            </w:r>
          </w:p>
        </w:tc>
        <w:tc>
          <w:tcPr>
            <w:tcW w:w="461" w:type="dxa"/>
            <w:gridSpan w:val="2"/>
            <w:tcBorders>
              <w:top w:val="nil"/>
              <w:left w:val="nil"/>
              <w:bottom w:val="single" w:sz="4" w:space="0" w:color="auto"/>
              <w:right w:val="single" w:sz="4" w:space="0" w:color="auto"/>
            </w:tcBorders>
            <w:shd w:val="clear" w:color="auto" w:fill="auto"/>
            <w:noWrap/>
            <w:vAlign w:val="center"/>
            <w:hideMark/>
          </w:tcPr>
          <w:p w14:paraId="3038B8DE"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5</w:t>
            </w:r>
          </w:p>
        </w:tc>
        <w:tc>
          <w:tcPr>
            <w:tcW w:w="461" w:type="dxa"/>
            <w:gridSpan w:val="2"/>
            <w:tcBorders>
              <w:top w:val="nil"/>
              <w:left w:val="nil"/>
              <w:bottom w:val="single" w:sz="4" w:space="0" w:color="auto"/>
              <w:right w:val="single" w:sz="4" w:space="0" w:color="auto"/>
            </w:tcBorders>
            <w:shd w:val="clear" w:color="auto" w:fill="auto"/>
            <w:noWrap/>
            <w:vAlign w:val="center"/>
            <w:hideMark/>
          </w:tcPr>
          <w:p w14:paraId="0B18E93B"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5</w:t>
            </w:r>
          </w:p>
        </w:tc>
        <w:tc>
          <w:tcPr>
            <w:tcW w:w="461" w:type="dxa"/>
            <w:gridSpan w:val="2"/>
            <w:tcBorders>
              <w:top w:val="nil"/>
              <w:left w:val="nil"/>
              <w:bottom w:val="single" w:sz="4" w:space="0" w:color="auto"/>
              <w:right w:val="single" w:sz="8" w:space="0" w:color="auto"/>
            </w:tcBorders>
            <w:shd w:val="clear" w:color="auto" w:fill="auto"/>
            <w:noWrap/>
            <w:vAlign w:val="center"/>
            <w:hideMark/>
          </w:tcPr>
          <w:p w14:paraId="55B821F9"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5</w:t>
            </w:r>
          </w:p>
        </w:tc>
      </w:tr>
      <w:tr w:rsidR="00A4007F" w:rsidRPr="002E79A9" w14:paraId="71BAC44A" w14:textId="77777777" w:rsidTr="00A4007F">
        <w:trPr>
          <w:gridAfter w:val="1"/>
          <w:wAfter w:w="8" w:type="dxa"/>
          <w:trHeight w:val="282"/>
        </w:trPr>
        <w:tc>
          <w:tcPr>
            <w:tcW w:w="4243" w:type="dxa"/>
            <w:gridSpan w:val="2"/>
            <w:tcBorders>
              <w:top w:val="single" w:sz="4" w:space="0" w:color="auto"/>
              <w:left w:val="single" w:sz="8" w:space="0" w:color="auto"/>
              <w:bottom w:val="single" w:sz="4" w:space="0" w:color="auto"/>
              <w:right w:val="nil"/>
            </w:tcBorders>
            <w:shd w:val="clear" w:color="auto" w:fill="auto"/>
            <w:vAlign w:val="center"/>
            <w:hideMark/>
          </w:tcPr>
          <w:p w14:paraId="4B7F4027" w14:textId="6DFFCAE1" w:rsidR="00A4007F" w:rsidRPr="002E79A9" w:rsidRDefault="00A4007F" w:rsidP="00E1201C">
            <w:pPr>
              <w:rPr>
                <w:rFonts w:ascii="Arial" w:hAnsi="Arial" w:cs="Arial"/>
                <w:b/>
                <w:bCs/>
                <w:sz w:val="22"/>
                <w:szCs w:val="22"/>
              </w:rPr>
            </w:pPr>
            <w:r w:rsidRPr="002E79A9">
              <w:rPr>
                <w:rFonts w:ascii="Arial" w:hAnsi="Arial" w:cs="Arial"/>
                <w:b/>
                <w:bCs/>
                <w:sz w:val="22"/>
                <w:szCs w:val="22"/>
              </w:rPr>
              <w:t xml:space="preserve">Кількість заліків </w:t>
            </w:r>
          </w:p>
        </w:tc>
        <w:tc>
          <w:tcPr>
            <w:tcW w:w="706" w:type="dxa"/>
            <w:tcBorders>
              <w:top w:val="nil"/>
              <w:left w:val="nil"/>
              <w:bottom w:val="single" w:sz="4" w:space="0" w:color="auto"/>
              <w:right w:val="nil"/>
            </w:tcBorders>
            <w:shd w:val="clear" w:color="auto" w:fill="auto"/>
            <w:vAlign w:val="center"/>
            <w:hideMark/>
          </w:tcPr>
          <w:p w14:paraId="6BCCED6F" w14:textId="77777777" w:rsidR="00A4007F" w:rsidRPr="002E79A9" w:rsidRDefault="00A4007F" w:rsidP="00A4007F">
            <w:pPr>
              <w:rPr>
                <w:rFonts w:ascii="Arial" w:hAnsi="Arial" w:cs="Arial"/>
                <w:b/>
                <w:bCs/>
                <w:sz w:val="22"/>
                <w:szCs w:val="22"/>
              </w:rPr>
            </w:pPr>
            <w:r w:rsidRPr="002E79A9">
              <w:rPr>
                <w:rFonts w:ascii="Arial" w:hAnsi="Arial" w:cs="Arial"/>
                <w:b/>
                <w:bCs/>
                <w:sz w:val="22"/>
                <w:szCs w:val="22"/>
              </w:rPr>
              <w:t> </w:t>
            </w:r>
          </w:p>
        </w:tc>
        <w:tc>
          <w:tcPr>
            <w:tcW w:w="590" w:type="dxa"/>
            <w:tcBorders>
              <w:top w:val="nil"/>
              <w:left w:val="nil"/>
              <w:bottom w:val="single" w:sz="4" w:space="0" w:color="auto"/>
              <w:right w:val="nil"/>
            </w:tcBorders>
            <w:shd w:val="clear" w:color="auto" w:fill="auto"/>
            <w:vAlign w:val="center"/>
            <w:hideMark/>
          </w:tcPr>
          <w:p w14:paraId="2FBDB04A" w14:textId="77777777" w:rsidR="00A4007F" w:rsidRPr="002E79A9" w:rsidRDefault="00A4007F" w:rsidP="00A4007F">
            <w:pPr>
              <w:rPr>
                <w:rFonts w:ascii="Arial" w:hAnsi="Arial" w:cs="Arial"/>
                <w:b/>
                <w:bCs/>
                <w:sz w:val="22"/>
                <w:szCs w:val="22"/>
              </w:rPr>
            </w:pPr>
            <w:r w:rsidRPr="002E79A9">
              <w:rPr>
                <w:rFonts w:ascii="Arial" w:hAnsi="Arial" w:cs="Arial"/>
                <w:b/>
                <w:bCs/>
                <w:sz w:val="22"/>
                <w:szCs w:val="22"/>
              </w:rPr>
              <w:t> </w:t>
            </w:r>
          </w:p>
        </w:tc>
        <w:tc>
          <w:tcPr>
            <w:tcW w:w="570" w:type="dxa"/>
            <w:tcBorders>
              <w:top w:val="nil"/>
              <w:left w:val="nil"/>
              <w:bottom w:val="single" w:sz="4" w:space="0" w:color="auto"/>
              <w:right w:val="single" w:sz="4" w:space="0" w:color="auto"/>
            </w:tcBorders>
            <w:shd w:val="clear" w:color="auto" w:fill="auto"/>
            <w:vAlign w:val="center"/>
            <w:hideMark/>
          </w:tcPr>
          <w:p w14:paraId="1B20CF31" w14:textId="77777777" w:rsidR="00A4007F" w:rsidRPr="002E79A9" w:rsidRDefault="00A4007F" w:rsidP="00A4007F">
            <w:pPr>
              <w:rPr>
                <w:rFonts w:ascii="Arial" w:hAnsi="Arial" w:cs="Arial"/>
                <w:b/>
                <w:bCs/>
                <w:sz w:val="22"/>
                <w:szCs w:val="22"/>
              </w:rPr>
            </w:pPr>
            <w:r w:rsidRPr="002E79A9">
              <w:rPr>
                <w:rFonts w:ascii="Arial" w:hAnsi="Arial" w:cs="Arial"/>
                <w:b/>
                <w:bCs/>
                <w:sz w:val="22"/>
                <w:szCs w:val="22"/>
              </w:rPr>
              <w:t> </w:t>
            </w:r>
          </w:p>
        </w:tc>
        <w:tc>
          <w:tcPr>
            <w:tcW w:w="461" w:type="dxa"/>
            <w:gridSpan w:val="2"/>
            <w:tcBorders>
              <w:top w:val="nil"/>
              <w:left w:val="nil"/>
              <w:bottom w:val="single" w:sz="4" w:space="0" w:color="auto"/>
              <w:right w:val="single" w:sz="4" w:space="0" w:color="auto"/>
            </w:tcBorders>
            <w:shd w:val="clear" w:color="auto" w:fill="auto"/>
            <w:vAlign w:val="center"/>
            <w:hideMark/>
          </w:tcPr>
          <w:p w14:paraId="54B94924" w14:textId="77777777" w:rsidR="00A4007F" w:rsidRPr="002E79A9" w:rsidRDefault="00A4007F" w:rsidP="00A4007F">
            <w:pPr>
              <w:jc w:val="center"/>
              <w:rPr>
                <w:rFonts w:ascii="Arial" w:hAnsi="Arial" w:cs="Arial"/>
                <w:b/>
                <w:bCs/>
                <w:sz w:val="22"/>
                <w:szCs w:val="22"/>
              </w:rPr>
            </w:pPr>
            <w:r w:rsidRPr="002E79A9">
              <w:rPr>
                <w:rFonts w:ascii="Arial" w:hAnsi="Arial" w:cs="Arial"/>
                <w:b/>
                <w:bCs/>
                <w:sz w:val="22"/>
                <w:szCs w:val="22"/>
              </w:rPr>
              <w:t>21</w:t>
            </w:r>
          </w:p>
        </w:tc>
        <w:tc>
          <w:tcPr>
            <w:tcW w:w="686" w:type="dxa"/>
            <w:gridSpan w:val="2"/>
            <w:tcBorders>
              <w:top w:val="nil"/>
              <w:left w:val="nil"/>
              <w:bottom w:val="single" w:sz="4" w:space="0" w:color="auto"/>
              <w:right w:val="single" w:sz="4" w:space="0" w:color="auto"/>
            </w:tcBorders>
            <w:shd w:val="clear" w:color="auto" w:fill="auto"/>
            <w:vAlign w:val="center"/>
            <w:hideMark/>
          </w:tcPr>
          <w:p w14:paraId="6337C8B6" w14:textId="77777777" w:rsidR="00A4007F" w:rsidRPr="002E79A9" w:rsidRDefault="00A4007F" w:rsidP="00A4007F">
            <w:pPr>
              <w:rPr>
                <w:rFonts w:ascii="Arial" w:hAnsi="Arial" w:cs="Arial"/>
                <w:b/>
                <w:bCs/>
                <w:sz w:val="22"/>
                <w:szCs w:val="22"/>
              </w:rPr>
            </w:pPr>
            <w:r w:rsidRPr="002E79A9">
              <w:rPr>
                <w:rFonts w:ascii="Arial" w:hAnsi="Arial" w:cs="Arial"/>
                <w:b/>
                <w:bCs/>
                <w:sz w:val="22"/>
                <w:szCs w:val="22"/>
              </w:rPr>
              <w:t> </w:t>
            </w:r>
          </w:p>
        </w:tc>
        <w:tc>
          <w:tcPr>
            <w:tcW w:w="706" w:type="dxa"/>
            <w:gridSpan w:val="2"/>
            <w:tcBorders>
              <w:top w:val="nil"/>
              <w:left w:val="nil"/>
              <w:bottom w:val="single" w:sz="4" w:space="0" w:color="auto"/>
              <w:right w:val="single" w:sz="4" w:space="0" w:color="auto"/>
            </w:tcBorders>
            <w:shd w:val="clear" w:color="auto" w:fill="auto"/>
            <w:vAlign w:val="center"/>
            <w:hideMark/>
          </w:tcPr>
          <w:p w14:paraId="6E1BD7C3" w14:textId="77777777" w:rsidR="00A4007F" w:rsidRPr="002E79A9" w:rsidRDefault="00A4007F" w:rsidP="00A4007F">
            <w:pPr>
              <w:rPr>
                <w:rFonts w:ascii="Arial" w:hAnsi="Arial" w:cs="Arial"/>
                <w:b/>
                <w:bCs/>
                <w:sz w:val="22"/>
                <w:szCs w:val="22"/>
              </w:rPr>
            </w:pPr>
            <w:r w:rsidRPr="002E79A9">
              <w:rPr>
                <w:rFonts w:ascii="Arial" w:hAnsi="Arial" w:cs="Arial"/>
                <w:b/>
                <w:bCs/>
                <w:sz w:val="22"/>
                <w:szCs w:val="22"/>
              </w:rPr>
              <w:t> </w:t>
            </w:r>
          </w:p>
        </w:tc>
        <w:tc>
          <w:tcPr>
            <w:tcW w:w="706" w:type="dxa"/>
            <w:gridSpan w:val="2"/>
            <w:tcBorders>
              <w:top w:val="nil"/>
              <w:left w:val="nil"/>
              <w:bottom w:val="single" w:sz="4" w:space="0" w:color="auto"/>
              <w:right w:val="single" w:sz="4" w:space="0" w:color="auto"/>
            </w:tcBorders>
            <w:shd w:val="clear" w:color="auto" w:fill="auto"/>
            <w:vAlign w:val="center"/>
            <w:hideMark/>
          </w:tcPr>
          <w:p w14:paraId="3D315863" w14:textId="77777777" w:rsidR="00A4007F" w:rsidRPr="002E79A9" w:rsidRDefault="00A4007F" w:rsidP="00A4007F">
            <w:pPr>
              <w:rPr>
                <w:rFonts w:ascii="Arial" w:hAnsi="Arial" w:cs="Arial"/>
                <w:b/>
                <w:bCs/>
                <w:sz w:val="22"/>
                <w:szCs w:val="22"/>
              </w:rPr>
            </w:pPr>
            <w:r w:rsidRPr="002E79A9">
              <w:rPr>
                <w:rFonts w:ascii="Arial" w:hAnsi="Arial" w:cs="Arial"/>
                <w:b/>
                <w:bCs/>
                <w:sz w:val="22"/>
                <w:szCs w:val="22"/>
              </w:rPr>
              <w:t> </w:t>
            </w:r>
          </w:p>
        </w:tc>
        <w:tc>
          <w:tcPr>
            <w:tcW w:w="706" w:type="dxa"/>
            <w:gridSpan w:val="2"/>
            <w:tcBorders>
              <w:top w:val="nil"/>
              <w:left w:val="nil"/>
              <w:bottom w:val="single" w:sz="4" w:space="0" w:color="auto"/>
              <w:right w:val="single" w:sz="4" w:space="0" w:color="auto"/>
            </w:tcBorders>
            <w:shd w:val="clear" w:color="auto" w:fill="auto"/>
            <w:vAlign w:val="center"/>
            <w:hideMark/>
          </w:tcPr>
          <w:p w14:paraId="2918B43E" w14:textId="77777777" w:rsidR="00A4007F" w:rsidRPr="002E79A9" w:rsidRDefault="00A4007F" w:rsidP="00A4007F">
            <w:pPr>
              <w:rPr>
                <w:rFonts w:ascii="Arial" w:hAnsi="Arial" w:cs="Arial"/>
                <w:b/>
                <w:bCs/>
                <w:sz w:val="22"/>
                <w:szCs w:val="22"/>
              </w:rPr>
            </w:pPr>
            <w:r w:rsidRPr="002E79A9">
              <w:rPr>
                <w:rFonts w:ascii="Arial" w:hAnsi="Arial" w:cs="Arial"/>
                <w:b/>
                <w:bCs/>
                <w:sz w:val="22"/>
                <w:szCs w:val="22"/>
              </w:rPr>
              <w:t> </w:t>
            </w:r>
          </w:p>
        </w:tc>
        <w:tc>
          <w:tcPr>
            <w:tcW w:w="584" w:type="dxa"/>
            <w:gridSpan w:val="2"/>
            <w:tcBorders>
              <w:top w:val="nil"/>
              <w:left w:val="nil"/>
              <w:bottom w:val="single" w:sz="4" w:space="0" w:color="auto"/>
              <w:right w:val="single" w:sz="4" w:space="0" w:color="auto"/>
            </w:tcBorders>
            <w:shd w:val="clear" w:color="auto" w:fill="auto"/>
            <w:vAlign w:val="center"/>
            <w:hideMark/>
          </w:tcPr>
          <w:p w14:paraId="33C7860A" w14:textId="77777777" w:rsidR="00A4007F" w:rsidRPr="002E79A9" w:rsidRDefault="00A4007F" w:rsidP="00A4007F">
            <w:pPr>
              <w:rPr>
                <w:rFonts w:ascii="Arial" w:hAnsi="Arial" w:cs="Arial"/>
                <w:b/>
                <w:bCs/>
                <w:sz w:val="22"/>
                <w:szCs w:val="22"/>
              </w:rPr>
            </w:pPr>
            <w:r w:rsidRPr="002E79A9">
              <w:rPr>
                <w:rFonts w:ascii="Arial" w:hAnsi="Arial" w:cs="Arial"/>
                <w:b/>
                <w:bCs/>
                <w:sz w:val="22"/>
                <w:szCs w:val="22"/>
              </w:rPr>
              <w:t> </w:t>
            </w:r>
          </w:p>
        </w:tc>
        <w:tc>
          <w:tcPr>
            <w:tcW w:w="706" w:type="dxa"/>
            <w:gridSpan w:val="2"/>
            <w:tcBorders>
              <w:top w:val="nil"/>
              <w:left w:val="nil"/>
              <w:bottom w:val="single" w:sz="4" w:space="0" w:color="auto"/>
              <w:right w:val="single" w:sz="4" w:space="0" w:color="auto"/>
            </w:tcBorders>
            <w:shd w:val="clear" w:color="auto" w:fill="auto"/>
            <w:vAlign w:val="center"/>
            <w:hideMark/>
          </w:tcPr>
          <w:p w14:paraId="086E0D78" w14:textId="77777777" w:rsidR="00A4007F" w:rsidRPr="002E79A9" w:rsidRDefault="00A4007F" w:rsidP="00A4007F">
            <w:pPr>
              <w:rPr>
                <w:rFonts w:ascii="Arial" w:hAnsi="Arial" w:cs="Arial"/>
                <w:b/>
                <w:bCs/>
                <w:sz w:val="22"/>
                <w:szCs w:val="22"/>
              </w:rPr>
            </w:pPr>
            <w:r w:rsidRPr="002E79A9">
              <w:rPr>
                <w:rFonts w:ascii="Arial" w:hAnsi="Arial" w:cs="Arial"/>
                <w:b/>
                <w:bCs/>
                <w:sz w:val="22"/>
                <w:szCs w:val="22"/>
              </w:rPr>
              <w:t> </w:t>
            </w:r>
          </w:p>
        </w:tc>
        <w:tc>
          <w:tcPr>
            <w:tcW w:w="584" w:type="dxa"/>
            <w:gridSpan w:val="2"/>
            <w:tcBorders>
              <w:top w:val="nil"/>
              <w:left w:val="nil"/>
              <w:bottom w:val="single" w:sz="4" w:space="0" w:color="auto"/>
              <w:right w:val="single" w:sz="4" w:space="0" w:color="auto"/>
            </w:tcBorders>
            <w:shd w:val="clear" w:color="auto" w:fill="auto"/>
            <w:vAlign w:val="center"/>
            <w:hideMark/>
          </w:tcPr>
          <w:p w14:paraId="01077449" w14:textId="77777777" w:rsidR="00A4007F" w:rsidRPr="002E79A9" w:rsidRDefault="00A4007F" w:rsidP="00A4007F">
            <w:pPr>
              <w:rPr>
                <w:rFonts w:ascii="Arial" w:hAnsi="Arial" w:cs="Arial"/>
                <w:b/>
                <w:bCs/>
                <w:sz w:val="22"/>
                <w:szCs w:val="22"/>
              </w:rPr>
            </w:pPr>
            <w:r w:rsidRPr="002E79A9">
              <w:rPr>
                <w:rFonts w:ascii="Arial" w:hAnsi="Arial" w:cs="Arial"/>
                <w:b/>
                <w:bCs/>
                <w:sz w:val="22"/>
                <w:szCs w:val="22"/>
              </w:rPr>
              <w:t> </w:t>
            </w:r>
          </w:p>
        </w:tc>
        <w:tc>
          <w:tcPr>
            <w:tcW w:w="461" w:type="dxa"/>
            <w:gridSpan w:val="2"/>
            <w:tcBorders>
              <w:top w:val="nil"/>
              <w:left w:val="nil"/>
              <w:bottom w:val="single" w:sz="4" w:space="0" w:color="auto"/>
              <w:right w:val="single" w:sz="4" w:space="0" w:color="auto"/>
            </w:tcBorders>
            <w:shd w:val="clear" w:color="auto" w:fill="auto"/>
            <w:noWrap/>
            <w:vAlign w:val="center"/>
            <w:hideMark/>
          </w:tcPr>
          <w:p w14:paraId="1604D722" w14:textId="77777777" w:rsidR="00A4007F" w:rsidRPr="002E79A9" w:rsidRDefault="00A4007F" w:rsidP="00A4007F">
            <w:pPr>
              <w:rPr>
                <w:rFonts w:ascii="Arial" w:hAnsi="Arial" w:cs="Arial"/>
                <w:sz w:val="20"/>
              </w:rPr>
            </w:pPr>
            <w:r w:rsidRPr="002E79A9">
              <w:rPr>
                <w:rFonts w:ascii="Arial" w:hAnsi="Arial" w:cs="Arial"/>
                <w:sz w:val="20"/>
              </w:rPr>
              <w:t> </w:t>
            </w:r>
          </w:p>
        </w:tc>
        <w:tc>
          <w:tcPr>
            <w:tcW w:w="461" w:type="dxa"/>
            <w:gridSpan w:val="2"/>
            <w:tcBorders>
              <w:top w:val="nil"/>
              <w:left w:val="nil"/>
              <w:bottom w:val="single" w:sz="4" w:space="0" w:color="auto"/>
              <w:right w:val="single" w:sz="4" w:space="0" w:color="auto"/>
            </w:tcBorders>
            <w:shd w:val="clear" w:color="auto" w:fill="auto"/>
            <w:noWrap/>
            <w:vAlign w:val="center"/>
            <w:hideMark/>
          </w:tcPr>
          <w:p w14:paraId="52BDF92F"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5</w:t>
            </w:r>
          </w:p>
        </w:tc>
        <w:tc>
          <w:tcPr>
            <w:tcW w:w="461" w:type="dxa"/>
            <w:gridSpan w:val="2"/>
            <w:tcBorders>
              <w:top w:val="nil"/>
              <w:left w:val="nil"/>
              <w:bottom w:val="single" w:sz="4" w:space="0" w:color="auto"/>
              <w:right w:val="single" w:sz="4" w:space="0" w:color="auto"/>
            </w:tcBorders>
            <w:shd w:val="clear" w:color="auto" w:fill="auto"/>
            <w:noWrap/>
            <w:vAlign w:val="center"/>
            <w:hideMark/>
          </w:tcPr>
          <w:p w14:paraId="5D0D7081"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4</w:t>
            </w:r>
          </w:p>
        </w:tc>
        <w:tc>
          <w:tcPr>
            <w:tcW w:w="655" w:type="dxa"/>
            <w:gridSpan w:val="2"/>
            <w:tcBorders>
              <w:top w:val="nil"/>
              <w:left w:val="nil"/>
              <w:bottom w:val="single" w:sz="4" w:space="0" w:color="auto"/>
              <w:right w:val="single" w:sz="4" w:space="0" w:color="auto"/>
            </w:tcBorders>
            <w:shd w:val="clear" w:color="auto" w:fill="auto"/>
            <w:noWrap/>
            <w:vAlign w:val="center"/>
            <w:hideMark/>
          </w:tcPr>
          <w:p w14:paraId="67A1E0B9"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3</w:t>
            </w:r>
          </w:p>
        </w:tc>
        <w:tc>
          <w:tcPr>
            <w:tcW w:w="461" w:type="dxa"/>
            <w:gridSpan w:val="2"/>
            <w:tcBorders>
              <w:top w:val="nil"/>
              <w:left w:val="nil"/>
              <w:bottom w:val="single" w:sz="4" w:space="0" w:color="auto"/>
              <w:right w:val="single" w:sz="4" w:space="0" w:color="auto"/>
            </w:tcBorders>
            <w:shd w:val="clear" w:color="auto" w:fill="auto"/>
            <w:noWrap/>
            <w:vAlign w:val="center"/>
            <w:hideMark/>
          </w:tcPr>
          <w:p w14:paraId="48370D92"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3</w:t>
            </w:r>
          </w:p>
        </w:tc>
        <w:tc>
          <w:tcPr>
            <w:tcW w:w="461" w:type="dxa"/>
            <w:gridSpan w:val="2"/>
            <w:tcBorders>
              <w:top w:val="nil"/>
              <w:left w:val="nil"/>
              <w:bottom w:val="single" w:sz="4" w:space="0" w:color="auto"/>
              <w:right w:val="single" w:sz="4" w:space="0" w:color="auto"/>
            </w:tcBorders>
            <w:shd w:val="clear" w:color="auto" w:fill="auto"/>
            <w:noWrap/>
            <w:vAlign w:val="center"/>
            <w:hideMark/>
          </w:tcPr>
          <w:p w14:paraId="03107741"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2</w:t>
            </w:r>
          </w:p>
        </w:tc>
        <w:tc>
          <w:tcPr>
            <w:tcW w:w="461" w:type="dxa"/>
            <w:gridSpan w:val="2"/>
            <w:tcBorders>
              <w:top w:val="nil"/>
              <w:left w:val="nil"/>
              <w:bottom w:val="single" w:sz="4" w:space="0" w:color="auto"/>
              <w:right w:val="single" w:sz="4" w:space="0" w:color="auto"/>
            </w:tcBorders>
            <w:shd w:val="clear" w:color="auto" w:fill="auto"/>
            <w:noWrap/>
            <w:vAlign w:val="center"/>
            <w:hideMark/>
          </w:tcPr>
          <w:p w14:paraId="29BBAA98"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2</w:t>
            </w:r>
          </w:p>
        </w:tc>
        <w:tc>
          <w:tcPr>
            <w:tcW w:w="461" w:type="dxa"/>
            <w:gridSpan w:val="2"/>
            <w:tcBorders>
              <w:top w:val="nil"/>
              <w:left w:val="nil"/>
              <w:bottom w:val="single" w:sz="4" w:space="0" w:color="auto"/>
              <w:right w:val="single" w:sz="4" w:space="0" w:color="auto"/>
            </w:tcBorders>
            <w:shd w:val="clear" w:color="auto" w:fill="auto"/>
            <w:noWrap/>
            <w:vAlign w:val="center"/>
            <w:hideMark/>
          </w:tcPr>
          <w:p w14:paraId="1F8C429E"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2</w:t>
            </w:r>
          </w:p>
        </w:tc>
        <w:tc>
          <w:tcPr>
            <w:tcW w:w="461" w:type="dxa"/>
            <w:gridSpan w:val="2"/>
            <w:tcBorders>
              <w:top w:val="nil"/>
              <w:left w:val="nil"/>
              <w:bottom w:val="single" w:sz="4" w:space="0" w:color="auto"/>
              <w:right w:val="single" w:sz="8" w:space="0" w:color="auto"/>
            </w:tcBorders>
            <w:shd w:val="clear" w:color="auto" w:fill="auto"/>
            <w:noWrap/>
            <w:vAlign w:val="center"/>
            <w:hideMark/>
          </w:tcPr>
          <w:p w14:paraId="62E4771F"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 </w:t>
            </w:r>
          </w:p>
        </w:tc>
      </w:tr>
      <w:tr w:rsidR="00A4007F" w:rsidRPr="002E79A9" w14:paraId="308B729F" w14:textId="77777777" w:rsidTr="00A4007F">
        <w:trPr>
          <w:trHeight w:val="282"/>
        </w:trPr>
        <w:tc>
          <w:tcPr>
            <w:tcW w:w="6117" w:type="dxa"/>
            <w:gridSpan w:val="6"/>
            <w:tcBorders>
              <w:top w:val="single" w:sz="4" w:space="0" w:color="auto"/>
              <w:left w:val="single" w:sz="8" w:space="0" w:color="auto"/>
              <w:bottom w:val="single" w:sz="4" w:space="0" w:color="auto"/>
              <w:right w:val="single" w:sz="4" w:space="0" w:color="000000"/>
            </w:tcBorders>
            <w:shd w:val="clear" w:color="auto" w:fill="auto"/>
            <w:vAlign w:val="center"/>
            <w:hideMark/>
          </w:tcPr>
          <w:p w14:paraId="25093788" w14:textId="77777777" w:rsidR="00A4007F" w:rsidRPr="002E79A9" w:rsidRDefault="00A4007F" w:rsidP="00A4007F">
            <w:pPr>
              <w:rPr>
                <w:rFonts w:ascii="Arial" w:hAnsi="Arial" w:cs="Arial"/>
                <w:b/>
                <w:bCs/>
                <w:sz w:val="22"/>
                <w:szCs w:val="22"/>
              </w:rPr>
            </w:pPr>
            <w:r w:rsidRPr="002E79A9">
              <w:rPr>
                <w:rFonts w:ascii="Arial" w:hAnsi="Arial" w:cs="Arial"/>
                <w:b/>
                <w:bCs/>
                <w:sz w:val="22"/>
                <w:szCs w:val="22"/>
              </w:rPr>
              <w:t>Кількість курсових проектів і робіт</w:t>
            </w:r>
          </w:p>
        </w:tc>
        <w:tc>
          <w:tcPr>
            <w:tcW w:w="461" w:type="dxa"/>
            <w:gridSpan w:val="2"/>
            <w:tcBorders>
              <w:top w:val="nil"/>
              <w:left w:val="nil"/>
              <w:bottom w:val="single" w:sz="4" w:space="0" w:color="auto"/>
              <w:right w:val="single" w:sz="4" w:space="0" w:color="auto"/>
            </w:tcBorders>
            <w:shd w:val="clear" w:color="auto" w:fill="auto"/>
            <w:vAlign w:val="center"/>
            <w:hideMark/>
          </w:tcPr>
          <w:p w14:paraId="6DA41E91" w14:textId="77777777" w:rsidR="00A4007F" w:rsidRPr="002E79A9" w:rsidRDefault="00A4007F" w:rsidP="00A4007F">
            <w:pPr>
              <w:jc w:val="center"/>
              <w:rPr>
                <w:rFonts w:ascii="Arial" w:hAnsi="Arial" w:cs="Arial"/>
                <w:b/>
                <w:bCs/>
                <w:sz w:val="22"/>
                <w:szCs w:val="22"/>
              </w:rPr>
            </w:pPr>
            <w:r w:rsidRPr="002E79A9">
              <w:rPr>
                <w:rFonts w:ascii="Arial" w:hAnsi="Arial" w:cs="Arial"/>
                <w:b/>
                <w:bCs/>
                <w:sz w:val="22"/>
                <w:szCs w:val="22"/>
              </w:rPr>
              <w:t>6</w:t>
            </w:r>
          </w:p>
        </w:tc>
        <w:tc>
          <w:tcPr>
            <w:tcW w:w="686" w:type="dxa"/>
            <w:gridSpan w:val="2"/>
            <w:tcBorders>
              <w:top w:val="nil"/>
              <w:left w:val="nil"/>
              <w:bottom w:val="single" w:sz="4" w:space="0" w:color="auto"/>
              <w:right w:val="single" w:sz="4" w:space="0" w:color="auto"/>
            </w:tcBorders>
            <w:shd w:val="clear" w:color="auto" w:fill="auto"/>
            <w:vAlign w:val="center"/>
            <w:hideMark/>
          </w:tcPr>
          <w:p w14:paraId="4C35896D" w14:textId="77777777" w:rsidR="00A4007F" w:rsidRPr="002E79A9" w:rsidRDefault="00A4007F" w:rsidP="00A4007F">
            <w:pPr>
              <w:rPr>
                <w:rFonts w:ascii="Arial" w:hAnsi="Arial" w:cs="Arial"/>
                <w:b/>
                <w:bCs/>
                <w:sz w:val="22"/>
                <w:szCs w:val="22"/>
              </w:rPr>
            </w:pPr>
            <w:r w:rsidRPr="002E79A9">
              <w:rPr>
                <w:rFonts w:ascii="Arial" w:hAnsi="Arial" w:cs="Arial"/>
                <w:b/>
                <w:bCs/>
                <w:sz w:val="22"/>
                <w:szCs w:val="22"/>
              </w:rPr>
              <w:t> </w:t>
            </w:r>
          </w:p>
        </w:tc>
        <w:tc>
          <w:tcPr>
            <w:tcW w:w="706" w:type="dxa"/>
            <w:gridSpan w:val="2"/>
            <w:tcBorders>
              <w:top w:val="nil"/>
              <w:left w:val="nil"/>
              <w:bottom w:val="single" w:sz="4" w:space="0" w:color="auto"/>
              <w:right w:val="single" w:sz="4" w:space="0" w:color="auto"/>
            </w:tcBorders>
            <w:shd w:val="clear" w:color="auto" w:fill="auto"/>
            <w:vAlign w:val="center"/>
            <w:hideMark/>
          </w:tcPr>
          <w:p w14:paraId="3CE5F20A" w14:textId="77777777" w:rsidR="00A4007F" w:rsidRPr="002E79A9" w:rsidRDefault="00A4007F" w:rsidP="00A4007F">
            <w:pPr>
              <w:rPr>
                <w:rFonts w:ascii="Arial" w:hAnsi="Arial" w:cs="Arial"/>
                <w:b/>
                <w:bCs/>
                <w:sz w:val="22"/>
                <w:szCs w:val="22"/>
              </w:rPr>
            </w:pPr>
            <w:r w:rsidRPr="002E79A9">
              <w:rPr>
                <w:rFonts w:ascii="Arial" w:hAnsi="Arial" w:cs="Arial"/>
                <w:b/>
                <w:bCs/>
                <w:sz w:val="22"/>
                <w:szCs w:val="22"/>
              </w:rPr>
              <w:t> </w:t>
            </w:r>
          </w:p>
        </w:tc>
        <w:tc>
          <w:tcPr>
            <w:tcW w:w="706" w:type="dxa"/>
            <w:gridSpan w:val="2"/>
            <w:tcBorders>
              <w:top w:val="nil"/>
              <w:left w:val="nil"/>
              <w:bottom w:val="single" w:sz="4" w:space="0" w:color="auto"/>
              <w:right w:val="single" w:sz="4" w:space="0" w:color="auto"/>
            </w:tcBorders>
            <w:shd w:val="clear" w:color="auto" w:fill="auto"/>
            <w:vAlign w:val="center"/>
            <w:hideMark/>
          </w:tcPr>
          <w:p w14:paraId="5C83427F" w14:textId="77777777" w:rsidR="00A4007F" w:rsidRPr="002E79A9" w:rsidRDefault="00A4007F" w:rsidP="00A4007F">
            <w:pPr>
              <w:rPr>
                <w:rFonts w:ascii="Arial" w:hAnsi="Arial" w:cs="Arial"/>
                <w:b/>
                <w:bCs/>
                <w:sz w:val="22"/>
                <w:szCs w:val="22"/>
              </w:rPr>
            </w:pPr>
            <w:r w:rsidRPr="002E79A9">
              <w:rPr>
                <w:rFonts w:ascii="Arial" w:hAnsi="Arial" w:cs="Arial"/>
                <w:b/>
                <w:bCs/>
                <w:sz w:val="22"/>
                <w:szCs w:val="22"/>
              </w:rPr>
              <w:t> </w:t>
            </w:r>
          </w:p>
        </w:tc>
        <w:tc>
          <w:tcPr>
            <w:tcW w:w="706" w:type="dxa"/>
            <w:gridSpan w:val="2"/>
            <w:tcBorders>
              <w:top w:val="nil"/>
              <w:left w:val="nil"/>
              <w:bottom w:val="single" w:sz="4" w:space="0" w:color="auto"/>
              <w:right w:val="single" w:sz="4" w:space="0" w:color="auto"/>
            </w:tcBorders>
            <w:shd w:val="clear" w:color="auto" w:fill="auto"/>
            <w:vAlign w:val="center"/>
            <w:hideMark/>
          </w:tcPr>
          <w:p w14:paraId="329AEC50" w14:textId="77777777" w:rsidR="00A4007F" w:rsidRPr="002E79A9" w:rsidRDefault="00A4007F" w:rsidP="00A4007F">
            <w:pPr>
              <w:rPr>
                <w:rFonts w:ascii="Arial" w:hAnsi="Arial" w:cs="Arial"/>
                <w:b/>
                <w:bCs/>
                <w:sz w:val="22"/>
                <w:szCs w:val="22"/>
              </w:rPr>
            </w:pPr>
            <w:r w:rsidRPr="002E79A9">
              <w:rPr>
                <w:rFonts w:ascii="Arial" w:hAnsi="Arial" w:cs="Arial"/>
                <w:b/>
                <w:bCs/>
                <w:sz w:val="22"/>
                <w:szCs w:val="22"/>
              </w:rPr>
              <w:t> </w:t>
            </w:r>
          </w:p>
        </w:tc>
        <w:tc>
          <w:tcPr>
            <w:tcW w:w="584" w:type="dxa"/>
            <w:gridSpan w:val="2"/>
            <w:tcBorders>
              <w:top w:val="nil"/>
              <w:left w:val="nil"/>
              <w:bottom w:val="single" w:sz="4" w:space="0" w:color="auto"/>
              <w:right w:val="single" w:sz="4" w:space="0" w:color="auto"/>
            </w:tcBorders>
            <w:shd w:val="clear" w:color="auto" w:fill="auto"/>
            <w:vAlign w:val="center"/>
            <w:hideMark/>
          </w:tcPr>
          <w:p w14:paraId="7C687B4C" w14:textId="77777777" w:rsidR="00A4007F" w:rsidRPr="002E79A9" w:rsidRDefault="00A4007F" w:rsidP="00A4007F">
            <w:pPr>
              <w:rPr>
                <w:rFonts w:ascii="Arial" w:hAnsi="Arial" w:cs="Arial"/>
                <w:b/>
                <w:bCs/>
                <w:sz w:val="22"/>
                <w:szCs w:val="22"/>
              </w:rPr>
            </w:pPr>
            <w:r w:rsidRPr="002E79A9">
              <w:rPr>
                <w:rFonts w:ascii="Arial" w:hAnsi="Arial" w:cs="Arial"/>
                <w:b/>
                <w:bCs/>
                <w:sz w:val="22"/>
                <w:szCs w:val="22"/>
              </w:rPr>
              <w:t> </w:t>
            </w:r>
          </w:p>
        </w:tc>
        <w:tc>
          <w:tcPr>
            <w:tcW w:w="706" w:type="dxa"/>
            <w:gridSpan w:val="2"/>
            <w:tcBorders>
              <w:top w:val="nil"/>
              <w:left w:val="nil"/>
              <w:bottom w:val="single" w:sz="4" w:space="0" w:color="auto"/>
              <w:right w:val="single" w:sz="4" w:space="0" w:color="auto"/>
            </w:tcBorders>
            <w:shd w:val="clear" w:color="auto" w:fill="auto"/>
            <w:vAlign w:val="center"/>
            <w:hideMark/>
          </w:tcPr>
          <w:p w14:paraId="4F4F0254" w14:textId="77777777" w:rsidR="00A4007F" w:rsidRPr="002E79A9" w:rsidRDefault="00A4007F" w:rsidP="00A4007F">
            <w:pPr>
              <w:rPr>
                <w:rFonts w:ascii="Arial" w:hAnsi="Arial" w:cs="Arial"/>
                <w:b/>
                <w:bCs/>
                <w:sz w:val="22"/>
                <w:szCs w:val="22"/>
              </w:rPr>
            </w:pPr>
            <w:r w:rsidRPr="002E79A9">
              <w:rPr>
                <w:rFonts w:ascii="Arial" w:hAnsi="Arial" w:cs="Arial"/>
                <w:b/>
                <w:bCs/>
                <w:sz w:val="22"/>
                <w:szCs w:val="22"/>
              </w:rPr>
              <w:t> </w:t>
            </w:r>
          </w:p>
        </w:tc>
        <w:tc>
          <w:tcPr>
            <w:tcW w:w="584" w:type="dxa"/>
            <w:gridSpan w:val="2"/>
            <w:tcBorders>
              <w:top w:val="nil"/>
              <w:left w:val="nil"/>
              <w:bottom w:val="single" w:sz="4" w:space="0" w:color="auto"/>
              <w:right w:val="single" w:sz="4" w:space="0" w:color="auto"/>
            </w:tcBorders>
            <w:shd w:val="clear" w:color="auto" w:fill="auto"/>
            <w:vAlign w:val="center"/>
            <w:hideMark/>
          </w:tcPr>
          <w:p w14:paraId="251923C3" w14:textId="77777777" w:rsidR="00A4007F" w:rsidRPr="002E79A9" w:rsidRDefault="00A4007F" w:rsidP="00A4007F">
            <w:pPr>
              <w:rPr>
                <w:rFonts w:ascii="Arial" w:hAnsi="Arial" w:cs="Arial"/>
                <w:b/>
                <w:bCs/>
                <w:sz w:val="22"/>
                <w:szCs w:val="22"/>
              </w:rPr>
            </w:pPr>
            <w:r w:rsidRPr="002E79A9">
              <w:rPr>
                <w:rFonts w:ascii="Arial" w:hAnsi="Arial" w:cs="Arial"/>
                <w:b/>
                <w:bCs/>
                <w:sz w:val="22"/>
                <w:szCs w:val="22"/>
              </w:rPr>
              <w:t> </w:t>
            </w:r>
          </w:p>
        </w:tc>
        <w:tc>
          <w:tcPr>
            <w:tcW w:w="461" w:type="dxa"/>
            <w:gridSpan w:val="2"/>
            <w:tcBorders>
              <w:top w:val="nil"/>
              <w:left w:val="nil"/>
              <w:bottom w:val="single" w:sz="4" w:space="0" w:color="auto"/>
              <w:right w:val="single" w:sz="4" w:space="0" w:color="auto"/>
            </w:tcBorders>
            <w:shd w:val="clear" w:color="auto" w:fill="auto"/>
            <w:noWrap/>
            <w:vAlign w:val="center"/>
            <w:hideMark/>
          </w:tcPr>
          <w:p w14:paraId="507DC21C" w14:textId="77777777" w:rsidR="00A4007F" w:rsidRPr="002E79A9" w:rsidRDefault="00A4007F" w:rsidP="00A4007F">
            <w:pPr>
              <w:rPr>
                <w:rFonts w:ascii="Arial" w:hAnsi="Arial" w:cs="Arial"/>
                <w:sz w:val="20"/>
              </w:rPr>
            </w:pPr>
            <w:r w:rsidRPr="002E79A9">
              <w:rPr>
                <w:rFonts w:ascii="Arial" w:hAnsi="Arial" w:cs="Arial"/>
                <w:sz w:val="20"/>
              </w:rPr>
              <w:t> </w:t>
            </w:r>
          </w:p>
        </w:tc>
        <w:tc>
          <w:tcPr>
            <w:tcW w:w="461" w:type="dxa"/>
            <w:gridSpan w:val="2"/>
            <w:tcBorders>
              <w:top w:val="nil"/>
              <w:left w:val="nil"/>
              <w:bottom w:val="single" w:sz="4" w:space="0" w:color="auto"/>
              <w:right w:val="single" w:sz="4" w:space="0" w:color="auto"/>
            </w:tcBorders>
            <w:shd w:val="clear" w:color="auto" w:fill="auto"/>
            <w:noWrap/>
            <w:vAlign w:val="center"/>
            <w:hideMark/>
          </w:tcPr>
          <w:p w14:paraId="038C96F3"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 </w:t>
            </w:r>
          </w:p>
        </w:tc>
        <w:tc>
          <w:tcPr>
            <w:tcW w:w="461" w:type="dxa"/>
            <w:gridSpan w:val="2"/>
            <w:tcBorders>
              <w:top w:val="nil"/>
              <w:left w:val="nil"/>
              <w:bottom w:val="single" w:sz="4" w:space="0" w:color="auto"/>
              <w:right w:val="single" w:sz="4" w:space="0" w:color="auto"/>
            </w:tcBorders>
            <w:shd w:val="clear" w:color="auto" w:fill="auto"/>
            <w:noWrap/>
            <w:vAlign w:val="center"/>
            <w:hideMark/>
          </w:tcPr>
          <w:p w14:paraId="43879589"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1</w:t>
            </w:r>
          </w:p>
        </w:tc>
        <w:tc>
          <w:tcPr>
            <w:tcW w:w="655" w:type="dxa"/>
            <w:gridSpan w:val="2"/>
            <w:tcBorders>
              <w:top w:val="nil"/>
              <w:left w:val="nil"/>
              <w:bottom w:val="single" w:sz="4" w:space="0" w:color="auto"/>
              <w:right w:val="single" w:sz="4" w:space="0" w:color="auto"/>
            </w:tcBorders>
            <w:shd w:val="clear" w:color="auto" w:fill="auto"/>
            <w:noWrap/>
            <w:vAlign w:val="center"/>
            <w:hideMark/>
          </w:tcPr>
          <w:p w14:paraId="43807785"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1</w:t>
            </w:r>
          </w:p>
        </w:tc>
        <w:tc>
          <w:tcPr>
            <w:tcW w:w="461" w:type="dxa"/>
            <w:gridSpan w:val="2"/>
            <w:tcBorders>
              <w:top w:val="nil"/>
              <w:left w:val="nil"/>
              <w:bottom w:val="single" w:sz="4" w:space="0" w:color="auto"/>
              <w:right w:val="single" w:sz="4" w:space="0" w:color="auto"/>
            </w:tcBorders>
            <w:shd w:val="clear" w:color="auto" w:fill="auto"/>
            <w:noWrap/>
            <w:vAlign w:val="center"/>
            <w:hideMark/>
          </w:tcPr>
          <w:p w14:paraId="3275FF7C"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1</w:t>
            </w:r>
          </w:p>
        </w:tc>
        <w:tc>
          <w:tcPr>
            <w:tcW w:w="461" w:type="dxa"/>
            <w:gridSpan w:val="2"/>
            <w:tcBorders>
              <w:top w:val="nil"/>
              <w:left w:val="nil"/>
              <w:bottom w:val="single" w:sz="4" w:space="0" w:color="auto"/>
              <w:right w:val="single" w:sz="4" w:space="0" w:color="auto"/>
            </w:tcBorders>
            <w:shd w:val="clear" w:color="auto" w:fill="auto"/>
            <w:noWrap/>
            <w:vAlign w:val="center"/>
            <w:hideMark/>
          </w:tcPr>
          <w:p w14:paraId="73D70D8A"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1</w:t>
            </w:r>
          </w:p>
        </w:tc>
        <w:tc>
          <w:tcPr>
            <w:tcW w:w="461" w:type="dxa"/>
            <w:gridSpan w:val="2"/>
            <w:tcBorders>
              <w:top w:val="nil"/>
              <w:left w:val="nil"/>
              <w:bottom w:val="single" w:sz="4" w:space="0" w:color="auto"/>
              <w:right w:val="single" w:sz="4" w:space="0" w:color="auto"/>
            </w:tcBorders>
            <w:shd w:val="clear" w:color="auto" w:fill="auto"/>
            <w:noWrap/>
            <w:vAlign w:val="center"/>
            <w:hideMark/>
          </w:tcPr>
          <w:p w14:paraId="1C2F4AA4"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1</w:t>
            </w:r>
          </w:p>
        </w:tc>
        <w:tc>
          <w:tcPr>
            <w:tcW w:w="461" w:type="dxa"/>
            <w:gridSpan w:val="2"/>
            <w:tcBorders>
              <w:top w:val="nil"/>
              <w:left w:val="nil"/>
              <w:bottom w:val="single" w:sz="4" w:space="0" w:color="auto"/>
              <w:right w:val="single" w:sz="4" w:space="0" w:color="auto"/>
            </w:tcBorders>
            <w:shd w:val="clear" w:color="auto" w:fill="auto"/>
            <w:noWrap/>
            <w:vAlign w:val="center"/>
            <w:hideMark/>
          </w:tcPr>
          <w:p w14:paraId="5D4F3172"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1</w:t>
            </w:r>
          </w:p>
        </w:tc>
        <w:tc>
          <w:tcPr>
            <w:tcW w:w="461" w:type="dxa"/>
            <w:gridSpan w:val="2"/>
            <w:tcBorders>
              <w:top w:val="nil"/>
              <w:left w:val="nil"/>
              <w:bottom w:val="single" w:sz="4" w:space="0" w:color="auto"/>
              <w:right w:val="single" w:sz="8" w:space="0" w:color="auto"/>
            </w:tcBorders>
            <w:shd w:val="clear" w:color="auto" w:fill="auto"/>
            <w:noWrap/>
            <w:vAlign w:val="center"/>
            <w:hideMark/>
          </w:tcPr>
          <w:p w14:paraId="4228C146" w14:textId="77777777" w:rsidR="00A4007F" w:rsidRPr="002E79A9" w:rsidRDefault="00A4007F" w:rsidP="00A4007F">
            <w:pPr>
              <w:jc w:val="center"/>
              <w:rPr>
                <w:rFonts w:ascii="Arial" w:hAnsi="Arial" w:cs="Arial"/>
                <w:sz w:val="22"/>
                <w:szCs w:val="22"/>
              </w:rPr>
            </w:pPr>
            <w:r w:rsidRPr="002E79A9">
              <w:rPr>
                <w:rFonts w:ascii="Arial" w:hAnsi="Arial" w:cs="Arial"/>
                <w:sz w:val="22"/>
                <w:szCs w:val="22"/>
              </w:rPr>
              <w:t> </w:t>
            </w:r>
          </w:p>
        </w:tc>
      </w:tr>
      <w:tr w:rsidR="00A4007F" w:rsidRPr="002E79A9" w14:paraId="1B2BCA62" w14:textId="77777777" w:rsidTr="00A4007F">
        <w:trPr>
          <w:gridAfter w:val="1"/>
          <w:wAfter w:w="8" w:type="dxa"/>
          <w:trHeight w:val="504"/>
        </w:trPr>
        <w:tc>
          <w:tcPr>
            <w:tcW w:w="4243" w:type="dxa"/>
            <w:gridSpan w:val="2"/>
            <w:tcBorders>
              <w:top w:val="single" w:sz="4" w:space="0" w:color="auto"/>
              <w:left w:val="single" w:sz="8" w:space="0" w:color="auto"/>
              <w:bottom w:val="single" w:sz="8" w:space="0" w:color="auto"/>
              <w:right w:val="single" w:sz="4" w:space="0" w:color="000000"/>
            </w:tcBorders>
            <w:shd w:val="clear" w:color="auto" w:fill="auto"/>
            <w:vAlign w:val="bottom"/>
            <w:hideMark/>
          </w:tcPr>
          <w:p w14:paraId="70B90F95" w14:textId="77777777" w:rsidR="00A4007F" w:rsidRPr="002E79A9" w:rsidRDefault="00A4007F" w:rsidP="00A4007F">
            <w:pPr>
              <w:rPr>
                <w:rFonts w:ascii="Arial" w:hAnsi="Arial" w:cs="Arial"/>
                <w:b/>
                <w:bCs/>
                <w:sz w:val="22"/>
                <w:szCs w:val="22"/>
              </w:rPr>
            </w:pPr>
            <w:r w:rsidRPr="002E79A9">
              <w:rPr>
                <w:rFonts w:ascii="Arial" w:hAnsi="Arial" w:cs="Arial"/>
                <w:b/>
                <w:bCs/>
                <w:sz w:val="22"/>
                <w:szCs w:val="22"/>
              </w:rPr>
              <w:t>Всього годин навчальних занять (без військової підготовки)</w:t>
            </w:r>
          </w:p>
        </w:tc>
        <w:tc>
          <w:tcPr>
            <w:tcW w:w="706" w:type="dxa"/>
            <w:tcBorders>
              <w:top w:val="nil"/>
              <w:left w:val="nil"/>
              <w:bottom w:val="single" w:sz="8" w:space="0" w:color="auto"/>
              <w:right w:val="single" w:sz="4" w:space="0" w:color="auto"/>
            </w:tcBorders>
            <w:shd w:val="clear" w:color="auto" w:fill="auto"/>
            <w:noWrap/>
            <w:vAlign w:val="center"/>
            <w:hideMark/>
          </w:tcPr>
          <w:p w14:paraId="0697AE75" w14:textId="77777777" w:rsidR="00A4007F" w:rsidRPr="002E79A9" w:rsidRDefault="00A4007F" w:rsidP="00A4007F">
            <w:pPr>
              <w:jc w:val="center"/>
              <w:rPr>
                <w:rFonts w:ascii="Arial" w:hAnsi="Arial" w:cs="Arial"/>
                <w:b/>
                <w:bCs/>
                <w:sz w:val="22"/>
                <w:szCs w:val="22"/>
              </w:rPr>
            </w:pPr>
            <w:r w:rsidRPr="002E79A9">
              <w:rPr>
                <w:rFonts w:ascii="Arial" w:hAnsi="Arial" w:cs="Arial"/>
                <w:b/>
                <w:bCs/>
                <w:sz w:val="22"/>
                <w:szCs w:val="22"/>
              </w:rPr>
              <w:t>7200</w:t>
            </w:r>
          </w:p>
        </w:tc>
        <w:tc>
          <w:tcPr>
            <w:tcW w:w="590" w:type="dxa"/>
            <w:tcBorders>
              <w:top w:val="nil"/>
              <w:left w:val="nil"/>
              <w:bottom w:val="single" w:sz="8" w:space="0" w:color="auto"/>
              <w:right w:val="single" w:sz="4" w:space="0" w:color="auto"/>
            </w:tcBorders>
            <w:shd w:val="clear" w:color="auto" w:fill="auto"/>
            <w:noWrap/>
            <w:vAlign w:val="center"/>
            <w:hideMark/>
          </w:tcPr>
          <w:p w14:paraId="040C8491" w14:textId="77777777" w:rsidR="00A4007F" w:rsidRPr="002E79A9" w:rsidRDefault="00A4007F" w:rsidP="00A4007F">
            <w:pPr>
              <w:jc w:val="center"/>
              <w:rPr>
                <w:rFonts w:ascii="Arial" w:hAnsi="Arial" w:cs="Arial"/>
                <w:b/>
                <w:bCs/>
                <w:sz w:val="22"/>
                <w:szCs w:val="22"/>
              </w:rPr>
            </w:pPr>
            <w:r w:rsidRPr="002E79A9">
              <w:rPr>
                <w:rFonts w:ascii="Arial" w:hAnsi="Arial" w:cs="Arial"/>
                <w:b/>
                <w:bCs/>
                <w:sz w:val="22"/>
                <w:szCs w:val="22"/>
              </w:rPr>
              <w:t>240</w:t>
            </w:r>
          </w:p>
        </w:tc>
        <w:tc>
          <w:tcPr>
            <w:tcW w:w="570" w:type="dxa"/>
            <w:tcBorders>
              <w:top w:val="nil"/>
              <w:left w:val="nil"/>
              <w:bottom w:val="single" w:sz="8" w:space="0" w:color="auto"/>
              <w:right w:val="single" w:sz="4" w:space="0" w:color="auto"/>
            </w:tcBorders>
            <w:shd w:val="clear" w:color="auto" w:fill="auto"/>
            <w:noWrap/>
            <w:vAlign w:val="center"/>
            <w:hideMark/>
          </w:tcPr>
          <w:p w14:paraId="6F465BC8" w14:textId="77777777" w:rsidR="00A4007F" w:rsidRPr="002E79A9" w:rsidRDefault="00A4007F" w:rsidP="00A4007F">
            <w:pPr>
              <w:jc w:val="center"/>
              <w:rPr>
                <w:rFonts w:ascii="Arial" w:hAnsi="Arial" w:cs="Arial"/>
                <w:b/>
                <w:bCs/>
                <w:sz w:val="22"/>
                <w:szCs w:val="22"/>
              </w:rPr>
            </w:pPr>
            <w:r w:rsidRPr="002E79A9">
              <w:rPr>
                <w:rFonts w:ascii="Arial" w:hAnsi="Arial" w:cs="Arial"/>
                <w:b/>
                <w:bCs/>
                <w:sz w:val="22"/>
                <w:szCs w:val="22"/>
              </w:rPr>
              <w:t>40</w:t>
            </w:r>
          </w:p>
        </w:tc>
        <w:tc>
          <w:tcPr>
            <w:tcW w:w="461" w:type="dxa"/>
            <w:gridSpan w:val="2"/>
            <w:tcBorders>
              <w:top w:val="nil"/>
              <w:left w:val="nil"/>
              <w:bottom w:val="single" w:sz="8" w:space="0" w:color="auto"/>
              <w:right w:val="single" w:sz="4" w:space="0" w:color="auto"/>
            </w:tcBorders>
            <w:shd w:val="clear" w:color="auto" w:fill="auto"/>
            <w:noWrap/>
            <w:vAlign w:val="center"/>
            <w:hideMark/>
          </w:tcPr>
          <w:p w14:paraId="793BEED4" w14:textId="77777777" w:rsidR="00A4007F" w:rsidRPr="002E79A9" w:rsidRDefault="00A4007F" w:rsidP="00A4007F">
            <w:pPr>
              <w:jc w:val="center"/>
              <w:rPr>
                <w:rFonts w:ascii="Arial" w:hAnsi="Arial" w:cs="Arial"/>
                <w:b/>
                <w:bCs/>
                <w:sz w:val="22"/>
                <w:szCs w:val="22"/>
              </w:rPr>
            </w:pPr>
            <w:r w:rsidRPr="002E79A9">
              <w:rPr>
                <w:rFonts w:ascii="Arial" w:hAnsi="Arial" w:cs="Arial"/>
                <w:b/>
                <w:bCs/>
                <w:sz w:val="22"/>
                <w:szCs w:val="22"/>
              </w:rPr>
              <w:t>21</w:t>
            </w:r>
          </w:p>
        </w:tc>
        <w:tc>
          <w:tcPr>
            <w:tcW w:w="686" w:type="dxa"/>
            <w:gridSpan w:val="2"/>
            <w:tcBorders>
              <w:top w:val="nil"/>
              <w:left w:val="nil"/>
              <w:bottom w:val="single" w:sz="8" w:space="0" w:color="auto"/>
              <w:right w:val="single" w:sz="4" w:space="0" w:color="auto"/>
            </w:tcBorders>
            <w:shd w:val="clear" w:color="auto" w:fill="auto"/>
            <w:noWrap/>
            <w:vAlign w:val="center"/>
            <w:hideMark/>
          </w:tcPr>
          <w:p w14:paraId="0B463FDE" w14:textId="77777777" w:rsidR="00A4007F" w:rsidRPr="002E79A9" w:rsidRDefault="00A4007F" w:rsidP="00A4007F">
            <w:pPr>
              <w:jc w:val="center"/>
              <w:rPr>
                <w:rFonts w:ascii="Arial" w:hAnsi="Arial" w:cs="Arial"/>
                <w:b/>
                <w:bCs/>
                <w:sz w:val="22"/>
                <w:szCs w:val="22"/>
              </w:rPr>
            </w:pPr>
            <w:r w:rsidRPr="002E79A9">
              <w:rPr>
                <w:rFonts w:ascii="Arial" w:hAnsi="Arial" w:cs="Arial"/>
                <w:b/>
                <w:bCs/>
                <w:sz w:val="22"/>
                <w:szCs w:val="22"/>
              </w:rPr>
              <w:t>6</w:t>
            </w:r>
          </w:p>
        </w:tc>
        <w:tc>
          <w:tcPr>
            <w:tcW w:w="706" w:type="dxa"/>
            <w:gridSpan w:val="2"/>
            <w:tcBorders>
              <w:top w:val="nil"/>
              <w:left w:val="nil"/>
              <w:bottom w:val="single" w:sz="8" w:space="0" w:color="auto"/>
              <w:right w:val="single" w:sz="4" w:space="0" w:color="auto"/>
            </w:tcBorders>
            <w:shd w:val="clear" w:color="auto" w:fill="auto"/>
            <w:noWrap/>
            <w:vAlign w:val="center"/>
            <w:hideMark/>
          </w:tcPr>
          <w:p w14:paraId="210CDD13" w14:textId="77777777" w:rsidR="00A4007F" w:rsidRPr="002E79A9" w:rsidRDefault="00A4007F" w:rsidP="00A4007F">
            <w:pPr>
              <w:jc w:val="center"/>
              <w:rPr>
                <w:rFonts w:ascii="Arial" w:hAnsi="Arial" w:cs="Arial"/>
                <w:b/>
                <w:bCs/>
                <w:sz w:val="22"/>
                <w:szCs w:val="22"/>
              </w:rPr>
            </w:pPr>
            <w:r w:rsidRPr="002E79A9">
              <w:rPr>
                <w:rFonts w:ascii="Arial" w:hAnsi="Arial" w:cs="Arial"/>
                <w:b/>
                <w:bCs/>
                <w:sz w:val="22"/>
                <w:szCs w:val="22"/>
              </w:rPr>
              <w:t>3048</w:t>
            </w:r>
          </w:p>
        </w:tc>
        <w:tc>
          <w:tcPr>
            <w:tcW w:w="706" w:type="dxa"/>
            <w:gridSpan w:val="2"/>
            <w:tcBorders>
              <w:top w:val="nil"/>
              <w:left w:val="nil"/>
              <w:bottom w:val="single" w:sz="8" w:space="0" w:color="auto"/>
              <w:right w:val="single" w:sz="4" w:space="0" w:color="auto"/>
            </w:tcBorders>
            <w:shd w:val="clear" w:color="auto" w:fill="auto"/>
            <w:noWrap/>
            <w:vAlign w:val="center"/>
            <w:hideMark/>
          </w:tcPr>
          <w:p w14:paraId="0589E8F0" w14:textId="77777777" w:rsidR="00A4007F" w:rsidRPr="002E79A9" w:rsidRDefault="00A4007F" w:rsidP="00A4007F">
            <w:pPr>
              <w:jc w:val="center"/>
              <w:rPr>
                <w:rFonts w:ascii="Arial" w:hAnsi="Arial" w:cs="Arial"/>
                <w:b/>
                <w:bCs/>
                <w:sz w:val="22"/>
                <w:szCs w:val="22"/>
              </w:rPr>
            </w:pPr>
            <w:r w:rsidRPr="002E79A9">
              <w:rPr>
                <w:rFonts w:ascii="Arial" w:hAnsi="Arial" w:cs="Arial"/>
                <w:b/>
                <w:bCs/>
                <w:sz w:val="22"/>
                <w:szCs w:val="22"/>
              </w:rPr>
              <w:t>1404</w:t>
            </w:r>
          </w:p>
        </w:tc>
        <w:tc>
          <w:tcPr>
            <w:tcW w:w="706" w:type="dxa"/>
            <w:gridSpan w:val="2"/>
            <w:tcBorders>
              <w:top w:val="nil"/>
              <w:left w:val="nil"/>
              <w:bottom w:val="single" w:sz="8" w:space="0" w:color="auto"/>
              <w:right w:val="single" w:sz="4" w:space="0" w:color="auto"/>
            </w:tcBorders>
            <w:shd w:val="clear" w:color="auto" w:fill="auto"/>
            <w:noWrap/>
            <w:vAlign w:val="center"/>
            <w:hideMark/>
          </w:tcPr>
          <w:p w14:paraId="16B9FA29" w14:textId="77777777" w:rsidR="00A4007F" w:rsidRPr="002E79A9" w:rsidRDefault="00A4007F" w:rsidP="00A4007F">
            <w:pPr>
              <w:jc w:val="center"/>
              <w:rPr>
                <w:rFonts w:ascii="Arial" w:hAnsi="Arial" w:cs="Arial"/>
                <w:b/>
                <w:bCs/>
                <w:sz w:val="22"/>
                <w:szCs w:val="22"/>
              </w:rPr>
            </w:pPr>
            <w:r w:rsidRPr="002E79A9">
              <w:rPr>
                <w:rFonts w:ascii="Arial" w:hAnsi="Arial" w:cs="Arial"/>
                <w:b/>
                <w:bCs/>
                <w:sz w:val="22"/>
                <w:szCs w:val="22"/>
              </w:rPr>
              <w:t>1194</w:t>
            </w:r>
          </w:p>
        </w:tc>
        <w:tc>
          <w:tcPr>
            <w:tcW w:w="584" w:type="dxa"/>
            <w:gridSpan w:val="2"/>
            <w:tcBorders>
              <w:top w:val="nil"/>
              <w:left w:val="nil"/>
              <w:bottom w:val="single" w:sz="8" w:space="0" w:color="auto"/>
              <w:right w:val="single" w:sz="4" w:space="0" w:color="auto"/>
            </w:tcBorders>
            <w:shd w:val="clear" w:color="auto" w:fill="auto"/>
            <w:noWrap/>
            <w:vAlign w:val="center"/>
            <w:hideMark/>
          </w:tcPr>
          <w:p w14:paraId="77BEA87E" w14:textId="77777777" w:rsidR="00A4007F" w:rsidRPr="002E79A9" w:rsidRDefault="00A4007F" w:rsidP="00A4007F">
            <w:pPr>
              <w:jc w:val="center"/>
              <w:rPr>
                <w:rFonts w:ascii="Arial" w:hAnsi="Arial" w:cs="Arial"/>
                <w:b/>
                <w:bCs/>
                <w:sz w:val="22"/>
                <w:szCs w:val="22"/>
              </w:rPr>
            </w:pPr>
            <w:r w:rsidRPr="002E79A9">
              <w:rPr>
                <w:rFonts w:ascii="Arial" w:hAnsi="Arial" w:cs="Arial"/>
                <w:b/>
                <w:bCs/>
                <w:sz w:val="22"/>
                <w:szCs w:val="22"/>
              </w:rPr>
              <w:t>450</w:t>
            </w:r>
          </w:p>
        </w:tc>
        <w:tc>
          <w:tcPr>
            <w:tcW w:w="706" w:type="dxa"/>
            <w:gridSpan w:val="2"/>
            <w:tcBorders>
              <w:top w:val="nil"/>
              <w:left w:val="nil"/>
              <w:bottom w:val="single" w:sz="8" w:space="0" w:color="auto"/>
              <w:right w:val="single" w:sz="4" w:space="0" w:color="auto"/>
            </w:tcBorders>
            <w:shd w:val="clear" w:color="auto" w:fill="auto"/>
            <w:noWrap/>
            <w:vAlign w:val="center"/>
            <w:hideMark/>
          </w:tcPr>
          <w:p w14:paraId="6852F36A" w14:textId="77777777" w:rsidR="00A4007F" w:rsidRPr="002E79A9" w:rsidRDefault="00A4007F" w:rsidP="00A4007F">
            <w:pPr>
              <w:jc w:val="center"/>
              <w:rPr>
                <w:rFonts w:ascii="Arial" w:hAnsi="Arial" w:cs="Arial"/>
                <w:b/>
                <w:bCs/>
                <w:sz w:val="22"/>
                <w:szCs w:val="22"/>
              </w:rPr>
            </w:pPr>
            <w:r w:rsidRPr="002E79A9">
              <w:rPr>
                <w:rFonts w:ascii="Arial" w:hAnsi="Arial" w:cs="Arial"/>
                <w:b/>
                <w:bCs/>
                <w:sz w:val="22"/>
                <w:szCs w:val="22"/>
              </w:rPr>
              <w:t>3552</w:t>
            </w:r>
          </w:p>
        </w:tc>
        <w:tc>
          <w:tcPr>
            <w:tcW w:w="584" w:type="dxa"/>
            <w:gridSpan w:val="2"/>
            <w:tcBorders>
              <w:top w:val="nil"/>
              <w:left w:val="nil"/>
              <w:bottom w:val="single" w:sz="8" w:space="0" w:color="auto"/>
              <w:right w:val="single" w:sz="4" w:space="0" w:color="auto"/>
            </w:tcBorders>
            <w:shd w:val="clear" w:color="auto" w:fill="auto"/>
            <w:noWrap/>
            <w:vAlign w:val="center"/>
            <w:hideMark/>
          </w:tcPr>
          <w:p w14:paraId="51511D45" w14:textId="77777777" w:rsidR="00A4007F" w:rsidRPr="002E79A9" w:rsidRDefault="00A4007F" w:rsidP="00A4007F">
            <w:pPr>
              <w:jc w:val="center"/>
              <w:rPr>
                <w:rFonts w:ascii="Arial" w:hAnsi="Arial" w:cs="Arial"/>
                <w:b/>
                <w:bCs/>
                <w:sz w:val="22"/>
                <w:szCs w:val="22"/>
              </w:rPr>
            </w:pPr>
            <w:r w:rsidRPr="002E79A9">
              <w:rPr>
                <w:rFonts w:ascii="Arial" w:hAnsi="Arial" w:cs="Arial"/>
                <w:b/>
                <w:bCs/>
                <w:sz w:val="22"/>
                <w:szCs w:val="22"/>
              </w:rPr>
              <w:t>600</w:t>
            </w:r>
          </w:p>
        </w:tc>
        <w:tc>
          <w:tcPr>
            <w:tcW w:w="461" w:type="dxa"/>
            <w:gridSpan w:val="2"/>
            <w:tcBorders>
              <w:top w:val="nil"/>
              <w:left w:val="nil"/>
              <w:bottom w:val="single" w:sz="8" w:space="0" w:color="auto"/>
              <w:right w:val="single" w:sz="4" w:space="0" w:color="auto"/>
            </w:tcBorders>
            <w:shd w:val="clear" w:color="auto" w:fill="auto"/>
            <w:noWrap/>
            <w:vAlign w:val="center"/>
            <w:hideMark/>
          </w:tcPr>
          <w:p w14:paraId="2FDCD242" w14:textId="77777777" w:rsidR="00A4007F" w:rsidRPr="002E79A9" w:rsidRDefault="00A4007F" w:rsidP="00A4007F">
            <w:pPr>
              <w:jc w:val="center"/>
              <w:rPr>
                <w:rFonts w:ascii="Arial" w:hAnsi="Arial" w:cs="Arial"/>
                <w:b/>
                <w:bCs/>
                <w:sz w:val="22"/>
                <w:szCs w:val="22"/>
              </w:rPr>
            </w:pPr>
            <w:r w:rsidRPr="002E79A9">
              <w:rPr>
                <w:rFonts w:ascii="Arial" w:hAnsi="Arial" w:cs="Arial"/>
                <w:b/>
                <w:bCs/>
                <w:sz w:val="22"/>
                <w:szCs w:val="22"/>
              </w:rPr>
              <w:t> </w:t>
            </w:r>
          </w:p>
        </w:tc>
        <w:tc>
          <w:tcPr>
            <w:tcW w:w="461" w:type="dxa"/>
            <w:gridSpan w:val="2"/>
            <w:tcBorders>
              <w:top w:val="nil"/>
              <w:left w:val="nil"/>
              <w:bottom w:val="single" w:sz="8" w:space="0" w:color="auto"/>
              <w:right w:val="single" w:sz="4" w:space="0" w:color="auto"/>
            </w:tcBorders>
            <w:shd w:val="clear" w:color="auto" w:fill="auto"/>
            <w:noWrap/>
            <w:vAlign w:val="center"/>
            <w:hideMark/>
          </w:tcPr>
          <w:p w14:paraId="457B00EC" w14:textId="77777777" w:rsidR="00A4007F" w:rsidRPr="002E79A9" w:rsidRDefault="00A4007F" w:rsidP="00A4007F">
            <w:pPr>
              <w:jc w:val="center"/>
              <w:rPr>
                <w:rFonts w:ascii="Arial" w:hAnsi="Arial" w:cs="Arial"/>
                <w:b/>
                <w:bCs/>
                <w:sz w:val="22"/>
                <w:szCs w:val="22"/>
              </w:rPr>
            </w:pPr>
            <w:r w:rsidRPr="002E79A9">
              <w:rPr>
                <w:rFonts w:ascii="Arial" w:hAnsi="Arial" w:cs="Arial"/>
                <w:b/>
                <w:bCs/>
                <w:sz w:val="22"/>
                <w:szCs w:val="22"/>
              </w:rPr>
              <w:t>30</w:t>
            </w:r>
          </w:p>
        </w:tc>
        <w:tc>
          <w:tcPr>
            <w:tcW w:w="461" w:type="dxa"/>
            <w:gridSpan w:val="2"/>
            <w:tcBorders>
              <w:top w:val="nil"/>
              <w:left w:val="nil"/>
              <w:bottom w:val="single" w:sz="8" w:space="0" w:color="auto"/>
              <w:right w:val="single" w:sz="4" w:space="0" w:color="auto"/>
            </w:tcBorders>
            <w:shd w:val="clear" w:color="auto" w:fill="auto"/>
            <w:noWrap/>
            <w:vAlign w:val="center"/>
            <w:hideMark/>
          </w:tcPr>
          <w:p w14:paraId="1ADF3A80" w14:textId="77777777" w:rsidR="00A4007F" w:rsidRPr="002E79A9" w:rsidRDefault="00A4007F" w:rsidP="00A4007F">
            <w:pPr>
              <w:jc w:val="center"/>
              <w:rPr>
                <w:rFonts w:ascii="Arial" w:hAnsi="Arial" w:cs="Arial"/>
                <w:b/>
                <w:bCs/>
                <w:sz w:val="22"/>
                <w:szCs w:val="22"/>
              </w:rPr>
            </w:pPr>
            <w:r w:rsidRPr="002E79A9">
              <w:rPr>
                <w:rFonts w:ascii="Arial" w:hAnsi="Arial" w:cs="Arial"/>
                <w:b/>
                <w:bCs/>
                <w:sz w:val="22"/>
                <w:szCs w:val="22"/>
              </w:rPr>
              <w:t>30</w:t>
            </w:r>
          </w:p>
        </w:tc>
        <w:tc>
          <w:tcPr>
            <w:tcW w:w="655" w:type="dxa"/>
            <w:gridSpan w:val="2"/>
            <w:tcBorders>
              <w:top w:val="nil"/>
              <w:left w:val="nil"/>
              <w:bottom w:val="single" w:sz="8" w:space="0" w:color="auto"/>
              <w:right w:val="single" w:sz="4" w:space="0" w:color="auto"/>
            </w:tcBorders>
            <w:shd w:val="clear" w:color="auto" w:fill="auto"/>
            <w:noWrap/>
            <w:vAlign w:val="center"/>
            <w:hideMark/>
          </w:tcPr>
          <w:p w14:paraId="00D3EF09" w14:textId="77777777" w:rsidR="00A4007F" w:rsidRPr="002E79A9" w:rsidRDefault="00A4007F" w:rsidP="00A4007F">
            <w:pPr>
              <w:jc w:val="center"/>
              <w:rPr>
                <w:rFonts w:ascii="Arial" w:hAnsi="Arial" w:cs="Arial"/>
                <w:b/>
                <w:bCs/>
                <w:sz w:val="22"/>
                <w:szCs w:val="22"/>
              </w:rPr>
            </w:pPr>
            <w:r w:rsidRPr="002E79A9">
              <w:rPr>
                <w:rFonts w:ascii="Arial" w:hAnsi="Arial" w:cs="Arial"/>
                <w:b/>
                <w:bCs/>
                <w:sz w:val="22"/>
                <w:szCs w:val="22"/>
              </w:rPr>
              <w:t>28</w:t>
            </w:r>
          </w:p>
        </w:tc>
        <w:tc>
          <w:tcPr>
            <w:tcW w:w="461" w:type="dxa"/>
            <w:gridSpan w:val="2"/>
            <w:tcBorders>
              <w:top w:val="nil"/>
              <w:left w:val="nil"/>
              <w:bottom w:val="single" w:sz="8" w:space="0" w:color="auto"/>
              <w:right w:val="single" w:sz="4" w:space="0" w:color="auto"/>
            </w:tcBorders>
            <w:shd w:val="clear" w:color="auto" w:fill="auto"/>
            <w:noWrap/>
            <w:vAlign w:val="center"/>
            <w:hideMark/>
          </w:tcPr>
          <w:p w14:paraId="5D85D807" w14:textId="77777777" w:rsidR="00A4007F" w:rsidRPr="002E79A9" w:rsidRDefault="00A4007F" w:rsidP="00A4007F">
            <w:pPr>
              <w:jc w:val="center"/>
              <w:rPr>
                <w:rFonts w:ascii="Arial" w:hAnsi="Arial" w:cs="Arial"/>
                <w:b/>
                <w:bCs/>
                <w:sz w:val="22"/>
                <w:szCs w:val="22"/>
              </w:rPr>
            </w:pPr>
            <w:r w:rsidRPr="002E79A9">
              <w:rPr>
                <w:rFonts w:ascii="Arial" w:hAnsi="Arial" w:cs="Arial"/>
                <w:b/>
                <w:bCs/>
                <w:sz w:val="22"/>
                <w:szCs w:val="22"/>
              </w:rPr>
              <w:t>28</w:t>
            </w:r>
          </w:p>
        </w:tc>
        <w:tc>
          <w:tcPr>
            <w:tcW w:w="461" w:type="dxa"/>
            <w:gridSpan w:val="2"/>
            <w:tcBorders>
              <w:top w:val="nil"/>
              <w:left w:val="nil"/>
              <w:bottom w:val="single" w:sz="8" w:space="0" w:color="auto"/>
              <w:right w:val="single" w:sz="4" w:space="0" w:color="auto"/>
            </w:tcBorders>
            <w:shd w:val="clear" w:color="auto" w:fill="auto"/>
            <w:noWrap/>
            <w:vAlign w:val="center"/>
            <w:hideMark/>
          </w:tcPr>
          <w:p w14:paraId="72BD6161" w14:textId="77777777" w:rsidR="00A4007F" w:rsidRPr="002E79A9" w:rsidRDefault="00A4007F" w:rsidP="00A4007F">
            <w:pPr>
              <w:jc w:val="center"/>
              <w:rPr>
                <w:rFonts w:ascii="Arial" w:hAnsi="Arial" w:cs="Arial"/>
                <w:b/>
                <w:bCs/>
                <w:sz w:val="22"/>
                <w:szCs w:val="22"/>
              </w:rPr>
            </w:pPr>
            <w:r w:rsidRPr="002E79A9">
              <w:rPr>
                <w:rFonts w:ascii="Arial" w:hAnsi="Arial" w:cs="Arial"/>
                <w:b/>
                <w:bCs/>
                <w:sz w:val="22"/>
                <w:szCs w:val="22"/>
              </w:rPr>
              <w:t>26</w:t>
            </w:r>
          </w:p>
        </w:tc>
        <w:tc>
          <w:tcPr>
            <w:tcW w:w="461" w:type="dxa"/>
            <w:gridSpan w:val="2"/>
            <w:tcBorders>
              <w:top w:val="nil"/>
              <w:left w:val="nil"/>
              <w:bottom w:val="single" w:sz="8" w:space="0" w:color="auto"/>
              <w:right w:val="single" w:sz="4" w:space="0" w:color="auto"/>
            </w:tcBorders>
            <w:shd w:val="clear" w:color="auto" w:fill="auto"/>
            <w:noWrap/>
            <w:vAlign w:val="center"/>
            <w:hideMark/>
          </w:tcPr>
          <w:p w14:paraId="664DAD90" w14:textId="77777777" w:rsidR="00A4007F" w:rsidRPr="002E79A9" w:rsidRDefault="00A4007F" w:rsidP="00A4007F">
            <w:pPr>
              <w:jc w:val="center"/>
              <w:rPr>
                <w:rFonts w:ascii="Arial" w:hAnsi="Arial" w:cs="Arial"/>
                <w:b/>
                <w:bCs/>
                <w:sz w:val="22"/>
                <w:szCs w:val="22"/>
              </w:rPr>
            </w:pPr>
            <w:r w:rsidRPr="002E79A9">
              <w:rPr>
                <w:rFonts w:ascii="Arial" w:hAnsi="Arial" w:cs="Arial"/>
                <w:b/>
                <w:bCs/>
                <w:sz w:val="22"/>
                <w:szCs w:val="22"/>
              </w:rPr>
              <w:t>26</w:t>
            </w:r>
          </w:p>
        </w:tc>
        <w:tc>
          <w:tcPr>
            <w:tcW w:w="461" w:type="dxa"/>
            <w:gridSpan w:val="2"/>
            <w:tcBorders>
              <w:top w:val="nil"/>
              <w:left w:val="nil"/>
              <w:bottom w:val="single" w:sz="8" w:space="0" w:color="auto"/>
              <w:right w:val="single" w:sz="4" w:space="0" w:color="auto"/>
            </w:tcBorders>
            <w:shd w:val="clear" w:color="auto" w:fill="auto"/>
            <w:noWrap/>
            <w:vAlign w:val="center"/>
            <w:hideMark/>
          </w:tcPr>
          <w:p w14:paraId="4D0859BC" w14:textId="77777777" w:rsidR="00A4007F" w:rsidRPr="002E79A9" w:rsidRDefault="00A4007F" w:rsidP="00A4007F">
            <w:pPr>
              <w:jc w:val="center"/>
              <w:rPr>
                <w:rFonts w:ascii="Arial" w:hAnsi="Arial" w:cs="Arial"/>
                <w:b/>
                <w:bCs/>
                <w:sz w:val="22"/>
                <w:szCs w:val="22"/>
              </w:rPr>
            </w:pPr>
            <w:r w:rsidRPr="002E79A9">
              <w:rPr>
                <w:rFonts w:ascii="Arial" w:hAnsi="Arial" w:cs="Arial"/>
                <w:b/>
                <w:bCs/>
                <w:sz w:val="22"/>
                <w:szCs w:val="22"/>
              </w:rPr>
              <w:t>24</w:t>
            </w:r>
          </w:p>
        </w:tc>
        <w:tc>
          <w:tcPr>
            <w:tcW w:w="461" w:type="dxa"/>
            <w:gridSpan w:val="2"/>
            <w:tcBorders>
              <w:top w:val="nil"/>
              <w:left w:val="nil"/>
              <w:bottom w:val="single" w:sz="8" w:space="0" w:color="auto"/>
              <w:right w:val="single" w:sz="8" w:space="0" w:color="auto"/>
            </w:tcBorders>
            <w:shd w:val="clear" w:color="auto" w:fill="auto"/>
            <w:noWrap/>
            <w:vAlign w:val="center"/>
            <w:hideMark/>
          </w:tcPr>
          <w:p w14:paraId="546754C4" w14:textId="77777777" w:rsidR="00A4007F" w:rsidRPr="002E79A9" w:rsidRDefault="00A4007F" w:rsidP="00A4007F">
            <w:pPr>
              <w:jc w:val="center"/>
              <w:rPr>
                <w:rFonts w:ascii="Arial" w:hAnsi="Arial" w:cs="Arial"/>
                <w:b/>
                <w:bCs/>
                <w:sz w:val="22"/>
                <w:szCs w:val="22"/>
              </w:rPr>
            </w:pPr>
            <w:r w:rsidRPr="002E79A9">
              <w:rPr>
                <w:rFonts w:ascii="Arial" w:hAnsi="Arial" w:cs="Arial"/>
                <w:b/>
                <w:bCs/>
                <w:sz w:val="22"/>
                <w:szCs w:val="22"/>
              </w:rPr>
              <w:t>24</w:t>
            </w:r>
          </w:p>
        </w:tc>
      </w:tr>
    </w:tbl>
    <w:p w14:paraId="6A003E77" w14:textId="26695D3C" w:rsidR="00A4007F" w:rsidRPr="002E79A9" w:rsidRDefault="00A4007F" w:rsidP="00F85A56">
      <w:pPr>
        <w:jc w:val="center"/>
        <w:rPr>
          <w:rFonts w:ascii="Times New Roman" w:hAnsi="Times New Roman"/>
          <w:b/>
          <w:bCs/>
          <w:sz w:val="22"/>
          <w:szCs w:val="22"/>
        </w:rPr>
      </w:pPr>
    </w:p>
    <w:p w14:paraId="332A7FE5" w14:textId="6496E8AF" w:rsidR="00A4007F" w:rsidRPr="002E79A9" w:rsidRDefault="00A4007F">
      <w:pPr>
        <w:rPr>
          <w:rFonts w:ascii="Times New Roman" w:hAnsi="Times New Roman"/>
          <w:b/>
          <w:bCs/>
          <w:sz w:val="22"/>
          <w:szCs w:val="22"/>
        </w:rPr>
      </w:pPr>
      <w:r w:rsidRPr="002E79A9">
        <w:rPr>
          <w:rFonts w:ascii="Times New Roman" w:hAnsi="Times New Roman"/>
          <w:b/>
          <w:bCs/>
          <w:sz w:val="22"/>
          <w:szCs w:val="22"/>
        </w:rPr>
        <w:br w:type="page"/>
      </w:r>
    </w:p>
    <w:tbl>
      <w:tblPr>
        <w:tblW w:w="15149" w:type="dxa"/>
        <w:tblLayout w:type="fixed"/>
        <w:tblLook w:val="04A0" w:firstRow="1" w:lastRow="0" w:firstColumn="1" w:lastColumn="0" w:noHBand="0" w:noVBand="1"/>
      </w:tblPr>
      <w:tblGrid>
        <w:gridCol w:w="1500"/>
        <w:gridCol w:w="1612"/>
        <w:gridCol w:w="854"/>
        <w:gridCol w:w="992"/>
        <w:gridCol w:w="708"/>
        <w:gridCol w:w="424"/>
        <w:gridCol w:w="1041"/>
        <w:gridCol w:w="1134"/>
        <w:gridCol w:w="1227"/>
        <w:gridCol w:w="1120"/>
        <w:gridCol w:w="10"/>
        <w:gridCol w:w="1138"/>
        <w:gridCol w:w="1140"/>
        <w:gridCol w:w="1042"/>
        <w:gridCol w:w="997"/>
        <w:gridCol w:w="210"/>
      </w:tblGrid>
      <w:tr w:rsidR="00E8182E" w:rsidRPr="002E79A9" w14:paraId="01A354A8" w14:textId="77777777" w:rsidTr="00E1201C">
        <w:trPr>
          <w:trHeight w:val="315"/>
        </w:trPr>
        <w:tc>
          <w:tcPr>
            <w:tcW w:w="5666" w:type="dxa"/>
            <w:gridSpan w:val="5"/>
            <w:tcBorders>
              <w:top w:val="nil"/>
              <w:left w:val="nil"/>
              <w:bottom w:val="nil"/>
              <w:right w:val="nil"/>
            </w:tcBorders>
            <w:shd w:val="clear" w:color="auto" w:fill="auto"/>
            <w:noWrap/>
            <w:vAlign w:val="center"/>
            <w:hideMark/>
          </w:tcPr>
          <w:p w14:paraId="5A3781F7" w14:textId="77777777" w:rsidR="00E8182E" w:rsidRPr="002E79A9" w:rsidRDefault="00E8182E" w:rsidP="00E8182E">
            <w:pPr>
              <w:jc w:val="center"/>
              <w:rPr>
                <w:rFonts w:ascii="Arial" w:hAnsi="Arial" w:cs="Arial"/>
                <w:b/>
                <w:bCs/>
                <w:sz w:val="16"/>
                <w:szCs w:val="16"/>
              </w:rPr>
            </w:pPr>
            <w:r w:rsidRPr="002E79A9">
              <w:rPr>
                <w:rFonts w:ascii="Arial" w:hAnsi="Arial" w:cs="Arial"/>
                <w:b/>
                <w:bCs/>
                <w:sz w:val="16"/>
                <w:szCs w:val="16"/>
              </w:rPr>
              <w:lastRenderedPageBreak/>
              <w:t>ІІІ. CТРУКТУРА НАВЧАЛЬНОГО ПЛАНУ</w:t>
            </w:r>
          </w:p>
        </w:tc>
        <w:tc>
          <w:tcPr>
            <w:tcW w:w="424" w:type="dxa"/>
            <w:tcBorders>
              <w:top w:val="nil"/>
              <w:left w:val="nil"/>
              <w:bottom w:val="nil"/>
              <w:right w:val="nil"/>
            </w:tcBorders>
            <w:shd w:val="clear" w:color="auto" w:fill="auto"/>
            <w:noWrap/>
            <w:vAlign w:val="center"/>
            <w:hideMark/>
          </w:tcPr>
          <w:p w14:paraId="1E81C0A4" w14:textId="77777777" w:rsidR="00E8182E" w:rsidRPr="002E79A9" w:rsidRDefault="00E8182E" w:rsidP="00E8182E">
            <w:pPr>
              <w:jc w:val="center"/>
              <w:rPr>
                <w:rFonts w:ascii="Arial" w:hAnsi="Arial" w:cs="Arial"/>
                <w:b/>
                <w:bCs/>
                <w:sz w:val="16"/>
                <w:szCs w:val="16"/>
              </w:rPr>
            </w:pPr>
          </w:p>
        </w:tc>
        <w:tc>
          <w:tcPr>
            <w:tcW w:w="9059" w:type="dxa"/>
            <w:gridSpan w:val="10"/>
            <w:tcBorders>
              <w:top w:val="nil"/>
              <w:left w:val="nil"/>
              <w:bottom w:val="nil"/>
              <w:right w:val="nil"/>
            </w:tcBorders>
            <w:shd w:val="clear" w:color="auto" w:fill="auto"/>
            <w:noWrap/>
            <w:vAlign w:val="center"/>
            <w:hideMark/>
          </w:tcPr>
          <w:p w14:paraId="72C81A3C" w14:textId="77777777" w:rsidR="00E8182E" w:rsidRPr="002E79A9" w:rsidRDefault="00E8182E" w:rsidP="00E8182E">
            <w:pPr>
              <w:jc w:val="center"/>
              <w:rPr>
                <w:rFonts w:ascii="Arial" w:hAnsi="Arial" w:cs="Arial"/>
                <w:b/>
                <w:bCs/>
                <w:sz w:val="16"/>
                <w:szCs w:val="16"/>
              </w:rPr>
            </w:pPr>
            <w:r w:rsidRPr="002E79A9">
              <w:rPr>
                <w:rFonts w:ascii="Arial" w:hAnsi="Arial" w:cs="Arial"/>
                <w:b/>
                <w:bCs/>
                <w:sz w:val="16"/>
                <w:szCs w:val="16"/>
              </w:rPr>
              <w:t>IV. ЗВЕДЕНІ ДАНІ  ПРО БЮДЖЕТ ЧАСУ, ТИЖНІ</w:t>
            </w:r>
          </w:p>
        </w:tc>
      </w:tr>
      <w:tr w:rsidR="00E8182E" w:rsidRPr="002E79A9" w14:paraId="164B911C" w14:textId="77777777" w:rsidTr="00590D71">
        <w:trPr>
          <w:gridAfter w:val="1"/>
          <w:wAfter w:w="210" w:type="dxa"/>
          <w:trHeight w:val="522"/>
        </w:trPr>
        <w:tc>
          <w:tcPr>
            <w:tcW w:w="3112" w:type="dxa"/>
            <w:gridSpan w:val="2"/>
            <w:tcBorders>
              <w:top w:val="single" w:sz="8" w:space="0" w:color="auto"/>
              <w:left w:val="single" w:sz="8" w:space="0" w:color="auto"/>
              <w:bottom w:val="single" w:sz="4" w:space="0" w:color="auto"/>
              <w:right w:val="single" w:sz="4" w:space="0" w:color="000000"/>
            </w:tcBorders>
            <w:shd w:val="clear" w:color="auto" w:fill="auto"/>
            <w:noWrap/>
            <w:vAlign w:val="center"/>
            <w:hideMark/>
          </w:tcPr>
          <w:p w14:paraId="71F35106" w14:textId="77777777" w:rsidR="00E8182E" w:rsidRPr="002E79A9" w:rsidRDefault="00E8182E" w:rsidP="00E8182E">
            <w:pPr>
              <w:jc w:val="center"/>
              <w:rPr>
                <w:rFonts w:ascii="Arial" w:hAnsi="Arial" w:cs="Arial"/>
                <w:b/>
                <w:bCs/>
                <w:sz w:val="16"/>
                <w:szCs w:val="16"/>
              </w:rPr>
            </w:pPr>
            <w:r w:rsidRPr="002E79A9">
              <w:rPr>
                <w:rFonts w:ascii="Arial" w:hAnsi="Arial" w:cs="Arial"/>
                <w:b/>
                <w:bCs/>
                <w:sz w:val="16"/>
                <w:szCs w:val="16"/>
              </w:rPr>
              <w:t>Навчальні дисципліни</w:t>
            </w:r>
          </w:p>
        </w:tc>
        <w:tc>
          <w:tcPr>
            <w:tcW w:w="854" w:type="dxa"/>
            <w:tcBorders>
              <w:top w:val="single" w:sz="8" w:space="0" w:color="auto"/>
              <w:left w:val="nil"/>
              <w:bottom w:val="single" w:sz="4" w:space="0" w:color="auto"/>
              <w:right w:val="single" w:sz="4" w:space="0" w:color="auto"/>
            </w:tcBorders>
            <w:shd w:val="clear" w:color="auto" w:fill="auto"/>
            <w:noWrap/>
            <w:vAlign w:val="center"/>
            <w:hideMark/>
          </w:tcPr>
          <w:p w14:paraId="1E784287" w14:textId="77777777" w:rsidR="00E8182E" w:rsidRPr="002E79A9" w:rsidRDefault="00E8182E" w:rsidP="00E8182E">
            <w:pPr>
              <w:jc w:val="center"/>
              <w:rPr>
                <w:rFonts w:ascii="Arial" w:hAnsi="Arial" w:cs="Arial"/>
                <w:b/>
                <w:bCs/>
                <w:sz w:val="16"/>
                <w:szCs w:val="16"/>
              </w:rPr>
            </w:pPr>
            <w:r w:rsidRPr="002E79A9">
              <w:rPr>
                <w:rFonts w:ascii="Arial" w:hAnsi="Arial" w:cs="Arial"/>
                <w:b/>
                <w:bCs/>
                <w:sz w:val="16"/>
                <w:szCs w:val="16"/>
              </w:rPr>
              <w:t>Години</w:t>
            </w:r>
          </w:p>
        </w:tc>
        <w:tc>
          <w:tcPr>
            <w:tcW w:w="992" w:type="dxa"/>
            <w:tcBorders>
              <w:top w:val="single" w:sz="8" w:space="0" w:color="auto"/>
              <w:left w:val="nil"/>
              <w:bottom w:val="single" w:sz="4" w:space="0" w:color="auto"/>
              <w:right w:val="single" w:sz="4" w:space="0" w:color="auto"/>
            </w:tcBorders>
            <w:shd w:val="clear" w:color="auto" w:fill="auto"/>
            <w:noWrap/>
            <w:vAlign w:val="center"/>
            <w:hideMark/>
          </w:tcPr>
          <w:p w14:paraId="069CF0EA" w14:textId="77777777" w:rsidR="00E8182E" w:rsidRPr="002E79A9" w:rsidRDefault="00E8182E" w:rsidP="00E8182E">
            <w:pPr>
              <w:jc w:val="center"/>
              <w:rPr>
                <w:rFonts w:ascii="Arial" w:hAnsi="Arial" w:cs="Arial"/>
                <w:b/>
                <w:bCs/>
                <w:sz w:val="16"/>
                <w:szCs w:val="16"/>
              </w:rPr>
            </w:pPr>
            <w:r w:rsidRPr="002E79A9">
              <w:rPr>
                <w:rFonts w:ascii="Arial" w:hAnsi="Arial" w:cs="Arial"/>
                <w:b/>
                <w:bCs/>
                <w:sz w:val="16"/>
                <w:szCs w:val="16"/>
              </w:rPr>
              <w:t>Кредити</w:t>
            </w:r>
          </w:p>
        </w:tc>
        <w:tc>
          <w:tcPr>
            <w:tcW w:w="708" w:type="dxa"/>
            <w:tcBorders>
              <w:top w:val="single" w:sz="8" w:space="0" w:color="auto"/>
              <w:left w:val="nil"/>
              <w:bottom w:val="single" w:sz="4" w:space="0" w:color="auto"/>
              <w:right w:val="single" w:sz="8" w:space="0" w:color="auto"/>
            </w:tcBorders>
            <w:shd w:val="clear" w:color="auto" w:fill="auto"/>
            <w:noWrap/>
            <w:vAlign w:val="center"/>
            <w:hideMark/>
          </w:tcPr>
          <w:p w14:paraId="4DD2F981" w14:textId="77777777" w:rsidR="00E8182E" w:rsidRPr="002E79A9" w:rsidRDefault="00E8182E" w:rsidP="00E8182E">
            <w:pPr>
              <w:jc w:val="center"/>
              <w:rPr>
                <w:rFonts w:ascii="Arial" w:hAnsi="Arial" w:cs="Arial"/>
                <w:b/>
                <w:bCs/>
                <w:sz w:val="16"/>
                <w:szCs w:val="16"/>
              </w:rPr>
            </w:pPr>
            <w:r w:rsidRPr="002E79A9">
              <w:rPr>
                <w:rFonts w:ascii="Arial" w:hAnsi="Arial" w:cs="Arial"/>
                <w:b/>
                <w:bCs/>
                <w:sz w:val="16"/>
                <w:szCs w:val="16"/>
              </w:rPr>
              <w:t>%</w:t>
            </w:r>
          </w:p>
        </w:tc>
        <w:tc>
          <w:tcPr>
            <w:tcW w:w="424" w:type="dxa"/>
            <w:tcBorders>
              <w:top w:val="nil"/>
              <w:left w:val="nil"/>
              <w:bottom w:val="nil"/>
              <w:right w:val="nil"/>
            </w:tcBorders>
            <w:shd w:val="clear" w:color="auto" w:fill="auto"/>
            <w:noWrap/>
            <w:vAlign w:val="center"/>
            <w:hideMark/>
          </w:tcPr>
          <w:p w14:paraId="31BAA20E" w14:textId="77777777" w:rsidR="00E8182E" w:rsidRPr="002E79A9" w:rsidRDefault="00E8182E" w:rsidP="00E8182E">
            <w:pPr>
              <w:jc w:val="center"/>
              <w:rPr>
                <w:rFonts w:ascii="Arial" w:hAnsi="Arial" w:cs="Arial"/>
                <w:b/>
                <w:bCs/>
                <w:sz w:val="16"/>
                <w:szCs w:val="16"/>
              </w:rPr>
            </w:pPr>
          </w:p>
        </w:tc>
        <w:tc>
          <w:tcPr>
            <w:tcW w:w="1041" w:type="dxa"/>
            <w:tcBorders>
              <w:top w:val="single" w:sz="8" w:space="0" w:color="auto"/>
              <w:left w:val="single" w:sz="8" w:space="0" w:color="auto"/>
              <w:bottom w:val="single" w:sz="4" w:space="0" w:color="auto"/>
              <w:right w:val="single" w:sz="4" w:space="0" w:color="auto"/>
            </w:tcBorders>
            <w:shd w:val="clear" w:color="auto" w:fill="auto"/>
            <w:vAlign w:val="center"/>
            <w:hideMark/>
          </w:tcPr>
          <w:p w14:paraId="5FE7C4E8" w14:textId="77777777" w:rsidR="00E8182E" w:rsidRPr="002E79A9" w:rsidRDefault="00E8182E" w:rsidP="00E8182E">
            <w:pPr>
              <w:jc w:val="center"/>
              <w:rPr>
                <w:rFonts w:ascii="Arial" w:hAnsi="Arial" w:cs="Arial"/>
                <w:sz w:val="16"/>
                <w:szCs w:val="16"/>
              </w:rPr>
            </w:pPr>
            <w:r w:rsidRPr="002E79A9">
              <w:rPr>
                <w:rFonts w:ascii="Arial" w:hAnsi="Arial" w:cs="Arial"/>
                <w:sz w:val="16"/>
                <w:szCs w:val="16"/>
              </w:rPr>
              <w:t>Рік навчання</w:t>
            </w:r>
          </w:p>
        </w:tc>
        <w:tc>
          <w:tcPr>
            <w:tcW w:w="1134" w:type="dxa"/>
            <w:tcBorders>
              <w:top w:val="single" w:sz="8" w:space="0" w:color="auto"/>
              <w:left w:val="nil"/>
              <w:bottom w:val="single" w:sz="4" w:space="0" w:color="auto"/>
              <w:right w:val="single" w:sz="4" w:space="0" w:color="auto"/>
            </w:tcBorders>
            <w:shd w:val="clear" w:color="auto" w:fill="auto"/>
            <w:vAlign w:val="center"/>
            <w:hideMark/>
          </w:tcPr>
          <w:p w14:paraId="5979DF9B" w14:textId="77777777" w:rsidR="00E8182E" w:rsidRPr="002E79A9" w:rsidRDefault="00E8182E" w:rsidP="00E8182E">
            <w:pPr>
              <w:jc w:val="center"/>
              <w:rPr>
                <w:rFonts w:ascii="Arial" w:hAnsi="Arial" w:cs="Arial"/>
                <w:sz w:val="16"/>
                <w:szCs w:val="16"/>
              </w:rPr>
            </w:pPr>
            <w:r w:rsidRPr="002E79A9">
              <w:rPr>
                <w:rFonts w:ascii="Arial" w:hAnsi="Arial" w:cs="Arial"/>
                <w:sz w:val="16"/>
                <w:szCs w:val="16"/>
              </w:rPr>
              <w:t>Теоретичне навчання</w:t>
            </w:r>
          </w:p>
        </w:tc>
        <w:tc>
          <w:tcPr>
            <w:tcW w:w="1227" w:type="dxa"/>
            <w:tcBorders>
              <w:top w:val="single" w:sz="8" w:space="0" w:color="auto"/>
              <w:left w:val="nil"/>
              <w:bottom w:val="single" w:sz="4" w:space="0" w:color="auto"/>
              <w:right w:val="single" w:sz="4" w:space="0" w:color="auto"/>
            </w:tcBorders>
            <w:shd w:val="clear" w:color="auto" w:fill="auto"/>
            <w:vAlign w:val="center"/>
            <w:hideMark/>
          </w:tcPr>
          <w:p w14:paraId="338429A8" w14:textId="77777777" w:rsidR="00E8182E" w:rsidRPr="002E79A9" w:rsidRDefault="00E8182E" w:rsidP="00E8182E">
            <w:pPr>
              <w:jc w:val="center"/>
              <w:rPr>
                <w:rFonts w:ascii="Arial" w:hAnsi="Arial" w:cs="Arial"/>
                <w:sz w:val="16"/>
                <w:szCs w:val="16"/>
              </w:rPr>
            </w:pPr>
            <w:r w:rsidRPr="002E79A9">
              <w:rPr>
                <w:rFonts w:ascii="Arial" w:hAnsi="Arial" w:cs="Arial"/>
                <w:sz w:val="16"/>
                <w:szCs w:val="16"/>
              </w:rPr>
              <w:t>Екзаменаційна сесія</w:t>
            </w:r>
          </w:p>
        </w:tc>
        <w:tc>
          <w:tcPr>
            <w:tcW w:w="1130" w:type="dxa"/>
            <w:gridSpan w:val="2"/>
            <w:tcBorders>
              <w:top w:val="single" w:sz="8" w:space="0" w:color="auto"/>
              <w:left w:val="nil"/>
              <w:bottom w:val="single" w:sz="4" w:space="0" w:color="auto"/>
              <w:right w:val="single" w:sz="4" w:space="0" w:color="auto"/>
            </w:tcBorders>
            <w:shd w:val="clear" w:color="auto" w:fill="auto"/>
            <w:vAlign w:val="center"/>
            <w:hideMark/>
          </w:tcPr>
          <w:p w14:paraId="703EDE88" w14:textId="77777777" w:rsidR="00E8182E" w:rsidRPr="002E79A9" w:rsidRDefault="00E8182E" w:rsidP="00E8182E">
            <w:pPr>
              <w:jc w:val="center"/>
              <w:rPr>
                <w:rFonts w:ascii="Arial" w:hAnsi="Arial" w:cs="Arial"/>
                <w:sz w:val="16"/>
                <w:szCs w:val="16"/>
              </w:rPr>
            </w:pPr>
            <w:r w:rsidRPr="002E79A9">
              <w:rPr>
                <w:rFonts w:ascii="Arial" w:hAnsi="Arial" w:cs="Arial"/>
                <w:sz w:val="16"/>
                <w:szCs w:val="16"/>
              </w:rPr>
              <w:t>Практична підготовка</w:t>
            </w:r>
          </w:p>
        </w:tc>
        <w:tc>
          <w:tcPr>
            <w:tcW w:w="1138" w:type="dxa"/>
            <w:tcBorders>
              <w:top w:val="single" w:sz="8" w:space="0" w:color="auto"/>
              <w:left w:val="nil"/>
              <w:bottom w:val="single" w:sz="4" w:space="0" w:color="auto"/>
              <w:right w:val="single" w:sz="4" w:space="0" w:color="auto"/>
            </w:tcBorders>
            <w:shd w:val="clear" w:color="auto" w:fill="auto"/>
            <w:vAlign w:val="center"/>
            <w:hideMark/>
          </w:tcPr>
          <w:p w14:paraId="36EBF2B4" w14:textId="2C85D52F" w:rsidR="00E8182E" w:rsidRPr="002E79A9" w:rsidRDefault="00AA31D5" w:rsidP="00E8182E">
            <w:pPr>
              <w:jc w:val="center"/>
              <w:rPr>
                <w:rFonts w:ascii="Arial" w:hAnsi="Arial" w:cs="Arial"/>
                <w:sz w:val="16"/>
                <w:szCs w:val="16"/>
              </w:rPr>
            </w:pPr>
            <w:r w:rsidRPr="002E79A9">
              <w:rPr>
                <w:rFonts w:ascii="Arial" w:hAnsi="Arial" w:cs="Arial"/>
                <w:sz w:val="16"/>
                <w:szCs w:val="16"/>
              </w:rPr>
              <w:t>Підготовка до ЄДК</w:t>
            </w:r>
            <w:r w:rsidR="00590D71" w:rsidRPr="002E79A9">
              <w:rPr>
                <w:rFonts w:ascii="Arial" w:hAnsi="Arial" w:cs="Arial"/>
                <w:sz w:val="16"/>
                <w:szCs w:val="16"/>
              </w:rPr>
              <w:t>І</w:t>
            </w:r>
          </w:p>
        </w:tc>
        <w:tc>
          <w:tcPr>
            <w:tcW w:w="1140" w:type="dxa"/>
            <w:tcBorders>
              <w:top w:val="single" w:sz="8" w:space="0" w:color="auto"/>
              <w:left w:val="nil"/>
              <w:bottom w:val="single" w:sz="4" w:space="0" w:color="auto"/>
              <w:right w:val="single" w:sz="4" w:space="0" w:color="auto"/>
            </w:tcBorders>
            <w:shd w:val="clear" w:color="auto" w:fill="auto"/>
            <w:vAlign w:val="center"/>
            <w:hideMark/>
          </w:tcPr>
          <w:p w14:paraId="14CAC16E" w14:textId="428650D6" w:rsidR="00E8182E" w:rsidRPr="002E79A9" w:rsidRDefault="00E8182E" w:rsidP="00E8182E">
            <w:pPr>
              <w:jc w:val="center"/>
              <w:rPr>
                <w:rFonts w:ascii="Arial" w:hAnsi="Arial" w:cs="Arial"/>
                <w:sz w:val="16"/>
                <w:szCs w:val="16"/>
              </w:rPr>
            </w:pPr>
            <w:r w:rsidRPr="002E79A9">
              <w:rPr>
                <w:rFonts w:ascii="Arial" w:hAnsi="Arial" w:cs="Arial"/>
                <w:sz w:val="16"/>
                <w:szCs w:val="16"/>
              </w:rPr>
              <w:t>Атестація</w:t>
            </w:r>
            <w:r w:rsidR="005D3817" w:rsidRPr="002E79A9">
              <w:rPr>
                <w:rFonts w:ascii="Arial" w:hAnsi="Arial" w:cs="Arial"/>
                <w:sz w:val="16"/>
                <w:szCs w:val="16"/>
              </w:rPr>
              <w:t xml:space="preserve"> здобувачів</w:t>
            </w:r>
          </w:p>
        </w:tc>
        <w:tc>
          <w:tcPr>
            <w:tcW w:w="1042" w:type="dxa"/>
            <w:tcBorders>
              <w:top w:val="single" w:sz="8" w:space="0" w:color="auto"/>
              <w:left w:val="nil"/>
              <w:bottom w:val="single" w:sz="4" w:space="0" w:color="auto"/>
              <w:right w:val="single" w:sz="4" w:space="0" w:color="auto"/>
            </w:tcBorders>
            <w:shd w:val="clear" w:color="auto" w:fill="auto"/>
            <w:vAlign w:val="center"/>
            <w:hideMark/>
          </w:tcPr>
          <w:p w14:paraId="416B4ADD" w14:textId="77777777" w:rsidR="00E8182E" w:rsidRPr="002E79A9" w:rsidRDefault="00E8182E" w:rsidP="00E8182E">
            <w:pPr>
              <w:jc w:val="center"/>
              <w:rPr>
                <w:rFonts w:ascii="Arial" w:hAnsi="Arial" w:cs="Arial"/>
                <w:sz w:val="16"/>
                <w:szCs w:val="16"/>
              </w:rPr>
            </w:pPr>
            <w:r w:rsidRPr="002E79A9">
              <w:rPr>
                <w:rFonts w:ascii="Arial" w:hAnsi="Arial" w:cs="Arial"/>
                <w:sz w:val="16"/>
                <w:szCs w:val="16"/>
              </w:rPr>
              <w:t>Канікули</w:t>
            </w:r>
          </w:p>
        </w:tc>
        <w:tc>
          <w:tcPr>
            <w:tcW w:w="997" w:type="dxa"/>
            <w:tcBorders>
              <w:top w:val="single" w:sz="8" w:space="0" w:color="auto"/>
              <w:left w:val="nil"/>
              <w:bottom w:val="single" w:sz="4" w:space="0" w:color="auto"/>
              <w:right w:val="single" w:sz="8" w:space="0" w:color="auto"/>
            </w:tcBorders>
            <w:shd w:val="clear" w:color="auto" w:fill="auto"/>
            <w:vAlign w:val="center"/>
            <w:hideMark/>
          </w:tcPr>
          <w:p w14:paraId="4C23D913" w14:textId="77777777" w:rsidR="00E8182E" w:rsidRPr="002E79A9" w:rsidRDefault="00E8182E" w:rsidP="00E8182E">
            <w:pPr>
              <w:jc w:val="center"/>
              <w:rPr>
                <w:rFonts w:ascii="Arial" w:hAnsi="Arial" w:cs="Arial"/>
                <w:b/>
                <w:sz w:val="20"/>
              </w:rPr>
            </w:pPr>
            <w:r w:rsidRPr="002E79A9">
              <w:rPr>
                <w:rFonts w:ascii="Arial" w:hAnsi="Arial" w:cs="Arial"/>
                <w:b/>
                <w:sz w:val="20"/>
              </w:rPr>
              <w:t>Всього</w:t>
            </w:r>
          </w:p>
        </w:tc>
      </w:tr>
      <w:tr w:rsidR="00E8182E" w:rsidRPr="002E79A9" w14:paraId="20CAECE6" w14:textId="77777777" w:rsidTr="00E1201C">
        <w:trPr>
          <w:gridAfter w:val="1"/>
          <w:wAfter w:w="210" w:type="dxa"/>
          <w:trHeight w:val="264"/>
        </w:trPr>
        <w:tc>
          <w:tcPr>
            <w:tcW w:w="3112" w:type="dxa"/>
            <w:gridSpan w:val="2"/>
            <w:tcBorders>
              <w:top w:val="single" w:sz="4" w:space="0" w:color="auto"/>
              <w:left w:val="single" w:sz="8" w:space="0" w:color="auto"/>
              <w:bottom w:val="single" w:sz="4" w:space="0" w:color="auto"/>
              <w:right w:val="single" w:sz="4" w:space="0" w:color="000000"/>
            </w:tcBorders>
            <w:shd w:val="clear" w:color="auto" w:fill="auto"/>
            <w:noWrap/>
            <w:vAlign w:val="center"/>
            <w:hideMark/>
          </w:tcPr>
          <w:p w14:paraId="6C0AA587" w14:textId="77777777" w:rsidR="00E8182E" w:rsidRPr="002E79A9" w:rsidRDefault="00E8182E" w:rsidP="00E8182E">
            <w:pPr>
              <w:rPr>
                <w:rFonts w:ascii="Arial" w:hAnsi="Arial" w:cs="Arial"/>
                <w:b/>
                <w:bCs/>
                <w:sz w:val="16"/>
                <w:szCs w:val="16"/>
              </w:rPr>
            </w:pPr>
            <w:r w:rsidRPr="002E79A9">
              <w:rPr>
                <w:rFonts w:ascii="Arial" w:hAnsi="Arial" w:cs="Arial"/>
                <w:b/>
                <w:bCs/>
                <w:sz w:val="16"/>
                <w:szCs w:val="16"/>
              </w:rPr>
              <w:t>1. Обов’язкові компоненти ОПП</w:t>
            </w:r>
          </w:p>
        </w:tc>
        <w:tc>
          <w:tcPr>
            <w:tcW w:w="854" w:type="dxa"/>
            <w:tcBorders>
              <w:top w:val="nil"/>
              <w:left w:val="nil"/>
              <w:bottom w:val="single" w:sz="4" w:space="0" w:color="auto"/>
              <w:right w:val="single" w:sz="4" w:space="0" w:color="auto"/>
            </w:tcBorders>
            <w:shd w:val="clear" w:color="auto" w:fill="auto"/>
            <w:noWrap/>
            <w:vAlign w:val="center"/>
            <w:hideMark/>
          </w:tcPr>
          <w:p w14:paraId="6F7D1B62" w14:textId="0ADF308C" w:rsidR="00E8182E" w:rsidRPr="002E79A9" w:rsidRDefault="00E8182E" w:rsidP="00E8182E">
            <w:pPr>
              <w:jc w:val="center"/>
              <w:rPr>
                <w:rFonts w:ascii="Arial" w:hAnsi="Arial" w:cs="Arial"/>
                <w:b/>
                <w:bCs/>
                <w:sz w:val="16"/>
                <w:szCs w:val="16"/>
              </w:rPr>
            </w:pPr>
            <w:r w:rsidRPr="002E79A9">
              <w:rPr>
                <w:rFonts w:ascii="Arial" w:hAnsi="Arial" w:cs="Arial"/>
                <w:b/>
                <w:bCs/>
                <w:sz w:val="16"/>
                <w:szCs w:val="16"/>
              </w:rPr>
              <w:t>5</w:t>
            </w:r>
            <w:r w:rsidR="00D240DD" w:rsidRPr="002E79A9">
              <w:rPr>
                <w:rFonts w:ascii="Arial" w:hAnsi="Arial" w:cs="Arial"/>
                <w:b/>
                <w:bCs/>
                <w:sz w:val="16"/>
                <w:szCs w:val="16"/>
              </w:rPr>
              <w:t>400</w:t>
            </w:r>
          </w:p>
        </w:tc>
        <w:tc>
          <w:tcPr>
            <w:tcW w:w="992" w:type="dxa"/>
            <w:tcBorders>
              <w:top w:val="nil"/>
              <w:left w:val="nil"/>
              <w:bottom w:val="single" w:sz="4" w:space="0" w:color="auto"/>
              <w:right w:val="single" w:sz="4" w:space="0" w:color="auto"/>
            </w:tcBorders>
            <w:shd w:val="clear" w:color="auto" w:fill="auto"/>
            <w:noWrap/>
            <w:vAlign w:val="center"/>
            <w:hideMark/>
          </w:tcPr>
          <w:p w14:paraId="2D907BCF" w14:textId="6190FF68" w:rsidR="00E8182E" w:rsidRPr="002E79A9" w:rsidRDefault="00E8182E" w:rsidP="00E8182E">
            <w:pPr>
              <w:jc w:val="center"/>
              <w:rPr>
                <w:rFonts w:ascii="Arial" w:hAnsi="Arial" w:cs="Arial"/>
                <w:b/>
                <w:bCs/>
                <w:sz w:val="16"/>
                <w:szCs w:val="16"/>
              </w:rPr>
            </w:pPr>
            <w:r w:rsidRPr="002E79A9">
              <w:rPr>
                <w:rFonts w:ascii="Arial" w:hAnsi="Arial" w:cs="Arial"/>
                <w:b/>
                <w:bCs/>
                <w:sz w:val="16"/>
                <w:szCs w:val="16"/>
              </w:rPr>
              <w:t>1</w:t>
            </w:r>
            <w:r w:rsidR="00D240DD" w:rsidRPr="002E79A9">
              <w:rPr>
                <w:rFonts w:ascii="Arial" w:hAnsi="Arial" w:cs="Arial"/>
                <w:b/>
                <w:bCs/>
                <w:sz w:val="16"/>
                <w:szCs w:val="16"/>
              </w:rPr>
              <w:t>80</w:t>
            </w:r>
          </w:p>
        </w:tc>
        <w:tc>
          <w:tcPr>
            <w:tcW w:w="708" w:type="dxa"/>
            <w:tcBorders>
              <w:top w:val="nil"/>
              <w:left w:val="nil"/>
              <w:bottom w:val="single" w:sz="4" w:space="0" w:color="auto"/>
              <w:right w:val="single" w:sz="8" w:space="0" w:color="auto"/>
            </w:tcBorders>
            <w:shd w:val="clear" w:color="auto" w:fill="auto"/>
            <w:noWrap/>
            <w:vAlign w:val="center"/>
            <w:hideMark/>
          </w:tcPr>
          <w:p w14:paraId="1AEA7BC2" w14:textId="10DA2752" w:rsidR="00E8182E" w:rsidRPr="002E79A9" w:rsidRDefault="00D240DD" w:rsidP="00E8182E">
            <w:pPr>
              <w:jc w:val="center"/>
              <w:rPr>
                <w:rFonts w:ascii="Arial" w:hAnsi="Arial" w:cs="Arial"/>
                <w:b/>
                <w:bCs/>
                <w:sz w:val="16"/>
                <w:szCs w:val="16"/>
              </w:rPr>
            </w:pPr>
            <w:r w:rsidRPr="002E79A9">
              <w:rPr>
                <w:rFonts w:ascii="Arial" w:hAnsi="Arial" w:cs="Arial"/>
                <w:b/>
                <w:bCs/>
                <w:sz w:val="16"/>
                <w:szCs w:val="16"/>
              </w:rPr>
              <w:t>75</w:t>
            </w:r>
          </w:p>
        </w:tc>
        <w:tc>
          <w:tcPr>
            <w:tcW w:w="424" w:type="dxa"/>
            <w:tcBorders>
              <w:top w:val="nil"/>
              <w:left w:val="nil"/>
              <w:bottom w:val="nil"/>
              <w:right w:val="nil"/>
            </w:tcBorders>
            <w:shd w:val="clear" w:color="auto" w:fill="auto"/>
            <w:noWrap/>
            <w:vAlign w:val="center"/>
            <w:hideMark/>
          </w:tcPr>
          <w:p w14:paraId="309A86DD" w14:textId="77777777" w:rsidR="00E8182E" w:rsidRPr="002E79A9" w:rsidRDefault="00E8182E" w:rsidP="00E8182E">
            <w:pPr>
              <w:jc w:val="center"/>
              <w:rPr>
                <w:rFonts w:ascii="Arial" w:hAnsi="Arial" w:cs="Arial"/>
                <w:b/>
                <w:bCs/>
                <w:sz w:val="16"/>
                <w:szCs w:val="16"/>
              </w:rPr>
            </w:pPr>
          </w:p>
        </w:tc>
        <w:tc>
          <w:tcPr>
            <w:tcW w:w="1041" w:type="dxa"/>
            <w:tcBorders>
              <w:top w:val="nil"/>
              <w:left w:val="single" w:sz="8" w:space="0" w:color="auto"/>
              <w:bottom w:val="single" w:sz="4" w:space="0" w:color="auto"/>
              <w:right w:val="single" w:sz="4" w:space="0" w:color="auto"/>
            </w:tcBorders>
            <w:shd w:val="clear" w:color="auto" w:fill="auto"/>
            <w:vAlign w:val="center"/>
            <w:hideMark/>
          </w:tcPr>
          <w:p w14:paraId="33348768" w14:textId="77777777" w:rsidR="00E8182E" w:rsidRPr="002E79A9" w:rsidRDefault="00E8182E" w:rsidP="00E8182E">
            <w:pPr>
              <w:jc w:val="center"/>
              <w:rPr>
                <w:rFonts w:ascii="Arial" w:hAnsi="Arial" w:cs="Arial"/>
                <w:sz w:val="16"/>
                <w:szCs w:val="16"/>
              </w:rPr>
            </w:pPr>
            <w:r w:rsidRPr="002E79A9">
              <w:rPr>
                <w:rFonts w:ascii="Arial" w:hAnsi="Arial" w:cs="Arial"/>
                <w:sz w:val="16"/>
                <w:szCs w:val="16"/>
              </w:rPr>
              <w:t>1</w:t>
            </w:r>
          </w:p>
        </w:tc>
        <w:tc>
          <w:tcPr>
            <w:tcW w:w="1134" w:type="dxa"/>
            <w:tcBorders>
              <w:top w:val="nil"/>
              <w:left w:val="nil"/>
              <w:bottom w:val="single" w:sz="4" w:space="0" w:color="auto"/>
              <w:right w:val="single" w:sz="4" w:space="0" w:color="auto"/>
            </w:tcBorders>
            <w:shd w:val="clear" w:color="auto" w:fill="auto"/>
            <w:noWrap/>
            <w:vAlign w:val="center"/>
            <w:hideMark/>
          </w:tcPr>
          <w:p w14:paraId="013B6053" w14:textId="77777777" w:rsidR="00E8182E" w:rsidRPr="002E79A9" w:rsidRDefault="00E8182E" w:rsidP="00E8182E">
            <w:pPr>
              <w:jc w:val="center"/>
              <w:rPr>
                <w:rFonts w:ascii="Arial" w:hAnsi="Arial" w:cs="Arial"/>
                <w:sz w:val="16"/>
                <w:szCs w:val="16"/>
              </w:rPr>
            </w:pPr>
            <w:r w:rsidRPr="002E79A9">
              <w:rPr>
                <w:rFonts w:ascii="Arial" w:hAnsi="Arial" w:cs="Arial"/>
                <w:sz w:val="16"/>
                <w:szCs w:val="16"/>
              </w:rPr>
              <w:t>30</w:t>
            </w:r>
          </w:p>
        </w:tc>
        <w:tc>
          <w:tcPr>
            <w:tcW w:w="1227" w:type="dxa"/>
            <w:tcBorders>
              <w:top w:val="nil"/>
              <w:left w:val="nil"/>
              <w:bottom w:val="single" w:sz="4" w:space="0" w:color="auto"/>
              <w:right w:val="single" w:sz="4" w:space="0" w:color="auto"/>
            </w:tcBorders>
            <w:shd w:val="clear" w:color="auto" w:fill="auto"/>
            <w:noWrap/>
            <w:vAlign w:val="center"/>
            <w:hideMark/>
          </w:tcPr>
          <w:p w14:paraId="5DEB04D3" w14:textId="77777777" w:rsidR="00E8182E" w:rsidRPr="002E79A9" w:rsidRDefault="00E8182E" w:rsidP="00E8182E">
            <w:pPr>
              <w:jc w:val="center"/>
              <w:rPr>
                <w:rFonts w:ascii="Arial" w:hAnsi="Arial" w:cs="Arial"/>
                <w:sz w:val="16"/>
                <w:szCs w:val="16"/>
              </w:rPr>
            </w:pPr>
            <w:r w:rsidRPr="002E79A9">
              <w:rPr>
                <w:rFonts w:ascii="Arial" w:hAnsi="Arial" w:cs="Arial"/>
                <w:sz w:val="16"/>
                <w:szCs w:val="16"/>
              </w:rPr>
              <w:t>6</w:t>
            </w:r>
          </w:p>
        </w:tc>
        <w:tc>
          <w:tcPr>
            <w:tcW w:w="1130" w:type="dxa"/>
            <w:gridSpan w:val="2"/>
            <w:tcBorders>
              <w:top w:val="nil"/>
              <w:left w:val="nil"/>
              <w:bottom w:val="single" w:sz="4" w:space="0" w:color="auto"/>
              <w:right w:val="single" w:sz="4" w:space="0" w:color="auto"/>
            </w:tcBorders>
            <w:shd w:val="clear" w:color="auto" w:fill="auto"/>
            <w:noWrap/>
            <w:vAlign w:val="center"/>
            <w:hideMark/>
          </w:tcPr>
          <w:p w14:paraId="1C250718" w14:textId="77777777" w:rsidR="00E8182E" w:rsidRPr="002E79A9" w:rsidRDefault="00E8182E" w:rsidP="00E8182E">
            <w:pPr>
              <w:jc w:val="center"/>
              <w:rPr>
                <w:rFonts w:ascii="Arial" w:hAnsi="Arial" w:cs="Arial"/>
                <w:sz w:val="16"/>
                <w:szCs w:val="16"/>
              </w:rPr>
            </w:pPr>
            <w:r w:rsidRPr="002E79A9">
              <w:rPr>
                <w:rFonts w:ascii="Arial" w:hAnsi="Arial" w:cs="Arial"/>
                <w:sz w:val="16"/>
                <w:szCs w:val="16"/>
              </w:rPr>
              <w:t>6</w:t>
            </w:r>
          </w:p>
        </w:tc>
        <w:tc>
          <w:tcPr>
            <w:tcW w:w="1138" w:type="dxa"/>
            <w:tcBorders>
              <w:top w:val="nil"/>
              <w:left w:val="nil"/>
              <w:bottom w:val="single" w:sz="4" w:space="0" w:color="auto"/>
              <w:right w:val="single" w:sz="4" w:space="0" w:color="auto"/>
            </w:tcBorders>
            <w:shd w:val="clear" w:color="auto" w:fill="auto"/>
            <w:noWrap/>
            <w:vAlign w:val="center"/>
            <w:hideMark/>
          </w:tcPr>
          <w:p w14:paraId="538DECFF" w14:textId="77777777" w:rsidR="00E8182E" w:rsidRPr="002E79A9" w:rsidRDefault="00E8182E" w:rsidP="00E8182E">
            <w:pPr>
              <w:jc w:val="center"/>
              <w:rPr>
                <w:rFonts w:ascii="Arial" w:hAnsi="Arial" w:cs="Arial"/>
                <w:sz w:val="16"/>
                <w:szCs w:val="16"/>
              </w:rPr>
            </w:pPr>
            <w:r w:rsidRPr="002E79A9">
              <w:rPr>
                <w:rFonts w:ascii="Arial" w:hAnsi="Arial" w:cs="Arial"/>
                <w:sz w:val="16"/>
                <w:szCs w:val="16"/>
              </w:rPr>
              <w:t> </w:t>
            </w:r>
          </w:p>
        </w:tc>
        <w:tc>
          <w:tcPr>
            <w:tcW w:w="1140" w:type="dxa"/>
            <w:tcBorders>
              <w:top w:val="nil"/>
              <w:left w:val="nil"/>
              <w:bottom w:val="single" w:sz="4" w:space="0" w:color="auto"/>
              <w:right w:val="single" w:sz="4" w:space="0" w:color="auto"/>
            </w:tcBorders>
            <w:shd w:val="clear" w:color="auto" w:fill="auto"/>
            <w:noWrap/>
            <w:vAlign w:val="center"/>
            <w:hideMark/>
          </w:tcPr>
          <w:p w14:paraId="06C9E535" w14:textId="77777777" w:rsidR="00E8182E" w:rsidRPr="002E79A9" w:rsidRDefault="00E8182E" w:rsidP="00E8182E">
            <w:pPr>
              <w:jc w:val="center"/>
              <w:rPr>
                <w:rFonts w:ascii="Arial" w:hAnsi="Arial" w:cs="Arial"/>
                <w:sz w:val="16"/>
                <w:szCs w:val="16"/>
              </w:rPr>
            </w:pPr>
            <w:r w:rsidRPr="002E79A9">
              <w:rPr>
                <w:rFonts w:ascii="Arial" w:hAnsi="Arial" w:cs="Arial"/>
                <w:sz w:val="16"/>
                <w:szCs w:val="16"/>
              </w:rPr>
              <w:t> </w:t>
            </w:r>
          </w:p>
        </w:tc>
        <w:tc>
          <w:tcPr>
            <w:tcW w:w="1042" w:type="dxa"/>
            <w:tcBorders>
              <w:top w:val="nil"/>
              <w:left w:val="nil"/>
              <w:bottom w:val="single" w:sz="4" w:space="0" w:color="auto"/>
              <w:right w:val="single" w:sz="4" w:space="0" w:color="auto"/>
            </w:tcBorders>
            <w:shd w:val="clear" w:color="auto" w:fill="auto"/>
            <w:noWrap/>
            <w:vAlign w:val="center"/>
            <w:hideMark/>
          </w:tcPr>
          <w:p w14:paraId="0A6ACB51" w14:textId="77777777" w:rsidR="00E8182E" w:rsidRPr="002E79A9" w:rsidRDefault="00E8182E" w:rsidP="00E8182E">
            <w:pPr>
              <w:jc w:val="center"/>
              <w:rPr>
                <w:rFonts w:ascii="Arial" w:hAnsi="Arial" w:cs="Arial"/>
                <w:sz w:val="16"/>
                <w:szCs w:val="16"/>
              </w:rPr>
            </w:pPr>
            <w:r w:rsidRPr="002E79A9">
              <w:rPr>
                <w:rFonts w:ascii="Arial" w:hAnsi="Arial" w:cs="Arial"/>
                <w:sz w:val="16"/>
                <w:szCs w:val="16"/>
              </w:rPr>
              <w:t>10</w:t>
            </w:r>
          </w:p>
        </w:tc>
        <w:tc>
          <w:tcPr>
            <w:tcW w:w="997" w:type="dxa"/>
            <w:tcBorders>
              <w:top w:val="nil"/>
              <w:left w:val="nil"/>
              <w:bottom w:val="single" w:sz="4" w:space="0" w:color="auto"/>
              <w:right w:val="single" w:sz="8" w:space="0" w:color="auto"/>
            </w:tcBorders>
            <w:shd w:val="clear" w:color="auto" w:fill="auto"/>
            <w:vAlign w:val="center"/>
            <w:hideMark/>
          </w:tcPr>
          <w:p w14:paraId="3E06AA95" w14:textId="77777777" w:rsidR="00E8182E" w:rsidRPr="002E79A9" w:rsidRDefault="00E8182E" w:rsidP="00E8182E">
            <w:pPr>
              <w:jc w:val="center"/>
              <w:rPr>
                <w:rFonts w:ascii="Arial" w:hAnsi="Arial" w:cs="Arial"/>
                <w:sz w:val="16"/>
                <w:szCs w:val="16"/>
              </w:rPr>
            </w:pPr>
            <w:r w:rsidRPr="002E79A9">
              <w:rPr>
                <w:rFonts w:ascii="Arial" w:hAnsi="Arial" w:cs="Arial"/>
                <w:sz w:val="16"/>
                <w:szCs w:val="16"/>
              </w:rPr>
              <w:t>52</w:t>
            </w:r>
          </w:p>
        </w:tc>
      </w:tr>
      <w:tr w:rsidR="00E8182E" w:rsidRPr="002E79A9" w14:paraId="0E5B9E15" w14:textId="77777777" w:rsidTr="00E1201C">
        <w:trPr>
          <w:gridAfter w:val="1"/>
          <w:wAfter w:w="210" w:type="dxa"/>
          <w:trHeight w:val="264"/>
        </w:trPr>
        <w:tc>
          <w:tcPr>
            <w:tcW w:w="3112" w:type="dxa"/>
            <w:gridSpan w:val="2"/>
            <w:tcBorders>
              <w:top w:val="single" w:sz="4" w:space="0" w:color="auto"/>
              <w:left w:val="single" w:sz="8" w:space="0" w:color="auto"/>
              <w:bottom w:val="single" w:sz="4" w:space="0" w:color="auto"/>
              <w:right w:val="single" w:sz="4" w:space="0" w:color="000000"/>
            </w:tcBorders>
            <w:shd w:val="clear" w:color="auto" w:fill="auto"/>
            <w:noWrap/>
            <w:vAlign w:val="center"/>
            <w:hideMark/>
          </w:tcPr>
          <w:p w14:paraId="23EEF412" w14:textId="77777777" w:rsidR="00E8182E" w:rsidRPr="002E79A9" w:rsidRDefault="00E8182E" w:rsidP="00E8182E">
            <w:pPr>
              <w:rPr>
                <w:rFonts w:ascii="Arial" w:hAnsi="Arial" w:cs="Arial"/>
                <w:b/>
                <w:bCs/>
                <w:sz w:val="16"/>
                <w:szCs w:val="16"/>
              </w:rPr>
            </w:pPr>
            <w:r w:rsidRPr="002E79A9">
              <w:rPr>
                <w:rFonts w:ascii="Arial" w:hAnsi="Arial" w:cs="Arial"/>
                <w:b/>
                <w:bCs/>
                <w:sz w:val="16"/>
                <w:szCs w:val="16"/>
              </w:rPr>
              <w:t>2. Вибіркові компоненти ОПП</w:t>
            </w:r>
          </w:p>
        </w:tc>
        <w:tc>
          <w:tcPr>
            <w:tcW w:w="854" w:type="dxa"/>
            <w:tcBorders>
              <w:top w:val="nil"/>
              <w:left w:val="nil"/>
              <w:bottom w:val="single" w:sz="4" w:space="0" w:color="auto"/>
              <w:right w:val="single" w:sz="4" w:space="0" w:color="auto"/>
            </w:tcBorders>
            <w:shd w:val="clear" w:color="auto" w:fill="auto"/>
            <w:noWrap/>
            <w:vAlign w:val="center"/>
            <w:hideMark/>
          </w:tcPr>
          <w:p w14:paraId="21161914" w14:textId="042ACC11" w:rsidR="00E8182E" w:rsidRPr="002E79A9" w:rsidRDefault="00E8182E" w:rsidP="00E8182E">
            <w:pPr>
              <w:jc w:val="center"/>
              <w:rPr>
                <w:rFonts w:ascii="Arial" w:hAnsi="Arial" w:cs="Arial"/>
                <w:b/>
                <w:bCs/>
                <w:sz w:val="16"/>
                <w:szCs w:val="16"/>
              </w:rPr>
            </w:pPr>
            <w:r w:rsidRPr="002E79A9">
              <w:rPr>
                <w:rFonts w:ascii="Arial" w:hAnsi="Arial" w:cs="Arial"/>
                <w:b/>
                <w:bCs/>
                <w:sz w:val="16"/>
                <w:szCs w:val="16"/>
              </w:rPr>
              <w:t>18</w:t>
            </w:r>
            <w:r w:rsidR="00D240DD" w:rsidRPr="002E79A9">
              <w:rPr>
                <w:rFonts w:ascii="Arial" w:hAnsi="Arial" w:cs="Arial"/>
                <w:b/>
                <w:bCs/>
                <w:sz w:val="16"/>
                <w:szCs w:val="16"/>
              </w:rPr>
              <w:t>00</w:t>
            </w:r>
          </w:p>
        </w:tc>
        <w:tc>
          <w:tcPr>
            <w:tcW w:w="992" w:type="dxa"/>
            <w:tcBorders>
              <w:top w:val="nil"/>
              <w:left w:val="nil"/>
              <w:bottom w:val="single" w:sz="4" w:space="0" w:color="auto"/>
              <w:right w:val="single" w:sz="4" w:space="0" w:color="auto"/>
            </w:tcBorders>
            <w:shd w:val="clear" w:color="auto" w:fill="auto"/>
            <w:noWrap/>
            <w:vAlign w:val="center"/>
            <w:hideMark/>
          </w:tcPr>
          <w:p w14:paraId="67CCD321" w14:textId="181EEC21" w:rsidR="00E8182E" w:rsidRPr="002E79A9" w:rsidRDefault="00E8182E" w:rsidP="00E8182E">
            <w:pPr>
              <w:jc w:val="center"/>
              <w:rPr>
                <w:rFonts w:ascii="Arial" w:hAnsi="Arial" w:cs="Arial"/>
                <w:b/>
                <w:bCs/>
                <w:sz w:val="16"/>
                <w:szCs w:val="16"/>
              </w:rPr>
            </w:pPr>
            <w:r w:rsidRPr="002E79A9">
              <w:rPr>
                <w:rFonts w:ascii="Arial" w:hAnsi="Arial" w:cs="Arial"/>
                <w:b/>
                <w:bCs/>
                <w:sz w:val="16"/>
                <w:szCs w:val="16"/>
              </w:rPr>
              <w:t>6</w:t>
            </w:r>
            <w:r w:rsidR="00D240DD" w:rsidRPr="002E79A9">
              <w:rPr>
                <w:rFonts w:ascii="Arial" w:hAnsi="Arial" w:cs="Arial"/>
                <w:b/>
                <w:bCs/>
                <w:sz w:val="16"/>
                <w:szCs w:val="16"/>
              </w:rPr>
              <w:t>0</w:t>
            </w:r>
          </w:p>
        </w:tc>
        <w:tc>
          <w:tcPr>
            <w:tcW w:w="708" w:type="dxa"/>
            <w:tcBorders>
              <w:top w:val="nil"/>
              <w:left w:val="nil"/>
              <w:bottom w:val="single" w:sz="4" w:space="0" w:color="auto"/>
              <w:right w:val="single" w:sz="8" w:space="0" w:color="auto"/>
            </w:tcBorders>
            <w:shd w:val="clear" w:color="auto" w:fill="auto"/>
            <w:noWrap/>
            <w:vAlign w:val="center"/>
            <w:hideMark/>
          </w:tcPr>
          <w:p w14:paraId="37CC820A" w14:textId="77D9E78C" w:rsidR="00E8182E" w:rsidRPr="002E79A9" w:rsidRDefault="00D240DD" w:rsidP="00E8182E">
            <w:pPr>
              <w:jc w:val="center"/>
              <w:rPr>
                <w:rFonts w:ascii="Arial" w:hAnsi="Arial" w:cs="Arial"/>
                <w:b/>
                <w:bCs/>
                <w:sz w:val="16"/>
                <w:szCs w:val="16"/>
              </w:rPr>
            </w:pPr>
            <w:r w:rsidRPr="002E79A9">
              <w:rPr>
                <w:rFonts w:ascii="Arial" w:hAnsi="Arial" w:cs="Arial"/>
                <w:b/>
                <w:bCs/>
                <w:sz w:val="16"/>
                <w:szCs w:val="16"/>
              </w:rPr>
              <w:t>25</w:t>
            </w:r>
          </w:p>
        </w:tc>
        <w:tc>
          <w:tcPr>
            <w:tcW w:w="424" w:type="dxa"/>
            <w:tcBorders>
              <w:top w:val="nil"/>
              <w:left w:val="nil"/>
              <w:bottom w:val="nil"/>
              <w:right w:val="nil"/>
            </w:tcBorders>
            <w:shd w:val="clear" w:color="auto" w:fill="auto"/>
            <w:noWrap/>
            <w:vAlign w:val="center"/>
            <w:hideMark/>
          </w:tcPr>
          <w:p w14:paraId="3BA5866F" w14:textId="77777777" w:rsidR="00E8182E" w:rsidRPr="002E79A9" w:rsidRDefault="00E8182E" w:rsidP="00E8182E">
            <w:pPr>
              <w:jc w:val="center"/>
              <w:rPr>
                <w:rFonts w:ascii="Arial" w:hAnsi="Arial" w:cs="Arial"/>
                <w:b/>
                <w:bCs/>
                <w:sz w:val="16"/>
                <w:szCs w:val="16"/>
              </w:rPr>
            </w:pPr>
          </w:p>
        </w:tc>
        <w:tc>
          <w:tcPr>
            <w:tcW w:w="1041" w:type="dxa"/>
            <w:tcBorders>
              <w:top w:val="nil"/>
              <w:left w:val="single" w:sz="8" w:space="0" w:color="auto"/>
              <w:bottom w:val="single" w:sz="4" w:space="0" w:color="auto"/>
              <w:right w:val="single" w:sz="4" w:space="0" w:color="auto"/>
            </w:tcBorders>
            <w:shd w:val="clear" w:color="auto" w:fill="auto"/>
            <w:vAlign w:val="center"/>
            <w:hideMark/>
          </w:tcPr>
          <w:p w14:paraId="58233121" w14:textId="77777777" w:rsidR="00E8182E" w:rsidRPr="002E79A9" w:rsidRDefault="00E8182E" w:rsidP="00E8182E">
            <w:pPr>
              <w:jc w:val="center"/>
              <w:rPr>
                <w:rFonts w:ascii="Arial" w:hAnsi="Arial" w:cs="Arial"/>
                <w:sz w:val="16"/>
                <w:szCs w:val="16"/>
              </w:rPr>
            </w:pPr>
            <w:r w:rsidRPr="002E79A9">
              <w:rPr>
                <w:rFonts w:ascii="Arial" w:hAnsi="Arial" w:cs="Arial"/>
                <w:sz w:val="16"/>
                <w:szCs w:val="16"/>
              </w:rPr>
              <w:t>2</w:t>
            </w:r>
          </w:p>
        </w:tc>
        <w:tc>
          <w:tcPr>
            <w:tcW w:w="1134" w:type="dxa"/>
            <w:tcBorders>
              <w:top w:val="nil"/>
              <w:left w:val="nil"/>
              <w:bottom w:val="single" w:sz="4" w:space="0" w:color="auto"/>
              <w:right w:val="single" w:sz="4" w:space="0" w:color="auto"/>
            </w:tcBorders>
            <w:shd w:val="clear" w:color="auto" w:fill="auto"/>
            <w:noWrap/>
            <w:vAlign w:val="center"/>
            <w:hideMark/>
          </w:tcPr>
          <w:p w14:paraId="5920B2E7" w14:textId="77777777" w:rsidR="00E8182E" w:rsidRPr="002E79A9" w:rsidRDefault="00E8182E" w:rsidP="00E8182E">
            <w:pPr>
              <w:jc w:val="center"/>
              <w:rPr>
                <w:rFonts w:ascii="Arial" w:hAnsi="Arial" w:cs="Arial"/>
                <w:sz w:val="16"/>
                <w:szCs w:val="16"/>
              </w:rPr>
            </w:pPr>
            <w:r w:rsidRPr="002E79A9">
              <w:rPr>
                <w:rFonts w:ascii="Arial" w:hAnsi="Arial" w:cs="Arial"/>
                <w:sz w:val="16"/>
                <w:szCs w:val="16"/>
              </w:rPr>
              <w:t>30</w:t>
            </w:r>
          </w:p>
        </w:tc>
        <w:tc>
          <w:tcPr>
            <w:tcW w:w="1227" w:type="dxa"/>
            <w:tcBorders>
              <w:top w:val="nil"/>
              <w:left w:val="nil"/>
              <w:bottom w:val="single" w:sz="4" w:space="0" w:color="auto"/>
              <w:right w:val="single" w:sz="4" w:space="0" w:color="auto"/>
            </w:tcBorders>
            <w:shd w:val="clear" w:color="auto" w:fill="auto"/>
            <w:noWrap/>
            <w:vAlign w:val="center"/>
            <w:hideMark/>
          </w:tcPr>
          <w:p w14:paraId="567C21AE" w14:textId="77777777" w:rsidR="00E8182E" w:rsidRPr="002E79A9" w:rsidRDefault="00E8182E" w:rsidP="00E8182E">
            <w:pPr>
              <w:jc w:val="center"/>
              <w:rPr>
                <w:rFonts w:ascii="Arial" w:hAnsi="Arial" w:cs="Arial"/>
                <w:sz w:val="16"/>
                <w:szCs w:val="16"/>
              </w:rPr>
            </w:pPr>
            <w:r w:rsidRPr="002E79A9">
              <w:rPr>
                <w:rFonts w:ascii="Arial" w:hAnsi="Arial" w:cs="Arial"/>
                <w:sz w:val="16"/>
                <w:szCs w:val="16"/>
              </w:rPr>
              <w:t>6</w:t>
            </w:r>
          </w:p>
        </w:tc>
        <w:tc>
          <w:tcPr>
            <w:tcW w:w="1130" w:type="dxa"/>
            <w:gridSpan w:val="2"/>
            <w:tcBorders>
              <w:top w:val="nil"/>
              <w:left w:val="nil"/>
              <w:bottom w:val="single" w:sz="4" w:space="0" w:color="auto"/>
              <w:right w:val="single" w:sz="4" w:space="0" w:color="auto"/>
            </w:tcBorders>
            <w:shd w:val="clear" w:color="auto" w:fill="auto"/>
            <w:noWrap/>
            <w:vAlign w:val="center"/>
            <w:hideMark/>
          </w:tcPr>
          <w:p w14:paraId="73250146" w14:textId="77777777" w:rsidR="00E8182E" w:rsidRPr="002E79A9" w:rsidRDefault="00E8182E" w:rsidP="00E8182E">
            <w:pPr>
              <w:jc w:val="center"/>
              <w:rPr>
                <w:rFonts w:ascii="Arial" w:hAnsi="Arial" w:cs="Arial"/>
                <w:sz w:val="16"/>
                <w:szCs w:val="16"/>
              </w:rPr>
            </w:pPr>
            <w:r w:rsidRPr="002E79A9">
              <w:rPr>
                <w:rFonts w:ascii="Arial" w:hAnsi="Arial" w:cs="Arial"/>
                <w:sz w:val="16"/>
                <w:szCs w:val="16"/>
              </w:rPr>
              <w:t>6</w:t>
            </w:r>
          </w:p>
        </w:tc>
        <w:tc>
          <w:tcPr>
            <w:tcW w:w="1138" w:type="dxa"/>
            <w:tcBorders>
              <w:top w:val="nil"/>
              <w:left w:val="nil"/>
              <w:bottom w:val="single" w:sz="4" w:space="0" w:color="auto"/>
              <w:right w:val="single" w:sz="4" w:space="0" w:color="auto"/>
            </w:tcBorders>
            <w:shd w:val="clear" w:color="auto" w:fill="auto"/>
            <w:vAlign w:val="center"/>
            <w:hideMark/>
          </w:tcPr>
          <w:p w14:paraId="6DAEDE4D" w14:textId="77777777" w:rsidR="00E8182E" w:rsidRPr="002E79A9" w:rsidRDefault="00E8182E" w:rsidP="00E8182E">
            <w:pPr>
              <w:jc w:val="center"/>
              <w:rPr>
                <w:rFonts w:ascii="Arial" w:hAnsi="Arial" w:cs="Arial"/>
                <w:sz w:val="16"/>
                <w:szCs w:val="16"/>
              </w:rPr>
            </w:pPr>
            <w:r w:rsidRPr="002E79A9">
              <w:rPr>
                <w:rFonts w:ascii="Arial" w:hAnsi="Arial" w:cs="Arial"/>
                <w:sz w:val="16"/>
                <w:szCs w:val="16"/>
              </w:rPr>
              <w:t> </w:t>
            </w:r>
          </w:p>
        </w:tc>
        <w:tc>
          <w:tcPr>
            <w:tcW w:w="1140" w:type="dxa"/>
            <w:tcBorders>
              <w:top w:val="nil"/>
              <w:left w:val="nil"/>
              <w:bottom w:val="single" w:sz="4" w:space="0" w:color="auto"/>
              <w:right w:val="single" w:sz="4" w:space="0" w:color="auto"/>
            </w:tcBorders>
            <w:shd w:val="clear" w:color="auto" w:fill="auto"/>
            <w:vAlign w:val="center"/>
            <w:hideMark/>
          </w:tcPr>
          <w:p w14:paraId="6893242F" w14:textId="77777777" w:rsidR="00E8182E" w:rsidRPr="002E79A9" w:rsidRDefault="00E8182E" w:rsidP="00E8182E">
            <w:pPr>
              <w:jc w:val="center"/>
              <w:rPr>
                <w:rFonts w:ascii="Arial" w:hAnsi="Arial" w:cs="Arial"/>
                <w:sz w:val="16"/>
                <w:szCs w:val="16"/>
              </w:rPr>
            </w:pPr>
            <w:r w:rsidRPr="002E79A9">
              <w:rPr>
                <w:rFonts w:ascii="Arial" w:hAnsi="Arial" w:cs="Arial"/>
                <w:sz w:val="16"/>
                <w:szCs w:val="16"/>
              </w:rPr>
              <w:t> </w:t>
            </w:r>
          </w:p>
        </w:tc>
        <w:tc>
          <w:tcPr>
            <w:tcW w:w="1042" w:type="dxa"/>
            <w:tcBorders>
              <w:top w:val="nil"/>
              <w:left w:val="nil"/>
              <w:bottom w:val="single" w:sz="4" w:space="0" w:color="auto"/>
              <w:right w:val="single" w:sz="4" w:space="0" w:color="auto"/>
            </w:tcBorders>
            <w:shd w:val="clear" w:color="auto" w:fill="auto"/>
            <w:noWrap/>
            <w:vAlign w:val="center"/>
            <w:hideMark/>
          </w:tcPr>
          <w:p w14:paraId="6FE014C9" w14:textId="77777777" w:rsidR="00E8182E" w:rsidRPr="002E79A9" w:rsidRDefault="00E8182E" w:rsidP="00E8182E">
            <w:pPr>
              <w:jc w:val="center"/>
              <w:rPr>
                <w:rFonts w:ascii="Arial" w:hAnsi="Arial" w:cs="Arial"/>
                <w:sz w:val="16"/>
                <w:szCs w:val="16"/>
              </w:rPr>
            </w:pPr>
            <w:r w:rsidRPr="002E79A9">
              <w:rPr>
                <w:rFonts w:ascii="Arial" w:hAnsi="Arial" w:cs="Arial"/>
                <w:sz w:val="16"/>
                <w:szCs w:val="16"/>
              </w:rPr>
              <w:t>10</w:t>
            </w:r>
          </w:p>
        </w:tc>
        <w:tc>
          <w:tcPr>
            <w:tcW w:w="997" w:type="dxa"/>
            <w:tcBorders>
              <w:top w:val="nil"/>
              <w:left w:val="nil"/>
              <w:bottom w:val="single" w:sz="4" w:space="0" w:color="auto"/>
              <w:right w:val="single" w:sz="8" w:space="0" w:color="auto"/>
            </w:tcBorders>
            <w:shd w:val="clear" w:color="auto" w:fill="auto"/>
            <w:vAlign w:val="center"/>
            <w:hideMark/>
          </w:tcPr>
          <w:p w14:paraId="028A4A93" w14:textId="77777777" w:rsidR="00E8182E" w:rsidRPr="002E79A9" w:rsidRDefault="00E8182E" w:rsidP="00E8182E">
            <w:pPr>
              <w:jc w:val="center"/>
              <w:rPr>
                <w:rFonts w:ascii="Arial" w:hAnsi="Arial" w:cs="Arial"/>
                <w:sz w:val="16"/>
                <w:szCs w:val="16"/>
              </w:rPr>
            </w:pPr>
            <w:r w:rsidRPr="002E79A9">
              <w:rPr>
                <w:rFonts w:ascii="Arial" w:hAnsi="Arial" w:cs="Arial"/>
                <w:sz w:val="16"/>
                <w:szCs w:val="16"/>
              </w:rPr>
              <w:t>52</w:t>
            </w:r>
          </w:p>
        </w:tc>
      </w:tr>
      <w:tr w:rsidR="00E8182E" w:rsidRPr="002E79A9" w14:paraId="3F75FA1B" w14:textId="77777777" w:rsidTr="00E1201C">
        <w:trPr>
          <w:gridAfter w:val="1"/>
          <w:wAfter w:w="210" w:type="dxa"/>
          <w:trHeight w:val="264"/>
        </w:trPr>
        <w:tc>
          <w:tcPr>
            <w:tcW w:w="3112" w:type="dxa"/>
            <w:gridSpan w:val="2"/>
            <w:tcBorders>
              <w:top w:val="single" w:sz="4" w:space="0" w:color="auto"/>
              <w:left w:val="single" w:sz="8" w:space="0" w:color="auto"/>
              <w:bottom w:val="single" w:sz="4" w:space="0" w:color="auto"/>
              <w:right w:val="single" w:sz="4" w:space="0" w:color="000000"/>
            </w:tcBorders>
            <w:shd w:val="clear" w:color="auto" w:fill="auto"/>
            <w:vAlign w:val="center"/>
            <w:hideMark/>
          </w:tcPr>
          <w:p w14:paraId="6BCC3357" w14:textId="77777777" w:rsidR="00E8182E" w:rsidRPr="002E79A9" w:rsidRDefault="00E8182E" w:rsidP="00E8182E">
            <w:pPr>
              <w:rPr>
                <w:rFonts w:ascii="Arial" w:hAnsi="Arial" w:cs="Arial"/>
                <w:i/>
                <w:iCs/>
                <w:sz w:val="16"/>
                <w:szCs w:val="16"/>
              </w:rPr>
            </w:pPr>
            <w:r w:rsidRPr="002E79A9">
              <w:rPr>
                <w:rFonts w:ascii="Arial" w:hAnsi="Arial" w:cs="Arial"/>
                <w:i/>
                <w:iCs/>
                <w:sz w:val="16"/>
                <w:szCs w:val="16"/>
              </w:rPr>
              <w:t>Вибіркові дисципліни за спеціальністю</w:t>
            </w:r>
          </w:p>
        </w:tc>
        <w:tc>
          <w:tcPr>
            <w:tcW w:w="854" w:type="dxa"/>
            <w:tcBorders>
              <w:top w:val="nil"/>
              <w:left w:val="nil"/>
              <w:bottom w:val="single" w:sz="4" w:space="0" w:color="auto"/>
              <w:right w:val="single" w:sz="4" w:space="0" w:color="auto"/>
            </w:tcBorders>
            <w:shd w:val="clear" w:color="auto" w:fill="auto"/>
            <w:noWrap/>
            <w:vAlign w:val="center"/>
            <w:hideMark/>
          </w:tcPr>
          <w:p w14:paraId="13DA8BCA" w14:textId="4274278B" w:rsidR="00E8182E" w:rsidRPr="002E79A9" w:rsidRDefault="00E8182E" w:rsidP="00E8182E">
            <w:pPr>
              <w:jc w:val="center"/>
              <w:rPr>
                <w:rFonts w:ascii="Arial" w:hAnsi="Arial" w:cs="Arial"/>
                <w:b/>
                <w:bCs/>
                <w:sz w:val="16"/>
                <w:szCs w:val="16"/>
              </w:rPr>
            </w:pPr>
            <w:r w:rsidRPr="002E79A9">
              <w:rPr>
                <w:rFonts w:ascii="Arial" w:hAnsi="Arial" w:cs="Arial"/>
                <w:b/>
                <w:bCs/>
                <w:sz w:val="16"/>
                <w:szCs w:val="16"/>
              </w:rPr>
              <w:t>15</w:t>
            </w:r>
            <w:r w:rsidR="00D240DD" w:rsidRPr="002E79A9">
              <w:rPr>
                <w:rFonts w:ascii="Arial" w:hAnsi="Arial" w:cs="Arial"/>
                <w:b/>
                <w:bCs/>
                <w:sz w:val="16"/>
                <w:szCs w:val="16"/>
              </w:rPr>
              <w:t>6</w:t>
            </w:r>
            <w:r w:rsidRPr="002E79A9">
              <w:rPr>
                <w:rFonts w:ascii="Arial" w:hAnsi="Arial" w:cs="Arial"/>
                <w:b/>
                <w:bCs/>
                <w:sz w:val="16"/>
                <w:szCs w:val="16"/>
              </w:rPr>
              <w:t>0</w:t>
            </w:r>
          </w:p>
        </w:tc>
        <w:tc>
          <w:tcPr>
            <w:tcW w:w="992" w:type="dxa"/>
            <w:tcBorders>
              <w:top w:val="nil"/>
              <w:left w:val="nil"/>
              <w:bottom w:val="single" w:sz="4" w:space="0" w:color="auto"/>
              <w:right w:val="single" w:sz="4" w:space="0" w:color="auto"/>
            </w:tcBorders>
            <w:shd w:val="clear" w:color="auto" w:fill="auto"/>
            <w:noWrap/>
            <w:vAlign w:val="center"/>
            <w:hideMark/>
          </w:tcPr>
          <w:p w14:paraId="42318F89" w14:textId="524DFC86" w:rsidR="00E8182E" w:rsidRPr="002E79A9" w:rsidRDefault="00E8182E" w:rsidP="00E8182E">
            <w:pPr>
              <w:jc w:val="center"/>
              <w:rPr>
                <w:rFonts w:ascii="Arial" w:hAnsi="Arial" w:cs="Arial"/>
                <w:b/>
                <w:bCs/>
                <w:sz w:val="16"/>
                <w:szCs w:val="16"/>
              </w:rPr>
            </w:pPr>
            <w:r w:rsidRPr="002E79A9">
              <w:rPr>
                <w:rFonts w:ascii="Arial" w:hAnsi="Arial" w:cs="Arial"/>
                <w:b/>
                <w:bCs/>
                <w:sz w:val="16"/>
                <w:szCs w:val="16"/>
              </w:rPr>
              <w:t>5</w:t>
            </w:r>
            <w:r w:rsidR="00D240DD" w:rsidRPr="002E79A9">
              <w:rPr>
                <w:rFonts w:ascii="Arial" w:hAnsi="Arial" w:cs="Arial"/>
                <w:b/>
                <w:bCs/>
                <w:sz w:val="16"/>
                <w:szCs w:val="16"/>
              </w:rPr>
              <w:t>2</w:t>
            </w:r>
          </w:p>
        </w:tc>
        <w:tc>
          <w:tcPr>
            <w:tcW w:w="708" w:type="dxa"/>
            <w:tcBorders>
              <w:top w:val="nil"/>
              <w:left w:val="nil"/>
              <w:bottom w:val="single" w:sz="4" w:space="0" w:color="auto"/>
              <w:right w:val="single" w:sz="8" w:space="0" w:color="auto"/>
            </w:tcBorders>
            <w:shd w:val="clear" w:color="auto" w:fill="auto"/>
            <w:noWrap/>
            <w:vAlign w:val="center"/>
            <w:hideMark/>
          </w:tcPr>
          <w:p w14:paraId="025C5BBB" w14:textId="2C70DD27" w:rsidR="00E8182E" w:rsidRPr="002E79A9" w:rsidRDefault="00E8182E" w:rsidP="00E8182E">
            <w:pPr>
              <w:jc w:val="center"/>
              <w:rPr>
                <w:rFonts w:ascii="Arial" w:hAnsi="Arial" w:cs="Arial"/>
                <w:b/>
                <w:bCs/>
                <w:sz w:val="16"/>
                <w:szCs w:val="16"/>
              </w:rPr>
            </w:pPr>
            <w:r w:rsidRPr="002E79A9">
              <w:rPr>
                <w:rFonts w:ascii="Arial" w:hAnsi="Arial" w:cs="Arial"/>
                <w:b/>
                <w:bCs/>
                <w:sz w:val="16"/>
                <w:szCs w:val="16"/>
              </w:rPr>
              <w:t>2</w:t>
            </w:r>
            <w:r w:rsidR="00D240DD" w:rsidRPr="002E79A9">
              <w:rPr>
                <w:rFonts w:ascii="Arial" w:hAnsi="Arial" w:cs="Arial"/>
                <w:b/>
                <w:bCs/>
                <w:sz w:val="16"/>
                <w:szCs w:val="16"/>
              </w:rPr>
              <w:t>1</w:t>
            </w:r>
            <w:r w:rsidRPr="002E79A9">
              <w:rPr>
                <w:rFonts w:ascii="Arial" w:hAnsi="Arial" w:cs="Arial"/>
                <w:b/>
                <w:bCs/>
                <w:sz w:val="16"/>
                <w:szCs w:val="16"/>
              </w:rPr>
              <w:t>,</w:t>
            </w:r>
            <w:r w:rsidR="00D240DD" w:rsidRPr="002E79A9">
              <w:rPr>
                <w:rFonts w:ascii="Arial" w:hAnsi="Arial" w:cs="Arial"/>
                <w:b/>
                <w:bCs/>
                <w:sz w:val="16"/>
                <w:szCs w:val="16"/>
              </w:rPr>
              <w:t>7</w:t>
            </w:r>
          </w:p>
        </w:tc>
        <w:tc>
          <w:tcPr>
            <w:tcW w:w="424" w:type="dxa"/>
            <w:tcBorders>
              <w:top w:val="nil"/>
              <w:left w:val="nil"/>
              <w:bottom w:val="nil"/>
              <w:right w:val="nil"/>
            </w:tcBorders>
            <w:shd w:val="clear" w:color="auto" w:fill="auto"/>
            <w:noWrap/>
            <w:vAlign w:val="center"/>
            <w:hideMark/>
          </w:tcPr>
          <w:p w14:paraId="2C37CA0F" w14:textId="77777777" w:rsidR="00E8182E" w:rsidRPr="002E79A9" w:rsidRDefault="00E8182E" w:rsidP="00E8182E">
            <w:pPr>
              <w:jc w:val="center"/>
              <w:rPr>
                <w:rFonts w:ascii="Arial" w:hAnsi="Arial" w:cs="Arial"/>
                <w:b/>
                <w:bCs/>
                <w:sz w:val="16"/>
                <w:szCs w:val="16"/>
              </w:rPr>
            </w:pPr>
          </w:p>
        </w:tc>
        <w:tc>
          <w:tcPr>
            <w:tcW w:w="1041" w:type="dxa"/>
            <w:tcBorders>
              <w:top w:val="nil"/>
              <w:left w:val="single" w:sz="8" w:space="0" w:color="auto"/>
              <w:bottom w:val="single" w:sz="4" w:space="0" w:color="auto"/>
              <w:right w:val="single" w:sz="4" w:space="0" w:color="auto"/>
            </w:tcBorders>
            <w:shd w:val="clear" w:color="auto" w:fill="auto"/>
            <w:vAlign w:val="center"/>
            <w:hideMark/>
          </w:tcPr>
          <w:p w14:paraId="734F72F9" w14:textId="77777777" w:rsidR="00E8182E" w:rsidRPr="002E79A9" w:rsidRDefault="00E8182E" w:rsidP="00E8182E">
            <w:pPr>
              <w:jc w:val="center"/>
              <w:rPr>
                <w:rFonts w:ascii="Arial" w:hAnsi="Arial" w:cs="Arial"/>
                <w:sz w:val="16"/>
                <w:szCs w:val="16"/>
              </w:rPr>
            </w:pPr>
            <w:r w:rsidRPr="002E79A9">
              <w:rPr>
                <w:rFonts w:ascii="Arial" w:hAnsi="Arial" w:cs="Arial"/>
                <w:sz w:val="16"/>
                <w:szCs w:val="16"/>
              </w:rPr>
              <w:t>3</w:t>
            </w:r>
          </w:p>
        </w:tc>
        <w:tc>
          <w:tcPr>
            <w:tcW w:w="1134" w:type="dxa"/>
            <w:tcBorders>
              <w:top w:val="nil"/>
              <w:left w:val="nil"/>
              <w:bottom w:val="single" w:sz="4" w:space="0" w:color="auto"/>
              <w:right w:val="single" w:sz="4" w:space="0" w:color="auto"/>
            </w:tcBorders>
            <w:shd w:val="clear" w:color="auto" w:fill="auto"/>
            <w:noWrap/>
            <w:vAlign w:val="center"/>
            <w:hideMark/>
          </w:tcPr>
          <w:p w14:paraId="49FA9CEA" w14:textId="77777777" w:rsidR="00E8182E" w:rsidRPr="002E79A9" w:rsidRDefault="00E8182E" w:rsidP="00E8182E">
            <w:pPr>
              <w:jc w:val="center"/>
              <w:rPr>
                <w:rFonts w:ascii="Arial" w:hAnsi="Arial" w:cs="Arial"/>
                <w:sz w:val="16"/>
                <w:szCs w:val="16"/>
              </w:rPr>
            </w:pPr>
            <w:r w:rsidRPr="002E79A9">
              <w:rPr>
                <w:rFonts w:ascii="Arial" w:hAnsi="Arial" w:cs="Arial"/>
                <w:sz w:val="16"/>
                <w:szCs w:val="16"/>
              </w:rPr>
              <w:t>30</w:t>
            </w:r>
          </w:p>
        </w:tc>
        <w:tc>
          <w:tcPr>
            <w:tcW w:w="1227" w:type="dxa"/>
            <w:tcBorders>
              <w:top w:val="nil"/>
              <w:left w:val="nil"/>
              <w:bottom w:val="single" w:sz="4" w:space="0" w:color="auto"/>
              <w:right w:val="single" w:sz="4" w:space="0" w:color="auto"/>
            </w:tcBorders>
            <w:shd w:val="clear" w:color="auto" w:fill="auto"/>
            <w:noWrap/>
            <w:vAlign w:val="center"/>
            <w:hideMark/>
          </w:tcPr>
          <w:p w14:paraId="2E628A8F" w14:textId="77777777" w:rsidR="00E8182E" w:rsidRPr="002E79A9" w:rsidRDefault="00E8182E" w:rsidP="00E8182E">
            <w:pPr>
              <w:jc w:val="center"/>
              <w:rPr>
                <w:rFonts w:ascii="Arial" w:hAnsi="Arial" w:cs="Arial"/>
                <w:sz w:val="16"/>
                <w:szCs w:val="16"/>
              </w:rPr>
            </w:pPr>
            <w:r w:rsidRPr="002E79A9">
              <w:rPr>
                <w:rFonts w:ascii="Arial" w:hAnsi="Arial" w:cs="Arial"/>
                <w:sz w:val="16"/>
                <w:szCs w:val="16"/>
              </w:rPr>
              <w:t>6</w:t>
            </w:r>
          </w:p>
        </w:tc>
        <w:tc>
          <w:tcPr>
            <w:tcW w:w="1130" w:type="dxa"/>
            <w:gridSpan w:val="2"/>
            <w:tcBorders>
              <w:top w:val="nil"/>
              <w:left w:val="nil"/>
              <w:bottom w:val="single" w:sz="4" w:space="0" w:color="auto"/>
              <w:right w:val="single" w:sz="4" w:space="0" w:color="auto"/>
            </w:tcBorders>
            <w:shd w:val="clear" w:color="auto" w:fill="auto"/>
            <w:noWrap/>
            <w:vAlign w:val="center"/>
            <w:hideMark/>
          </w:tcPr>
          <w:p w14:paraId="156A69B7" w14:textId="77777777" w:rsidR="00E8182E" w:rsidRPr="002E79A9" w:rsidRDefault="00E8182E" w:rsidP="00E8182E">
            <w:pPr>
              <w:jc w:val="center"/>
              <w:rPr>
                <w:rFonts w:ascii="Arial" w:hAnsi="Arial" w:cs="Arial"/>
                <w:sz w:val="16"/>
                <w:szCs w:val="16"/>
              </w:rPr>
            </w:pPr>
            <w:r w:rsidRPr="002E79A9">
              <w:rPr>
                <w:rFonts w:ascii="Arial" w:hAnsi="Arial" w:cs="Arial"/>
                <w:sz w:val="16"/>
                <w:szCs w:val="16"/>
              </w:rPr>
              <w:t>6</w:t>
            </w:r>
          </w:p>
        </w:tc>
        <w:tc>
          <w:tcPr>
            <w:tcW w:w="1138" w:type="dxa"/>
            <w:tcBorders>
              <w:top w:val="nil"/>
              <w:left w:val="nil"/>
              <w:bottom w:val="single" w:sz="4" w:space="0" w:color="auto"/>
              <w:right w:val="single" w:sz="4" w:space="0" w:color="auto"/>
            </w:tcBorders>
            <w:shd w:val="clear" w:color="auto" w:fill="auto"/>
            <w:vAlign w:val="center"/>
            <w:hideMark/>
          </w:tcPr>
          <w:p w14:paraId="2E665C2F" w14:textId="77777777" w:rsidR="00E8182E" w:rsidRPr="002E79A9" w:rsidRDefault="00E8182E" w:rsidP="00E8182E">
            <w:pPr>
              <w:jc w:val="center"/>
              <w:rPr>
                <w:rFonts w:ascii="Arial" w:hAnsi="Arial" w:cs="Arial"/>
                <w:sz w:val="16"/>
                <w:szCs w:val="16"/>
              </w:rPr>
            </w:pPr>
            <w:r w:rsidRPr="002E79A9">
              <w:rPr>
                <w:rFonts w:ascii="Arial" w:hAnsi="Arial" w:cs="Arial"/>
                <w:sz w:val="16"/>
                <w:szCs w:val="16"/>
              </w:rPr>
              <w:t> </w:t>
            </w:r>
          </w:p>
        </w:tc>
        <w:tc>
          <w:tcPr>
            <w:tcW w:w="1140" w:type="dxa"/>
            <w:tcBorders>
              <w:top w:val="nil"/>
              <w:left w:val="nil"/>
              <w:bottom w:val="single" w:sz="4" w:space="0" w:color="auto"/>
              <w:right w:val="single" w:sz="4" w:space="0" w:color="auto"/>
            </w:tcBorders>
            <w:shd w:val="clear" w:color="auto" w:fill="auto"/>
            <w:vAlign w:val="center"/>
            <w:hideMark/>
          </w:tcPr>
          <w:p w14:paraId="27EB5496" w14:textId="77777777" w:rsidR="00E8182E" w:rsidRPr="002E79A9" w:rsidRDefault="00E8182E" w:rsidP="00E8182E">
            <w:pPr>
              <w:jc w:val="center"/>
              <w:rPr>
                <w:rFonts w:ascii="Arial" w:hAnsi="Arial" w:cs="Arial"/>
                <w:sz w:val="16"/>
                <w:szCs w:val="16"/>
              </w:rPr>
            </w:pPr>
            <w:r w:rsidRPr="002E79A9">
              <w:rPr>
                <w:rFonts w:ascii="Arial" w:hAnsi="Arial" w:cs="Arial"/>
                <w:sz w:val="16"/>
                <w:szCs w:val="16"/>
              </w:rPr>
              <w:t> </w:t>
            </w:r>
          </w:p>
        </w:tc>
        <w:tc>
          <w:tcPr>
            <w:tcW w:w="1042" w:type="dxa"/>
            <w:tcBorders>
              <w:top w:val="nil"/>
              <w:left w:val="nil"/>
              <w:bottom w:val="single" w:sz="4" w:space="0" w:color="auto"/>
              <w:right w:val="single" w:sz="4" w:space="0" w:color="auto"/>
            </w:tcBorders>
            <w:shd w:val="clear" w:color="auto" w:fill="auto"/>
            <w:noWrap/>
            <w:vAlign w:val="center"/>
            <w:hideMark/>
          </w:tcPr>
          <w:p w14:paraId="0A18CC59" w14:textId="77777777" w:rsidR="00E8182E" w:rsidRPr="002E79A9" w:rsidRDefault="00E8182E" w:rsidP="00E8182E">
            <w:pPr>
              <w:jc w:val="center"/>
              <w:rPr>
                <w:rFonts w:ascii="Arial" w:hAnsi="Arial" w:cs="Arial"/>
                <w:sz w:val="16"/>
                <w:szCs w:val="16"/>
              </w:rPr>
            </w:pPr>
            <w:r w:rsidRPr="002E79A9">
              <w:rPr>
                <w:rFonts w:ascii="Arial" w:hAnsi="Arial" w:cs="Arial"/>
                <w:sz w:val="16"/>
                <w:szCs w:val="16"/>
              </w:rPr>
              <w:t>10</w:t>
            </w:r>
          </w:p>
        </w:tc>
        <w:tc>
          <w:tcPr>
            <w:tcW w:w="997" w:type="dxa"/>
            <w:tcBorders>
              <w:top w:val="nil"/>
              <w:left w:val="nil"/>
              <w:bottom w:val="single" w:sz="4" w:space="0" w:color="auto"/>
              <w:right w:val="single" w:sz="8" w:space="0" w:color="auto"/>
            </w:tcBorders>
            <w:shd w:val="clear" w:color="auto" w:fill="auto"/>
            <w:vAlign w:val="center"/>
            <w:hideMark/>
          </w:tcPr>
          <w:p w14:paraId="74641B3D" w14:textId="77777777" w:rsidR="00E8182E" w:rsidRPr="002E79A9" w:rsidRDefault="00E8182E" w:rsidP="00E8182E">
            <w:pPr>
              <w:jc w:val="center"/>
              <w:rPr>
                <w:rFonts w:ascii="Arial" w:hAnsi="Arial" w:cs="Arial"/>
                <w:sz w:val="16"/>
                <w:szCs w:val="16"/>
              </w:rPr>
            </w:pPr>
            <w:r w:rsidRPr="002E79A9">
              <w:rPr>
                <w:rFonts w:ascii="Arial" w:hAnsi="Arial" w:cs="Arial"/>
                <w:sz w:val="16"/>
                <w:szCs w:val="16"/>
              </w:rPr>
              <w:t>52</w:t>
            </w:r>
          </w:p>
        </w:tc>
      </w:tr>
      <w:tr w:rsidR="00E8182E" w:rsidRPr="002E79A9" w14:paraId="326C83BE" w14:textId="77777777" w:rsidTr="00E1201C">
        <w:trPr>
          <w:gridAfter w:val="1"/>
          <w:wAfter w:w="210" w:type="dxa"/>
          <w:trHeight w:val="215"/>
        </w:trPr>
        <w:tc>
          <w:tcPr>
            <w:tcW w:w="3112" w:type="dxa"/>
            <w:gridSpan w:val="2"/>
            <w:tcBorders>
              <w:top w:val="single" w:sz="4" w:space="0" w:color="auto"/>
              <w:left w:val="single" w:sz="8" w:space="0" w:color="auto"/>
              <w:bottom w:val="single" w:sz="4" w:space="0" w:color="auto"/>
              <w:right w:val="single" w:sz="4" w:space="0" w:color="000000"/>
            </w:tcBorders>
            <w:shd w:val="clear" w:color="auto" w:fill="auto"/>
            <w:vAlign w:val="center"/>
            <w:hideMark/>
          </w:tcPr>
          <w:p w14:paraId="2C08BCE5" w14:textId="77777777" w:rsidR="00E8182E" w:rsidRPr="002E79A9" w:rsidRDefault="00E8182E" w:rsidP="00E8182E">
            <w:pPr>
              <w:rPr>
                <w:rFonts w:ascii="Arial" w:hAnsi="Arial" w:cs="Arial"/>
                <w:i/>
                <w:iCs/>
                <w:sz w:val="16"/>
                <w:szCs w:val="16"/>
              </w:rPr>
            </w:pPr>
            <w:r w:rsidRPr="002E79A9">
              <w:rPr>
                <w:rFonts w:ascii="Arial" w:hAnsi="Arial" w:cs="Arial"/>
                <w:i/>
                <w:iCs/>
                <w:sz w:val="16"/>
                <w:szCs w:val="16"/>
              </w:rPr>
              <w:t>Вибіркові дисципліни за уподобанням студента</w:t>
            </w:r>
          </w:p>
        </w:tc>
        <w:tc>
          <w:tcPr>
            <w:tcW w:w="854" w:type="dxa"/>
            <w:tcBorders>
              <w:top w:val="nil"/>
              <w:left w:val="nil"/>
              <w:bottom w:val="single" w:sz="4" w:space="0" w:color="auto"/>
              <w:right w:val="single" w:sz="4" w:space="0" w:color="auto"/>
            </w:tcBorders>
            <w:shd w:val="clear" w:color="auto" w:fill="auto"/>
            <w:noWrap/>
            <w:vAlign w:val="center"/>
            <w:hideMark/>
          </w:tcPr>
          <w:p w14:paraId="664363EC" w14:textId="3807420D" w:rsidR="00E8182E" w:rsidRPr="002E79A9" w:rsidRDefault="00D240DD" w:rsidP="00E8182E">
            <w:pPr>
              <w:jc w:val="center"/>
              <w:rPr>
                <w:rFonts w:ascii="Arial" w:hAnsi="Arial" w:cs="Arial"/>
                <w:b/>
                <w:bCs/>
                <w:sz w:val="16"/>
                <w:szCs w:val="16"/>
              </w:rPr>
            </w:pPr>
            <w:r w:rsidRPr="002E79A9">
              <w:rPr>
                <w:rFonts w:ascii="Arial" w:hAnsi="Arial" w:cs="Arial"/>
                <w:b/>
                <w:bCs/>
                <w:sz w:val="16"/>
                <w:szCs w:val="16"/>
              </w:rPr>
              <w:t>24</w:t>
            </w:r>
            <w:r w:rsidR="00E8182E" w:rsidRPr="002E79A9">
              <w:rPr>
                <w:rFonts w:ascii="Arial" w:hAnsi="Arial" w:cs="Arial"/>
                <w:b/>
                <w:bCs/>
                <w:sz w:val="16"/>
                <w:szCs w:val="16"/>
              </w:rPr>
              <w:t>0</w:t>
            </w:r>
          </w:p>
        </w:tc>
        <w:tc>
          <w:tcPr>
            <w:tcW w:w="992" w:type="dxa"/>
            <w:tcBorders>
              <w:top w:val="nil"/>
              <w:left w:val="nil"/>
              <w:bottom w:val="single" w:sz="4" w:space="0" w:color="auto"/>
              <w:right w:val="single" w:sz="4" w:space="0" w:color="auto"/>
            </w:tcBorders>
            <w:shd w:val="clear" w:color="auto" w:fill="auto"/>
            <w:noWrap/>
            <w:vAlign w:val="center"/>
            <w:hideMark/>
          </w:tcPr>
          <w:p w14:paraId="425D408E" w14:textId="11CE79AE" w:rsidR="00E8182E" w:rsidRPr="002E79A9" w:rsidRDefault="00D240DD" w:rsidP="00E8182E">
            <w:pPr>
              <w:jc w:val="center"/>
              <w:rPr>
                <w:rFonts w:ascii="Arial" w:hAnsi="Arial" w:cs="Arial"/>
                <w:b/>
                <w:bCs/>
                <w:sz w:val="16"/>
                <w:szCs w:val="16"/>
              </w:rPr>
            </w:pPr>
            <w:r w:rsidRPr="002E79A9">
              <w:rPr>
                <w:rFonts w:ascii="Arial" w:hAnsi="Arial" w:cs="Arial"/>
                <w:b/>
                <w:bCs/>
                <w:sz w:val="16"/>
                <w:szCs w:val="16"/>
              </w:rPr>
              <w:t>8</w:t>
            </w:r>
          </w:p>
        </w:tc>
        <w:tc>
          <w:tcPr>
            <w:tcW w:w="708" w:type="dxa"/>
            <w:tcBorders>
              <w:top w:val="nil"/>
              <w:left w:val="nil"/>
              <w:bottom w:val="single" w:sz="4" w:space="0" w:color="auto"/>
              <w:right w:val="single" w:sz="8" w:space="0" w:color="auto"/>
            </w:tcBorders>
            <w:shd w:val="clear" w:color="auto" w:fill="auto"/>
            <w:noWrap/>
            <w:vAlign w:val="center"/>
            <w:hideMark/>
          </w:tcPr>
          <w:p w14:paraId="0E82700A" w14:textId="4E6D32AC" w:rsidR="00E8182E" w:rsidRPr="002E79A9" w:rsidRDefault="00D240DD" w:rsidP="00E8182E">
            <w:pPr>
              <w:jc w:val="center"/>
              <w:rPr>
                <w:rFonts w:ascii="Arial" w:hAnsi="Arial" w:cs="Arial"/>
                <w:b/>
                <w:bCs/>
                <w:sz w:val="16"/>
                <w:szCs w:val="16"/>
              </w:rPr>
            </w:pPr>
            <w:r w:rsidRPr="002E79A9">
              <w:rPr>
                <w:rFonts w:ascii="Arial" w:hAnsi="Arial" w:cs="Arial"/>
                <w:b/>
                <w:bCs/>
                <w:sz w:val="16"/>
                <w:szCs w:val="16"/>
              </w:rPr>
              <w:t>3</w:t>
            </w:r>
            <w:r w:rsidR="00BA2C8F" w:rsidRPr="002E79A9">
              <w:rPr>
                <w:rFonts w:ascii="Arial" w:hAnsi="Arial" w:cs="Arial"/>
                <w:b/>
                <w:bCs/>
                <w:sz w:val="16"/>
                <w:szCs w:val="16"/>
              </w:rPr>
              <w:t>,</w:t>
            </w:r>
            <w:r w:rsidRPr="002E79A9">
              <w:rPr>
                <w:rFonts w:ascii="Arial" w:hAnsi="Arial" w:cs="Arial"/>
                <w:b/>
                <w:bCs/>
                <w:sz w:val="16"/>
                <w:szCs w:val="16"/>
              </w:rPr>
              <w:t>3</w:t>
            </w:r>
          </w:p>
        </w:tc>
        <w:tc>
          <w:tcPr>
            <w:tcW w:w="424" w:type="dxa"/>
            <w:tcBorders>
              <w:top w:val="nil"/>
              <w:left w:val="nil"/>
              <w:bottom w:val="nil"/>
              <w:right w:val="nil"/>
            </w:tcBorders>
            <w:shd w:val="clear" w:color="auto" w:fill="auto"/>
            <w:noWrap/>
            <w:vAlign w:val="center"/>
            <w:hideMark/>
          </w:tcPr>
          <w:p w14:paraId="3D10EB0D" w14:textId="77777777" w:rsidR="00E8182E" w:rsidRPr="002E79A9" w:rsidRDefault="00E8182E" w:rsidP="00E8182E">
            <w:pPr>
              <w:jc w:val="center"/>
              <w:rPr>
                <w:rFonts w:ascii="Arial" w:hAnsi="Arial" w:cs="Arial"/>
                <w:b/>
                <w:bCs/>
                <w:sz w:val="16"/>
                <w:szCs w:val="16"/>
              </w:rPr>
            </w:pPr>
          </w:p>
        </w:tc>
        <w:tc>
          <w:tcPr>
            <w:tcW w:w="1041" w:type="dxa"/>
            <w:tcBorders>
              <w:top w:val="nil"/>
              <w:left w:val="single" w:sz="8" w:space="0" w:color="auto"/>
              <w:bottom w:val="nil"/>
              <w:right w:val="single" w:sz="4" w:space="0" w:color="auto"/>
            </w:tcBorders>
            <w:shd w:val="clear" w:color="auto" w:fill="auto"/>
            <w:vAlign w:val="center"/>
            <w:hideMark/>
          </w:tcPr>
          <w:p w14:paraId="4D162D22" w14:textId="77777777" w:rsidR="00E8182E" w:rsidRPr="002E79A9" w:rsidRDefault="00E8182E" w:rsidP="00E8182E">
            <w:pPr>
              <w:jc w:val="center"/>
              <w:rPr>
                <w:rFonts w:ascii="Arial" w:hAnsi="Arial" w:cs="Arial"/>
                <w:sz w:val="16"/>
                <w:szCs w:val="16"/>
              </w:rPr>
            </w:pPr>
            <w:r w:rsidRPr="002E79A9">
              <w:rPr>
                <w:rFonts w:ascii="Arial" w:hAnsi="Arial" w:cs="Arial"/>
                <w:sz w:val="16"/>
                <w:szCs w:val="16"/>
              </w:rPr>
              <w:t>4</w:t>
            </w:r>
          </w:p>
        </w:tc>
        <w:tc>
          <w:tcPr>
            <w:tcW w:w="1134" w:type="dxa"/>
            <w:tcBorders>
              <w:top w:val="nil"/>
              <w:left w:val="nil"/>
              <w:bottom w:val="single" w:sz="4" w:space="0" w:color="auto"/>
              <w:right w:val="single" w:sz="4" w:space="0" w:color="auto"/>
            </w:tcBorders>
            <w:shd w:val="clear" w:color="auto" w:fill="auto"/>
            <w:noWrap/>
            <w:vAlign w:val="center"/>
            <w:hideMark/>
          </w:tcPr>
          <w:p w14:paraId="66CE6244" w14:textId="77777777" w:rsidR="00E8182E" w:rsidRPr="002E79A9" w:rsidRDefault="00E8182E" w:rsidP="00E8182E">
            <w:pPr>
              <w:jc w:val="center"/>
              <w:rPr>
                <w:rFonts w:ascii="Arial" w:hAnsi="Arial" w:cs="Arial"/>
                <w:sz w:val="16"/>
                <w:szCs w:val="16"/>
              </w:rPr>
            </w:pPr>
            <w:r w:rsidRPr="002E79A9">
              <w:rPr>
                <w:rFonts w:ascii="Arial" w:hAnsi="Arial" w:cs="Arial"/>
                <w:sz w:val="16"/>
                <w:szCs w:val="16"/>
              </w:rPr>
              <w:t>27</w:t>
            </w:r>
          </w:p>
        </w:tc>
        <w:tc>
          <w:tcPr>
            <w:tcW w:w="1227" w:type="dxa"/>
            <w:tcBorders>
              <w:top w:val="nil"/>
              <w:left w:val="nil"/>
              <w:bottom w:val="single" w:sz="4" w:space="0" w:color="auto"/>
              <w:right w:val="single" w:sz="4" w:space="0" w:color="auto"/>
            </w:tcBorders>
            <w:shd w:val="clear" w:color="auto" w:fill="auto"/>
            <w:noWrap/>
            <w:vAlign w:val="center"/>
            <w:hideMark/>
          </w:tcPr>
          <w:p w14:paraId="169CC0A5" w14:textId="77777777" w:rsidR="00E8182E" w:rsidRPr="002E79A9" w:rsidRDefault="00E8182E" w:rsidP="00E8182E">
            <w:pPr>
              <w:jc w:val="center"/>
              <w:rPr>
                <w:rFonts w:ascii="Arial" w:hAnsi="Arial" w:cs="Arial"/>
                <w:sz w:val="16"/>
                <w:szCs w:val="16"/>
              </w:rPr>
            </w:pPr>
            <w:r w:rsidRPr="002E79A9">
              <w:rPr>
                <w:rFonts w:ascii="Arial" w:hAnsi="Arial" w:cs="Arial"/>
                <w:sz w:val="16"/>
                <w:szCs w:val="16"/>
              </w:rPr>
              <w:t>6</w:t>
            </w:r>
          </w:p>
        </w:tc>
        <w:tc>
          <w:tcPr>
            <w:tcW w:w="1130" w:type="dxa"/>
            <w:gridSpan w:val="2"/>
            <w:tcBorders>
              <w:top w:val="nil"/>
              <w:left w:val="nil"/>
              <w:bottom w:val="single" w:sz="4" w:space="0" w:color="auto"/>
              <w:right w:val="single" w:sz="4" w:space="0" w:color="auto"/>
            </w:tcBorders>
            <w:shd w:val="clear" w:color="auto" w:fill="auto"/>
            <w:noWrap/>
            <w:vAlign w:val="center"/>
            <w:hideMark/>
          </w:tcPr>
          <w:p w14:paraId="169729AC" w14:textId="77777777" w:rsidR="00E8182E" w:rsidRPr="002E79A9" w:rsidRDefault="00E8182E" w:rsidP="00E8182E">
            <w:pPr>
              <w:jc w:val="center"/>
              <w:rPr>
                <w:rFonts w:ascii="Arial" w:hAnsi="Arial" w:cs="Arial"/>
                <w:sz w:val="16"/>
                <w:szCs w:val="16"/>
              </w:rPr>
            </w:pPr>
            <w:r w:rsidRPr="002E79A9">
              <w:rPr>
                <w:rFonts w:ascii="Arial" w:hAnsi="Arial" w:cs="Arial"/>
                <w:sz w:val="16"/>
                <w:szCs w:val="16"/>
              </w:rPr>
              <w:t>0</w:t>
            </w:r>
          </w:p>
        </w:tc>
        <w:tc>
          <w:tcPr>
            <w:tcW w:w="1138" w:type="dxa"/>
            <w:tcBorders>
              <w:top w:val="nil"/>
              <w:left w:val="nil"/>
              <w:bottom w:val="single" w:sz="4" w:space="0" w:color="auto"/>
              <w:right w:val="single" w:sz="4" w:space="0" w:color="auto"/>
            </w:tcBorders>
            <w:shd w:val="clear" w:color="auto" w:fill="auto"/>
            <w:noWrap/>
            <w:vAlign w:val="center"/>
            <w:hideMark/>
          </w:tcPr>
          <w:p w14:paraId="40267A02" w14:textId="3FE3BCE0" w:rsidR="00E8182E" w:rsidRPr="002E79A9" w:rsidRDefault="001D756D" w:rsidP="00E8182E">
            <w:pPr>
              <w:jc w:val="center"/>
              <w:rPr>
                <w:rFonts w:ascii="Arial" w:hAnsi="Arial" w:cs="Arial"/>
                <w:sz w:val="16"/>
                <w:szCs w:val="16"/>
              </w:rPr>
            </w:pPr>
            <w:r w:rsidRPr="002E79A9">
              <w:rPr>
                <w:rFonts w:ascii="Arial" w:hAnsi="Arial" w:cs="Arial"/>
                <w:sz w:val="16"/>
                <w:szCs w:val="16"/>
              </w:rPr>
              <w:t>5</w:t>
            </w:r>
          </w:p>
        </w:tc>
        <w:tc>
          <w:tcPr>
            <w:tcW w:w="1140" w:type="dxa"/>
            <w:tcBorders>
              <w:top w:val="nil"/>
              <w:left w:val="nil"/>
              <w:bottom w:val="single" w:sz="4" w:space="0" w:color="auto"/>
              <w:right w:val="single" w:sz="4" w:space="0" w:color="auto"/>
            </w:tcBorders>
            <w:shd w:val="clear" w:color="auto" w:fill="auto"/>
            <w:noWrap/>
            <w:vAlign w:val="center"/>
            <w:hideMark/>
          </w:tcPr>
          <w:p w14:paraId="1F23865B" w14:textId="6B8EABC2" w:rsidR="00E8182E" w:rsidRPr="002E79A9" w:rsidRDefault="001D756D" w:rsidP="00E8182E">
            <w:pPr>
              <w:jc w:val="center"/>
              <w:rPr>
                <w:rFonts w:ascii="Arial" w:hAnsi="Arial" w:cs="Arial"/>
                <w:sz w:val="16"/>
                <w:szCs w:val="16"/>
              </w:rPr>
            </w:pPr>
            <w:r w:rsidRPr="002E79A9">
              <w:rPr>
                <w:rFonts w:ascii="Arial" w:hAnsi="Arial" w:cs="Arial"/>
                <w:sz w:val="16"/>
                <w:szCs w:val="16"/>
              </w:rPr>
              <w:t>1</w:t>
            </w:r>
          </w:p>
        </w:tc>
        <w:tc>
          <w:tcPr>
            <w:tcW w:w="1042" w:type="dxa"/>
            <w:tcBorders>
              <w:top w:val="nil"/>
              <w:left w:val="nil"/>
              <w:bottom w:val="single" w:sz="4" w:space="0" w:color="auto"/>
              <w:right w:val="single" w:sz="4" w:space="0" w:color="auto"/>
            </w:tcBorders>
            <w:shd w:val="clear" w:color="auto" w:fill="auto"/>
            <w:noWrap/>
            <w:vAlign w:val="center"/>
            <w:hideMark/>
          </w:tcPr>
          <w:p w14:paraId="30E60C8E" w14:textId="77777777" w:rsidR="00E8182E" w:rsidRPr="002E79A9" w:rsidRDefault="00E8182E" w:rsidP="00E8182E">
            <w:pPr>
              <w:jc w:val="center"/>
              <w:rPr>
                <w:rFonts w:ascii="Arial" w:hAnsi="Arial" w:cs="Arial"/>
                <w:sz w:val="16"/>
                <w:szCs w:val="16"/>
              </w:rPr>
            </w:pPr>
            <w:r w:rsidRPr="002E79A9">
              <w:rPr>
                <w:rFonts w:ascii="Arial" w:hAnsi="Arial" w:cs="Arial"/>
                <w:sz w:val="16"/>
                <w:szCs w:val="16"/>
              </w:rPr>
              <w:t>4</w:t>
            </w:r>
          </w:p>
        </w:tc>
        <w:tc>
          <w:tcPr>
            <w:tcW w:w="997" w:type="dxa"/>
            <w:tcBorders>
              <w:top w:val="nil"/>
              <w:left w:val="nil"/>
              <w:bottom w:val="single" w:sz="4" w:space="0" w:color="auto"/>
              <w:right w:val="single" w:sz="8" w:space="0" w:color="auto"/>
            </w:tcBorders>
            <w:shd w:val="clear" w:color="auto" w:fill="auto"/>
            <w:vAlign w:val="center"/>
            <w:hideMark/>
          </w:tcPr>
          <w:p w14:paraId="047C5F9C" w14:textId="77777777" w:rsidR="00E8182E" w:rsidRPr="002E79A9" w:rsidRDefault="00E8182E" w:rsidP="00E8182E">
            <w:pPr>
              <w:jc w:val="center"/>
              <w:rPr>
                <w:rFonts w:ascii="Arial" w:hAnsi="Arial" w:cs="Arial"/>
                <w:sz w:val="16"/>
                <w:szCs w:val="16"/>
              </w:rPr>
            </w:pPr>
            <w:r w:rsidRPr="002E79A9">
              <w:rPr>
                <w:rFonts w:ascii="Arial" w:hAnsi="Arial" w:cs="Arial"/>
                <w:sz w:val="16"/>
                <w:szCs w:val="16"/>
              </w:rPr>
              <w:t>43</w:t>
            </w:r>
          </w:p>
        </w:tc>
      </w:tr>
      <w:tr w:rsidR="00E8182E" w:rsidRPr="002E79A9" w14:paraId="749A36A5" w14:textId="77777777" w:rsidTr="00E1201C">
        <w:trPr>
          <w:gridAfter w:val="1"/>
          <w:wAfter w:w="210" w:type="dxa"/>
          <w:trHeight w:val="410"/>
        </w:trPr>
        <w:tc>
          <w:tcPr>
            <w:tcW w:w="3112" w:type="dxa"/>
            <w:gridSpan w:val="2"/>
            <w:tcBorders>
              <w:top w:val="single" w:sz="4" w:space="0" w:color="auto"/>
              <w:left w:val="single" w:sz="8" w:space="0" w:color="auto"/>
              <w:bottom w:val="single" w:sz="4" w:space="0" w:color="auto"/>
              <w:right w:val="single" w:sz="4" w:space="0" w:color="000000"/>
            </w:tcBorders>
            <w:shd w:val="clear" w:color="auto" w:fill="auto"/>
            <w:noWrap/>
            <w:vAlign w:val="center"/>
            <w:hideMark/>
          </w:tcPr>
          <w:p w14:paraId="0806DFFA" w14:textId="77777777" w:rsidR="00E8182E" w:rsidRPr="002E79A9" w:rsidRDefault="00E8182E" w:rsidP="00E8182E">
            <w:pPr>
              <w:rPr>
                <w:rFonts w:ascii="Arial" w:hAnsi="Arial" w:cs="Arial"/>
                <w:b/>
                <w:bCs/>
                <w:sz w:val="16"/>
                <w:szCs w:val="16"/>
              </w:rPr>
            </w:pPr>
            <w:r w:rsidRPr="002E79A9">
              <w:rPr>
                <w:rFonts w:ascii="Arial" w:hAnsi="Arial" w:cs="Arial"/>
                <w:b/>
                <w:bCs/>
                <w:sz w:val="16"/>
                <w:szCs w:val="16"/>
              </w:rPr>
              <w:t>3. Інші види навчання</w:t>
            </w:r>
          </w:p>
        </w:tc>
        <w:tc>
          <w:tcPr>
            <w:tcW w:w="854" w:type="dxa"/>
            <w:tcBorders>
              <w:top w:val="nil"/>
              <w:left w:val="nil"/>
              <w:bottom w:val="single" w:sz="4" w:space="0" w:color="auto"/>
              <w:right w:val="single" w:sz="4" w:space="0" w:color="auto"/>
            </w:tcBorders>
            <w:shd w:val="clear" w:color="auto" w:fill="auto"/>
            <w:noWrap/>
            <w:vAlign w:val="center"/>
            <w:hideMark/>
          </w:tcPr>
          <w:p w14:paraId="0ACB2608" w14:textId="77777777" w:rsidR="00E8182E" w:rsidRPr="002E79A9" w:rsidRDefault="00E8182E" w:rsidP="00E8182E">
            <w:pPr>
              <w:jc w:val="center"/>
              <w:rPr>
                <w:rFonts w:ascii="Arial" w:hAnsi="Arial" w:cs="Arial"/>
                <w:b/>
                <w:bCs/>
                <w:sz w:val="16"/>
                <w:szCs w:val="16"/>
              </w:rPr>
            </w:pPr>
            <w:r w:rsidRPr="002E79A9">
              <w:rPr>
                <w:rFonts w:ascii="Arial" w:hAnsi="Arial" w:cs="Arial"/>
                <w:b/>
                <w:bCs/>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14:paraId="2E7EBAD4" w14:textId="77777777" w:rsidR="00E8182E" w:rsidRPr="002E79A9" w:rsidRDefault="00E8182E" w:rsidP="00E8182E">
            <w:pPr>
              <w:jc w:val="center"/>
              <w:rPr>
                <w:rFonts w:ascii="Arial" w:hAnsi="Arial" w:cs="Arial"/>
                <w:b/>
                <w:bCs/>
                <w:sz w:val="16"/>
                <w:szCs w:val="16"/>
              </w:rPr>
            </w:pPr>
            <w:r w:rsidRPr="002E79A9">
              <w:rPr>
                <w:rFonts w:ascii="Arial" w:hAnsi="Arial" w:cs="Arial"/>
                <w:b/>
                <w:bCs/>
                <w:sz w:val="16"/>
                <w:szCs w:val="16"/>
              </w:rPr>
              <w:t> </w:t>
            </w:r>
          </w:p>
        </w:tc>
        <w:tc>
          <w:tcPr>
            <w:tcW w:w="708" w:type="dxa"/>
            <w:tcBorders>
              <w:top w:val="nil"/>
              <w:left w:val="nil"/>
              <w:bottom w:val="single" w:sz="4" w:space="0" w:color="auto"/>
              <w:right w:val="single" w:sz="8" w:space="0" w:color="auto"/>
            </w:tcBorders>
            <w:shd w:val="clear" w:color="auto" w:fill="auto"/>
            <w:noWrap/>
            <w:vAlign w:val="center"/>
            <w:hideMark/>
          </w:tcPr>
          <w:p w14:paraId="4ED21A27" w14:textId="77777777" w:rsidR="00E8182E" w:rsidRPr="002E79A9" w:rsidRDefault="00E8182E" w:rsidP="00E8182E">
            <w:pPr>
              <w:jc w:val="center"/>
              <w:rPr>
                <w:rFonts w:ascii="Arial" w:hAnsi="Arial" w:cs="Arial"/>
                <w:b/>
                <w:bCs/>
                <w:sz w:val="16"/>
                <w:szCs w:val="16"/>
              </w:rPr>
            </w:pPr>
            <w:r w:rsidRPr="002E79A9">
              <w:rPr>
                <w:rFonts w:ascii="Arial" w:hAnsi="Arial" w:cs="Arial"/>
                <w:b/>
                <w:bCs/>
                <w:sz w:val="16"/>
                <w:szCs w:val="16"/>
              </w:rPr>
              <w:t> </w:t>
            </w:r>
          </w:p>
        </w:tc>
        <w:tc>
          <w:tcPr>
            <w:tcW w:w="424" w:type="dxa"/>
            <w:tcBorders>
              <w:top w:val="nil"/>
              <w:left w:val="nil"/>
              <w:bottom w:val="nil"/>
              <w:right w:val="nil"/>
            </w:tcBorders>
            <w:shd w:val="clear" w:color="auto" w:fill="auto"/>
            <w:noWrap/>
            <w:vAlign w:val="center"/>
            <w:hideMark/>
          </w:tcPr>
          <w:p w14:paraId="6D421A6A" w14:textId="77777777" w:rsidR="00E8182E" w:rsidRPr="002E79A9" w:rsidRDefault="00E8182E" w:rsidP="00E8182E">
            <w:pPr>
              <w:jc w:val="center"/>
              <w:rPr>
                <w:rFonts w:ascii="Arial" w:hAnsi="Arial" w:cs="Arial"/>
                <w:b/>
                <w:bCs/>
                <w:sz w:val="16"/>
                <w:szCs w:val="16"/>
              </w:rPr>
            </w:pPr>
          </w:p>
        </w:tc>
        <w:tc>
          <w:tcPr>
            <w:tcW w:w="1041" w:type="dxa"/>
            <w:tcBorders>
              <w:top w:val="single" w:sz="8" w:space="0" w:color="auto"/>
              <w:left w:val="single" w:sz="8" w:space="0" w:color="auto"/>
              <w:bottom w:val="single" w:sz="8" w:space="0" w:color="auto"/>
              <w:right w:val="single" w:sz="4" w:space="0" w:color="auto"/>
            </w:tcBorders>
            <w:shd w:val="clear" w:color="auto" w:fill="auto"/>
            <w:vAlign w:val="center"/>
            <w:hideMark/>
          </w:tcPr>
          <w:p w14:paraId="1BFC42F4" w14:textId="77777777" w:rsidR="00E8182E" w:rsidRPr="002E79A9" w:rsidRDefault="00E8182E" w:rsidP="00E8182E">
            <w:pPr>
              <w:jc w:val="center"/>
              <w:rPr>
                <w:rFonts w:ascii="Arial" w:hAnsi="Arial" w:cs="Arial"/>
                <w:sz w:val="16"/>
                <w:szCs w:val="16"/>
              </w:rPr>
            </w:pPr>
            <w:r w:rsidRPr="002E79A9">
              <w:rPr>
                <w:rFonts w:ascii="Arial" w:hAnsi="Arial" w:cs="Arial"/>
                <w:sz w:val="16"/>
                <w:szCs w:val="16"/>
              </w:rPr>
              <w:t>Разом за ОПП</w:t>
            </w:r>
          </w:p>
        </w:tc>
        <w:tc>
          <w:tcPr>
            <w:tcW w:w="1134" w:type="dxa"/>
            <w:tcBorders>
              <w:top w:val="single" w:sz="8" w:space="0" w:color="auto"/>
              <w:left w:val="nil"/>
              <w:bottom w:val="single" w:sz="8" w:space="0" w:color="auto"/>
              <w:right w:val="single" w:sz="4" w:space="0" w:color="auto"/>
            </w:tcBorders>
            <w:shd w:val="clear" w:color="auto" w:fill="auto"/>
            <w:noWrap/>
            <w:vAlign w:val="center"/>
            <w:hideMark/>
          </w:tcPr>
          <w:p w14:paraId="37A15A97" w14:textId="77777777" w:rsidR="00E8182E" w:rsidRPr="002E79A9" w:rsidRDefault="00E8182E" w:rsidP="00E8182E">
            <w:pPr>
              <w:jc w:val="center"/>
              <w:rPr>
                <w:rFonts w:ascii="Arial" w:hAnsi="Arial" w:cs="Arial"/>
                <w:sz w:val="16"/>
                <w:szCs w:val="16"/>
              </w:rPr>
            </w:pPr>
            <w:r w:rsidRPr="002E79A9">
              <w:rPr>
                <w:rFonts w:ascii="Arial" w:hAnsi="Arial" w:cs="Arial"/>
                <w:sz w:val="16"/>
                <w:szCs w:val="16"/>
              </w:rPr>
              <w:t>117</w:t>
            </w:r>
          </w:p>
        </w:tc>
        <w:tc>
          <w:tcPr>
            <w:tcW w:w="1227" w:type="dxa"/>
            <w:tcBorders>
              <w:top w:val="single" w:sz="8" w:space="0" w:color="auto"/>
              <w:left w:val="nil"/>
              <w:bottom w:val="single" w:sz="8" w:space="0" w:color="auto"/>
              <w:right w:val="single" w:sz="4" w:space="0" w:color="auto"/>
            </w:tcBorders>
            <w:shd w:val="clear" w:color="auto" w:fill="auto"/>
            <w:noWrap/>
            <w:vAlign w:val="center"/>
            <w:hideMark/>
          </w:tcPr>
          <w:p w14:paraId="441D256D" w14:textId="77777777" w:rsidR="00E8182E" w:rsidRPr="002E79A9" w:rsidRDefault="00E8182E" w:rsidP="00E8182E">
            <w:pPr>
              <w:jc w:val="center"/>
              <w:rPr>
                <w:rFonts w:ascii="Arial" w:hAnsi="Arial" w:cs="Arial"/>
                <w:sz w:val="16"/>
                <w:szCs w:val="16"/>
              </w:rPr>
            </w:pPr>
            <w:r w:rsidRPr="002E79A9">
              <w:rPr>
                <w:rFonts w:ascii="Arial" w:hAnsi="Arial" w:cs="Arial"/>
                <w:sz w:val="16"/>
                <w:szCs w:val="16"/>
              </w:rPr>
              <w:t>24</w:t>
            </w:r>
          </w:p>
        </w:tc>
        <w:tc>
          <w:tcPr>
            <w:tcW w:w="1130" w:type="dxa"/>
            <w:gridSpan w:val="2"/>
            <w:tcBorders>
              <w:top w:val="single" w:sz="8" w:space="0" w:color="auto"/>
              <w:left w:val="nil"/>
              <w:bottom w:val="single" w:sz="8" w:space="0" w:color="auto"/>
              <w:right w:val="single" w:sz="4" w:space="0" w:color="auto"/>
            </w:tcBorders>
            <w:shd w:val="clear" w:color="auto" w:fill="auto"/>
            <w:noWrap/>
            <w:vAlign w:val="center"/>
            <w:hideMark/>
          </w:tcPr>
          <w:p w14:paraId="2D31A6E2" w14:textId="77777777" w:rsidR="00E8182E" w:rsidRPr="002E79A9" w:rsidRDefault="00E8182E" w:rsidP="00E8182E">
            <w:pPr>
              <w:jc w:val="center"/>
              <w:rPr>
                <w:rFonts w:ascii="Arial" w:hAnsi="Arial" w:cs="Arial"/>
                <w:sz w:val="16"/>
                <w:szCs w:val="16"/>
              </w:rPr>
            </w:pPr>
            <w:r w:rsidRPr="002E79A9">
              <w:rPr>
                <w:rFonts w:ascii="Arial" w:hAnsi="Arial" w:cs="Arial"/>
                <w:sz w:val="16"/>
                <w:szCs w:val="16"/>
              </w:rPr>
              <w:t>18</w:t>
            </w:r>
          </w:p>
        </w:tc>
        <w:tc>
          <w:tcPr>
            <w:tcW w:w="1138" w:type="dxa"/>
            <w:tcBorders>
              <w:top w:val="single" w:sz="8" w:space="0" w:color="auto"/>
              <w:left w:val="nil"/>
              <w:bottom w:val="single" w:sz="8" w:space="0" w:color="auto"/>
              <w:right w:val="single" w:sz="4" w:space="0" w:color="auto"/>
            </w:tcBorders>
            <w:shd w:val="clear" w:color="auto" w:fill="auto"/>
            <w:noWrap/>
            <w:vAlign w:val="center"/>
            <w:hideMark/>
          </w:tcPr>
          <w:p w14:paraId="64DBEF3C" w14:textId="116D93D8" w:rsidR="00E8182E" w:rsidRPr="002E79A9" w:rsidRDefault="001D756D" w:rsidP="00E8182E">
            <w:pPr>
              <w:jc w:val="center"/>
              <w:rPr>
                <w:rFonts w:ascii="Arial" w:hAnsi="Arial" w:cs="Arial"/>
                <w:sz w:val="16"/>
                <w:szCs w:val="16"/>
              </w:rPr>
            </w:pPr>
            <w:r w:rsidRPr="002E79A9">
              <w:rPr>
                <w:rFonts w:ascii="Arial" w:hAnsi="Arial" w:cs="Arial"/>
                <w:sz w:val="16"/>
                <w:szCs w:val="16"/>
              </w:rPr>
              <w:t>5</w:t>
            </w:r>
          </w:p>
        </w:tc>
        <w:tc>
          <w:tcPr>
            <w:tcW w:w="1140" w:type="dxa"/>
            <w:tcBorders>
              <w:top w:val="single" w:sz="8" w:space="0" w:color="auto"/>
              <w:left w:val="nil"/>
              <w:bottom w:val="single" w:sz="8" w:space="0" w:color="auto"/>
              <w:right w:val="single" w:sz="4" w:space="0" w:color="auto"/>
            </w:tcBorders>
            <w:shd w:val="clear" w:color="auto" w:fill="auto"/>
            <w:noWrap/>
            <w:vAlign w:val="center"/>
            <w:hideMark/>
          </w:tcPr>
          <w:p w14:paraId="6475C768" w14:textId="6E7478C3" w:rsidR="00E8182E" w:rsidRPr="002E79A9" w:rsidRDefault="001D756D" w:rsidP="00E8182E">
            <w:pPr>
              <w:jc w:val="center"/>
              <w:rPr>
                <w:rFonts w:ascii="Arial" w:hAnsi="Arial" w:cs="Arial"/>
                <w:sz w:val="16"/>
                <w:szCs w:val="16"/>
              </w:rPr>
            </w:pPr>
            <w:r w:rsidRPr="002E79A9">
              <w:rPr>
                <w:rFonts w:ascii="Arial" w:hAnsi="Arial" w:cs="Arial"/>
                <w:sz w:val="16"/>
                <w:szCs w:val="16"/>
              </w:rPr>
              <w:t>1</w:t>
            </w:r>
          </w:p>
        </w:tc>
        <w:tc>
          <w:tcPr>
            <w:tcW w:w="1042" w:type="dxa"/>
            <w:tcBorders>
              <w:top w:val="single" w:sz="8" w:space="0" w:color="auto"/>
              <w:left w:val="nil"/>
              <w:bottom w:val="single" w:sz="8" w:space="0" w:color="auto"/>
              <w:right w:val="single" w:sz="4" w:space="0" w:color="auto"/>
            </w:tcBorders>
            <w:shd w:val="clear" w:color="auto" w:fill="auto"/>
            <w:noWrap/>
            <w:vAlign w:val="center"/>
            <w:hideMark/>
          </w:tcPr>
          <w:p w14:paraId="156FCF3A" w14:textId="77777777" w:rsidR="00E8182E" w:rsidRPr="002E79A9" w:rsidRDefault="00E8182E" w:rsidP="00E8182E">
            <w:pPr>
              <w:jc w:val="center"/>
              <w:rPr>
                <w:rFonts w:ascii="Arial" w:hAnsi="Arial" w:cs="Arial"/>
                <w:sz w:val="16"/>
                <w:szCs w:val="16"/>
              </w:rPr>
            </w:pPr>
            <w:r w:rsidRPr="002E79A9">
              <w:rPr>
                <w:rFonts w:ascii="Arial" w:hAnsi="Arial" w:cs="Arial"/>
                <w:sz w:val="16"/>
                <w:szCs w:val="16"/>
              </w:rPr>
              <w:t>34</w:t>
            </w:r>
          </w:p>
        </w:tc>
        <w:tc>
          <w:tcPr>
            <w:tcW w:w="997" w:type="dxa"/>
            <w:tcBorders>
              <w:top w:val="single" w:sz="8" w:space="0" w:color="auto"/>
              <w:left w:val="nil"/>
              <w:bottom w:val="single" w:sz="8" w:space="0" w:color="auto"/>
              <w:right w:val="single" w:sz="8" w:space="0" w:color="auto"/>
            </w:tcBorders>
            <w:shd w:val="clear" w:color="auto" w:fill="auto"/>
            <w:vAlign w:val="center"/>
            <w:hideMark/>
          </w:tcPr>
          <w:p w14:paraId="7D6DB3DE" w14:textId="77777777" w:rsidR="00E8182E" w:rsidRPr="002E79A9" w:rsidRDefault="00E8182E" w:rsidP="00E8182E">
            <w:pPr>
              <w:jc w:val="center"/>
              <w:rPr>
                <w:rFonts w:ascii="Arial" w:hAnsi="Arial" w:cs="Arial"/>
                <w:sz w:val="16"/>
                <w:szCs w:val="16"/>
              </w:rPr>
            </w:pPr>
            <w:r w:rsidRPr="002E79A9">
              <w:rPr>
                <w:rFonts w:ascii="Arial" w:hAnsi="Arial" w:cs="Arial"/>
                <w:sz w:val="16"/>
                <w:szCs w:val="16"/>
              </w:rPr>
              <w:t>199</w:t>
            </w:r>
          </w:p>
        </w:tc>
      </w:tr>
      <w:tr w:rsidR="00E8182E" w:rsidRPr="002E79A9" w14:paraId="5550D03D" w14:textId="77777777" w:rsidTr="00E1201C">
        <w:trPr>
          <w:gridAfter w:val="1"/>
          <w:wAfter w:w="210" w:type="dxa"/>
          <w:trHeight w:val="276"/>
        </w:trPr>
        <w:tc>
          <w:tcPr>
            <w:tcW w:w="3112" w:type="dxa"/>
            <w:gridSpan w:val="2"/>
            <w:tcBorders>
              <w:top w:val="single" w:sz="4" w:space="0" w:color="auto"/>
              <w:left w:val="single" w:sz="8" w:space="0" w:color="auto"/>
              <w:bottom w:val="single" w:sz="8" w:space="0" w:color="auto"/>
              <w:right w:val="single" w:sz="4" w:space="0" w:color="000000"/>
            </w:tcBorders>
            <w:shd w:val="clear" w:color="auto" w:fill="auto"/>
            <w:noWrap/>
            <w:vAlign w:val="center"/>
            <w:hideMark/>
          </w:tcPr>
          <w:p w14:paraId="5B2F4077" w14:textId="77777777" w:rsidR="00E8182E" w:rsidRPr="002E79A9" w:rsidRDefault="00E8182E" w:rsidP="00E8182E">
            <w:pPr>
              <w:rPr>
                <w:rFonts w:ascii="Arial" w:hAnsi="Arial" w:cs="Arial"/>
                <w:b/>
                <w:bCs/>
                <w:sz w:val="16"/>
                <w:szCs w:val="16"/>
              </w:rPr>
            </w:pPr>
            <w:r w:rsidRPr="002E79A9">
              <w:rPr>
                <w:rFonts w:ascii="Arial" w:hAnsi="Arial" w:cs="Arial"/>
                <w:b/>
                <w:bCs/>
                <w:sz w:val="16"/>
                <w:szCs w:val="16"/>
              </w:rPr>
              <w:t xml:space="preserve"> Разом за ОПП</w:t>
            </w:r>
          </w:p>
        </w:tc>
        <w:tc>
          <w:tcPr>
            <w:tcW w:w="854" w:type="dxa"/>
            <w:tcBorders>
              <w:top w:val="nil"/>
              <w:left w:val="nil"/>
              <w:bottom w:val="single" w:sz="8" w:space="0" w:color="auto"/>
              <w:right w:val="single" w:sz="4" w:space="0" w:color="auto"/>
            </w:tcBorders>
            <w:shd w:val="clear" w:color="auto" w:fill="auto"/>
            <w:noWrap/>
            <w:vAlign w:val="center"/>
            <w:hideMark/>
          </w:tcPr>
          <w:p w14:paraId="3EC8FE0E" w14:textId="77777777" w:rsidR="00E8182E" w:rsidRPr="002E79A9" w:rsidRDefault="00E8182E" w:rsidP="00E8182E">
            <w:pPr>
              <w:jc w:val="center"/>
              <w:rPr>
                <w:rFonts w:ascii="Arial" w:hAnsi="Arial" w:cs="Arial"/>
                <w:b/>
                <w:bCs/>
                <w:sz w:val="16"/>
                <w:szCs w:val="16"/>
              </w:rPr>
            </w:pPr>
            <w:r w:rsidRPr="002E79A9">
              <w:rPr>
                <w:rFonts w:ascii="Arial" w:hAnsi="Arial" w:cs="Arial"/>
                <w:b/>
                <w:bCs/>
                <w:sz w:val="16"/>
                <w:szCs w:val="16"/>
              </w:rPr>
              <w:t>7200</w:t>
            </w:r>
          </w:p>
        </w:tc>
        <w:tc>
          <w:tcPr>
            <w:tcW w:w="992" w:type="dxa"/>
            <w:tcBorders>
              <w:top w:val="nil"/>
              <w:left w:val="nil"/>
              <w:bottom w:val="single" w:sz="8" w:space="0" w:color="auto"/>
              <w:right w:val="single" w:sz="4" w:space="0" w:color="auto"/>
            </w:tcBorders>
            <w:shd w:val="clear" w:color="auto" w:fill="auto"/>
            <w:noWrap/>
            <w:vAlign w:val="center"/>
            <w:hideMark/>
          </w:tcPr>
          <w:p w14:paraId="3FC73D59" w14:textId="77777777" w:rsidR="00E8182E" w:rsidRPr="002E79A9" w:rsidRDefault="00E8182E" w:rsidP="00E8182E">
            <w:pPr>
              <w:jc w:val="center"/>
              <w:rPr>
                <w:rFonts w:ascii="Arial" w:hAnsi="Arial" w:cs="Arial"/>
                <w:b/>
                <w:bCs/>
                <w:sz w:val="16"/>
                <w:szCs w:val="16"/>
              </w:rPr>
            </w:pPr>
            <w:r w:rsidRPr="002E79A9">
              <w:rPr>
                <w:rFonts w:ascii="Arial" w:hAnsi="Arial" w:cs="Arial"/>
                <w:b/>
                <w:bCs/>
                <w:sz w:val="16"/>
                <w:szCs w:val="16"/>
              </w:rPr>
              <w:t>240</w:t>
            </w:r>
          </w:p>
        </w:tc>
        <w:tc>
          <w:tcPr>
            <w:tcW w:w="708" w:type="dxa"/>
            <w:tcBorders>
              <w:top w:val="nil"/>
              <w:left w:val="nil"/>
              <w:bottom w:val="single" w:sz="8" w:space="0" w:color="auto"/>
              <w:right w:val="single" w:sz="8" w:space="0" w:color="auto"/>
            </w:tcBorders>
            <w:shd w:val="clear" w:color="auto" w:fill="auto"/>
            <w:noWrap/>
            <w:vAlign w:val="center"/>
            <w:hideMark/>
          </w:tcPr>
          <w:p w14:paraId="59894623" w14:textId="77777777" w:rsidR="00E8182E" w:rsidRPr="002E79A9" w:rsidRDefault="00E8182E" w:rsidP="00E8182E">
            <w:pPr>
              <w:jc w:val="center"/>
              <w:rPr>
                <w:rFonts w:ascii="Arial" w:hAnsi="Arial" w:cs="Arial"/>
                <w:b/>
                <w:bCs/>
                <w:sz w:val="16"/>
                <w:szCs w:val="16"/>
              </w:rPr>
            </w:pPr>
            <w:r w:rsidRPr="002E79A9">
              <w:rPr>
                <w:rFonts w:ascii="Arial" w:hAnsi="Arial" w:cs="Arial"/>
                <w:b/>
                <w:bCs/>
                <w:sz w:val="16"/>
                <w:szCs w:val="16"/>
              </w:rPr>
              <w:t>100,0</w:t>
            </w:r>
          </w:p>
        </w:tc>
        <w:tc>
          <w:tcPr>
            <w:tcW w:w="424" w:type="dxa"/>
            <w:tcBorders>
              <w:top w:val="nil"/>
              <w:left w:val="nil"/>
              <w:bottom w:val="nil"/>
              <w:right w:val="nil"/>
            </w:tcBorders>
            <w:shd w:val="clear" w:color="auto" w:fill="auto"/>
            <w:noWrap/>
            <w:vAlign w:val="center"/>
            <w:hideMark/>
          </w:tcPr>
          <w:p w14:paraId="02549F82" w14:textId="77777777" w:rsidR="00E8182E" w:rsidRPr="002E79A9" w:rsidRDefault="00E8182E" w:rsidP="00E8182E">
            <w:pPr>
              <w:jc w:val="center"/>
              <w:rPr>
                <w:rFonts w:ascii="Arial" w:hAnsi="Arial" w:cs="Arial"/>
                <w:b/>
                <w:bCs/>
                <w:sz w:val="16"/>
                <w:szCs w:val="16"/>
              </w:rPr>
            </w:pPr>
          </w:p>
        </w:tc>
        <w:tc>
          <w:tcPr>
            <w:tcW w:w="1041" w:type="dxa"/>
            <w:tcBorders>
              <w:top w:val="nil"/>
              <w:left w:val="nil"/>
              <w:bottom w:val="nil"/>
              <w:right w:val="nil"/>
            </w:tcBorders>
            <w:shd w:val="clear" w:color="auto" w:fill="auto"/>
            <w:noWrap/>
            <w:vAlign w:val="center"/>
            <w:hideMark/>
          </w:tcPr>
          <w:p w14:paraId="0377FC32" w14:textId="77777777" w:rsidR="00E8182E" w:rsidRPr="002E79A9" w:rsidRDefault="00E8182E" w:rsidP="00E8182E">
            <w:pPr>
              <w:rPr>
                <w:rFonts w:ascii="Arial" w:hAnsi="Arial" w:cs="Arial"/>
                <w:sz w:val="16"/>
                <w:szCs w:val="16"/>
              </w:rPr>
            </w:pPr>
          </w:p>
        </w:tc>
        <w:tc>
          <w:tcPr>
            <w:tcW w:w="1134" w:type="dxa"/>
            <w:tcBorders>
              <w:top w:val="nil"/>
              <w:left w:val="nil"/>
              <w:bottom w:val="nil"/>
              <w:right w:val="nil"/>
            </w:tcBorders>
            <w:shd w:val="clear" w:color="auto" w:fill="auto"/>
            <w:noWrap/>
            <w:vAlign w:val="center"/>
            <w:hideMark/>
          </w:tcPr>
          <w:p w14:paraId="2D12C5F6" w14:textId="77777777" w:rsidR="00E8182E" w:rsidRPr="002E79A9" w:rsidRDefault="00E8182E" w:rsidP="00E8182E">
            <w:pPr>
              <w:rPr>
                <w:rFonts w:ascii="Arial" w:hAnsi="Arial" w:cs="Arial"/>
                <w:sz w:val="16"/>
                <w:szCs w:val="16"/>
              </w:rPr>
            </w:pPr>
          </w:p>
        </w:tc>
        <w:tc>
          <w:tcPr>
            <w:tcW w:w="1227" w:type="dxa"/>
            <w:tcBorders>
              <w:top w:val="nil"/>
              <w:left w:val="nil"/>
              <w:bottom w:val="nil"/>
              <w:right w:val="nil"/>
            </w:tcBorders>
            <w:shd w:val="clear" w:color="auto" w:fill="auto"/>
            <w:noWrap/>
            <w:vAlign w:val="center"/>
            <w:hideMark/>
          </w:tcPr>
          <w:p w14:paraId="444136E3" w14:textId="77777777" w:rsidR="00E8182E" w:rsidRPr="002E79A9" w:rsidRDefault="00E8182E" w:rsidP="00E8182E">
            <w:pPr>
              <w:rPr>
                <w:rFonts w:ascii="Arial" w:hAnsi="Arial" w:cs="Arial"/>
                <w:sz w:val="16"/>
                <w:szCs w:val="16"/>
              </w:rPr>
            </w:pPr>
          </w:p>
        </w:tc>
        <w:tc>
          <w:tcPr>
            <w:tcW w:w="1130" w:type="dxa"/>
            <w:gridSpan w:val="2"/>
            <w:tcBorders>
              <w:top w:val="nil"/>
              <w:left w:val="nil"/>
              <w:bottom w:val="nil"/>
              <w:right w:val="nil"/>
            </w:tcBorders>
            <w:shd w:val="clear" w:color="auto" w:fill="auto"/>
            <w:noWrap/>
            <w:vAlign w:val="center"/>
            <w:hideMark/>
          </w:tcPr>
          <w:p w14:paraId="14E38CD4" w14:textId="77777777" w:rsidR="00E8182E" w:rsidRPr="002E79A9" w:rsidRDefault="00E8182E" w:rsidP="00E8182E">
            <w:pPr>
              <w:rPr>
                <w:rFonts w:ascii="Arial" w:hAnsi="Arial" w:cs="Arial"/>
                <w:sz w:val="16"/>
                <w:szCs w:val="16"/>
              </w:rPr>
            </w:pPr>
          </w:p>
        </w:tc>
        <w:tc>
          <w:tcPr>
            <w:tcW w:w="1138" w:type="dxa"/>
            <w:tcBorders>
              <w:top w:val="nil"/>
              <w:left w:val="nil"/>
              <w:bottom w:val="nil"/>
              <w:right w:val="nil"/>
            </w:tcBorders>
            <w:shd w:val="clear" w:color="auto" w:fill="auto"/>
            <w:noWrap/>
            <w:vAlign w:val="center"/>
            <w:hideMark/>
          </w:tcPr>
          <w:p w14:paraId="789E6173" w14:textId="77777777" w:rsidR="00E8182E" w:rsidRPr="002E79A9" w:rsidRDefault="00E8182E" w:rsidP="00E8182E">
            <w:pPr>
              <w:rPr>
                <w:rFonts w:ascii="Arial" w:hAnsi="Arial" w:cs="Arial"/>
                <w:sz w:val="16"/>
                <w:szCs w:val="16"/>
              </w:rPr>
            </w:pPr>
          </w:p>
        </w:tc>
        <w:tc>
          <w:tcPr>
            <w:tcW w:w="1140" w:type="dxa"/>
            <w:tcBorders>
              <w:top w:val="nil"/>
              <w:left w:val="nil"/>
              <w:bottom w:val="nil"/>
              <w:right w:val="nil"/>
            </w:tcBorders>
            <w:shd w:val="clear" w:color="auto" w:fill="auto"/>
            <w:noWrap/>
            <w:vAlign w:val="center"/>
            <w:hideMark/>
          </w:tcPr>
          <w:p w14:paraId="6F0D8112" w14:textId="77777777" w:rsidR="00E8182E" w:rsidRPr="002E79A9" w:rsidRDefault="00E8182E" w:rsidP="00E8182E">
            <w:pPr>
              <w:rPr>
                <w:rFonts w:ascii="Arial" w:hAnsi="Arial" w:cs="Arial"/>
                <w:sz w:val="16"/>
                <w:szCs w:val="16"/>
              </w:rPr>
            </w:pPr>
          </w:p>
        </w:tc>
        <w:tc>
          <w:tcPr>
            <w:tcW w:w="1042" w:type="dxa"/>
            <w:tcBorders>
              <w:top w:val="nil"/>
              <w:left w:val="nil"/>
              <w:bottom w:val="nil"/>
              <w:right w:val="nil"/>
            </w:tcBorders>
            <w:shd w:val="clear" w:color="auto" w:fill="auto"/>
            <w:vAlign w:val="center"/>
            <w:hideMark/>
          </w:tcPr>
          <w:p w14:paraId="741D78F6" w14:textId="77777777" w:rsidR="00E8182E" w:rsidRPr="002E79A9" w:rsidRDefault="00E8182E" w:rsidP="00E8182E">
            <w:pPr>
              <w:rPr>
                <w:rFonts w:ascii="Arial" w:hAnsi="Arial" w:cs="Arial"/>
                <w:sz w:val="16"/>
                <w:szCs w:val="16"/>
              </w:rPr>
            </w:pPr>
          </w:p>
        </w:tc>
        <w:tc>
          <w:tcPr>
            <w:tcW w:w="997" w:type="dxa"/>
            <w:tcBorders>
              <w:top w:val="nil"/>
              <w:left w:val="nil"/>
              <w:bottom w:val="nil"/>
              <w:right w:val="nil"/>
            </w:tcBorders>
            <w:shd w:val="clear" w:color="auto" w:fill="auto"/>
            <w:vAlign w:val="center"/>
            <w:hideMark/>
          </w:tcPr>
          <w:p w14:paraId="29B66516" w14:textId="77777777" w:rsidR="00E8182E" w:rsidRPr="002E79A9" w:rsidRDefault="00E8182E" w:rsidP="00E8182E">
            <w:pPr>
              <w:rPr>
                <w:rFonts w:ascii="Arial" w:hAnsi="Arial" w:cs="Arial"/>
                <w:sz w:val="20"/>
              </w:rPr>
            </w:pPr>
          </w:p>
        </w:tc>
      </w:tr>
      <w:tr w:rsidR="00E8182E" w:rsidRPr="002E79A9" w14:paraId="66467A0B" w14:textId="77777777" w:rsidTr="00E1201C">
        <w:trPr>
          <w:trHeight w:val="276"/>
        </w:trPr>
        <w:tc>
          <w:tcPr>
            <w:tcW w:w="1500" w:type="dxa"/>
            <w:tcBorders>
              <w:top w:val="nil"/>
              <w:left w:val="nil"/>
              <w:bottom w:val="nil"/>
              <w:right w:val="nil"/>
            </w:tcBorders>
            <w:shd w:val="clear" w:color="auto" w:fill="auto"/>
            <w:noWrap/>
            <w:vAlign w:val="center"/>
            <w:hideMark/>
          </w:tcPr>
          <w:p w14:paraId="1851866F" w14:textId="77777777" w:rsidR="00E8182E" w:rsidRPr="002E79A9" w:rsidRDefault="00E8182E" w:rsidP="00E8182E">
            <w:pPr>
              <w:rPr>
                <w:rFonts w:ascii="Arial" w:hAnsi="Arial" w:cs="Arial"/>
                <w:sz w:val="16"/>
                <w:szCs w:val="16"/>
              </w:rPr>
            </w:pPr>
          </w:p>
        </w:tc>
        <w:tc>
          <w:tcPr>
            <w:tcW w:w="1612" w:type="dxa"/>
            <w:tcBorders>
              <w:top w:val="nil"/>
              <w:left w:val="nil"/>
              <w:bottom w:val="nil"/>
              <w:right w:val="nil"/>
            </w:tcBorders>
            <w:shd w:val="clear" w:color="auto" w:fill="auto"/>
            <w:noWrap/>
            <w:vAlign w:val="center"/>
            <w:hideMark/>
          </w:tcPr>
          <w:p w14:paraId="0A9F14BD" w14:textId="77777777" w:rsidR="00E8182E" w:rsidRPr="002E79A9" w:rsidRDefault="00E8182E" w:rsidP="00E8182E">
            <w:pPr>
              <w:rPr>
                <w:rFonts w:ascii="Arial" w:hAnsi="Arial" w:cs="Arial"/>
                <w:sz w:val="16"/>
                <w:szCs w:val="16"/>
              </w:rPr>
            </w:pPr>
          </w:p>
        </w:tc>
        <w:tc>
          <w:tcPr>
            <w:tcW w:w="854" w:type="dxa"/>
            <w:tcBorders>
              <w:top w:val="nil"/>
              <w:left w:val="nil"/>
              <w:bottom w:val="nil"/>
              <w:right w:val="nil"/>
            </w:tcBorders>
            <w:shd w:val="clear" w:color="auto" w:fill="auto"/>
            <w:noWrap/>
            <w:vAlign w:val="center"/>
            <w:hideMark/>
          </w:tcPr>
          <w:p w14:paraId="13EB43EB" w14:textId="77777777" w:rsidR="00E8182E" w:rsidRPr="002E79A9" w:rsidRDefault="00E8182E" w:rsidP="00E8182E">
            <w:pPr>
              <w:rPr>
                <w:rFonts w:ascii="Arial" w:hAnsi="Arial" w:cs="Arial"/>
                <w:sz w:val="16"/>
                <w:szCs w:val="16"/>
              </w:rPr>
            </w:pPr>
          </w:p>
        </w:tc>
        <w:tc>
          <w:tcPr>
            <w:tcW w:w="992" w:type="dxa"/>
            <w:tcBorders>
              <w:top w:val="nil"/>
              <w:left w:val="nil"/>
              <w:bottom w:val="nil"/>
              <w:right w:val="nil"/>
            </w:tcBorders>
            <w:shd w:val="clear" w:color="auto" w:fill="auto"/>
            <w:noWrap/>
            <w:vAlign w:val="center"/>
            <w:hideMark/>
          </w:tcPr>
          <w:p w14:paraId="43995D1F" w14:textId="77777777" w:rsidR="00E8182E" w:rsidRPr="002E79A9" w:rsidRDefault="00E8182E" w:rsidP="00E8182E">
            <w:pPr>
              <w:rPr>
                <w:rFonts w:ascii="Arial" w:hAnsi="Arial" w:cs="Arial"/>
                <w:sz w:val="16"/>
                <w:szCs w:val="16"/>
              </w:rPr>
            </w:pPr>
          </w:p>
        </w:tc>
        <w:tc>
          <w:tcPr>
            <w:tcW w:w="708" w:type="dxa"/>
            <w:tcBorders>
              <w:top w:val="nil"/>
              <w:left w:val="nil"/>
              <w:bottom w:val="nil"/>
              <w:right w:val="nil"/>
            </w:tcBorders>
            <w:shd w:val="clear" w:color="auto" w:fill="auto"/>
            <w:noWrap/>
            <w:vAlign w:val="center"/>
            <w:hideMark/>
          </w:tcPr>
          <w:p w14:paraId="6D96446D" w14:textId="77777777" w:rsidR="00E8182E" w:rsidRPr="002E79A9" w:rsidRDefault="00E8182E" w:rsidP="00E8182E">
            <w:pPr>
              <w:rPr>
                <w:rFonts w:ascii="Arial" w:hAnsi="Arial" w:cs="Arial"/>
                <w:sz w:val="16"/>
                <w:szCs w:val="16"/>
              </w:rPr>
            </w:pPr>
          </w:p>
        </w:tc>
        <w:tc>
          <w:tcPr>
            <w:tcW w:w="424" w:type="dxa"/>
            <w:tcBorders>
              <w:top w:val="nil"/>
              <w:left w:val="nil"/>
              <w:bottom w:val="nil"/>
              <w:right w:val="nil"/>
            </w:tcBorders>
            <w:shd w:val="clear" w:color="auto" w:fill="auto"/>
            <w:noWrap/>
            <w:vAlign w:val="center"/>
            <w:hideMark/>
          </w:tcPr>
          <w:p w14:paraId="38CC0574" w14:textId="77777777" w:rsidR="00E8182E" w:rsidRPr="002E79A9" w:rsidRDefault="00E8182E" w:rsidP="00E8182E">
            <w:pPr>
              <w:rPr>
                <w:rFonts w:ascii="Arial" w:hAnsi="Arial" w:cs="Arial"/>
                <w:sz w:val="16"/>
                <w:szCs w:val="16"/>
              </w:rPr>
            </w:pPr>
          </w:p>
        </w:tc>
        <w:tc>
          <w:tcPr>
            <w:tcW w:w="9059" w:type="dxa"/>
            <w:gridSpan w:val="10"/>
            <w:tcBorders>
              <w:top w:val="nil"/>
              <w:left w:val="nil"/>
              <w:bottom w:val="nil"/>
              <w:right w:val="nil"/>
            </w:tcBorders>
            <w:shd w:val="clear" w:color="auto" w:fill="auto"/>
            <w:noWrap/>
            <w:vAlign w:val="center"/>
            <w:hideMark/>
          </w:tcPr>
          <w:p w14:paraId="05FA16B9" w14:textId="1A490900" w:rsidR="00E8182E" w:rsidRPr="002E79A9" w:rsidRDefault="00E8182E" w:rsidP="00E8182E">
            <w:pPr>
              <w:jc w:val="center"/>
              <w:rPr>
                <w:rFonts w:ascii="Arial" w:hAnsi="Arial" w:cs="Arial"/>
                <w:b/>
                <w:bCs/>
                <w:sz w:val="16"/>
                <w:szCs w:val="16"/>
              </w:rPr>
            </w:pPr>
            <w:r w:rsidRPr="002E79A9">
              <w:rPr>
                <w:rFonts w:ascii="Arial" w:hAnsi="Arial" w:cs="Arial"/>
                <w:b/>
                <w:bCs/>
                <w:sz w:val="16"/>
                <w:szCs w:val="16"/>
              </w:rPr>
              <w:t>V. ПРАКТИЧНА ПІДГОТОВКА</w:t>
            </w:r>
          </w:p>
        </w:tc>
      </w:tr>
      <w:tr w:rsidR="00E8182E" w:rsidRPr="002E79A9" w14:paraId="0EF168D4" w14:textId="77777777" w:rsidTr="00E1201C">
        <w:trPr>
          <w:gridAfter w:val="1"/>
          <w:wAfter w:w="210" w:type="dxa"/>
          <w:trHeight w:val="252"/>
        </w:trPr>
        <w:tc>
          <w:tcPr>
            <w:tcW w:w="1500" w:type="dxa"/>
            <w:tcBorders>
              <w:top w:val="nil"/>
              <w:left w:val="nil"/>
              <w:bottom w:val="nil"/>
              <w:right w:val="nil"/>
            </w:tcBorders>
            <w:shd w:val="clear" w:color="auto" w:fill="auto"/>
            <w:noWrap/>
            <w:vAlign w:val="center"/>
            <w:hideMark/>
          </w:tcPr>
          <w:p w14:paraId="38C4D2BC" w14:textId="77777777" w:rsidR="00E8182E" w:rsidRPr="002E79A9" w:rsidRDefault="00E8182E" w:rsidP="00E8182E">
            <w:pPr>
              <w:jc w:val="center"/>
              <w:rPr>
                <w:rFonts w:ascii="Arial" w:hAnsi="Arial" w:cs="Arial"/>
                <w:b/>
                <w:bCs/>
                <w:sz w:val="16"/>
                <w:szCs w:val="16"/>
              </w:rPr>
            </w:pPr>
          </w:p>
        </w:tc>
        <w:tc>
          <w:tcPr>
            <w:tcW w:w="1612" w:type="dxa"/>
            <w:tcBorders>
              <w:top w:val="nil"/>
              <w:left w:val="nil"/>
              <w:bottom w:val="nil"/>
              <w:right w:val="nil"/>
            </w:tcBorders>
            <w:shd w:val="clear" w:color="auto" w:fill="auto"/>
            <w:noWrap/>
            <w:vAlign w:val="center"/>
            <w:hideMark/>
          </w:tcPr>
          <w:p w14:paraId="71D54EDC" w14:textId="77777777" w:rsidR="00E8182E" w:rsidRPr="002E79A9" w:rsidRDefault="00E8182E" w:rsidP="00E8182E">
            <w:pPr>
              <w:rPr>
                <w:rFonts w:ascii="Arial" w:hAnsi="Arial" w:cs="Arial"/>
                <w:sz w:val="16"/>
                <w:szCs w:val="16"/>
              </w:rPr>
            </w:pPr>
          </w:p>
        </w:tc>
        <w:tc>
          <w:tcPr>
            <w:tcW w:w="854" w:type="dxa"/>
            <w:tcBorders>
              <w:top w:val="nil"/>
              <w:left w:val="nil"/>
              <w:bottom w:val="nil"/>
              <w:right w:val="nil"/>
            </w:tcBorders>
            <w:shd w:val="clear" w:color="auto" w:fill="auto"/>
            <w:noWrap/>
            <w:vAlign w:val="center"/>
            <w:hideMark/>
          </w:tcPr>
          <w:p w14:paraId="1F3F4296" w14:textId="77777777" w:rsidR="00E8182E" w:rsidRPr="002E79A9" w:rsidRDefault="00E8182E" w:rsidP="00E8182E">
            <w:pPr>
              <w:rPr>
                <w:rFonts w:ascii="Arial" w:hAnsi="Arial" w:cs="Arial"/>
                <w:sz w:val="16"/>
                <w:szCs w:val="16"/>
              </w:rPr>
            </w:pPr>
          </w:p>
        </w:tc>
        <w:tc>
          <w:tcPr>
            <w:tcW w:w="992" w:type="dxa"/>
            <w:tcBorders>
              <w:top w:val="nil"/>
              <w:left w:val="nil"/>
              <w:bottom w:val="nil"/>
              <w:right w:val="nil"/>
            </w:tcBorders>
            <w:shd w:val="clear" w:color="auto" w:fill="auto"/>
            <w:noWrap/>
            <w:vAlign w:val="center"/>
            <w:hideMark/>
          </w:tcPr>
          <w:p w14:paraId="58EA4749" w14:textId="77777777" w:rsidR="00E8182E" w:rsidRPr="002E79A9" w:rsidRDefault="00E8182E" w:rsidP="00E8182E">
            <w:pPr>
              <w:rPr>
                <w:rFonts w:ascii="Arial" w:hAnsi="Arial" w:cs="Arial"/>
                <w:sz w:val="16"/>
                <w:szCs w:val="16"/>
              </w:rPr>
            </w:pPr>
          </w:p>
        </w:tc>
        <w:tc>
          <w:tcPr>
            <w:tcW w:w="708" w:type="dxa"/>
            <w:tcBorders>
              <w:top w:val="nil"/>
              <w:left w:val="nil"/>
              <w:bottom w:val="nil"/>
              <w:right w:val="nil"/>
            </w:tcBorders>
            <w:shd w:val="clear" w:color="auto" w:fill="auto"/>
            <w:noWrap/>
            <w:vAlign w:val="center"/>
            <w:hideMark/>
          </w:tcPr>
          <w:p w14:paraId="2EBDB0B5" w14:textId="77777777" w:rsidR="00E8182E" w:rsidRPr="002E79A9" w:rsidRDefault="00E8182E" w:rsidP="00E8182E">
            <w:pPr>
              <w:rPr>
                <w:rFonts w:ascii="Arial" w:hAnsi="Arial" w:cs="Arial"/>
                <w:sz w:val="16"/>
                <w:szCs w:val="16"/>
              </w:rPr>
            </w:pPr>
          </w:p>
        </w:tc>
        <w:tc>
          <w:tcPr>
            <w:tcW w:w="424" w:type="dxa"/>
            <w:tcBorders>
              <w:top w:val="nil"/>
              <w:left w:val="nil"/>
              <w:bottom w:val="nil"/>
              <w:right w:val="nil"/>
            </w:tcBorders>
            <w:shd w:val="clear" w:color="auto" w:fill="auto"/>
            <w:noWrap/>
            <w:vAlign w:val="center"/>
            <w:hideMark/>
          </w:tcPr>
          <w:p w14:paraId="3E30ECE4" w14:textId="77777777" w:rsidR="00E8182E" w:rsidRPr="002E79A9" w:rsidRDefault="00E8182E" w:rsidP="00E8182E">
            <w:pPr>
              <w:rPr>
                <w:rFonts w:ascii="Arial" w:hAnsi="Arial" w:cs="Arial"/>
                <w:sz w:val="16"/>
                <w:szCs w:val="16"/>
              </w:rPr>
            </w:pPr>
          </w:p>
        </w:tc>
        <w:tc>
          <w:tcPr>
            <w:tcW w:w="1041" w:type="dxa"/>
            <w:tcBorders>
              <w:top w:val="single" w:sz="8" w:space="0" w:color="auto"/>
              <w:left w:val="single" w:sz="8" w:space="0" w:color="auto"/>
              <w:bottom w:val="single" w:sz="4" w:space="0" w:color="auto"/>
              <w:right w:val="single" w:sz="4" w:space="0" w:color="auto"/>
            </w:tcBorders>
            <w:shd w:val="clear" w:color="auto" w:fill="auto"/>
            <w:vAlign w:val="center"/>
            <w:hideMark/>
          </w:tcPr>
          <w:p w14:paraId="75FCB833" w14:textId="77777777" w:rsidR="00E8182E" w:rsidRPr="002E79A9" w:rsidRDefault="00E8182E" w:rsidP="00E8182E">
            <w:pPr>
              <w:jc w:val="center"/>
              <w:rPr>
                <w:rFonts w:ascii="Arial" w:hAnsi="Arial" w:cs="Arial"/>
                <w:sz w:val="16"/>
                <w:szCs w:val="16"/>
              </w:rPr>
            </w:pPr>
            <w:r w:rsidRPr="002E79A9">
              <w:rPr>
                <w:rFonts w:ascii="Arial" w:hAnsi="Arial" w:cs="Arial"/>
                <w:sz w:val="16"/>
                <w:szCs w:val="16"/>
              </w:rPr>
              <w:t xml:space="preserve">№ </w:t>
            </w:r>
          </w:p>
        </w:tc>
        <w:tc>
          <w:tcPr>
            <w:tcW w:w="2361" w:type="dxa"/>
            <w:gridSpan w:val="2"/>
            <w:tcBorders>
              <w:top w:val="single" w:sz="8" w:space="0" w:color="auto"/>
              <w:left w:val="nil"/>
              <w:bottom w:val="single" w:sz="4" w:space="0" w:color="auto"/>
              <w:right w:val="single" w:sz="4" w:space="0" w:color="auto"/>
            </w:tcBorders>
            <w:shd w:val="clear" w:color="auto" w:fill="auto"/>
            <w:noWrap/>
            <w:vAlign w:val="center"/>
            <w:hideMark/>
          </w:tcPr>
          <w:p w14:paraId="7B336067" w14:textId="77777777" w:rsidR="00E8182E" w:rsidRPr="002E79A9" w:rsidRDefault="00E8182E" w:rsidP="00E8182E">
            <w:pPr>
              <w:jc w:val="center"/>
              <w:rPr>
                <w:rFonts w:ascii="Arial" w:hAnsi="Arial" w:cs="Arial"/>
                <w:sz w:val="16"/>
                <w:szCs w:val="16"/>
              </w:rPr>
            </w:pPr>
            <w:r w:rsidRPr="002E79A9">
              <w:rPr>
                <w:rFonts w:ascii="Arial" w:hAnsi="Arial" w:cs="Arial"/>
                <w:sz w:val="16"/>
                <w:szCs w:val="16"/>
              </w:rPr>
              <w:t>Вид практики</w:t>
            </w:r>
          </w:p>
        </w:tc>
        <w:tc>
          <w:tcPr>
            <w:tcW w:w="1130" w:type="dxa"/>
            <w:gridSpan w:val="2"/>
            <w:tcBorders>
              <w:top w:val="single" w:sz="8" w:space="0" w:color="auto"/>
              <w:left w:val="nil"/>
              <w:bottom w:val="single" w:sz="4" w:space="0" w:color="auto"/>
              <w:right w:val="single" w:sz="4" w:space="0" w:color="auto"/>
            </w:tcBorders>
            <w:shd w:val="clear" w:color="auto" w:fill="auto"/>
            <w:noWrap/>
            <w:vAlign w:val="center"/>
            <w:hideMark/>
          </w:tcPr>
          <w:p w14:paraId="7D065490" w14:textId="77777777" w:rsidR="00E8182E" w:rsidRPr="002E79A9" w:rsidRDefault="00E8182E" w:rsidP="00E8182E">
            <w:pPr>
              <w:jc w:val="center"/>
              <w:rPr>
                <w:rFonts w:ascii="Arial" w:hAnsi="Arial" w:cs="Arial"/>
                <w:sz w:val="16"/>
                <w:szCs w:val="16"/>
              </w:rPr>
            </w:pPr>
            <w:r w:rsidRPr="002E79A9">
              <w:rPr>
                <w:rFonts w:ascii="Arial" w:hAnsi="Arial" w:cs="Arial"/>
                <w:sz w:val="16"/>
                <w:szCs w:val="16"/>
              </w:rPr>
              <w:t>Семестр</w:t>
            </w:r>
          </w:p>
        </w:tc>
        <w:tc>
          <w:tcPr>
            <w:tcW w:w="1138" w:type="dxa"/>
            <w:tcBorders>
              <w:top w:val="single" w:sz="8" w:space="0" w:color="auto"/>
              <w:left w:val="nil"/>
              <w:bottom w:val="single" w:sz="4" w:space="0" w:color="auto"/>
              <w:right w:val="single" w:sz="4" w:space="0" w:color="auto"/>
            </w:tcBorders>
            <w:shd w:val="clear" w:color="auto" w:fill="auto"/>
            <w:noWrap/>
            <w:vAlign w:val="center"/>
            <w:hideMark/>
          </w:tcPr>
          <w:p w14:paraId="76E70FF8" w14:textId="77777777" w:rsidR="00E8182E" w:rsidRPr="002E79A9" w:rsidRDefault="00E8182E" w:rsidP="00E8182E">
            <w:pPr>
              <w:jc w:val="center"/>
              <w:rPr>
                <w:rFonts w:ascii="Arial" w:hAnsi="Arial" w:cs="Arial"/>
                <w:sz w:val="16"/>
                <w:szCs w:val="16"/>
              </w:rPr>
            </w:pPr>
            <w:r w:rsidRPr="002E79A9">
              <w:rPr>
                <w:rFonts w:ascii="Arial" w:hAnsi="Arial" w:cs="Arial"/>
                <w:sz w:val="16"/>
                <w:szCs w:val="16"/>
              </w:rPr>
              <w:t>Години</w:t>
            </w:r>
          </w:p>
        </w:tc>
        <w:tc>
          <w:tcPr>
            <w:tcW w:w="1140" w:type="dxa"/>
            <w:tcBorders>
              <w:top w:val="single" w:sz="8" w:space="0" w:color="auto"/>
              <w:left w:val="nil"/>
              <w:bottom w:val="single" w:sz="4" w:space="0" w:color="auto"/>
              <w:right w:val="single" w:sz="4" w:space="0" w:color="auto"/>
            </w:tcBorders>
            <w:shd w:val="clear" w:color="auto" w:fill="auto"/>
            <w:noWrap/>
            <w:vAlign w:val="center"/>
            <w:hideMark/>
          </w:tcPr>
          <w:p w14:paraId="195CA072" w14:textId="77777777" w:rsidR="00E8182E" w:rsidRPr="002E79A9" w:rsidRDefault="00E8182E" w:rsidP="00E8182E">
            <w:pPr>
              <w:jc w:val="center"/>
              <w:rPr>
                <w:rFonts w:ascii="Arial" w:hAnsi="Arial" w:cs="Arial"/>
                <w:sz w:val="16"/>
                <w:szCs w:val="16"/>
              </w:rPr>
            </w:pPr>
            <w:r w:rsidRPr="002E79A9">
              <w:rPr>
                <w:rFonts w:ascii="Arial" w:hAnsi="Arial" w:cs="Arial"/>
                <w:sz w:val="16"/>
                <w:szCs w:val="16"/>
              </w:rPr>
              <w:t>Кредити</w:t>
            </w:r>
          </w:p>
        </w:tc>
        <w:tc>
          <w:tcPr>
            <w:tcW w:w="2039" w:type="dxa"/>
            <w:gridSpan w:val="2"/>
            <w:tcBorders>
              <w:top w:val="single" w:sz="8" w:space="0" w:color="auto"/>
              <w:left w:val="nil"/>
              <w:bottom w:val="single" w:sz="4" w:space="0" w:color="auto"/>
              <w:right w:val="single" w:sz="8" w:space="0" w:color="000000"/>
            </w:tcBorders>
            <w:shd w:val="clear" w:color="auto" w:fill="auto"/>
            <w:vAlign w:val="center"/>
            <w:hideMark/>
          </w:tcPr>
          <w:p w14:paraId="1183F8ED" w14:textId="77777777" w:rsidR="00E8182E" w:rsidRPr="002E79A9" w:rsidRDefault="00E8182E" w:rsidP="00E8182E">
            <w:pPr>
              <w:jc w:val="center"/>
              <w:rPr>
                <w:rFonts w:ascii="Arial" w:hAnsi="Arial" w:cs="Arial"/>
                <w:sz w:val="16"/>
                <w:szCs w:val="16"/>
              </w:rPr>
            </w:pPr>
            <w:r w:rsidRPr="002E79A9">
              <w:rPr>
                <w:rFonts w:ascii="Arial" w:hAnsi="Arial" w:cs="Arial"/>
                <w:sz w:val="16"/>
                <w:szCs w:val="16"/>
              </w:rPr>
              <w:t>Кількість тижнів</w:t>
            </w:r>
          </w:p>
        </w:tc>
      </w:tr>
      <w:tr w:rsidR="00E8182E" w:rsidRPr="002E79A9" w14:paraId="0BE43868" w14:textId="77777777" w:rsidTr="00E1201C">
        <w:trPr>
          <w:gridAfter w:val="1"/>
          <w:wAfter w:w="210" w:type="dxa"/>
          <w:trHeight w:val="551"/>
        </w:trPr>
        <w:tc>
          <w:tcPr>
            <w:tcW w:w="1500" w:type="dxa"/>
            <w:tcBorders>
              <w:top w:val="nil"/>
              <w:left w:val="nil"/>
              <w:bottom w:val="nil"/>
              <w:right w:val="nil"/>
            </w:tcBorders>
            <w:shd w:val="clear" w:color="auto" w:fill="auto"/>
            <w:noWrap/>
            <w:vAlign w:val="center"/>
            <w:hideMark/>
          </w:tcPr>
          <w:p w14:paraId="5E4F407D" w14:textId="77777777" w:rsidR="00E8182E" w:rsidRPr="002E79A9" w:rsidRDefault="00E8182E" w:rsidP="00E8182E">
            <w:pPr>
              <w:jc w:val="center"/>
              <w:rPr>
                <w:rFonts w:ascii="Arial" w:hAnsi="Arial" w:cs="Arial"/>
                <w:sz w:val="16"/>
                <w:szCs w:val="16"/>
              </w:rPr>
            </w:pPr>
          </w:p>
        </w:tc>
        <w:tc>
          <w:tcPr>
            <w:tcW w:w="1612" w:type="dxa"/>
            <w:tcBorders>
              <w:top w:val="nil"/>
              <w:left w:val="nil"/>
              <w:bottom w:val="nil"/>
              <w:right w:val="nil"/>
            </w:tcBorders>
            <w:shd w:val="clear" w:color="auto" w:fill="auto"/>
            <w:noWrap/>
            <w:vAlign w:val="center"/>
            <w:hideMark/>
          </w:tcPr>
          <w:p w14:paraId="2169F373" w14:textId="77777777" w:rsidR="00E8182E" w:rsidRPr="002E79A9" w:rsidRDefault="00E8182E" w:rsidP="00E8182E">
            <w:pPr>
              <w:rPr>
                <w:rFonts w:ascii="Arial" w:hAnsi="Arial" w:cs="Arial"/>
                <w:sz w:val="16"/>
                <w:szCs w:val="16"/>
              </w:rPr>
            </w:pPr>
          </w:p>
        </w:tc>
        <w:tc>
          <w:tcPr>
            <w:tcW w:w="854" w:type="dxa"/>
            <w:tcBorders>
              <w:top w:val="nil"/>
              <w:left w:val="nil"/>
              <w:bottom w:val="nil"/>
              <w:right w:val="nil"/>
            </w:tcBorders>
            <w:shd w:val="clear" w:color="auto" w:fill="auto"/>
            <w:noWrap/>
            <w:vAlign w:val="center"/>
            <w:hideMark/>
          </w:tcPr>
          <w:p w14:paraId="78AD35CD" w14:textId="77777777" w:rsidR="00E8182E" w:rsidRPr="002E79A9" w:rsidRDefault="00E8182E" w:rsidP="00E8182E">
            <w:pPr>
              <w:rPr>
                <w:rFonts w:ascii="Arial" w:hAnsi="Arial" w:cs="Arial"/>
                <w:sz w:val="16"/>
                <w:szCs w:val="16"/>
              </w:rPr>
            </w:pPr>
          </w:p>
        </w:tc>
        <w:tc>
          <w:tcPr>
            <w:tcW w:w="992" w:type="dxa"/>
            <w:tcBorders>
              <w:top w:val="nil"/>
              <w:left w:val="nil"/>
              <w:bottom w:val="nil"/>
              <w:right w:val="nil"/>
            </w:tcBorders>
            <w:shd w:val="clear" w:color="auto" w:fill="auto"/>
            <w:noWrap/>
            <w:vAlign w:val="center"/>
            <w:hideMark/>
          </w:tcPr>
          <w:p w14:paraId="27F5EE10" w14:textId="77777777" w:rsidR="00E8182E" w:rsidRPr="002E79A9" w:rsidRDefault="00E8182E" w:rsidP="00E8182E">
            <w:pPr>
              <w:rPr>
                <w:rFonts w:ascii="Arial" w:hAnsi="Arial" w:cs="Arial"/>
                <w:sz w:val="16"/>
                <w:szCs w:val="16"/>
              </w:rPr>
            </w:pPr>
          </w:p>
        </w:tc>
        <w:tc>
          <w:tcPr>
            <w:tcW w:w="708" w:type="dxa"/>
            <w:tcBorders>
              <w:top w:val="nil"/>
              <w:left w:val="nil"/>
              <w:bottom w:val="nil"/>
              <w:right w:val="nil"/>
            </w:tcBorders>
            <w:shd w:val="clear" w:color="auto" w:fill="auto"/>
            <w:noWrap/>
            <w:vAlign w:val="center"/>
            <w:hideMark/>
          </w:tcPr>
          <w:p w14:paraId="20BAA791" w14:textId="77777777" w:rsidR="00E8182E" w:rsidRPr="002E79A9" w:rsidRDefault="00E8182E" w:rsidP="00E8182E">
            <w:pPr>
              <w:rPr>
                <w:rFonts w:ascii="Arial" w:hAnsi="Arial" w:cs="Arial"/>
                <w:sz w:val="16"/>
                <w:szCs w:val="16"/>
              </w:rPr>
            </w:pPr>
          </w:p>
        </w:tc>
        <w:tc>
          <w:tcPr>
            <w:tcW w:w="424" w:type="dxa"/>
            <w:tcBorders>
              <w:top w:val="nil"/>
              <w:left w:val="nil"/>
              <w:bottom w:val="nil"/>
              <w:right w:val="nil"/>
            </w:tcBorders>
            <w:shd w:val="clear" w:color="auto" w:fill="auto"/>
            <w:noWrap/>
            <w:vAlign w:val="center"/>
            <w:hideMark/>
          </w:tcPr>
          <w:p w14:paraId="33BB31A7" w14:textId="77777777" w:rsidR="00E8182E" w:rsidRPr="002E79A9" w:rsidRDefault="00E8182E" w:rsidP="00E8182E">
            <w:pPr>
              <w:rPr>
                <w:rFonts w:ascii="Arial" w:hAnsi="Arial" w:cs="Arial"/>
                <w:sz w:val="16"/>
                <w:szCs w:val="16"/>
              </w:rPr>
            </w:pPr>
          </w:p>
        </w:tc>
        <w:tc>
          <w:tcPr>
            <w:tcW w:w="1041" w:type="dxa"/>
            <w:tcBorders>
              <w:top w:val="nil"/>
              <w:left w:val="single" w:sz="8" w:space="0" w:color="auto"/>
              <w:bottom w:val="nil"/>
              <w:right w:val="single" w:sz="4" w:space="0" w:color="auto"/>
            </w:tcBorders>
            <w:shd w:val="clear" w:color="auto" w:fill="auto"/>
            <w:noWrap/>
            <w:vAlign w:val="center"/>
            <w:hideMark/>
          </w:tcPr>
          <w:p w14:paraId="2F6CB48D" w14:textId="77777777" w:rsidR="00E8182E" w:rsidRPr="002E79A9" w:rsidRDefault="00E8182E" w:rsidP="00E8182E">
            <w:pPr>
              <w:jc w:val="center"/>
              <w:rPr>
                <w:rFonts w:ascii="Arial" w:hAnsi="Arial" w:cs="Arial"/>
                <w:sz w:val="16"/>
                <w:szCs w:val="16"/>
              </w:rPr>
            </w:pPr>
            <w:r w:rsidRPr="002E79A9">
              <w:rPr>
                <w:rFonts w:ascii="Arial" w:hAnsi="Arial" w:cs="Arial"/>
                <w:sz w:val="16"/>
                <w:szCs w:val="16"/>
              </w:rPr>
              <w:t>1</w:t>
            </w:r>
          </w:p>
        </w:tc>
        <w:tc>
          <w:tcPr>
            <w:tcW w:w="2361" w:type="dxa"/>
            <w:gridSpan w:val="2"/>
            <w:tcBorders>
              <w:top w:val="single" w:sz="4" w:space="0" w:color="auto"/>
              <w:left w:val="nil"/>
              <w:bottom w:val="single" w:sz="4" w:space="0" w:color="auto"/>
              <w:right w:val="single" w:sz="4" w:space="0" w:color="000000"/>
            </w:tcBorders>
            <w:shd w:val="clear" w:color="auto" w:fill="auto"/>
            <w:vAlign w:val="center"/>
            <w:hideMark/>
          </w:tcPr>
          <w:p w14:paraId="785759BD" w14:textId="77777777" w:rsidR="00E8182E" w:rsidRPr="002E79A9" w:rsidRDefault="00E8182E" w:rsidP="00E8182E">
            <w:pPr>
              <w:rPr>
                <w:rFonts w:ascii="Arial" w:hAnsi="Arial" w:cs="Arial"/>
                <w:sz w:val="16"/>
                <w:szCs w:val="16"/>
              </w:rPr>
            </w:pPr>
            <w:r w:rsidRPr="002E79A9">
              <w:rPr>
                <w:rFonts w:ascii="Arial" w:hAnsi="Arial" w:cs="Arial"/>
                <w:sz w:val="16"/>
                <w:szCs w:val="16"/>
              </w:rPr>
              <w:t>Навчальна практика з програмування та інформаційних технологій</w:t>
            </w:r>
          </w:p>
        </w:tc>
        <w:tc>
          <w:tcPr>
            <w:tcW w:w="1130" w:type="dxa"/>
            <w:gridSpan w:val="2"/>
            <w:tcBorders>
              <w:top w:val="nil"/>
              <w:left w:val="nil"/>
              <w:bottom w:val="nil"/>
              <w:right w:val="single" w:sz="4" w:space="0" w:color="auto"/>
            </w:tcBorders>
            <w:shd w:val="clear" w:color="auto" w:fill="auto"/>
            <w:noWrap/>
            <w:vAlign w:val="center"/>
            <w:hideMark/>
          </w:tcPr>
          <w:p w14:paraId="4A1AA3AB" w14:textId="77777777" w:rsidR="00E8182E" w:rsidRPr="002E79A9" w:rsidRDefault="00E8182E" w:rsidP="00E8182E">
            <w:pPr>
              <w:jc w:val="center"/>
              <w:rPr>
                <w:rFonts w:ascii="Arial" w:hAnsi="Arial" w:cs="Arial"/>
                <w:sz w:val="16"/>
                <w:szCs w:val="16"/>
              </w:rPr>
            </w:pPr>
            <w:r w:rsidRPr="002E79A9">
              <w:rPr>
                <w:rFonts w:ascii="Arial" w:hAnsi="Arial" w:cs="Arial"/>
                <w:sz w:val="16"/>
                <w:szCs w:val="16"/>
              </w:rPr>
              <w:t>2</w:t>
            </w:r>
          </w:p>
        </w:tc>
        <w:tc>
          <w:tcPr>
            <w:tcW w:w="1138" w:type="dxa"/>
            <w:tcBorders>
              <w:top w:val="nil"/>
              <w:left w:val="nil"/>
              <w:bottom w:val="nil"/>
              <w:right w:val="single" w:sz="4" w:space="0" w:color="auto"/>
            </w:tcBorders>
            <w:shd w:val="clear" w:color="auto" w:fill="auto"/>
            <w:noWrap/>
            <w:vAlign w:val="center"/>
            <w:hideMark/>
          </w:tcPr>
          <w:p w14:paraId="7B05A245" w14:textId="77777777" w:rsidR="00E8182E" w:rsidRPr="002E79A9" w:rsidRDefault="00E8182E" w:rsidP="00E8182E">
            <w:pPr>
              <w:jc w:val="center"/>
              <w:rPr>
                <w:rFonts w:ascii="Arial" w:hAnsi="Arial" w:cs="Arial"/>
                <w:sz w:val="16"/>
                <w:szCs w:val="16"/>
              </w:rPr>
            </w:pPr>
            <w:r w:rsidRPr="002E79A9">
              <w:rPr>
                <w:rFonts w:ascii="Arial" w:hAnsi="Arial" w:cs="Arial"/>
                <w:sz w:val="16"/>
                <w:szCs w:val="16"/>
              </w:rPr>
              <w:t>150</w:t>
            </w:r>
          </w:p>
        </w:tc>
        <w:tc>
          <w:tcPr>
            <w:tcW w:w="1140" w:type="dxa"/>
            <w:tcBorders>
              <w:top w:val="nil"/>
              <w:left w:val="nil"/>
              <w:bottom w:val="nil"/>
              <w:right w:val="single" w:sz="4" w:space="0" w:color="auto"/>
            </w:tcBorders>
            <w:shd w:val="clear" w:color="auto" w:fill="auto"/>
            <w:noWrap/>
            <w:vAlign w:val="center"/>
            <w:hideMark/>
          </w:tcPr>
          <w:p w14:paraId="222F3864" w14:textId="77777777" w:rsidR="00E8182E" w:rsidRPr="002E79A9" w:rsidRDefault="00E8182E" w:rsidP="00E8182E">
            <w:pPr>
              <w:jc w:val="center"/>
              <w:rPr>
                <w:rFonts w:ascii="Arial" w:hAnsi="Arial" w:cs="Arial"/>
                <w:sz w:val="16"/>
                <w:szCs w:val="16"/>
              </w:rPr>
            </w:pPr>
            <w:r w:rsidRPr="002E79A9">
              <w:rPr>
                <w:rFonts w:ascii="Arial" w:hAnsi="Arial" w:cs="Arial"/>
                <w:sz w:val="16"/>
                <w:szCs w:val="16"/>
              </w:rPr>
              <w:t>5</w:t>
            </w:r>
          </w:p>
        </w:tc>
        <w:tc>
          <w:tcPr>
            <w:tcW w:w="2039" w:type="dxa"/>
            <w:gridSpan w:val="2"/>
            <w:tcBorders>
              <w:top w:val="single" w:sz="4" w:space="0" w:color="auto"/>
              <w:left w:val="nil"/>
              <w:bottom w:val="single" w:sz="4" w:space="0" w:color="auto"/>
              <w:right w:val="single" w:sz="8" w:space="0" w:color="000000"/>
            </w:tcBorders>
            <w:shd w:val="clear" w:color="auto" w:fill="auto"/>
            <w:vAlign w:val="center"/>
            <w:hideMark/>
          </w:tcPr>
          <w:p w14:paraId="0893099B" w14:textId="77777777" w:rsidR="00E8182E" w:rsidRPr="002E79A9" w:rsidRDefault="00E8182E" w:rsidP="00E8182E">
            <w:pPr>
              <w:jc w:val="center"/>
              <w:rPr>
                <w:rFonts w:ascii="Arial" w:hAnsi="Arial" w:cs="Arial"/>
                <w:sz w:val="16"/>
                <w:szCs w:val="16"/>
              </w:rPr>
            </w:pPr>
            <w:r w:rsidRPr="002E79A9">
              <w:rPr>
                <w:rFonts w:ascii="Arial" w:hAnsi="Arial" w:cs="Arial"/>
                <w:sz w:val="16"/>
                <w:szCs w:val="16"/>
              </w:rPr>
              <w:t>6</w:t>
            </w:r>
          </w:p>
        </w:tc>
      </w:tr>
      <w:tr w:rsidR="00E8182E" w:rsidRPr="002E79A9" w14:paraId="47A84ACF" w14:textId="77777777" w:rsidTr="00E1201C">
        <w:trPr>
          <w:gridAfter w:val="1"/>
          <w:wAfter w:w="210" w:type="dxa"/>
          <w:trHeight w:val="450"/>
        </w:trPr>
        <w:tc>
          <w:tcPr>
            <w:tcW w:w="1500" w:type="dxa"/>
            <w:tcBorders>
              <w:top w:val="nil"/>
              <w:left w:val="nil"/>
              <w:bottom w:val="nil"/>
              <w:right w:val="nil"/>
            </w:tcBorders>
            <w:shd w:val="clear" w:color="auto" w:fill="auto"/>
            <w:noWrap/>
            <w:vAlign w:val="center"/>
            <w:hideMark/>
          </w:tcPr>
          <w:p w14:paraId="4D54B0FE" w14:textId="77777777" w:rsidR="00E8182E" w:rsidRPr="002E79A9" w:rsidRDefault="00E8182E" w:rsidP="00E8182E">
            <w:pPr>
              <w:jc w:val="center"/>
              <w:rPr>
                <w:rFonts w:ascii="Arial" w:hAnsi="Arial" w:cs="Arial"/>
                <w:sz w:val="16"/>
                <w:szCs w:val="16"/>
              </w:rPr>
            </w:pPr>
          </w:p>
        </w:tc>
        <w:tc>
          <w:tcPr>
            <w:tcW w:w="1612" w:type="dxa"/>
            <w:tcBorders>
              <w:top w:val="nil"/>
              <w:left w:val="nil"/>
              <w:bottom w:val="nil"/>
              <w:right w:val="nil"/>
            </w:tcBorders>
            <w:shd w:val="clear" w:color="auto" w:fill="auto"/>
            <w:noWrap/>
            <w:vAlign w:val="center"/>
            <w:hideMark/>
          </w:tcPr>
          <w:p w14:paraId="4516D77D" w14:textId="77777777" w:rsidR="00E8182E" w:rsidRPr="002E79A9" w:rsidRDefault="00E8182E" w:rsidP="00E8182E">
            <w:pPr>
              <w:rPr>
                <w:rFonts w:ascii="Arial" w:hAnsi="Arial" w:cs="Arial"/>
                <w:sz w:val="16"/>
                <w:szCs w:val="16"/>
              </w:rPr>
            </w:pPr>
          </w:p>
        </w:tc>
        <w:tc>
          <w:tcPr>
            <w:tcW w:w="854" w:type="dxa"/>
            <w:tcBorders>
              <w:top w:val="nil"/>
              <w:left w:val="nil"/>
              <w:bottom w:val="nil"/>
              <w:right w:val="nil"/>
            </w:tcBorders>
            <w:shd w:val="clear" w:color="auto" w:fill="auto"/>
            <w:noWrap/>
            <w:vAlign w:val="center"/>
            <w:hideMark/>
          </w:tcPr>
          <w:p w14:paraId="1855C0BC" w14:textId="77777777" w:rsidR="00E8182E" w:rsidRPr="002E79A9" w:rsidRDefault="00E8182E" w:rsidP="00E8182E">
            <w:pPr>
              <w:rPr>
                <w:rFonts w:ascii="Arial" w:hAnsi="Arial" w:cs="Arial"/>
                <w:sz w:val="16"/>
                <w:szCs w:val="16"/>
              </w:rPr>
            </w:pPr>
          </w:p>
        </w:tc>
        <w:tc>
          <w:tcPr>
            <w:tcW w:w="992" w:type="dxa"/>
            <w:tcBorders>
              <w:top w:val="nil"/>
              <w:left w:val="nil"/>
              <w:bottom w:val="nil"/>
              <w:right w:val="nil"/>
            </w:tcBorders>
            <w:shd w:val="clear" w:color="auto" w:fill="auto"/>
            <w:noWrap/>
            <w:vAlign w:val="center"/>
            <w:hideMark/>
          </w:tcPr>
          <w:p w14:paraId="2CCFBC79" w14:textId="77777777" w:rsidR="00E8182E" w:rsidRPr="002E79A9" w:rsidRDefault="00E8182E" w:rsidP="00E8182E">
            <w:pPr>
              <w:rPr>
                <w:rFonts w:ascii="Arial" w:hAnsi="Arial" w:cs="Arial"/>
                <w:sz w:val="16"/>
                <w:szCs w:val="16"/>
              </w:rPr>
            </w:pPr>
          </w:p>
        </w:tc>
        <w:tc>
          <w:tcPr>
            <w:tcW w:w="708" w:type="dxa"/>
            <w:tcBorders>
              <w:top w:val="nil"/>
              <w:left w:val="nil"/>
              <w:bottom w:val="nil"/>
              <w:right w:val="nil"/>
            </w:tcBorders>
            <w:shd w:val="clear" w:color="auto" w:fill="auto"/>
            <w:noWrap/>
            <w:vAlign w:val="center"/>
            <w:hideMark/>
          </w:tcPr>
          <w:p w14:paraId="387E2F12" w14:textId="77777777" w:rsidR="00E8182E" w:rsidRPr="002E79A9" w:rsidRDefault="00E8182E" w:rsidP="00E8182E">
            <w:pPr>
              <w:rPr>
                <w:rFonts w:ascii="Arial" w:hAnsi="Arial" w:cs="Arial"/>
                <w:sz w:val="16"/>
                <w:szCs w:val="16"/>
              </w:rPr>
            </w:pPr>
          </w:p>
        </w:tc>
        <w:tc>
          <w:tcPr>
            <w:tcW w:w="424" w:type="dxa"/>
            <w:tcBorders>
              <w:top w:val="nil"/>
              <w:left w:val="nil"/>
              <w:bottom w:val="nil"/>
              <w:right w:val="nil"/>
            </w:tcBorders>
            <w:shd w:val="clear" w:color="auto" w:fill="auto"/>
            <w:noWrap/>
            <w:vAlign w:val="center"/>
            <w:hideMark/>
          </w:tcPr>
          <w:p w14:paraId="5BE09975" w14:textId="77777777" w:rsidR="00E8182E" w:rsidRPr="002E79A9" w:rsidRDefault="00E8182E" w:rsidP="00E8182E">
            <w:pPr>
              <w:rPr>
                <w:rFonts w:ascii="Arial" w:hAnsi="Arial" w:cs="Arial"/>
                <w:sz w:val="16"/>
                <w:szCs w:val="16"/>
              </w:rPr>
            </w:pPr>
          </w:p>
        </w:tc>
        <w:tc>
          <w:tcPr>
            <w:tcW w:w="1041" w:type="dxa"/>
            <w:tcBorders>
              <w:top w:val="single" w:sz="4" w:space="0" w:color="auto"/>
              <w:left w:val="single" w:sz="8" w:space="0" w:color="auto"/>
              <w:bottom w:val="nil"/>
              <w:right w:val="single" w:sz="4" w:space="0" w:color="auto"/>
            </w:tcBorders>
            <w:shd w:val="clear" w:color="auto" w:fill="auto"/>
            <w:noWrap/>
            <w:vAlign w:val="center"/>
            <w:hideMark/>
          </w:tcPr>
          <w:p w14:paraId="526C0820" w14:textId="77777777" w:rsidR="00E8182E" w:rsidRPr="002E79A9" w:rsidRDefault="00E8182E" w:rsidP="00E8182E">
            <w:pPr>
              <w:jc w:val="center"/>
              <w:rPr>
                <w:rFonts w:ascii="Arial" w:hAnsi="Arial" w:cs="Arial"/>
                <w:sz w:val="16"/>
                <w:szCs w:val="16"/>
              </w:rPr>
            </w:pPr>
            <w:r w:rsidRPr="002E79A9">
              <w:rPr>
                <w:rFonts w:ascii="Arial" w:hAnsi="Arial" w:cs="Arial"/>
                <w:sz w:val="16"/>
                <w:szCs w:val="16"/>
              </w:rPr>
              <w:t>2</w:t>
            </w:r>
          </w:p>
        </w:tc>
        <w:tc>
          <w:tcPr>
            <w:tcW w:w="2361" w:type="dxa"/>
            <w:gridSpan w:val="2"/>
            <w:tcBorders>
              <w:top w:val="single" w:sz="4" w:space="0" w:color="auto"/>
              <w:left w:val="nil"/>
              <w:bottom w:val="single" w:sz="4" w:space="0" w:color="auto"/>
              <w:right w:val="single" w:sz="4" w:space="0" w:color="000000"/>
            </w:tcBorders>
            <w:shd w:val="clear" w:color="auto" w:fill="auto"/>
            <w:vAlign w:val="center"/>
            <w:hideMark/>
          </w:tcPr>
          <w:p w14:paraId="15809FAD" w14:textId="77777777" w:rsidR="00E8182E" w:rsidRPr="002E79A9" w:rsidRDefault="00E8182E" w:rsidP="00E8182E">
            <w:pPr>
              <w:rPr>
                <w:rFonts w:ascii="Arial" w:hAnsi="Arial" w:cs="Arial"/>
                <w:sz w:val="16"/>
                <w:szCs w:val="16"/>
              </w:rPr>
            </w:pPr>
            <w:r w:rsidRPr="002E79A9">
              <w:rPr>
                <w:rFonts w:ascii="Arial" w:hAnsi="Arial" w:cs="Arial"/>
                <w:sz w:val="16"/>
                <w:szCs w:val="16"/>
              </w:rPr>
              <w:t>Навчальна практика з проектування систем кібербезпеки</w:t>
            </w:r>
          </w:p>
        </w:tc>
        <w:tc>
          <w:tcPr>
            <w:tcW w:w="1130" w:type="dxa"/>
            <w:gridSpan w:val="2"/>
            <w:tcBorders>
              <w:top w:val="single" w:sz="4" w:space="0" w:color="auto"/>
              <w:left w:val="nil"/>
              <w:bottom w:val="nil"/>
              <w:right w:val="single" w:sz="4" w:space="0" w:color="auto"/>
            </w:tcBorders>
            <w:shd w:val="clear" w:color="auto" w:fill="auto"/>
            <w:noWrap/>
            <w:vAlign w:val="center"/>
            <w:hideMark/>
          </w:tcPr>
          <w:p w14:paraId="027A607B" w14:textId="77777777" w:rsidR="00E8182E" w:rsidRPr="002E79A9" w:rsidRDefault="00E8182E" w:rsidP="00E8182E">
            <w:pPr>
              <w:jc w:val="center"/>
              <w:rPr>
                <w:rFonts w:ascii="Arial" w:hAnsi="Arial" w:cs="Arial"/>
                <w:sz w:val="16"/>
                <w:szCs w:val="16"/>
              </w:rPr>
            </w:pPr>
            <w:r w:rsidRPr="002E79A9">
              <w:rPr>
                <w:rFonts w:ascii="Arial" w:hAnsi="Arial" w:cs="Arial"/>
                <w:sz w:val="16"/>
                <w:szCs w:val="16"/>
              </w:rPr>
              <w:t>4</w:t>
            </w:r>
          </w:p>
        </w:tc>
        <w:tc>
          <w:tcPr>
            <w:tcW w:w="1138" w:type="dxa"/>
            <w:tcBorders>
              <w:top w:val="single" w:sz="4" w:space="0" w:color="auto"/>
              <w:left w:val="nil"/>
              <w:bottom w:val="nil"/>
              <w:right w:val="single" w:sz="4" w:space="0" w:color="auto"/>
            </w:tcBorders>
            <w:shd w:val="clear" w:color="auto" w:fill="auto"/>
            <w:noWrap/>
            <w:vAlign w:val="center"/>
            <w:hideMark/>
          </w:tcPr>
          <w:p w14:paraId="2BD3FDBD" w14:textId="77777777" w:rsidR="00E8182E" w:rsidRPr="002E79A9" w:rsidRDefault="00E8182E" w:rsidP="00E8182E">
            <w:pPr>
              <w:jc w:val="center"/>
              <w:rPr>
                <w:rFonts w:ascii="Arial" w:hAnsi="Arial" w:cs="Arial"/>
                <w:sz w:val="16"/>
                <w:szCs w:val="16"/>
              </w:rPr>
            </w:pPr>
            <w:r w:rsidRPr="002E79A9">
              <w:rPr>
                <w:rFonts w:ascii="Arial" w:hAnsi="Arial" w:cs="Arial"/>
                <w:sz w:val="16"/>
                <w:szCs w:val="16"/>
              </w:rPr>
              <w:t>150</w:t>
            </w:r>
          </w:p>
        </w:tc>
        <w:tc>
          <w:tcPr>
            <w:tcW w:w="1140" w:type="dxa"/>
            <w:tcBorders>
              <w:top w:val="single" w:sz="4" w:space="0" w:color="auto"/>
              <w:left w:val="nil"/>
              <w:bottom w:val="nil"/>
              <w:right w:val="single" w:sz="4" w:space="0" w:color="auto"/>
            </w:tcBorders>
            <w:shd w:val="clear" w:color="auto" w:fill="auto"/>
            <w:noWrap/>
            <w:vAlign w:val="center"/>
            <w:hideMark/>
          </w:tcPr>
          <w:p w14:paraId="7EBA1832" w14:textId="77777777" w:rsidR="00E8182E" w:rsidRPr="002E79A9" w:rsidRDefault="00E8182E" w:rsidP="00E8182E">
            <w:pPr>
              <w:jc w:val="center"/>
              <w:rPr>
                <w:rFonts w:ascii="Arial" w:hAnsi="Arial" w:cs="Arial"/>
                <w:sz w:val="16"/>
                <w:szCs w:val="16"/>
              </w:rPr>
            </w:pPr>
            <w:r w:rsidRPr="002E79A9">
              <w:rPr>
                <w:rFonts w:ascii="Arial" w:hAnsi="Arial" w:cs="Arial"/>
                <w:sz w:val="16"/>
                <w:szCs w:val="16"/>
              </w:rPr>
              <w:t>5</w:t>
            </w:r>
          </w:p>
        </w:tc>
        <w:tc>
          <w:tcPr>
            <w:tcW w:w="2039" w:type="dxa"/>
            <w:gridSpan w:val="2"/>
            <w:tcBorders>
              <w:top w:val="single" w:sz="4" w:space="0" w:color="auto"/>
              <w:left w:val="nil"/>
              <w:bottom w:val="single" w:sz="4" w:space="0" w:color="auto"/>
              <w:right w:val="single" w:sz="8" w:space="0" w:color="000000"/>
            </w:tcBorders>
            <w:shd w:val="clear" w:color="auto" w:fill="auto"/>
            <w:vAlign w:val="center"/>
            <w:hideMark/>
          </w:tcPr>
          <w:p w14:paraId="443F3385" w14:textId="77777777" w:rsidR="00E8182E" w:rsidRPr="002E79A9" w:rsidRDefault="00E8182E" w:rsidP="00E8182E">
            <w:pPr>
              <w:jc w:val="center"/>
              <w:rPr>
                <w:rFonts w:ascii="Arial" w:hAnsi="Arial" w:cs="Arial"/>
                <w:sz w:val="16"/>
                <w:szCs w:val="16"/>
              </w:rPr>
            </w:pPr>
            <w:r w:rsidRPr="002E79A9">
              <w:rPr>
                <w:rFonts w:ascii="Arial" w:hAnsi="Arial" w:cs="Arial"/>
                <w:sz w:val="16"/>
                <w:szCs w:val="16"/>
              </w:rPr>
              <w:t>6</w:t>
            </w:r>
          </w:p>
        </w:tc>
      </w:tr>
      <w:tr w:rsidR="00E8182E" w:rsidRPr="002E79A9" w14:paraId="6C82C969" w14:textId="77777777" w:rsidTr="00E1201C">
        <w:trPr>
          <w:gridAfter w:val="1"/>
          <w:wAfter w:w="210" w:type="dxa"/>
          <w:trHeight w:val="264"/>
        </w:trPr>
        <w:tc>
          <w:tcPr>
            <w:tcW w:w="1500" w:type="dxa"/>
            <w:tcBorders>
              <w:top w:val="nil"/>
              <w:left w:val="nil"/>
              <w:bottom w:val="nil"/>
              <w:right w:val="nil"/>
            </w:tcBorders>
            <w:shd w:val="clear" w:color="auto" w:fill="auto"/>
            <w:noWrap/>
            <w:vAlign w:val="center"/>
            <w:hideMark/>
          </w:tcPr>
          <w:p w14:paraId="1E4ACAB5" w14:textId="77777777" w:rsidR="00E8182E" w:rsidRPr="002E79A9" w:rsidRDefault="00E8182E" w:rsidP="00E8182E">
            <w:pPr>
              <w:jc w:val="center"/>
              <w:rPr>
                <w:rFonts w:ascii="Arial" w:hAnsi="Arial" w:cs="Arial"/>
                <w:sz w:val="16"/>
                <w:szCs w:val="16"/>
              </w:rPr>
            </w:pPr>
          </w:p>
        </w:tc>
        <w:tc>
          <w:tcPr>
            <w:tcW w:w="1612" w:type="dxa"/>
            <w:tcBorders>
              <w:top w:val="nil"/>
              <w:left w:val="nil"/>
              <w:bottom w:val="nil"/>
              <w:right w:val="nil"/>
            </w:tcBorders>
            <w:shd w:val="clear" w:color="auto" w:fill="auto"/>
            <w:noWrap/>
            <w:vAlign w:val="center"/>
            <w:hideMark/>
          </w:tcPr>
          <w:p w14:paraId="364F3D9F" w14:textId="77777777" w:rsidR="00E8182E" w:rsidRPr="002E79A9" w:rsidRDefault="00E8182E" w:rsidP="00E8182E">
            <w:pPr>
              <w:rPr>
                <w:rFonts w:ascii="Arial" w:hAnsi="Arial" w:cs="Arial"/>
                <w:sz w:val="16"/>
                <w:szCs w:val="16"/>
              </w:rPr>
            </w:pPr>
          </w:p>
        </w:tc>
        <w:tc>
          <w:tcPr>
            <w:tcW w:w="854" w:type="dxa"/>
            <w:tcBorders>
              <w:top w:val="nil"/>
              <w:left w:val="nil"/>
              <w:bottom w:val="nil"/>
              <w:right w:val="nil"/>
            </w:tcBorders>
            <w:shd w:val="clear" w:color="auto" w:fill="auto"/>
            <w:noWrap/>
            <w:vAlign w:val="center"/>
            <w:hideMark/>
          </w:tcPr>
          <w:p w14:paraId="18FBDBA0" w14:textId="77777777" w:rsidR="00E8182E" w:rsidRPr="002E79A9" w:rsidRDefault="00E8182E" w:rsidP="00E8182E">
            <w:pPr>
              <w:rPr>
                <w:rFonts w:ascii="Arial" w:hAnsi="Arial" w:cs="Arial"/>
                <w:sz w:val="16"/>
                <w:szCs w:val="16"/>
              </w:rPr>
            </w:pPr>
          </w:p>
        </w:tc>
        <w:tc>
          <w:tcPr>
            <w:tcW w:w="992" w:type="dxa"/>
            <w:tcBorders>
              <w:top w:val="nil"/>
              <w:left w:val="nil"/>
              <w:bottom w:val="nil"/>
              <w:right w:val="nil"/>
            </w:tcBorders>
            <w:shd w:val="clear" w:color="auto" w:fill="auto"/>
            <w:noWrap/>
            <w:vAlign w:val="center"/>
            <w:hideMark/>
          </w:tcPr>
          <w:p w14:paraId="11253AF5" w14:textId="77777777" w:rsidR="00E8182E" w:rsidRPr="002E79A9" w:rsidRDefault="00E8182E" w:rsidP="00E8182E">
            <w:pPr>
              <w:rPr>
                <w:rFonts w:ascii="Arial" w:hAnsi="Arial" w:cs="Arial"/>
                <w:sz w:val="16"/>
                <w:szCs w:val="16"/>
              </w:rPr>
            </w:pPr>
          </w:p>
        </w:tc>
        <w:tc>
          <w:tcPr>
            <w:tcW w:w="708" w:type="dxa"/>
            <w:tcBorders>
              <w:top w:val="nil"/>
              <w:left w:val="nil"/>
              <w:bottom w:val="nil"/>
              <w:right w:val="nil"/>
            </w:tcBorders>
            <w:shd w:val="clear" w:color="auto" w:fill="auto"/>
            <w:noWrap/>
            <w:vAlign w:val="center"/>
            <w:hideMark/>
          </w:tcPr>
          <w:p w14:paraId="5C537476" w14:textId="77777777" w:rsidR="00E8182E" w:rsidRPr="002E79A9" w:rsidRDefault="00E8182E" w:rsidP="00E8182E">
            <w:pPr>
              <w:rPr>
                <w:rFonts w:ascii="Arial" w:hAnsi="Arial" w:cs="Arial"/>
                <w:sz w:val="16"/>
                <w:szCs w:val="16"/>
              </w:rPr>
            </w:pPr>
          </w:p>
        </w:tc>
        <w:tc>
          <w:tcPr>
            <w:tcW w:w="424" w:type="dxa"/>
            <w:tcBorders>
              <w:top w:val="nil"/>
              <w:left w:val="nil"/>
              <w:bottom w:val="nil"/>
              <w:right w:val="nil"/>
            </w:tcBorders>
            <w:shd w:val="clear" w:color="auto" w:fill="auto"/>
            <w:noWrap/>
            <w:vAlign w:val="center"/>
            <w:hideMark/>
          </w:tcPr>
          <w:p w14:paraId="08A7BA32" w14:textId="77777777" w:rsidR="00E8182E" w:rsidRPr="002E79A9" w:rsidRDefault="00E8182E" w:rsidP="00E8182E">
            <w:pPr>
              <w:rPr>
                <w:rFonts w:ascii="Arial" w:hAnsi="Arial" w:cs="Arial"/>
                <w:sz w:val="16"/>
                <w:szCs w:val="16"/>
              </w:rPr>
            </w:pPr>
          </w:p>
        </w:tc>
        <w:tc>
          <w:tcPr>
            <w:tcW w:w="1041"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259ED626" w14:textId="77777777" w:rsidR="00E8182E" w:rsidRPr="002E79A9" w:rsidRDefault="00E8182E" w:rsidP="00E8182E">
            <w:pPr>
              <w:jc w:val="center"/>
              <w:rPr>
                <w:rFonts w:ascii="Arial" w:hAnsi="Arial" w:cs="Arial"/>
                <w:sz w:val="16"/>
                <w:szCs w:val="16"/>
              </w:rPr>
            </w:pPr>
            <w:r w:rsidRPr="002E79A9">
              <w:rPr>
                <w:rFonts w:ascii="Arial" w:hAnsi="Arial" w:cs="Arial"/>
                <w:sz w:val="16"/>
                <w:szCs w:val="16"/>
              </w:rPr>
              <w:t>3</w:t>
            </w:r>
          </w:p>
        </w:tc>
        <w:tc>
          <w:tcPr>
            <w:tcW w:w="2361" w:type="dxa"/>
            <w:gridSpan w:val="2"/>
            <w:tcBorders>
              <w:top w:val="single" w:sz="4" w:space="0" w:color="auto"/>
              <w:left w:val="nil"/>
              <w:bottom w:val="single" w:sz="4" w:space="0" w:color="auto"/>
              <w:right w:val="single" w:sz="4" w:space="0" w:color="000000"/>
            </w:tcBorders>
            <w:shd w:val="clear" w:color="auto" w:fill="auto"/>
            <w:vAlign w:val="center"/>
            <w:hideMark/>
          </w:tcPr>
          <w:p w14:paraId="598A3C4E" w14:textId="77777777" w:rsidR="00E8182E" w:rsidRPr="002E79A9" w:rsidRDefault="00E8182E" w:rsidP="00E8182E">
            <w:pPr>
              <w:rPr>
                <w:rFonts w:ascii="Arial" w:hAnsi="Arial" w:cs="Arial"/>
                <w:sz w:val="16"/>
                <w:szCs w:val="16"/>
              </w:rPr>
            </w:pPr>
            <w:r w:rsidRPr="002E79A9">
              <w:rPr>
                <w:rFonts w:ascii="Arial" w:hAnsi="Arial" w:cs="Arial"/>
                <w:sz w:val="16"/>
                <w:szCs w:val="16"/>
              </w:rPr>
              <w:t>Виробнича практика</w:t>
            </w:r>
          </w:p>
        </w:tc>
        <w:tc>
          <w:tcPr>
            <w:tcW w:w="1130" w:type="dxa"/>
            <w:gridSpan w:val="2"/>
            <w:tcBorders>
              <w:top w:val="single" w:sz="4" w:space="0" w:color="auto"/>
              <w:left w:val="nil"/>
              <w:bottom w:val="single" w:sz="4" w:space="0" w:color="auto"/>
              <w:right w:val="single" w:sz="4" w:space="0" w:color="auto"/>
            </w:tcBorders>
            <w:shd w:val="clear" w:color="auto" w:fill="auto"/>
            <w:noWrap/>
            <w:vAlign w:val="center"/>
            <w:hideMark/>
          </w:tcPr>
          <w:p w14:paraId="273867A3" w14:textId="77777777" w:rsidR="00E8182E" w:rsidRPr="002E79A9" w:rsidRDefault="00E8182E" w:rsidP="00E8182E">
            <w:pPr>
              <w:jc w:val="center"/>
              <w:rPr>
                <w:rFonts w:ascii="Arial" w:hAnsi="Arial" w:cs="Arial"/>
                <w:sz w:val="16"/>
                <w:szCs w:val="16"/>
              </w:rPr>
            </w:pPr>
            <w:r w:rsidRPr="002E79A9">
              <w:rPr>
                <w:rFonts w:ascii="Arial" w:hAnsi="Arial" w:cs="Arial"/>
                <w:sz w:val="16"/>
                <w:szCs w:val="16"/>
              </w:rPr>
              <w:t>6</w:t>
            </w:r>
          </w:p>
        </w:tc>
        <w:tc>
          <w:tcPr>
            <w:tcW w:w="1138" w:type="dxa"/>
            <w:tcBorders>
              <w:top w:val="single" w:sz="4" w:space="0" w:color="auto"/>
              <w:left w:val="nil"/>
              <w:bottom w:val="single" w:sz="4" w:space="0" w:color="auto"/>
              <w:right w:val="single" w:sz="4" w:space="0" w:color="auto"/>
            </w:tcBorders>
            <w:shd w:val="clear" w:color="auto" w:fill="auto"/>
            <w:noWrap/>
            <w:vAlign w:val="center"/>
            <w:hideMark/>
          </w:tcPr>
          <w:p w14:paraId="39EC8FE3" w14:textId="77777777" w:rsidR="00E8182E" w:rsidRPr="002E79A9" w:rsidRDefault="00E8182E" w:rsidP="00E8182E">
            <w:pPr>
              <w:jc w:val="center"/>
              <w:rPr>
                <w:rFonts w:ascii="Arial" w:hAnsi="Arial" w:cs="Arial"/>
                <w:sz w:val="16"/>
                <w:szCs w:val="16"/>
              </w:rPr>
            </w:pPr>
            <w:r w:rsidRPr="002E79A9">
              <w:rPr>
                <w:rFonts w:ascii="Arial" w:hAnsi="Arial" w:cs="Arial"/>
                <w:sz w:val="16"/>
                <w:szCs w:val="16"/>
              </w:rPr>
              <w:t>150</w:t>
            </w:r>
          </w:p>
        </w:tc>
        <w:tc>
          <w:tcPr>
            <w:tcW w:w="1140" w:type="dxa"/>
            <w:tcBorders>
              <w:top w:val="single" w:sz="4" w:space="0" w:color="auto"/>
              <w:left w:val="nil"/>
              <w:bottom w:val="single" w:sz="4" w:space="0" w:color="auto"/>
              <w:right w:val="single" w:sz="4" w:space="0" w:color="auto"/>
            </w:tcBorders>
            <w:shd w:val="clear" w:color="auto" w:fill="auto"/>
            <w:noWrap/>
            <w:vAlign w:val="center"/>
            <w:hideMark/>
          </w:tcPr>
          <w:p w14:paraId="4358CFBB" w14:textId="77777777" w:rsidR="00E8182E" w:rsidRPr="002E79A9" w:rsidRDefault="00E8182E" w:rsidP="00E8182E">
            <w:pPr>
              <w:jc w:val="center"/>
              <w:rPr>
                <w:rFonts w:ascii="Arial" w:hAnsi="Arial" w:cs="Arial"/>
                <w:sz w:val="16"/>
                <w:szCs w:val="16"/>
              </w:rPr>
            </w:pPr>
            <w:r w:rsidRPr="002E79A9">
              <w:rPr>
                <w:rFonts w:ascii="Arial" w:hAnsi="Arial" w:cs="Arial"/>
                <w:sz w:val="16"/>
                <w:szCs w:val="16"/>
              </w:rPr>
              <w:t>5</w:t>
            </w:r>
          </w:p>
        </w:tc>
        <w:tc>
          <w:tcPr>
            <w:tcW w:w="2039" w:type="dxa"/>
            <w:gridSpan w:val="2"/>
            <w:tcBorders>
              <w:top w:val="single" w:sz="4" w:space="0" w:color="auto"/>
              <w:left w:val="nil"/>
              <w:bottom w:val="single" w:sz="4" w:space="0" w:color="auto"/>
              <w:right w:val="single" w:sz="8" w:space="0" w:color="000000"/>
            </w:tcBorders>
            <w:shd w:val="clear" w:color="auto" w:fill="auto"/>
            <w:vAlign w:val="center"/>
            <w:hideMark/>
          </w:tcPr>
          <w:p w14:paraId="412611B9" w14:textId="77777777" w:rsidR="00E8182E" w:rsidRPr="002E79A9" w:rsidRDefault="00E8182E" w:rsidP="00E8182E">
            <w:pPr>
              <w:jc w:val="center"/>
              <w:rPr>
                <w:rFonts w:ascii="Arial" w:hAnsi="Arial" w:cs="Arial"/>
                <w:sz w:val="16"/>
                <w:szCs w:val="16"/>
              </w:rPr>
            </w:pPr>
            <w:r w:rsidRPr="002E79A9">
              <w:rPr>
                <w:rFonts w:ascii="Arial" w:hAnsi="Arial" w:cs="Arial"/>
                <w:sz w:val="16"/>
                <w:szCs w:val="16"/>
              </w:rPr>
              <w:t>6</w:t>
            </w:r>
          </w:p>
        </w:tc>
      </w:tr>
      <w:tr w:rsidR="00E8182E" w:rsidRPr="002E79A9" w14:paraId="65F3BB21" w14:textId="77777777" w:rsidTr="00E1201C">
        <w:trPr>
          <w:trHeight w:val="276"/>
        </w:trPr>
        <w:tc>
          <w:tcPr>
            <w:tcW w:w="1500" w:type="dxa"/>
            <w:tcBorders>
              <w:top w:val="nil"/>
              <w:left w:val="nil"/>
              <w:bottom w:val="nil"/>
              <w:right w:val="nil"/>
            </w:tcBorders>
            <w:shd w:val="clear" w:color="auto" w:fill="auto"/>
            <w:noWrap/>
            <w:vAlign w:val="center"/>
            <w:hideMark/>
          </w:tcPr>
          <w:p w14:paraId="7075ADDD" w14:textId="77777777" w:rsidR="00E8182E" w:rsidRPr="002E79A9" w:rsidRDefault="00E8182E" w:rsidP="00E8182E">
            <w:pPr>
              <w:jc w:val="center"/>
              <w:rPr>
                <w:rFonts w:ascii="Arial" w:hAnsi="Arial" w:cs="Arial"/>
                <w:sz w:val="16"/>
                <w:szCs w:val="16"/>
              </w:rPr>
            </w:pPr>
          </w:p>
        </w:tc>
        <w:tc>
          <w:tcPr>
            <w:tcW w:w="1612" w:type="dxa"/>
            <w:tcBorders>
              <w:top w:val="nil"/>
              <w:left w:val="nil"/>
              <w:bottom w:val="nil"/>
              <w:right w:val="nil"/>
            </w:tcBorders>
            <w:shd w:val="clear" w:color="auto" w:fill="auto"/>
            <w:noWrap/>
            <w:vAlign w:val="center"/>
            <w:hideMark/>
          </w:tcPr>
          <w:p w14:paraId="6D9BE6B3" w14:textId="77777777" w:rsidR="00E8182E" w:rsidRPr="002E79A9" w:rsidRDefault="00E8182E" w:rsidP="00E8182E">
            <w:pPr>
              <w:rPr>
                <w:rFonts w:ascii="Arial" w:hAnsi="Arial" w:cs="Arial"/>
                <w:sz w:val="16"/>
                <w:szCs w:val="16"/>
              </w:rPr>
            </w:pPr>
          </w:p>
        </w:tc>
        <w:tc>
          <w:tcPr>
            <w:tcW w:w="854" w:type="dxa"/>
            <w:tcBorders>
              <w:top w:val="nil"/>
              <w:left w:val="nil"/>
              <w:bottom w:val="nil"/>
              <w:right w:val="nil"/>
            </w:tcBorders>
            <w:shd w:val="clear" w:color="auto" w:fill="auto"/>
            <w:noWrap/>
            <w:vAlign w:val="center"/>
            <w:hideMark/>
          </w:tcPr>
          <w:p w14:paraId="10EE6521" w14:textId="77777777" w:rsidR="00E8182E" w:rsidRPr="002E79A9" w:rsidRDefault="00E8182E" w:rsidP="00E8182E">
            <w:pPr>
              <w:rPr>
                <w:rFonts w:ascii="Arial" w:hAnsi="Arial" w:cs="Arial"/>
                <w:sz w:val="16"/>
                <w:szCs w:val="16"/>
              </w:rPr>
            </w:pPr>
          </w:p>
        </w:tc>
        <w:tc>
          <w:tcPr>
            <w:tcW w:w="992" w:type="dxa"/>
            <w:tcBorders>
              <w:top w:val="nil"/>
              <w:left w:val="nil"/>
              <w:bottom w:val="nil"/>
              <w:right w:val="nil"/>
            </w:tcBorders>
            <w:shd w:val="clear" w:color="auto" w:fill="auto"/>
            <w:noWrap/>
            <w:vAlign w:val="center"/>
            <w:hideMark/>
          </w:tcPr>
          <w:p w14:paraId="24AA5F75" w14:textId="77777777" w:rsidR="00E8182E" w:rsidRPr="002E79A9" w:rsidRDefault="00E8182E" w:rsidP="00E8182E">
            <w:pPr>
              <w:rPr>
                <w:rFonts w:ascii="Arial" w:hAnsi="Arial" w:cs="Arial"/>
                <w:sz w:val="16"/>
                <w:szCs w:val="16"/>
              </w:rPr>
            </w:pPr>
          </w:p>
        </w:tc>
        <w:tc>
          <w:tcPr>
            <w:tcW w:w="708" w:type="dxa"/>
            <w:tcBorders>
              <w:top w:val="nil"/>
              <w:left w:val="nil"/>
              <w:bottom w:val="nil"/>
              <w:right w:val="nil"/>
            </w:tcBorders>
            <w:shd w:val="clear" w:color="auto" w:fill="auto"/>
            <w:noWrap/>
            <w:vAlign w:val="center"/>
            <w:hideMark/>
          </w:tcPr>
          <w:p w14:paraId="371CD562" w14:textId="77777777" w:rsidR="00E8182E" w:rsidRPr="002E79A9" w:rsidRDefault="00E8182E" w:rsidP="00E8182E">
            <w:pPr>
              <w:rPr>
                <w:rFonts w:ascii="Arial" w:hAnsi="Arial" w:cs="Arial"/>
                <w:sz w:val="16"/>
                <w:szCs w:val="16"/>
              </w:rPr>
            </w:pPr>
          </w:p>
        </w:tc>
        <w:tc>
          <w:tcPr>
            <w:tcW w:w="424" w:type="dxa"/>
            <w:tcBorders>
              <w:top w:val="nil"/>
              <w:left w:val="nil"/>
              <w:bottom w:val="nil"/>
              <w:right w:val="nil"/>
            </w:tcBorders>
            <w:shd w:val="clear" w:color="auto" w:fill="auto"/>
            <w:noWrap/>
            <w:vAlign w:val="center"/>
            <w:hideMark/>
          </w:tcPr>
          <w:p w14:paraId="6832EE2F" w14:textId="77777777" w:rsidR="00E8182E" w:rsidRPr="002E79A9" w:rsidRDefault="00E8182E" w:rsidP="00E8182E">
            <w:pPr>
              <w:rPr>
                <w:rFonts w:ascii="Arial" w:hAnsi="Arial" w:cs="Arial"/>
                <w:sz w:val="16"/>
                <w:szCs w:val="16"/>
              </w:rPr>
            </w:pPr>
          </w:p>
        </w:tc>
        <w:tc>
          <w:tcPr>
            <w:tcW w:w="9059" w:type="dxa"/>
            <w:gridSpan w:val="10"/>
            <w:tcBorders>
              <w:top w:val="nil"/>
              <w:left w:val="nil"/>
              <w:bottom w:val="nil"/>
              <w:right w:val="nil"/>
            </w:tcBorders>
            <w:shd w:val="clear" w:color="auto" w:fill="auto"/>
            <w:noWrap/>
            <w:vAlign w:val="center"/>
            <w:hideMark/>
          </w:tcPr>
          <w:p w14:paraId="04E87C43" w14:textId="77777777" w:rsidR="00E8182E" w:rsidRPr="002E79A9" w:rsidRDefault="00E8182E" w:rsidP="00E8182E">
            <w:pPr>
              <w:jc w:val="center"/>
              <w:rPr>
                <w:rFonts w:ascii="Arial" w:hAnsi="Arial" w:cs="Arial"/>
                <w:b/>
                <w:bCs/>
                <w:sz w:val="16"/>
                <w:szCs w:val="16"/>
              </w:rPr>
            </w:pPr>
            <w:r w:rsidRPr="002E79A9">
              <w:rPr>
                <w:rFonts w:ascii="Arial" w:hAnsi="Arial" w:cs="Arial"/>
                <w:b/>
                <w:bCs/>
                <w:sz w:val="16"/>
                <w:szCs w:val="16"/>
              </w:rPr>
              <w:t>VI. КУРСОВІ РОБОТИ І ПРОЕКТИ</w:t>
            </w:r>
          </w:p>
        </w:tc>
      </w:tr>
      <w:tr w:rsidR="00E8182E" w:rsidRPr="002E79A9" w14:paraId="70E4A9AC" w14:textId="77777777" w:rsidTr="00E1201C">
        <w:trPr>
          <w:gridAfter w:val="1"/>
          <w:wAfter w:w="210" w:type="dxa"/>
          <w:trHeight w:val="395"/>
        </w:trPr>
        <w:tc>
          <w:tcPr>
            <w:tcW w:w="1500" w:type="dxa"/>
            <w:tcBorders>
              <w:top w:val="nil"/>
              <w:left w:val="nil"/>
              <w:bottom w:val="nil"/>
              <w:right w:val="nil"/>
            </w:tcBorders>
            <w:shd w:val="clear" w:color="auto" w:fill="auto"/>
            <w:noWrap/>
            <w:vAlign w:val="center"/>
            <w:hideMark/>
          </w:tcPr>
          <w:p w14:paraId="525EC1F2" w14:textId="77777777" w:rsidR="00E8182E" w:rsidRPr="002E79A9" w:rsidRDefault="00E8182E" w:rsidP="00E8182E">
            <w:pPr>
              <w:jc w:val="center"/>
              <w:rPr>
                <w:rFonts w:ascii="Arial" w:hAnsi="Arial" w:cs="Arial"/>
                <w:b/>
                <w:bCs/>
                <w:sz w:val="16"/>
                <w:szCs w:val="16"/>
              </w:rPr>
            </w:pPr>
          </w:p>
        </w:tc>
        <w:tc>
          <w:tcPr>
            <w:tcW w:w="1612" w:type="dxa"/>
            <w:tcBorders>
              <w:top w:val="nil"/>
              <w:left w:val="nil"/>
              <w:bottom w:val="nil"/>
              <w:right w:val="nil"/>
            </w:tcBorders>
            <w:shd w:val="clear" w:color="auto" w:fill="auto"/>
            <w:noWrap/>
            <w:vAlign w:val="center"/>
            <w:hideMark/>
          </w:tcPr>
          <w:p w14:paraId="18433C67" w14:textId="77777777" w:rsidR="00E8182E" w:rsidRPr="002E79A9" w:rsidRDefault="00E8182E" w:rsidP="00E8182E">
            <w:pPr>
              <w:rPr>
                <w:rFonts w:ascii="Arial" w:hAnsi="Arial" w:cs="Arial"/>
                <w:sz w:val="16"/>
                <w:szCs w:val="16"/>
              </w:rPr>
            </w:pPr>
          </w:p>
        </w:tc>
        <w:tc>
          <w:tcPr>
            <w:tcW w:w="854" w:type="dxa"/>
            <w:tcBorders>
              <w:top w:val="nil"/>
              <w:left w:val="nil"/>
              <w:bottom w:val="nil"/>
              <w:right w:val="nil"/>
            </w:tcBorders>
            <w:shd w:val="clear" w:color="auto" w:fill="auto"/>
            <w:noWrap/>
            <w:vAlign w:val="center"/>
            <w:hideMark/>
          </w:tcPr>
          <w:p w14:paraId="66710CF0" w14:textId="77777777" w:rsidR="00E8182E" w:rsidRPr="002E79A9" w:rsidRDefault="00E8182E" w:rsidP="00E8182E">
            <w:pPr>
              <w:rPr>
                <w:rFonts w:ascii="Arial" w:hAnsi="Arial" w:cs="Arial"/>
                <w:sz w:val="16"/>
                <w:szCs w:val="16"/>
              </w:rPr>
            </w:pPr>
          </w:p>
        </w:tc>
        <w:tc>
          <w:tcPr>
            <w:tcW w:w="992" w:type="dxa"/>
            <w:tcBorders>
              <w:top w:val="nil"/>
              <w:left w:val="nil"/>
              <w:bottom w:val="nil"/>
              <w:right w:val="nil"/>
            </w:tcBorders>
            <w:shd w:val="clear" w:color="auto" w:fill="auto"/>
            <w:noWrap/>
            <w:vAlign w:val="center"/>
            <w:hideMark/>
          </w:tcPr>
          <w:p w14:paraId="1A0A4502" w14:textId="77777777" w:rsidR="00E8182E" w:rsidRPr="002E79A9" w:rsidRDefault="00E8182E" w:rsidP="00E8182E">
            <w:pPr>
              <w:rPr>
                <w:rFonts w:ascii="Arial" w:hAnsi="Arial" w:cs="Arial"/>
                <w:sz w:val="16"/>
                <w:szCs w:val="16"/>
              </w:rPr>
            </w:pPr>
          </w:p>
        </w:tc>
        <w:tc>
          <w:tcPr>
            <w:tcW w:w="708" w:type="dxa"/>
            <w:tcBorders>
              <w:top w:val="nil"/>
              <w:left w:val="nil"/>
              <w:bottom w:val="nil"/>
              <w:right w:val="nil"/>
            </w:tcBorders>
            <w:shd w:val="clear" w:color="auto" w:fill="auto"/>
            <w:noWrap/>
            <w:vAlign w:val="center"/>
            <w:hideMark/>
          </w:tcPr>
          <w:p w14:paraId="17060DD5" w14:textId="77777777" w:rsidR="00E8182E" w:rsidRPr="002E79A9" w:rsidRDefault="00E8182E" w:rsidP="00E8182E">
            <w:pPr>
              <w:rPr>
                <w:rFonts w:ascii="Arial" w:hAnsi="Arial" w:cs="Arial"/>
                <w:sz w:val="16"/>
                <w:szCs w:val="16"/>
              </w:rPr>
            </w:pPr>
          </w:p>
        </w:tc>
        <w:tc>
          <w:tcPr>
            <w:tcW w:w="424" w:type="dxa"/>
            <w:tcBorders>
              <w:top w:val="nil"/>
              <w:left w:val="nil"/>
              <w:bottom w:val="nil"/>
              <w:right w:val="nil"/>
            </w:tcBorders>
            <w:shd w:val="clear" w:color="auto" w:fill="auto"/>
            <w:noWrap/>
            <w:vAlign w:val="center"/>
            <w:hideMark/>
          </w:tcPr>
          <w:p w14:paraId="5E4D6F61" w14:textId="77777777" w:rsidR="00E8182E" w:rsidRPr="002E79A9" w:rsidRDefault="00E8182E" w:rsidP="00E8182E">
            <w:pPr>
              <w:rPr>
                <w:rFonts w:ascii="Arial" w:hAnsi="Arial" w:cs="Arial"/>
                <w:sz w:val="16"/>
                <w:szCs w:val="16"/>
              </w:rPr>
            </w:pPr>
          </w:p>
        </w:tc>
        <w:tc>
          <w:tcPr>
            <w:tcW w:w="1041" w:type="dxa"/>
            <w:tcBorders>
              <w:top w:val="single" w:sz="8" w:space="0" w:color="auto"/>
              <w:left w:val="single" w:sz="8" w:space="0" w:color="auto"/>
              <w:bottom w:val="single" w:sz="4" w:space="0" w:color="auto"/>
              <w:right w:val="single" w:sz="4" w:space="0" w:color="auto"/>
            </w:tcBorders>
            <w:shd w:val="clear" w:color="auto" w:fill="auto"/>
            <w:vAlign w:val="center"/>
            <w:hideMark/>
          </w:tcPr>
          <w:p w14:paraId="5BB6D59F" w14:textId="77777777" w:rsidR="00E8182E" w:rsidRPr="002E79A9" w:rsidRDefault="00E8182E" w:rsidP="00E8182E">
            <w:pPr>
              <w:jc w:val="center"/>
              <w:rPr>
                <w:rFonts w:ascii="Arial" w:hAnsi="Arial" w:cs="Arial"/>
                <w:sz w:val="16"/>
                <w:szCs w:val="16"/>
              </w:rPr>
            </w:pPr>
            <w:r w:rsidRPr="002E79A9">
              <w:rPr>
                <w:rFonts w:ascii="Arial" w:hAnsi="Arial" w:cs="Arial"/>
                <w:sz w:val="16"/>
                <w:szCs w:val="16"/>
              </w:rPr>
              <w:t xml:space="preserve">№ </w:t>
            </w:r>
          </w:p>
        </w:tc>
        <w:tc>
          <w:tcPr>
            <w:tcW w:w="2361" w:type="dxa"/>
            <w:gridSpan w:val="2"/>
            <w:tcBorders>
              <w:top w:val="single" w:sz="8" w:space="0" w:color="auto"/>
              <w:left w:val="nil"/>
              <w:bottom w:val="single" w:sz="4" w:space="0" w:color="auto"/>
              <w:right w:val="single" w:sz="4" w:space="0" w:color="auto"/>
            </w:tcBorders>
            <w:shd w:val="clear" w:color="auto" w:fill="auto"/>
            <w:vAlign w:val="center"/>
            <w:hideMark/>
          </w:tcPr>
          <w:p w14:paraId="102E187F" w14:textId="77777777" w:rsidR="00E8182E" w:rsidRPr="002E79A9" w:rsidRDefault="00E8182E" w:rsidP="00E8182E">
            <w:pPr>
              <w:jc w:val="center"/>
              <w:rPr>
                <w:rFonts w:ascii="Arial" w:hAnsi="Arial" w:cs="Arial"/>
                <w:sz w:val="16"/>
                <w:szCs w:val="16"/>
              </w:rPr>
            </w:pPr>
            <w:r w:rsidRPr="002E79A9">
              <w:rPr>
                <w:rFonts w:ascii="Arial" w:hAnsi="Arial" w:cs="Arial"/>
                <w:sz w:val="16"/>
                <w:szCs w:val="16"/>
              </w:rPr>
              <w:t>Назва дисципліни</w:t>
            </w:r>
          </w:p>
        </w:tc>
        <w:tc>
          <w:tcPr>
            <w:tcW w:w="1130" w:type="dxa"/>
            <w:gridSpan w:val="2"/>
            <w:tcBorders>
              <w:top w:val="single" w:sz="8" w:space="0" w:color="auto"/>
              <w:left w:val="nil"/>
              <w:bottom w:val="single" w:sz="4" w:space="0" w:color="auto"/>
              <w:right w:val="single" w:sz="4" w:space="0" w:color="auto"/>
            </w:tcBorders>
            <w:shd w:val="clear" w:color="auto" w:fill="auto"/>
            <w:vAlign w:val="center"/>
            <w:hideMark/>
          </w:tcPr>
          <w:p w14:paraId="536E6A8C" w14:textId="77777777" w:rsidR="00E8182E" w:rsidRPr="002E79A9" w:rsidRDefault="00E8182E" w:rsidP="00E8182E">
            <w:pPr>
              <w:jc w:val="center"/>
              <w:rPr>
                <w:rFonts w:ascii="Arial" w:hAnsi="Arial" w:cs="Arial"/>
                <w:sz w:val="16"/>
                <w:szCs w:val="16"/>
              </w:rPr>
            </w:pPr>
            <w:r w:rsidRPr="002E79A9">
              <w:rPr>
                <w:rFonts w:ascii="Arial" w:hAnsi="Arial" w:cs="Arial"/>
                <w:sz w:val="16"/>
                <w:szCs w:val="16"/>
              </w:rPr>
              <w:t>Години</w:t>
            </w:r>
          </w:p>
        </w:tc>
        <w:tc>
          <w:tcPr>
            <w:tcW w:w="1138" w:type="dxa"/>
            <w:tcBorders>
              <w:top w:val="single" w:sz="8" w:space="0" w:color="auto"/>
              <w:left w:val="nil"/>
              <w:bottom w:val="single" w:sz="4" w:space="0" w:color="auto"/>
              <w:right w:val="single" w:sz="4" w:space="0" w:color="auto"/>
            </w:tcBorders>
            <w:shd w:val="clear" w:color="auto" w:fill="auto"/>
            <w:vAlign w:val="center"/>
            <w:hideMark/>
          </w:tcPr>
          <w:p w14:paraId="4DFA4F5B" w14:textId="77777777" w:rsidR="00E8182E" w:rsidRPr="002E79A9" w:rsidRDefault="00E8182E" w:rsidP="00E8182E">
            <w:pPr>
              <w:jc w:val="center"/>
              <w:rPr>
                <w:rFonts w:ascii="Arial" w:hAnsi="Arial" w:cs="Arial"/>
                <w:sz w:val="16"/>
                <w:szCs w:val="16"/>
              </w:rPr>
            </w:pPr>
            <w:r w:rsidRPr="002E79A9">
              <w:rPr>
                <w:rFonts w:ascii="Arial" w:hAnsi="Arial" w:cs="Arial"/>
                <w:sz w:val="16"/>
                <w:szCs w:val="16"/>
              </w:rPr>
              <w:t>Кредити</w:t>
            </w:r>
          </w:p>
        </w:tc>
        <w:tc>
          <w:tcPr>
            <w:tcW w:w="1140" w:type="dxa"/>
            <w:tcBorders>
              <w:top w:val="single" w:sz="8" w:space="0" w:color="auto"/>
              <w:left w:val="nil"/>
              <w:bottom w:val="single" w:sz="4" w:space="0" w:color="auto"/>
              <w:right w:val="single" w:sz="4" w:space="0" w:color="auto"/>
            </w:tcBorders>
            <w:shd w:val="clear" w:color="auto" w:fill="auto"/>
            <w:vAlign w:val="center"/>
            <w:hideMark/>
          </w:tcPr>
          <w:p w14:paraId="16C32F60" w14:textId="77777777" w:rsidR="00E8182E" w:rsidRPr="002E79A9" w:rsidRDefault="00E8182E" w:rsidP="00E8182E">
            <w:pPr>
              <w:jc w:val="center"/>
              <w:rPr>
                <w:rFonts w:ascii="Arial" w:hAnsi="Arial" w:cs="Arial"/>
                <w:sz w:val="16"/>
                <w:szCs w:val="16"/>
              </w:rPr>
            </w:pPr>
            <w:r w:rsidRPr="002E79A9">
              <w:rPr>
                <w:rFonts w:ascii="Arial" w:hAnsi="Arial" w:cs="Arial"/>
                <w:sz w:val="16"/>
                <w:szCs w:val="16"/>
              </w:rPr>
              <w:t>Курсова робота</w:t>
            </w:r>
          </w:p>
        </w:tc>
        <w:tc>
          <w:tcPr>
            <w:tcW w:w="1042" w:type="dxa"/>
            <w:tcBorders>
              <w:top w:val="single" w:sz="8" w:space="0" w:color="auto"/>
              <w:left w:val="nil"/>
              <w:bottom w:val="single" w:sz="4" w:space="0" w:color="auto"/>
              <w:right w:val="single" w:sz="4" w:space="0" w:color="auto"/>
            </w:tcBorders>
            <w:shd w:val="clear" w:color="auto" w:fill="auto"/>
            <w:vAlign w:val="center"/>
            <w:hideMark/>
          </w:tcPr>
          <w:p w14:paraId="58FD3D21" w14:textId="77777777" w:rsidR="00E8182E" w:rsidRPr="002E79A9" w:rsidRDefault="00E8182E" w:rsidP="00E8182E">
            <w:pPr>
              <w:jc w:val="center"/>
              <w:rPr>
                <w:rFonts w:ascii="Arial" w:hAnsi="Arial" w:cs="Arial"/>
                <w:sz w:val="16"/>
                <w:szCs w:val="16"/>
              </w:rPr>
            </w:pPr>
            <w:r w:rsidRPr="002E79A9">
              <w:rPr>
                <w:rFonts w:ascii="Arial" w:hAnsi="Arial" w:cs="Arial"/>
                <w:sz w:val="16"/>
                <w:szCs w:val="16"/>
              </w:rPr>
              <w:t>Курсовий проект</w:t>
            </w:r>
          </w:p>
        </w:tc>
        <w:tc>
          <w:tcPr>
            <w:tcW w:w="997" w:type="dxa"/>
            <w:tcBorders>
              <w:top w:val="single" w:sz="8" w:space="0" w:color="auto"/>
              <w:left w:val="nil"/>
              <w:bottom w:val="single" w:sz="4" w:space="0" w:color="auto"/>
              <w:right w:val="single" w:sz="8" w:space="0" w:color="auto"/>
            </w:tcBorders>
            <w:shd w:val="clear" w:color="auto" w:fill="auto"/>
            <w:noWrap/>
            <w:vAlign w:val="center"/>
            <w:hideMark/>
          </w:tcPr>
          <w:p w14:paraId="061F113B" w14:textId="77777777" w:rsidR="00E8182E" w:rsidRPr="002E79A9" w:rsidRDefault="00E8182E" w:rsidP="00E8182E">
            <w:pPr>
              <w:jc w:val="center"/>
              <w:rPr>
                <w:rFonts w:ascii="Arial" w:hAnsi="Arial" w:cs="Arial"/>
                <w:sz w:val="16"/>
                <w:szCs w:val="16"/>
              </w:rPr>
            </w:pPr>
            <w:r w:rsidRPr="002E79A9">
              <w:rPr>
                <w:rFonts w:ascii="Arial" w:hAnsi="Arial" w:cs="Arial"/>
                <w:sz w:val="16"/>
                <w:szCs w:val="16"/>
              </w:rPr>
              <w:t>Семестр</w:t>
            </w:r>
          </w:p>
        </w:tc>
      </w:tr>
      <w:tr w:rsidR="00E8182E" w:rsidRPr="002E79A9" w14:paraId="4489DB29" w14:textId="77777777" w:rsidTr="00E1201C">
        <w:trPr>
          <w:gridAfter w:val="1"/>
          <w:wAfter w:w="210" w:type="dxa"/>
          <w:trHeight w:val="348"/>
        </w:trPr>
        <w:tc>
          <w:tcPr>
            <w:tcW w:w="1500" w:type="dxa"/>
            <w:tcBorders>
              <w:top w:val="nil"/>
              <w:left w:val="nil"/>
              <w:bottom w:val="nil"/>
              <w:right w:val="nil"/>
            </w:tcBorders>
            <w:shd w:val="clear" w:color="auto" w:fill="auto"/>
            <w:noWrap/>
            <w:vAlign w:val="center"/>
            <w:hideMark/>
          </w:tcPr>
          <w:p w14:paraId="20EAA184" w14:textId="77777777" w:rsidR="00E8182E" w:rsidRPr="002E79A9" w:rsidRDefault="00E8182E" w:rsidP="00E8182E">
            <w:pPr>
              <w:jc w:val="center"/>
              <w:rPr>
                <w:rFonts w:ascii="Arial" w:hAnsi="Arial" w:cs="Arial"/>
                <w:sz w:val="16"/>
                <w:szCs w:val="16"/>
              </w:rPr>
            </w:pPr>
          </w:p>
        </w:tc>
        <w:tc>
          <w:tcPr>
            <w:tcW w:w="1612" w:type="dxa"/>
            <w:tcBorders>
              <w:top w:val="nil"/>
              <w:left w:val="nil"/>
              <w:bottom w:val="nil"/>
              <w:right w:val="nil"/>
            </w:tcBorders>
            <w:shd w:val="clear" w:color="auto" w:fill="auto"/>
            <w:noWrap/>
            <w:vAlign w:val="center"/>
            <w:hideMark/>
          </w:tcPr>
          <w:p w14:paraId="6442F787" w14:textId="77777777" w:rsidR="00E8182E" w:rsidRPr="002E79A9" w:rsidRDefault="00E8182E" w:rsidP="00E8182E">
            <w:pPr>
              <w:rPr>
                <w:rFonts w:ascii="Arial" w:hAnsi="Arial" w:cs="Arial"/>
                <w:sz w:val="16"/>
                <w:szCs w:val="16"/>
              </w:rPr>
            </w:pPr>
          </w:p>
        </w:tc>
        <w:tc>
          <w:tcPr>
            <w:tcW w:w="854" w:type="dxa"/>
            <w:tcBorders>
              <w:top w:val="nil"/>
              <w:left w:val="nil"/>
              <w:bottom w:val="nil"/>
              <w:right w:val="nil"/>
            </w:tcBorders>
            <w:shd w:val="clear" w:color="auto" w:fill="auto"/>
            <w:noWrap/>
            <w:vAlign w:val="center"/>
            <w:hideMark/>
          </w:tcPr>
          <w:p w14:paraId="781EE72E" w14:textId="77777777" w:rsidR="00E8182E" w:rsidRPr="002E79A9" w:rsidRDefault="00E8182E" w:rsidP="00E8182E">
            <w:pPr>
              <w:rPr>
                <w:rFonts w:ascii="Arial" w:hAnsi="Arial" w:cs="Arial"/>
                <w:sz w:val="16"/>
                <w:szCs w:val="16"/>
              </w:rPr>
            </w:pPr>
          </w:p>
        </w:tc>
        <w:tc>
          <w:tcPr>
            <w:tcW w:w="992" w:type="dxa"/>
            <w:tcBorders>
              <w:top w:val="nil"/>
              <w:left w:val="nil"/>
              <w:bottom w:val="nil"/>
              <w:right w:val="nil"/>
            </w:tcBorders>
            <w:shd w:val="clear" w:color="auto" w:fill="auto"/>
            <w:noWrap/>
            <w:vAlign w:val="center"/>
            <w:hideMark/>
          </w:tcPr>
          <w:p w14:paraId="5497DA8D" w14:textId="77777777" w:rsidR="00E8182E" w:rsidRPr="002E79A9" w:rsidRDefault="00E8182E" w:rsidP="00E8182E">
            <w:pPr>
              <w:jc w:val="center"/>
              <w:rPr>
                <w:rFonts w:ascii="Arial" w:hAnsi="Arial" w:cs="Arial"/>
                <w:sz w:val="16"/>
                <w:szCs w:val="16"/>
              </w:rPr>
            </w:pPr>
          </w:p>
        </w:tc>
        <w:tc>
          <w:tcPr>
            <w:tcW w:w="708" w:type="dxa"/>
            <w:tcBorders>
              <w:top w:val="nil"/>
              <w:left w:val="nil"/>
              <w:bottom w:val="nil"/>
              <w:right w:val="nil"/>
            </w:tcBorders>
            <w:shd w:val="clear" w:color="auto" w:fill="auto"/>
            <w:noWrap/>
            <w:vAlign w:val="center"/>
            <w:hideMark/>
          </w:tcPr>
          <w:p w14:paraId="60A84363" w14:textId="77777777" w:rsidR="00E8182E" w:rsidRPr="002E79A9" w:rsidRDefault="00E8182E" w:rsidP="00E8182E">
            <w:pPr>
              <w:jc w:val="center"/>
              <w:rPr>
                <w:rFonts w:ascii="Arial" w:hAnsi="Arial" w:cs="Arial"/>
                <w:sz w:val="16"/>
                <w:szCs w:val="16"/>
              </w:rPr>
            </w:pPr>
          </w:p>
        </w:tc>
        <w:tc>
          <w:tcPr>
            <w:tcW w:w="424" w:type="dxa"/>
            <w:tcBorders>
              <w:top w:val="nil"/>
              <w:left w:val="nil"/>
              <w:bottom w:val="nil"/>
              <w:right w:val="nil"/>
            </w:tcBorders>
            <w:shd w:val="clear" w:color="auto" w:fill="auto"/>
            <w:noWrap/>
            <w:vAlign w:val="center"/>
            <w:hideMark/>
          </w:tcPr>
          <w:p w14:paraId="322E29F2" w14:textId="77777777" w:rsidR="00E8182E" w:rsidRPr="002E79A9" w:rsidRDefault="00E8182E" w:rsidP="00E8182E">
            <w:pPr>
              <w:rPr>
                <w:rFonts w:ascii="Arial" w:hAnsi="Arial" w:cs="Arial"/>
                <w:sz w:val="16"/>
                <w:szCs w:val="16"/>
              </w:rPr>
            </w:pPr>
          </w:p>
        </w:tc>
        <w:tc>
          <w:tcPr>
            <w:tcW w:w="1041" w:type="dxa"/>
            <w:tcBorders>
              <w:top w:val="nil"/>
              <w:left w:val="single" w:sz="8" w:space="0" w:color="auto"/>
              <w:bottom w:val="single" w:sz="4" w:space="0" w:color="auto"/>
              <w:right w:val="single" w:sz="4" w:space="0" w:color="auto"/>
            </w:tcBorders>
            <w:shd w:val="clear" w:color="auto" w:fill="auto"/>
            <w:noWrap/>
            <w:vAlign w:val="center"/>
          </w:tcPr>
          <w:p w14:paraId="300C01DB" w14:textId="4018173F" w:rsidR="00E8182E" w:rsidRPr="002E79A9" w:rsidRDefault="00E8182E" w:rsidP="00B90BB8">
            <w:pPr>
              <w:pStyle w:val="af"/>
              <w:numPr>
                <w:ilvl w:val="0"/>
                <w:numId w:val="38"/>
              </w:numPr>
              <w:jc w:val="center"/>
              <w:rPr>
                <w:rFonts w:ascii="Arial" w:hAnsi="Arial" w:cs="Arial"/>
                <w:sz w:val="16"/>
                <w:szCs w:val="16"/>
              </w:rPr>
            </w:pPr>
          </w:p>
        </w:tc>
        <w:tc>
          <w:tcPr>
            <w:tcW w:w="2361" w:type="dxa"/>
            <w:gridSpan w:val="2"/>
            <w:tcBorders>
              <w:top w:val="single" w:sz="4" w:space="0" w:color="auto"/>
              <w:left w:val="nil"/>
              <w:bottom w:val="single" w:sz="4" w:space="0" w:color="auto"/>
              <w:right w:val="single" w:sz="4" w:space="0" w:color="auto"/>
            </w:tcBorders>
            <w:shd w:val="clear" w:color="000000" w:fill="FFFFFF"/>
            <w:vAlign w:val="center"/>
            <w:hideMark/>
          </w:tcPr>
          <w:p w14:paraId="57AFF956" w14:textId="77777777" w:rsidR="00E8182E" w:rsidRPr="002E79A9" w:rsidRDefault="00E8182E" w:rsidP="00E8182E">
            <w:pPr>
              <w:rPr>
                <w:rFonts w:ascii="Arial" w:hAnsi="Arial" w:cs="Arial"/>
                <w:sz w:val="16"/>
                <w:szCs w:val="16"/>
              </w:rPr>
            </w:pPr>
            <w:r w:rsidRPr="002E79A9">
              <w:rPr>
                <w:rFonts w:ascii="Arial" w:hAnsi="Arial" w:cs="Arial"/>
                <w:sz w:val="16"/>
                <w:szCs w:val="16"/>
              </w:rPr>
              <w:t>Комп’ютерна логіка</w:t>
            </w:r>
          </w:p>
        </w:tc>
        <w:tc>
          <w:tcPr>
            <w:tcW w:w="1130" w:type="dxa"/>
            <w:gridSpan w:val="2"/>
            <w:tcBorders>
              <w:top w:val="nil"/>
              <w:left w:val="nil"/>
              <w:bottom w:val="single" w:sz="4" w:space="0" w:color="auto"/>
              <w:right w:val="single" w:sz="4" w:space="0" w:color="auto"/>
            </w:tcBorders>
            <w:shd w:val="clear" w:color="auto" w:fill="auto"/>
            <w:noWrap/>
            <w:vAlign w:val="center"/>
            <w:hideMark/>
          </w:tcPr>
          <w:p w14:paraId="14FD3CB9" w14:textId="77777777" w:rsidR="00E8182E" w:rsidRPr="002E79A9" w:rsidRDefault="00E8182E" w:rsidP="00E8182E">
            <w:pPr>
              <w:jc w:val="center"/>
              <w:rPr>
                <w:rFonts w:ascii="Arial" w:hAnsi="Arial" w:cs="Arial"/>
                <w:sz w:val="16"/>
                <w:szCs w:val="16"/>
              </w:rPr>
            </w:pPr>
            <w:r w:rsidRPr="002E79A9">
              <w:rPr>
                <w:rFonts w:ascii="Arial" w:hAnsi="Arial" w:cs="Arial"/>
                <w:sz w:val="16"/>
                <w:szCs w:val="16"/>
              </w:rPr>
              <w:t>30</w:t>
            </w:r>
          </w:p>
        </w:tc>
        <w:tc>
          <w:tcPr>
            <w:tcW w:w="1138" w:type="dxa"/>
            <w:tcBorders>
              <w:top w:val="nil"/>
              <w:left w:val="nil"/>
              <w:bottom w:val="single" w:sz="4" w:space="0" w:color="auto"/>
              <w:right w:val="single" w:sz="4" w:space="0" w:color="auto"/>
            </w:tcBorders>
            <w:shd w:val="clear" w:color="auto" w:fill="auto"/>
            <w:noWrap/>
            <w:vAlign w:val="center"/>
            <w:hideMark/>
          </w:tcPr>
          <w:p w14:paraId="520F4EF0" w14:textId="77777777" w:rsidR="00E8182E" w:rsidRPr="002E79A9" w:rsidRDefault="00E8182E" w:rsidP="00E8182E">
            <w:pPr>
              <w:jc w:val="center"/>
              <w:rPr>
                <w:rFonts w:ascii="Arial" w:hAnsi="Arial" w:cs="Arial"/>
                <w:sz w:val="16"/>
                <w:szCs w:val="16"/>
              </w:rPr>
            </w:pPr>
            <w:r w:rsidRPr="002E79A9">
              <w:rPr>
                <w:rFonts w:ascii="Arial" w:hAnsi="Arial" w:cs="Arial"/>
                <w:sz w:val="16"/>
                <w:szCs w:val="16"/>
              </w:rPr>
              <w:t>1</w:t>
            </w:r>
          </w:p>
        </w:tc>
        <w:tc>
          <w:tcPr>
            <w:tcW w:w="1140" w:type="dxa"/>
            <w:tcBorders>
              <w:top w:val="nil"/>
              <w:left w:val="nil"/>
              <w:bottom w:val="single" w:sz="4" w:space="0" w:color="auto"/>
              <w:right w:val="single" w:sz="4" w:space="0" w:color="auto"/>
            </w:tcBorders>
            <w:shd w:val="clear" w:color="000000" w:fill="FFFFFF"/>
            <w:noWrap/>
            <w:vAlign w:val="center"/>
          </w:tcPr>
          <w:p w14:paraId="30541CD6" w14:textId="14135089" w:rsidR="00E8182E" w:rsidRPr="002E79A9" w:rsidRDefault="00E8182E" w:rsidP="00E8182E">
            <w:pPr>
              <w:jc w:val="center"/>
              <w:rPr>
                <w:rFonts w:ascii="Arial" w:hAnsi="Arial" w:cs="Arial"/>
                <w:sz w:val="16"/>
                <w:szCs w:val="16"/>
              </w:rPr>
            </w:pPr>
          </w:p>
        </w:tc>
        <w:tc>
          <w:tcPr>
            <w:tcW w:w="1042" w:type="dxa"/>
            <w:tcBorders>
              <w:top w:val="nil"/>
              <w:left w:val="nil"/>
              <w:bottom w:val="single" w:sz="4" w:space="0" w:color="auto"/>
              <w:right w:val="single" w:sz="4" w:space="0" w:color="auto"/>
            </w:tcBorders>
            <w:shd w:val="clear" w:color="000000" w:fill="FFFFFF"/>
            <w:noWrap/>
            <w:vAlign w:val="center"/>
            <w:hideMark/>
          </w:tcPr>
          <w:p w14:paraId="25E31ACE" w14:textId="77777777" w:rsidR="00E8182E" w:rsidRPr="002E79A9" w:rsidRDefault="00E8182E" w:rsidP="00E8182E">
            <w:pPr>
              <w:jc w:val="center"/>
              <w:rPr>
                <w:rFonts w:ascii="Arial" w:hAnsi="Arial" w:cs="Arial"/>
                <w:sz w:val="16"/>
                <w:szCs w:val="16"/>
              </w:rPr>
            </w:pPr>
            <w:r w:rsidRPr="002E79A9">
              <w:rPr>
                <w:rFonts w:ascii="Arial" w:hAnsi="Arial" w:cs="Arial"/>
                <w:sz w:val="16"/>
                <w:szCs w:val="16"/>
              </w:rPr>
              <w:t>+</w:t>
            </w:r>
          </w:p>
        </w:tc>
        <w:tc>
          <w:tcPr>
            <w:tcW w:w="997" w:type="dxa"/>
            <w:tcBorders>
              <w:top w:val="nil"/>
              <w:left w:val="nil"/>
              <w:bottom w:val="single" w:sz="4" w:space="0" w:color="auto"/>
              <w:right w:val="single" w:sz="8" w:space="0" w:color="auto"/>
            </w:tcBorders>
            <w:shd w:val="clear" w:color="000000" w:fill="FFFFFF"/>
            <w:noWrap/>
            <w:vAlign w:val="center"/>
            <w:hideMark/>
          </w:tcPr>
          <w:p w14:paraId="14881B3E" w14:textId="77777777" w:rsidR="00E8182E" w:rsidRPr="002E79A9" w:rsidRDefault="00E8182E" w:rsidP="00E8182E">
            <w:pPr>
              <w:jc w:val="center"/>
              <w:rPr>
                <w:rFonts w:ascii="Arial" w:hAnsi="Arial" w:cs="Arial"/>
                <w:sz w:val="16"/>
                <w:szCs w:val="16"/>
              </w:rPr>
            </w:pPr>
            <w:r w:rsidRPr="002E79A9">
              <w:rPr>
                <w:rFonts w:ascii="Arial" w:hAnsi="Arial" w:cs="Arial"/>
                <w:sz w:val="16"/>
                <w:szCs w:val="16"/>
              </w:rPr>
              <w:t>3</w:t>
            </w:r>
          </w:p>
        </w:tc>
      </w:tr>
      <w:tr w:rsidR="00E8182E" w:rsidRPr="002E79A9" w14:paraId="527FCBDF" w14:textId="77777777" w:rsidTr="00E1201C">
        <w:trPr>
          <w:gridAfter w:val="1"/>
          <w:wAfter w:w="210" w:type="dxa"/>
          <w:trHeight w:val="480"/>
        </w:trPr>
        <w:tc>
          <w:tcPr>
            <w:tcW w:w="1500" w:type="dxa"/>
            <w:tcBorders>
              <w:top w:val="nil"/>
              <w:left w:val="nil"/>
              <w:bottom w:val="nil"/>
              <w:right w:val="nil"/>
            </w:tcBorders>
            <w:shd w:val="clear" w:color="auto" w:fill="auto"/>
            <w:noWrap/>
            <w:vAlign w:val="center"/>
            <w:hideMark/>
          </w:tcPr>
          <w:p w14:paraId="77A9923A" w14:textId="77777777" w:rsidR="00E8182E" w:rsidRPr="002E79A9" w:rsidRDefault="00E8182E" w:rsidP="00E8182E">
            <w:pPr>
              <w:jc w:val="center"/>
              <w:rPr>
                <w:rFonts w:ascii="Arial" w:hAnsi="Arial" w:cs="Arial"/>
                <w:sz w:val="16"/>
                <w:szCs w:val="16"/>
              </w:rPr>
            </w:pPr>
          </w:p>
        </w:tc>
        <w:tc>
          <w:tcPr>
            <w:tcW w:w="1612" w:type="dxa"/>
            <w:tcBorders>
              <w:top w:val="nil"/>
              <w:left w:val="nil"/>
              <w:bottom w:val="nil"/>
              <w:right w:val="nil"/>
            </w:tcBorders>
            <w:shd w:val="clear" w:color="auto" w:fill="auto"/>
            <w:noWrap/>
            <w:vAlign w:val="center"/>
            <w:hideMark/>
          </w:tcPr>
          <w:p w14:paraId="3F5BAF36" w14:textId="77777777" w:rsidR="00E8182E" w:rsidRPr="002E79A9" w:rsidRDefault="00E8182E" w:rsidP="00E8182E">
            <w:pPr>
              <w:rPr>
                <w:rFonts w:ascii="Arial" w:hAnsi="Arial" w:cs="Arial"/>
                <w:sz w:val="16"/>
                <w:szCs w:val="16"/>
              </w:rPr>
            </w:pPr>
          </w:p>
        </w:tc>
        <w:tc>
          <w:tcPr>
            <w:tcW w:w="854" w:type="dxa"/>
            <w:tcBorders>
              <w:top w:val="nil"/>
              <w:left w:val="nil"/>
              <w:bottom w:val="nil"/>
              <w:right w:val="nil"/>
            </w:tcBorders>
            <w:shd w:val="clear" w:color="auto" w:fill="auto"/>
            <w:noWrap/>
            <w:vAlign w:val="center"/>
            <w:hideMark/>
          </w:tcPr>
          <w:p w14:paraId="3B5D7313" w14:textId="77777777" w:rsidR="00E8182E" w:rsidRPr="002E79A9" w:rsidRDefault="00E8182E" w:rsidP="00E8182E">
            <w:pPr>
              <w:rPr>
                <w:rFonts w:ascii="Arial" w:hAnsi="Arial" w:cs="Arial"/>
                <w:sz w:val="16"/>
                <w:szCs w:val="16"/>
              </w:rPr>
            </w:pPr>
          </w:p>
        </w:tc>
        <w:tc>
          <w:tcPr>
            <w:tcW w:w="992" w:type="dxa"/>
            <w:tcBorders>
              <w:top w:val="nil"/>
              <w:left w:val="nil"/>
              <w:bottom w:val="nil"/>
              <w:right w:val="nil"/>
            </w:tcBorders>
            <w:shd w:val="clear" w:color="auto" w:fill="auto"/>
            <w:noWrap/>
            <w:vAlign w:val="center"/>
            <w:hideMark/>
          </w:tcPr>
          <w:p w14:paraId="0B146C2F" w14:textId="77777777" w:rsidR="00E8182E" w:rsidRPr="002E79A9" w:rsidRDefault="00E8182E" w:rsidP="00E8182E">
            <w:pPr>
              <w:jc w:val="center"/>
              <w:rPr>
                <w:rFonts w:ascii="Arial" w:hAnsi="Arial" w:cs="Arial"/>
                <w:sz w:val="16"/>
                <w:szCs w:val="16"/>
              </w:rPr>
            </w:pPr>
          </w:p>
        </w:tc>
        <w:tc>
          <w:tcPr>
            <w:tcW w:w="708" w:type="dxa"/>
            <w:tcBorders>
              <w:top w:val="nil"/>
              <w:left w:val="nil"/>
              <w:bottom w:val="nil"/>
              <w:right w:val="nil"/>
            </w:tcBorders>
            <w:shd w:val="clear" w:color="auto" w:fill="auto"/>
            <w:noWrap/>
            <w:vAlign w:val="center"/>
            <w:hideMark/>
          </w:tcPr>
          <w:p w14:paraId="2986F71B" w14:textId="77777777" w:rsidR="00E8182E" w:rsidRPr="002E79A9" w:rsidRDefault="00E8182E" w:rsidP="00E8182E">
            <w:pPr>
              <w:jc w:val="center"/>
              <w:rPr>
                <w:rFonts w:ascii="Arial" w:hAnsi="Arial" w:cs="Arial"/>
                <w:sz w:val="16"/>
                <w:szCs w:val="16"/>
              </w:rPr>
            </w:pPr>
          </w:p>
        </w:tc>
        <w:tc>
          <w:tcPr>
            <w:tcW w:w="424" w:type="dxa"/>
            <w:tcBorders>
              <w:top w:val="nil"/>
              <w:left w:val="nil"/>
              <w:bottom w:val="nil"/>
              <w:right w:val="nil"/>
            </w:tcBorders>
            <w:shd w:val="clear" w:color="auto" w:fill="auto"/>
            <w:noWrap/>
            <w:vAlign w:val="center"/>
            <w:hideMark/>
          </w:tcPr>
          <w:p w14:paraId="39C28AD8" w14:textId="77777777" w:rsidR="00E8182E" w:rsidRPr="002E79A9" w:rsidRDefault="00E8182E" w:rsidP="00E8182E">
            <w:pPr>
              <w:rPr>
                <w:rFonts w:ascii="Arial" w:hAnsi="Arial" w:cs="Arial"/>
                <w:sz w:val="16"/>
                <w:szCs w:val="16"/>
              </w:rPr>
            </w:pPr>
          </w:p>
        </w:tc>
        <w:tc>
          <w:tcPr>
            <w:tcW w:w="1041" w:type="dxa"/>
            <w:tcBorders>
              <w:top w:val="nil"/>
              <w:left w:val="single" w:sz="8" w:space="0" w:color="auto"/>
              <w:bottom w:val="single" w:sz="4" w:space="0" w:color="auto"/>
              <w:right w:val="single" w:sz="4" w:space="0" w:color="auto"/>
            </w:tcBorders>
            <w:shd w:val="clear" w:color="auto" w:fill="auto"/>
            <w:noWrap/>
            <w:vAlign w:val="center"/>
          </w:tcPr>
          <w:p w14:paraId="7755579B" w14:textId="7740A62C" w:rsidR="00E8182E" w:rsidRPr="002E79A9" w:rsidRDefault="00E8182E" w:rsidP="00B90BB8">
            <w:pPr>
              <w:pStyle w:val="af"/>
              <w:numPr>
                <w:ilvl w:val="0"/>
                <w:numId w:val="38"/>
              </w:numPr>
              <w:jc w:val="center"/>
              <w:rPr>
                <w:rFonts w:ascii="Arial" w:hAnsi="Arial" w:cs="Arial"/>
                <w:sz w:val="16"/>
                <w:szCs w:val="16"/>
              </w:rPr>
            </w:pPr>
          </w:p>
        </w:tc>
        <w:tc>
          <w:tcPr>
            <w:tcW w:w="2361" w:type="dxa"/>
            <w:gridSpan w:val="2"/>
            <w:tcBorders>
              <w:top w:val="single" w:sz="4" w:space="0" w:color="auto"/>
              <w:left w:val="nil"/>
              <w:bottom w:val="single" w:sz="4" w:space="0" w:color="auto"/>
              <w:right w:val="single" w:sz="4" w:space="0" w:color="auto"/>
            </w:tcBorders>
            <w:shd w:val="clear" w:color="auto" w:fill="auto"/>
            <w:vAlign w:val="center"/>
            <w:hideMark/>
          </w:tcPr>
          <w:p w14:paraId="200EDF07" w14:textId="77777777" w:rsidR="00E8182E" w:rsidRPr="002E79A9" w:rsidRDefault="00E8182E" w:rsidP="00E8182E">
            <w:pPr>
              <w:rPr>
                <w:rFonts w:ascii="Arial" w:hAnsi="Arial" w:cs="Arial"/>
                <w:color w:val="000000"/>
                <w:sz w:val="16"/>
                <w:szCs w:val="16"/>
              </w:rPr>
            </w:pPr>
            <w:r w:rsidRPr="002E79A9">
              <w:rPr>
                <w:rFonts w:ascii="Arial" w:hAnsi="Arial" w:cs="Arial"/>
                <w:color w:val="000000"/>
                <w:sz w:val="16"/>
                <w:szCs w:val="16"/>
              </w:rPr>
              <w:t>Компонентна база та схемотехніка в системах захисту інформації</w:t>
            </w:r>
          </w:p>
        </w:tc>
        <w:tc>
          <w:tcPr>
            <w:tcW w:w="1130" w:type="dxa"/>
            <w:gridSpan w:val="2"/>
            <w:tcBorders>
              <w:top w:val="nil"/>
              <w:left w:val="nil"/>
              <w:bottom w:val="single" w:sz="4" w:space="0" w:color="auto"/>
              <w:right w:val="single" w:sz="4" w:space="0" w:color="auto"/>
            </w:tcBorders>
            <w:shd w:val="clear" w:color="auto" w:fill="auto"/>
            <w:noWrap/>
            <w:vAlign w:val="center"/>
            <w:hideMark/>
          </w:tcPr>
          <w:p w14:paraId="758EE3FC" w14:textId="77777777" w:rsidR="00E8182E" w:rsidRPr="002E79A9" w:rsidRDefault="00E8182E" w:rsidP="00E8182E">
            <w:pPr>
              <w:jc w:val="center"/>
              <w:rPr>
                <w:rFonts w:ascii="Arial" w:hAnsi="Arial" w:cs="Arial"/>
                <w:sz w:val="16"/>
                <w:szCs w:val="16"/>
              </w:rPr>
            </w:pPr>
            <w:r w:rsidRPr="002E79A9">
              <w:rPr>
                <w:rFonts w:ascii="Arial" w:hAnsi="Arial" w:cs="Arial"/>
                <w:sz w:val="16"/>
                <w:szCs w:val="16"/>
              </w:rPr>
              <w:t>30</w:t>
            </w:r>
          </w:p>
        </w:tc>
        <w:tc>
          <w:tcPr>
            <w:tcW w:w="1138" w:type="dxa"/>
            <w:tcBorders>
              <w:top w:val="nil"/>
              <w:left w:val="nil"/>
              <w:bottom w:val="single" w:sz="4" w:space="0" w:color="auto"/>
              <w:right w:val="single" w:sz="4" w:space="0" w:color="auto"/>
            </w:tcBorders>
            <w:shd w:val="clear" w:color="auto" w:fill="auto"/>
            <w:noWrap/>
            <w:vAlign w:val="center"/>
            <w:hideMark/>
          </w:tcPr>
          <w:p w14:paraId="05CD2F97" w14:textId="77777777" w:rsidR="00E8182E" w:rsidRPr="002E79A9" w:rsidRDefault="00E8182E" w:rsidP="00E8182E">
            <w:pPr>
              <w:jc w:val="center"/>
              <w:rPr>
                <w:rFonts w:ascii="Arial" w:hAnsi="Arial" w:cs="Arial"/>
                <w:sz w:val="16"/>
                <w:szCs w:val="16"/>
              </w:rPr>
            </w:pPr>
            <w:r w:rsidRPr="002E79A9">
              <w:rPr>
                <w:rFonts w:ascii="Arial" w:hAnsi="Arial" w:cs="Arial"/>
                <w:sz w:val="16"/>
                <w:szCs w:val="16"/>
              </w:rPr>
              <w:t>1</w:t>
            </w:r>
          </w:p>
        </w:tc>
        <w:tc>
          <w:tcPr>
            <w:tcW w:w="1140" w:type="dxa"/>
            <w:tcBorders>
              <w:top w:val="nil"/>
              <w:left w:val="nil"/>
              <w:bottom w:val="single" w:sz="4" w:space="0" w:color="auto"/>
              <w:right w:val="single" w:sz="4" w:space="0" w:color="auto"/>
            </w:tcBorders>
            <w:shd w:val="clear" w:color="000000" w:fill="FFFFFF"/>
            <w:noWrap/>
            <w:vAlign w:val="center"/>
          </w:tcPr>
          <w:p w14:paraId="2BA75CD8" w14:textId="44054F37" w:rsidR="00E8182E" w:rsidRPr="002E79A9" w:rsidRDefault="00E8182E" w:rsidP="00E8182E">
            <w:pPr>
              <w:jc w:val="center"/>
              <w:rPr>
                <w:rFonts w:ascii="Arial" w:hAnsi="Arial" w:cs="Arial"/>
                <w:sz w:val="16"/>
                <w:szCs w:val="16"/>
              </w:rPr>
            </w:pPr>
          </w:p>
        </w:tc>
        <w:tc>
          <w:tcPr>
            <w:tcW w:w="1042" w:type="dxa"/>
            <w:tcBorders>
              <w:top w:val="nil"/>
              <w:left w:val="nil"/>
              <w:bottom w:val="single" w:sz="4" w:space="0" w:color="auto"/>
              <w:right w:val="single" w:sz="4" w:space="0" w:color="auto"/>
            </w:tcBorders>
            <w:shd w:val="clear" w:color="000000" w:fill="FFFFFF"/>
            <w:noWrap/>
            <w:vAlign w:val="center"/>
            <w:hideMark/>
          </w:tcPr>
          <w:p w14:paraId="4EA18BA8" w14:textId="77777777" w:rsidR="00E8182E" w:rsidRPr="002E79A9" w:rsidRDefault="00E8182E" w:rsidP="00E8182E">
            <w:pPr>
              <w:jc w:val="center"/>
              <w:rPr>
                <w:rFonts w:ascii="Arial" w:hAnsi="Arial" w:cs="Arial"/>
                <w:sz w:val="16"/>
                <w:szCs w:val="16"/>
              </w:rPr>
            </w:pPr>
            <w:r w:rsidRPr="002E79A9">
              <w:rPr>
                <w:rFonts w:ascii="Arial" w:hAnsi="Arial" w:cs="Arial"/>
                <w:sz w:val="16"/>
                <w:szCs w:val="16"/>
              </w:rPr>
              <w:t>+</w:t>
            </w:r>
          </w:p>
        </w:tc>
        <w:tc>
          <w:tcPr>
            <w:tcW w:w="997" w:type="dxa"/>
            <w:tcBorders>
              <w:top w:val="nil"/>
              <w:left w:val="nil"/>
              <w:bottom w:val="single" w:sz="4" w:space="0" w:color="auto"/>
              <w:right w:val="single" w:sz="8" w:space="0" w:color="auto"/>
            </w:tcBorders>
            <w:shd w:val="clear" w:color="000000" w:fill="FFFFFF"/>
            <w:noWrap/>
            <w:vAlign w:val="center"/>
            <w:hideMark/>
          </w:tcPr>
          <w:p w14:paraId="267786EC" w14:textId="77777777" w:rsidR="00E8182E" w:rsidRPr="002E79A9" w:rsidRDefault="00E8182E" w:rsidP="00E8182E">
            <w:pPr>
              <w:jc w:val="center"/>
              <w:rPr>
                <w:rFonts w:ascii="Arial" w:hAnsi="Arial" w:cs="Arial"/>
                <w:sz w:val="16"/>
                <w:szCs w:val="16"/>
              </w:rPr>
            </w:pPr>
            <w:r w:rsidRPr="002E79A9">
              <w:rPr>
                <w:rFonts w:ascii="Arial" w:hAnsi="Arial" w:cs="Arial"/>
                <w:sz w:val="16"/>
                <w:szCs w:val="16"/>
              </w:rPr>
              <w:t>4</w:t>
            </w:r>
          </w:p>
        </w:tc>
      </w:tr>
      <w:tr w:rsidR="00E8182E" w:rsidRPr="002E79A9" w14:paraId="15957E2B" w14:textId="77777777" w:rsidTr="00E1201C">
        <w:trPr>
          <w:gridAfter w:val="1"/>
          <w:wAfter w:w="210" w:type="dxa"/>
          <w:trHeight w:val="480"/>
        </w:trPr>
        <w:tc>
          <w:tcPr>
            <w:tcW w:w="1500" w:type="dxa"/>
            <w:tcBorders>
              <w:top w:val="nil"/>
              <w:left w:val="nil"/>
              <w:bottom w:val="nil"/>
              <w:right w:val="nil"/>
            </w:tcBorders>
            <w:shd w:val="clear" w:color="auto" w:fill="auto"/>
            <w:noWrap/>
            <w:vAlign w:val="center"/>
            <w:hideMark/>
          </w:tcPr>
          <w:p w14:paraId="0BBD1670" w14:textId="77777777" w:rsidR="00E8182E" w:rsidRPr="002E79A9" w:rsidRDefault="00E8182E" w:rsidP="00E8182E">
            <w:pPr>
              <w:jc w:val="center"/>
              <w:rPr>
                <w:rFonts w:ascii="Arial" w:hAnsi="Arial" w:cs="Arial"/>
                <w:sz w:val="16"/>
                <w:szCs w:val="16"/>
              </w:rPr>
            </w:pPr>
          </w:p>
        </w:tc>
        <w:tc>
          <w:tcPr>
            <w:tcW w:w="1612" w:type="dxa"/>
            <w:tcBorders>
              <w:top w:val="nil"/>
              <w:left w:val="nil"/>
              <w:bottom w:val="nil"/>
              <w:right w:val="nil"/>
            </w:tcBorders>
            <w:shd w:val="clear" w:color="auto" w:fill="auto"/>
            <w:noWrap/>
            <w:vAlign w:val="center"/>
            <w:hideMark/>
          </w:tcPr>
          <w:p w14:paraId="701273CB" w14:textId="77777777" w:rsidR="00E8182E" w:rsidRPr="002E79A9" w:rsidRDefault="00E8182E" w:rsidP="00E8182E">
            <w:pPr>
              <w:rPr>
                <w:rFonts w:ascii="Arial" w:hAnsi="Arial" w:cs="Arial"/>
                <w:sz w:val="16"/>
                <w:szCs w:val="16"/>
              </w:rPr>
            </w:pPr>
          </w:p>
        </w:tc>
        <w:tc>
          <w:tcPr>
            <w:tcW w:w="854" w:type="dxa"/>
            <w:tcBorders>
              <w:top w:val="nil"/>
              <w:left w:val="nil"/>
              <w:bottom w:val="nil"/>
              <w:right w:val="nil"/>
            </w:tcBorders>
            <w:shd w:val="clear" w:color="auto" w:fill="auto"/>
            <w:noWrap/>
            <w:vAlign w:val="center"/>
            <w:hideMark/>
          </w:tcPr>
          <w:p w14:paraId="0EF119ED" w14:textId="77777777" w:rsidR="00E8182E" w:rsidRPr="002E79A9" w:rsidRDefault="00E8182E" w:rsidP="00E8182E">
            <w:pPr>
              <w:rPr>
                <w:rFonts w:ascii="Arial" w:hAnsi="Arial" w:cs="Arial"/>
                <w:sz w:val="16"/>
                <w:szCs w:val="16"/>
              </w:rPr>
            </w:pPr>
          </w:p>
        </w:tc>
        <w:tc>
          <w:tcPr>
            <w:tcW w:w="992" w:type="dxa"/>
            <w:tcBorders>
              <w:top w:val="nil"/>
              <w:left w:val="nil"/>
              <w:bottom w:val="nil"/>
              <w:right w:val="nil"/>
            </w:tcBorders>
            <w:shd w:val="clear" w:color="auto" w:fill="auto"/>
            <w:noWrap/>
            <w:vAlign w:val="center"/>
            <w:hideMark/>
          </w:tcPr>
          <w:p w14:paraId="527C5138" w14:textId="77777777" w:rsidR="00E8182E" w:rsidRPr="002E79A9" w:rsidRDefault="00E8182E" w:rsidP="00E8182E">
            <w:pPr>
              <w:rPr>
                <w:rFonts w:ascii="Arial" w:hAnsi="Arial" w:cs="Arial"/>
                <w:sz w:val="16"/>
                <w:szCs w:val="16"/>
              </w:rPr>
            </w:pPr>
          </w:p>
        </w:tc>
        <w:tc>
          <w:tcPr>
            <w:tcW w:w="708" w:type="dxa"/>
            <w:tcBorders>
              <w:top w:val="nil"/>
              <w:left w:val="nil"/>
              <w:bottom w:val="nil"/>
              <w:right w:val="nil"/>
            </w:tcBorders>
            <w:shd w:val="clear" w:color="auto" w:fill="auto"/>
            <w:noWrap/>
            <w:vAlign w:val="center"/>
            <w:hideMark/>
          </w:tcPr>
          <w:p w14:paraId="0644AD0F" w14:textId="77777777" w:rsidR="00E8182E" w:rsidRPr="002E79A9" w:rsidRDefault="00E8182E" w:rsidP="00E8182E">
            <w:pPr>
              <w:rPr>
                <w:rFonts w:ascii="Arial" w:hAnsi="Arial" w:cs="Arial"/>
                <w:sz w:val="16"/>
                <w:szCs w:val="16"/>
              </w:rPr>
            </w:pPr>
          </w:p>
        </w:tc>
        <w:tc>
          <w:tcPr>
            <w:tcW w:w="424" w:type="dxa"/>
            <w:tcBorders>
              <w:top w:val="nil"/>
              <w:left w:val="nil"/>
              <w:bottom w:val="nil"/>
              <w:right w:val="nil"/>
            </w:tcBorders>
            <w:shd w:val="clear" w:color="auto" w:fill="auto"/>
            <w:noWrap/>
            <w:vAlign w:val="center"/>
            <w:hideMark/>
          </w:tcPr>
          <w:p w14:paraId="13AFD884" w14:textId="77777777" w:rsidR="00E8182E" w:rsidRPr="002E79A9" w:rsidRDefault="00E8182E" w:rsidP="00E8182E">
            <w:pPr>
              <w:rPr>
                <w:rFonts w:ascii="Arial" w:hAnsi="Arial" w:cs="Arial"/>
                <w:sz w:val="16"/>
                <w:szCs w:val="16"/>
              </w:rPr>
            </w:pPr>
          </w:p>
        </w:tc>
        <w:tc>
          <w:tcPr>
            <w:tcW w:w="1041" w:type="dxa"/>
            <w:tcBorders>
              <w:top w:val="nil"/>
              <w:left w:val="single" w:sz="8" w:space="0" w:color="auto"/>
              <w:bottom w:val="single" w:sz="4" w:space="0" w:color="auto"/>
              <w:right w:val="single" w:sz="4" w:space="0" w:color="auto"/>
            </w:tcBorders>
            <w:shd w:val="clear" w:color="auto" w:fill="auto"/>
            <w:noWrap/>
            <w:vAlign w:val="center"/>
          </w:tcPr>
          <w:p w14:paraId="5C11FF0B" w14:textId="0633E178" w:rsidR="00E8182E" w:rsidRPr="002E79A9" w:rsidRDefault="00E8182E" w:rsidP="00B90BB8">
            <w:pPr>
              <w:pStyle w:val="af"/>
              <w:numPr>
                <w:ilvl w:val="0"/>
                <w:numId w:val="38"/>
              </w:numPr>
              <w:jc w:val="center"/>
              <w:rPr>
                <w:rFonts w:ascii="Arial" w:hAnsi="Arial" w:cs="Arial"/>
                <w:sz w:val="16"/>
                <w:szCs w:val="16"/>
              </w:rPr>
            </w:pPr>
          </w:p>
        </w:tc>
        <w:tc>
          <w:tcPr>
            <w:tcW w:w="2361" w:type="dxa"/>
            <w:gridSpan w:val="2"/>
            <w:tcBorders>
              <w:top w:val="single" w:sz="4" w:space="0" w:color="auto"/>
              <w:left w:val="nil"/>
              <w:bottom w:val="single" w:sz="4" w:space="0" w:color="auto"/>
              <w:right w:val="single" w:sz="4" w:space="0" w:color="000000"/>
            </w:tcBorders>
            <w:shd w:val="clear" w:color="auto" w:fill="auto"/>
            <w:vAlign w:val="center"/>
            <w:hideMark/>
          </w:tcPr>
          <w:p w14:paraId="39722097" w14:textId="77777777" w:rsidR="00E8182E" w:rsidRPr="002E79A9" w:rsidRDefault="00E8182E" w:rsidP="00E8182E">
            <w:pPr>
              <w:rPr>
                <w:rFonts w:ascii="Arial" w:hAnsi="Arial" w:cs="Arial"/>
                <w:sz w:val="16"/>
                <w:szCs w:val="16"/>
              </w:rPr>
            </w:pPr>
            <w:r w:rsidRPr="002E79A9">
              <w:rPr>
                <w:rFonts w:ascii="Arial" w:hAnsi="Arial" w:cs="Arial"/>
                <w:sz w:val="16"/>
                <w:szCs w:val="16"/>
              </w:rPr>
              <w:t xml:space="preserve">Технології безпечного програмування </w:t>
            </w:r>
          </w:p>
        </w:tc>
        <w:tc>
          <w:tcPr>
            <w:tcW w:w="1130" w:type="dxa"/>
            <w:gridSpan w:val="2"/>
            <w:tcBorders>
              <w:top w:val="nil"/>
              <w:left w:val="nil"/>
              <w:bottom w:val="single" w:sz="4" w:space="0" w:color="auto"/>
              <w:right w:val="single" w:sz="4" w:space="0" w:color="auto"/>
            </w:tcBorders>
            <w:shd w:val="clear" w:color="auto" w:fill="auto"/>
            <w:noWrap/>
            <w:vAlign w:val="center"/>
            <w:hideMark/>
          </w:tcPr>
          <w:p w14:paraId="6A59014B" w14:textId="61696CE9" w:rsidR="00E8182E" w:rsidRPr="002E79A9" w:rsidRDefault="00BA2C8F" w:rsidP="00E8182E">
            <w:pPr>
              <w:jc w:val="center"/>
              <w:rPr>
                <w:rFonts w:ascii="Arial" w:hAnsi="Arial" w:cs="Arial"/>
                <w:sz w:val="16"/>
                <w:szCs w:val="16"/>
              </w:rPr>
            </w:pPr>
            <w:r w:rsidRPr="002E79A9">
              <w:rPr>
                <w:rFonts w:ascii="Arial" w:hAnsi="Arial" w:cs="Arial"/>
                <w:sz w:val="16"/>
                <w:szCs w:val="16"/>
              </w:rPr>
              <w:t>30</w:t>
            </w:r>
          </w:p>
        </w:tc>
        <w:tc>
          <w:tcPr>
            <w:tcW w:w="1138" w:type="dxa"/>
            <w:tcBorders>
              <w:top w:val="nil"/>
              <w:left w:val="nil"/>
              <w:bottom w:val="single" w:sz="4" w:space="0" w:color="auto"/>
              <w:right w:val="single" w:sz="4" w:space="0" w:color="auto"/>
            </w:tcBorders>
            <w:shd w:val="clear" w:color="auto" w:fill="auto"/>
            <w:noWrap/>
            <w:vAlign w:val="center"/>
            <w:hideMark/>
          </w:tcPr>
          <w:p w14:paraId="73937C2D" w14:textId="0D2DF939" w:rsidR="00E8182E" w:rsidRPr="002E79A9" w:rsidRDefault="00BA2C8F" w:rsidP="00E8182E">
            <w:pPr>
              <w:jc w:val="center"/>
              <w:rPr>
                <w:rFonts w:ascii="Arial" w:hAnsi="Arial" w:cs="Arial"/>
                <w:sz w:val="16"/>
                <w:szCs w:val="16"/>
              </w:rPr>
            </w:pPr>
            <w:r w:rsidRPr="002E79A9">
              <w:rPr>
                <w:rFonts w:ascii="Arial" w:hAnsi="Arial" w:cs="Arial"/>
                <w:sz w:val="16"/>
                <w:szCs w:val="16"/>
              </w:rPr>
              <w:t>1</w:t>
            </w:r>
          </w:p>
        </w:tc>
        <w:tc>
          <w:tcPr>
            <w:tcW w:w="1140" w:type="dxa"/>
            <w:tcBorders>
              <w:top w:val="nil"/>
              <w:left w:val="nil"/>
              <w:bottom w:val="single" w:sz="4" w:space="0" w:color="auto"/>
              <w:right w:val="single" w:sz="4" w:space="0" w:color="auto"/>
            </w:tcBorders>
            <w:shd w:val="clear" w:color="000000" w:fill="FFFFFF"/>
            <w:noWrap/>
            <w:vAlign w:val="center"/>
          </w:tcPr>
          <w:p w14:paraId="7C0FB3B2" w14:textId="1ABCDAB5" w:rsidR="00E8182E" w:rsidRPr="002E79A9" w:rsidRDefault="00E8182E" w:rsidP="00E8182E">
            <w:pPr>
              <w:jc w:val="center"/>
              <w:rPr>
                <w:rFonts w:ascii="Arial" w:hAnsi="Arial" w:cs="Arial"/>
                <w:sz w:val="16"/>
                <w:szCs w:val="16"/>
              </w:rPr>
            </w:pPr>
          </w:p>
        </w:tc>
        <w:tc>
          <w:tcPr>
            <w:tcW w:w="1042" w:type="dxa"/>
            <w:tcBorders>
              <w:top w:val="nil"/>
              <w:left w:val="nil"/>
              <w:bottom w:val="single" w:sz="4" w:space="0" w:color="auto"/>
              <w:right w:val="single" w:sz="4" w:space="0" w:color="auto"/>
            </w:tcBorders>
            <w:shd w:val="clear" w:color="000000" w:fill="FFFFFF"/>
            <w:noWrap/>
            <w:vAlign w:val="center"/>
            <w:hideMark/>
          </w:tcPr>
          <w:p w14:paraId="016D9C7E" w14:textId="1899ACB1" w:rsidR="00E8182E" w:rsidRPr="002E79A9" w:rsidRDefault="00BA2C8F" w:rsidP="00E8182E">
            <w:pPr>
              <w:jc w:val="center"/>
              <w:rPr>
                <w:rFonts w:ascii="Arial" w:hAnsi="Arial" w:cs="Arial"/>
                <w:sz w:val="16"/>
                <w:szCs w:val="16"/>
              </w:rPr>
            </w:pPr>
            <w:r w:rsidRPr="002E79A9">
              <w:rPr>
                <w:rFonts w:ascii="Arial" w:hAnsi="Arial" w:cs="Arial"/>
                <w:sz w:val="16"/>
                <w:szCs w:val="16"/>
              </w:rPr>
              <w:t>+</w:t>
            </w:r>
            <w:r w:rsidR="00E8182E" w:rsidRPr="002E79A9">
              <w:rPr>
                <w:rFonts w:ascii="Arial" w:hAnsi="Arial" w:cs="Arial"/>
                <w:sz w:val="16"/>
                <w:szCs w:val="16"/>
              </w:rPr>
              <w:t> </w:t>
            </w:r>
          </w:p>
        </w:tc>
        <w:tc>
          <w:tcPr>
            <w:tcW w:w="997" w:type="dxa"/>
            <w:tcBorders>
              <w:top w:val="nil"/>
              <w:left w:val="nil"/>
              <w:bottom w:val="single" w:sz="4" w:space="0" w:color="auto"/>
              <w:right w:val="single" w:sz="8" w:space="0" w:color="auto"/>
            </w:tcBorders>
            <w:shd w:val="clear" w:color="000000" w:fill="FFFFFF"/>
            <w:noWrap/>
            <w:vAlign w:val="center"/>
            <w:hideMark/>
          </w:tcPr>
          <w:p w14:paraId="651945BE" w14:textId="77777777" w:rsidR="00E8182E" w:rsidRPr="002E79A9" w:rsidRDefault="00E8182E" w:rsidP="00E8182E">
            <w:pPr>
              <w:jc w:val="center"/>
              <w:rPr>
                <w:rFonts w:ascii="Arial" w:hAnsi="Arial" w:cs="Arial"/>
                <w:sz w:val="16"/>
                <w:szCs w:val="16"/>
              </w:rPr>
            </w:pPr>
            <w:r w:rsidRPr="002E79A9">
              <w:rPr>
                <w:rFonts w:ascii="Arial" w:hAnsi="Arial" w:cs="Arial"/>
                <w:sz w:val="16"/>
                <w:szCs w:val="16"/>
              </w:rPr>
              <w:t>5</w:t>
            </w:r>
          </w:p>
        </w:tc>
      </w:tr>
      <w:tr w:rsidR="00E8182E" w:rsidRPr="002E79A9" w14:paraId="223F7D06" w14:textId="77777777" w:rsidTr="00590D71">
        <w:trPr>
          <w:gridAfter w:val="1"/>
          <w:wAfter w:w="210" w:type="dxa"/>
          <w:trHeight w:val="270"/>
        </w:trPr>
        <w:tc>
          <w:tcPr>
            <w:tcW w:w="1500" w:type="dxa"/>
            <w:tcBorders>
              <w:top w:val="nil"/>
              <w:left w:val="nil"/>
              <w:bottom w:val="nil"/>
              <w:right w:val="nil"/>
            </w:tcBorders>
            <w:shd w:val="clear" w:color="auto" w:fill="auto"/>
            <w:noWrap/>
            <w:vAlign w:val="center"/>
            <w:hideMark/>
          </w:tcPr>
          <w:p w14:paraId="2315E508" w14:textId="77777777" w:rsidR="00E8182E" w:rsidRPr="002E79A9" w:rsidRDefault="00E8182E" w:rsidP="00E8182E">
            <w:pPr>
              <w:jc w:val="center"/>
              <w:rPr>
                <w:rFonts w:ascii="Arial" w:hAnsi="Arial" w:cs="Arial"/>
                <w:sz w:val="16"/>
                <w:szCs w:val="16"/>
              </w:rPr>
            </w:pPr>
          </w:p>
        </w:tc>
        <w:tc>
          <w:tcPr>
            <w:tcW w:w="1612" w:type="dxa"/>
            <w:tcBorders>
              <w:top w:val="nil"/>
              <w:left w:val="nil"/>
              <w:bottom w:val="nil"/>
              <w:right w:val="nil"/>
            </w:tcBorders>
            <w:shd w:val="clear" w:color="auto" w:fill="auto"/>
            <w:noWrap/>
            <w:vAlign w:val="center"/>
            <w:hideMark/>
          </w:tcPr>
          <w:p w14:paraId="1A001A3B" w14:textId="77777777" w:rsidR="00E8182E" w:rsidRPr="002E79A9" w:rsidRDefault="00E8182E" w:rsidP="00E8182E">
            <w:pPr>
              <w:rPr>
                <w:rFonts w:ascii="Arial" w:hAnsi="Arial" w:cs="Arial"/>
                <w:sz w:val="16"/>
                <w:szCs w:val="16"/>
              </w:rPr>
            </w:pPr>
          </w:p>
        </w:tc>
        <w:tc>
          <w:tcPr>
            <w:tcW w:w="854" w:type="dxa"/>
            <w:tcBorders>
              <w:top w:val="nil"/>
              <w:left w:val="nil"/>
              <w:bottom w:val="nil"/>
              <w:right w:val="nil"/>
            </w:tcBorders>
            <w:shd w:val="clear" w:color="auto" w:fill="auto"/>
            <w:noWrap/>
            <w:vAlign w:val="center"/>
            <w:hideMark/>
          </w:tcPr>
          <w:p w14:paraId="10FB175D" w14:textId="77777777" w:rsidR="00E8182E" w:rsidRPr="002E79A9" w:rsidRDefault="00E8182E" w:rsidP="00E8182E">
            <w:pPr>
              <w:rPr>
                <w:rFonts w:ascii="Arial" w:hAnsi="Arial" w:cs="Arial"/>
                <w:sz w:val="16"/>
                <w:szCs w:val="16"/>
              </w:rPr>
            </w:pPr>
          </w:p>
        </w:tc>
        <w:tc>
          <w:tcPr>
            <w:tcW w:w="992" w:type="dxa"/>
            <w:tcBorders>
              <w:top w:val="nil"/>
              <w:left w:val="nil"/>
              <w:bottom w:val="nil"/>
              <w:right w:val="nil"/>
            </w:tcBorders>
            <w:shd w:val="clear" w:color="auto" w:fill="auto"/>
            <w:noWrap/>
            <w:vAlign w:val="center"/>
            <w:hideMark/>
          </w:tcPr>
          <w:p w14:paraId="0BBBFAAB" w14:textId="77777777" w:rsidR="00E8182E" w:rsidRPr="002E79A9" w:rsidRDefault="00E8182E" w:rsidP="00E8182E">
            <w:pPr>
              <w:rPr>
                <w:rFonts w:ascii="Arial" w:hAnsi="Arial" w:cs="Arial"/>
                <w:sz w:val="16"/>
                <w:szCs w:val="16"/>
              </w:rPr>
            </w:pPr>
          </w:p>
        </w:tc>
        <w:tc>
          <w:tcPr>
            <w:tcW w:w="708" w:type="dxa"/>
            <w:tcBorders>
              <w:top w:val="nil"/>
              <w:left w:val="nil"/>
              <w:bottom w:val="nil"/>
              <w:right w:val="nil"/>
            </w:tcBorders>
            <w:shd w:val="clear" w:color="auto" w:fill="auto"/>
            <w:noWrap/>
            <w:vAlign w:val="center"/>
            <w:hideMark/>
          </w:tcPr>
          <w:p w14:paraId="458C2838" w14:textId="77777777" w:rsidR="00E8182E" w:rsidRPr="002E79A9" w:rsidRDefault="00E8182E" w:rsidP="00E8182E">
            <w:pPr>
              <w:rPr>
                <w:rFonts w:ascii="Arial" w:hAnsi="Arial" w:cs="Arial"/>
                <w:sz w:val="16"/>
                <w:szCs w:val="16"/>
              </w:rPr>
            </w:pPr>
          </w:p>
        </w:tc>
        <w:tc>
          <w:tcPr>
            <w:tcW w:w="424" w:type="dxa"/>
            <w:tcBorders>
              <w:top w:val="nil"/>
              <w:left w:val="nil"/>
              <w:bottom w:val="nil"/>
              <w:right w:val="nil"/>
            </w:tcBorders>
            <w:shd w:val="clear" w:color="auto" w:fill="auto"/>
            <w:noWrap/>
            <w:vAlign w:val="center"/>
            <w:hideMark/>
          </w:tcPr>
          <w:p w14:paraId="2CEFCBBB" w14:textId="77777777" w:rsidR="00E8182E" w:rsidRPr="002E79A9" w:rsidRDefault="00E8182E" w:rsidP="00E8182E">
            <w:pPr>
              <w:rPr>
                <w:rFonts w:ascii="Arial" w:hAnsi="Arial" w:cs="Arial"/>
                <w:sz w:val="16"/>
                <w:szCs w:val="16"/>
              </w:rPr>
            </w:pPr>
          </w:p>
        </w:tc>
        <w:tc>
          <w:tcPr>
            <w:tcW w:w="1041" w:type="dxa"/>
            <w:tcBorders>
              <w:top w:val="nil"/>
              <w:left w:val="single" w:sz="8" w:space="0" w:color="auto"/>
              <w:bottom w:val="single" w:sz="4" w:space="0" w:color="auto"/>
              <w:right w:val="single" w:sz="4" w:space="0" w:color="auto"/>
            </w:tcBorders>
            <w:shd w:val="clear" w:color="auto" w:fill="auto"/>
            <w:noWrap/>
            <w:vAlign w:val="center"/>
          </w:tcPr>
          <w:p w14:paraId="0667812E" w14:textId="0F5D7943" w:rsidR="00E8182E" w:rsidRPr="002E79A9" w:rsidRDefault="00E8182E" w:rsidP="00B90BB8">
            <w:pPr>
              <w:pStyle w:val="af"/>
              <w:numPr>
                <w:ilvl w:val="0"/>
                <w:numId w:val="38"/>
              </w:numPr>
              <w:jc w:val="center"/>
              <w:rPr>
                <w:rFonts w:ascii="Arial" w:hAnsi="Arial" w:cs="Arial"/>
                <w:sz w:val="16"/>
                <w:szCs w:val="16"/>
              </w:rPr>
            </w:pPr>
          </w:p>
        </w:tc>
        <w:tc>
          <w:tcPr>
            <w:tcW w:w="2361" w:type="dxa"/>
            <w:gridSpan w:val="2"/>
            <w:tcBorders>
              <w:top w:val="single" w:sz="4" w:space="0" w:color="auto"/>
              <w:left w:val="nil"/>
              <w:bottom w:val="single" w:sz="4" w:space="0" w:color="auto"/>
              <w:right w:val="single" w:sz="4" w:space="0" w:color="auto"/>
            </w:tcBorders>
            <w:shd w:val="clear" w:color="auto" w:fill="auto"/>
            <w:vAlign w:val="center"/>
            <w:hideMark/>
          </w:tcPr>
          <w:p w14:paraId="4BD376AF" w14:textId="3BB1FE02" w:rsidR="00E8182E" w:rsidRPr="002E79A9" w:rsidRDefault="00E1201C" w:rsidP="00E8182E">
            <w:pPr>
              <w:rPr>
                <w:rFonts w:ascii="Arial" w:hAnsi="Arial" w:cs="Arial"/>
                <w:sz w:val="16"/>
                <w:szCs w:val="16"/>
              </w:rPr>
            </w:pPr>
            <w:r w:rsidRPr="002E79A9">
              <w:rPr>
                <w:rFonts w:ascii="Arial" w:hAnsi="Arial" w:cs="Arial"/>
                <w:sz w:val="16"/>
                <w:szCs w:val="16"/>
              </w:rPr>
              <w:t xml:space="preserve">Основи криптографічного та </w:t>
            </w:r>
            <w:proofErr w:type="spellStart"/>
            <w:r w:rsidRPr="002E79A9">
              <w:rPr>
                <w:rFonts w:ascii="Arial" w:hAnsi="Arial" w:cs="Arial"/>
                <w:sz w:val="16"/>
                <w:szCs w:val="16"/>
              </w:rPr>
              <w:t>стеганографічного</w:t>
            </w:r>
            <w:proofErr w:type="spellEnd"/>
            <w:r w:rsidRPr="002E79A9">
              <w:rPr>
                <w:rFonts w:ascii="Arial" w:hAnsi="Arial" w:cs="Arial"/>
                <w:sz w:val="16"/>
                <w:szCs w:val="16"/>
              </w:rPr>
              <w:t xml:space="preserve"> захисту інформації</w:t>
            </w:r>
          </w:p>
        </w:tc>
        <w:tc>
          <w:tcPr>
            <w:tcW w:w="1130" w:type="dxa"/>
            <w:gridSpan w:val="2"/>
            <w:tcBorders>
              <w:top w:val="nil"/>
              <w:left w:val="nil"/>
              <w:bottom w:val="single" w:sz="4" w:space="0" w:color="auto"/>
              <w:right w:val="single" w:sz="4" w:space="0" w:color="auto"/>
            </w:tcBorders>
            <w:shd w:val="clear" w:color="auto" w:fill="auto"/>
            <w:noWrap/>
            <w:vAlign w:val="center"/>
            <w:hideMark/>
          </w:tcPr>
          <w:p w14:paraId="0A7D0187" w14:textId="25F14F14" w:rsidR="00E8182E" w:rsidRPr="002E79A9" w:rsidRDefault="00BA2C8F" w:rsidP="00E8182E">
            <w:pPr>
              <w:jc w:val="center"/>
              <w:rPr>
                <w:rFonts w:ascii="Arial" w:hAnsi="Arial" w:cs="Arial"/>
                <w:sz w:val="16"/>
                <w:szCs w:val="16"/>
              </w:rPr>
            </w:pPr>
            <w:r w:rsidRPr="002E79A9">
              <w:rPr>
                <w:rFonts w:ascii="Arial" w:hAnsi="Arial" w:cs="Arial"/>
                <w:sz w:val="16"/>
                <w:szCs w:val="16"/>
              </w:rPr>
              <w:t>30</w:t>
            </w:r>
          </w:p>
        </w:tc>
        <w:tc>
          <w:tcPr>
            <w:tcW w:w="1138" w:type="dxa"/>
            <w:tcBorders>
              <w:top w:val="nil"/>
              <w:left w:val="nil"/>
              <w:bottom w:val="single" w:sz="4" w:space="0" w:color="auto"/>
              <w:right w:val="single" w:sz="4" w:space="0" w:color="auto"/>
            </w:tcBorders>
            <w:shd w:val="clear" w:color="auto" w:fill="auto"/>
            <w:noWrap/>
            <w:vAlign w:val="center"/>
            <w:hideMark/>
          </w:tcPr>
          <w:p w14:paraId="78B0455F" w14:textId="30176943" w:rsidR="00E8182E" w:rsidRPr="002E79A9" w:rsidRDefault="00BA2C8F" w:rsidP="00E8182E">
            <w:pPr>
              <w:jc w:val="center"/>
              <w:rPr>
                <w:rFonts w:ascii="Arial" w:hAnsi="Arial" w:cs="Arial"/>
                <w:sz w:val="16"/>
                <w:szCs w:val="16"/>
              </w:rPr>
            </w:pPr>
            <w:r w:rsidRPr="002E79A9">
              <w:rPr>
                <w:rFonts w:ascii="Arial" w:hAnsi="Arial" w:cs="Arial"/>
                <w:sz w:val="16"/>
                <w:szCs w:val="16"/>
              </w:rPr>
              <w:t>1</w:t>
            </w:r>
          </w:p>
        </w:tc>
        <w:tc>
          <w:tcPr>
            <w:tcW w:w="1140" w:type="dxa"/>
            <w:tcBorders>
              <w:top w:val="nil"/>
              <w:left w:val="nil"/>
              <w:bottom w:val="single" w:sz="4" w:space="0" w:color="auto"/>
              <w:right w:val="single" w:sz="4" w:space="0" w:color="auto"/>
            </w:tcBorders>
            <w:shd w:val="clear" w:color="000000" w:fill="FFFFFF"/>
            <w:noWrap/>
            <w:vAlign w:val="center"/>
          </w:tcPr>
          <w:p w14:paraId="1D624998" w14:textId="5A1F108B" w:rsidR="00E8182E" w:rsidRPr="002E79A9" w:rsidRDefault="00E8182E" w:rsidP="00E8182E">
            <w:pPr>
              <w:jc w:val="center"/>
              <w:rPr>
                <w:rFonts w:ascii="Arial" w:hAnsi="Arial" w:cs="Arial"/>
                <w:sz w:val="16"/>
                <w:szCs w:val="16"/>
              </w:rPr>
            </w:pPr>
          </w:p>
        </w:tc>
        <w:tc>
          <w:tcPr>
            <w:tcW w:w="1042" w:type="dxa"/>
            <w:tcBorders>
              <w:top w:val="nil"/>
              <w:left w:val="nil"/>
              <w:bottom w:val="single" w:sz="4" w:space="0" w:color="auto"/>
              <w:right w:val="single" w:sz="4" w:space="0" w:color="auto"/>
            </w:tcBorders>
            <w:shd w:val="clear" w:color="000000" w:fill="FFFFFF"/>
            <w:noWrap/>
            <w:vAlign w:val="center"/>
            <w:hideMark/>
          </w:tcPr>
          <w:p w14:paraId="5EAE1E44" w14:textId="5A82BC5E" w:rsidR="00E8182E" w:rsidRPr="002E79A9" w:rsidRDefault="00BA2C8F" w:rsidP="00E8182E">
            <w:pPr>
              <w:jc w:val="center"/>
              <w:rPr>
                <w:rFonts w:ascii="Arial" w:hAnsi="Arial" w:cs="Arial"/>
                <w:sz w:val="16"/>
                <w:szCs w:val="16"/>
              </w:rPr>
            </w:pPr>
            <w:r w:rsidRPr="002E79A9">
              <w:rPr>
                <w:rFonts w:ascii="Arial" w:hAnsi="Arial" w:cs="Arial"/>
                <w:sz w:val="16"/>
                <w:szCs w:val="16"/>
              </w:rPr>
              <w:t>+</w:t>
            </w:r>
            <w:r w:rsidR="00E8182E" w:rsidRPr="002E79A9">
              <w:rPr>
                <w:rFonts w:ascii="Arial" w:hAnsi="Arial" w:cs="Arial"/>
                <w:sz w:val="16"/>
                <w:szCs w:val="16"/>
              </w:rPr>
              <w:t> </w:t>
            </w:r>
          </w:p>
        </w:tc>
        <w:tc>
          <w:tcPr>
            <w:tcW w:w="997" w:type="dxa"/>
            <w:tcBorders>
              <w:top w:val="nil"/>
              <w:left w:val="nil"/>
              <w:bottom w:val="single" w:sz="4" w:space="0" w:color="auto"/>
              <w:right w:val="single" w:sz="8" w:space="0" w:color="auto"/>
            </w:tcBorders>
            <w:shd w:val="clear" w:color="000000" w:fill="FFFFFF"/>
            <w:noWrap/>
            <w:vAlign w:val="center"/>
            <w:hideMark/>
          </w:tcPr>
          <w:p w14:paraId="58CBEC92" w14:textId="77777777" w:rsidR="00E8182E" w:rsidRPr="002E79A9" w:rsidRDefault="00E8182E" w:rsidP="00E8182E">
            <w:pPr>
              <w:jc w:val="center"/>
              <w:rPr>
                <w:rFonts w:ascii="Arial" w:hAnsi="Arial" w:cs="Arial"/>
                <w:sz w:val="16"/>
                <w:szCs w:val="16"/>
              </w:rPr>
            </w:pPr>
            <w:r w:rsidRPr="002E79A9">
              <w:rPr>
                <w:rFonts w:ascii="Arial" w:hAnsi="Arial" w:cs="Arial"/>
                <w:sz w:val="16"/>
                <w:szCs w:val="16"/>
              </w:rPr>
              <w:t>6</w:t>
            </w:r>
          </w:p>
        </w:tc>
      </w:tr>
      <w:tr w:rsidR="00E8182E" w:rsidRPr="002E79A9" w14:paraId="07FB29F6" w14:textId="77777777" w:rsidTr="00590D71">
        <w:trPr>
          <w:gridAfter w:val="1"/>
          <w:wAfter w:w="210" w:type="dxa"/>
          <w:trHeight w:val="324"/>
        </w:trPr>
        <w:tc>
          <w:tcPr>
            <w:tcW w:w="1500" w:type="dxa"/>
            <w:tcBorders>
              <w:top w:val="nil"/>
              <w:left w:val="nil"/>
              <w:bottom w:val="nil"/>
              <w:right w:val="nil"/>
            </w:tcBorders>
            <w:shd w:val="clear" w:color="auto" w:fill="auto"/>
            <w:noWrap/>
            <w:vAlign w:val="center"/>
            <w:hideMark/>
          </w:tcPr>
          <w:p w14:paraId="78AC1CCD" w14:textId="77777777" w:rsidR="00E8182E" w:rsidRPr="002E79A9" w:rsidRDefault="00E8182E" w:rsidP="00E8182E">
            <w:pPr>
              <w:jc w:val="center"/>
              <w:rPr>
                <w:rFonts w:ascii="Arial" w:hAnsi="Arial" w:cs="Arial"/>
                <w:sz w:val="16"/>
                <w:szCs w:val="16"/>
              </w:rPr>
            </w:pPr>
          </w:p>
        </w:tc>
        <w:tc>
          <w:tcPr>
            <w:tcW w:w="2466" w:type="dxa"/>
            <w:gridSpan w:val="2"/>
            <w:tcBorders>
              <w:top w:val="nil"/>
              <w:left w:val="nil"/>
              <w:bottom w:val="nil"/>
              <w:right w:val="nil"/>
            </w:tcBorders>
            <w:shd w:val="clear" w:color="auto" w:fill="auto"/>
            <w:noWrap/>
            <w:vAlign w:val="center"/>
            <w:hideMark/>
          </w:tcPr>
          <w:p w14:paraId="7DD9EB91" w14:textId="77777777" w:rsidR="00E8182E" w:rsidRPr="002E79A9" w:rsidRDefault="00E8182E" w:rsidP="00E8182E">
            <w:pPr>
              <w:rPr>
                <w:rFonts w:ascii="Arial" w:hAnsi="Arial" w:cs="Arial"/>
                <w:sz w:val="16"/>
                <w:szCs w:val="16"/>
              </w:rPr>
            </w:pPr>
          </w:p>
        </w:tc>
        <w:tc>
          <w:tcPr>
            <w:tcW w:w="1700" w:type="dxa"/>
            <w:gridSpan w:val="2"/>
            <w:tcBorders>
              <w:top w:val="nil"/>
              <w:left w:val="nil"/>
              <w:bottom w:val="nil"/>
              <w:right w:val="nil"/>
            </w:tcBorders>
            <w:shd w:val="clear" w:color="auto" w:fill="auto"/>
            <w:noWrap/>
            <w:vAlign w:val="center"/>
            <w:hideMark/>
          </w:tcPr>
          <w:p w14:paraId="2C2F06B3" w14:textId="77777777" w:rsidR="00E8182E" w:rsidRPr="002E79A9" w:rsidRDefault="00E8182E" w:rsidP="00E8182E">
            <w:pPr>
              <w:jc w:val="center"/>
              <w:rPr>
                <w:rFonts w:ascii="Arial" w:hAnsi="Arial" w:cs="Arial"/>
                <w:sz w:val="16"/>
                <w:szCs w:val="16"/>
              </w:rPr>
            </w:pPr>
          </w:p>
        </w:tc>
        <w:tc>
          <w:tcPr>
            <w:tcW w:w="424" w:type="dxa"/>
            <w:tcBorders>
              <w:top w:val="nil"/>
              <w:left w:val="nil"/>
              <w:bottom w:val="nil"/>
              <w:right w:val="nil"/>
            </w:tcBorders>
            <w:shd w:val="clear" w:color="auto" w:fill="auto"/>
            <w:noWrap/>
            <w:vAlign w:val="center"/>
            <w:hideMark/>
          </w:tcPr>
          <w:p w14:paraId="2320BF98" w14:textId="77777777" w:rsidR="00E8182E" w:rsidRPr="002E79A9" w:rsidRDefault="00E8182E" w:rsidP="00E8182E">
            <w:pPr>
              <w:jc w:val="center"/>
              <w:rPr>
                <w:rFonts w:ascii="Arial" w:hAnsi="Arial" w:cs="Arial"/>
                <w:sz w:val="16"/>
                <w:szCs w:val="16"/>
              </w:rPr>
            </w:pPr>
          </w:p>
        </w:tc>
        <w:tc>
          <w:tcPr>
            <w:tcW w:w="1041" w:type="dxa"/>
            <w:tcBorders>
              <w:top w:val="nil"/>
              <w:left w:val="single" w:sz="8" w:space="0" w:color="auto"/>
              <w:bottom w:val="single" w:sz="4" w:space="0" w:color="auto"/>
              <w:right w:val="single" w:sz="4" w:space="0" w:color="auto"/>
            </w:tcBorders>
            <w:shd w:val="clear" w:color="auto" w:fill="auto"/>
            <w:noWrap/>
            <w:vAlign w:val="center"/>
          </w:tcPr>
          <w:p w14:paraId="3A62F765" w14:textId="1001A974" w:rsidR="00E8182E" w:rsidRPr="002E79A9" w:rsidRDefault="00E8182E" w:rsidP="00B90BB8">
            <w:pPr>
              <w:pStyle w:val="af"/>
              <w:numPr>
                <w:ilvl w:val="0"/>
                <w:numId w:val="38"/>
              </w:numPr>
              <w:jc w:val="center"/>
              <w:rPr>
                <w:rFonts w:ascii="Arial" w:hAnsi="Arial" w:cs="Arial"/>
                <w:sz w:val="16"/>
                <w:szCs w:val="16"/>
              </w:rPr>
            </w:pPr>
          </w:p>
        </w:tc>
        <w:tc>
          <w:tcPr>
            <w:tcW w:w="2361" w:type="dxa"/>
            <w:gridSpan w:val="2"/>
            <w:tcBorders>
              <w:top w:val="single" w:sz="4" w:space="0" w:color="auto"/>
              <w:left w:val="nil"/>
              <w:bottom w:val="single" w:sz="8" w:space="0" w:color="auto"/>
              <w:right w:val="single" w:sz="4" w:space="0" w:color="auto"/>
            </w:tcBorders>
            <w:shd w:val="clear" w:color="auto" w:fill="auto"/>
            <w:noWrap/>
            <w:vAlign w:val="center"/>
            <w:hideMark/>
          </w:tcPr>
          <w:p w14:paraId="01B9BAFB" w14:textId="77777777" w:rsidR="00E8182E" w:rsidRPr="002E79A9" w:rsidRDefault="00E8182E" w:rsidP="00E8182E">
            <w:pPr>
              <w:rPr>
                <w:rFonts w:ascii="Arial" w:hAnsi="Arial" w:cs="Arial"/>
                <w:sz w:val="16"/>
                <w:szCs w:val="16"/>
              </w:rPr>
            </w:pPr>
            <w:r w:rsidRPr="002E79A9">
              <w:rPr>
                <w:rFonts w:ascii="Arial" w:hAnsi="Arial" w:cs="Arial"/>
                <w:sz w:val="16"/>
                <w:szCs w:val="16"/>
              </w:rPr>
              <w:t>Комп’ютерні мережі</w:t>
            </w:r>
          </w:p>
        </w:tc>
        <w:tc>
          <w:tcPr>
            <w:tcW w:w="1120" w:type="dxa"/>
            <w:tcBorders>
              <w:top w:val="nil"/>
              <w:left w:val="nil"/>
              <w:bottom w:val="single" w:sz="8" w:space="0" w:color="auto"/>
              <w:right w:val="single" w:sz="4" w:space="0" w:color="auto"/>
            </w:tcBorders>
            <w:shd w:val="clear" w:color="auto" w:fill="auto"/>
            <w:noWrap/>
            <w:vAlign w:val="center"/>
            <w:hideMark/>
          </w:tcPr>
          <w:p w14:paraId="4D46E821" w14:textId="77777777" w:rsidR="00E8182E" w:rsidRPr="002E79A9" w:rsidRDefault="00E8182E" w:rsidP="00E8182E">
            <w:pPr>
              <w:jc w:val="center"/>
              <w:rPr>
                <w:rFonts w:ascii="Arial" w:hAnsi="Arial" w:cs="Arial"/>
                <w:sz w:val="16"/>
                <w:szCs w:val="16"/>
              </w:rPr>
            </w:pPr>
            <w:r w:rsidRPr="002E79A9">
              <w:rPr>
                <w:rFonts w:ascii="Arial" w:hAnsi="Arial" w:cs="Arial"/>
                <w:sz w:val="16"/>
                <w:szCs w:val="16"/>
              </w:rPr>
              <w:t>30</w:t>
            </w:r>
          </w:p>
        </w:tc>
        <w:tc>
          <w:tcPr>
            <w:tcW w:w="1148" w:type="dxa"/>
            <w:gridSpan w:val="2"/>
            <w:tcBorders>
              <w:top w:val="nil"/>
              <w:left w:val="nil"/>
              <w:bottom w:val="single" w:sz="8" w:space="0" w:color="auto"/>
              <w:right w:val="single" w:sz="4" w:space="0" w:color="auto"/>
            </w:tcBorders>
            <w:shd w:val="clear" w:color="auto" w:fill="auto"/>
            <w:noWrap/>
            <w:vAlign w:val="center"/>
            <w:hideMark/>
          </w:tcPr>
          <w:p w14:paraId="344415A1" w14:textId="77777777" w:rsidR="00E8182E" w:rsidRPr="002E79A9" w:rsidRDefault="00E8182E" w:rsidP="00E8182E">
            <w:pPr>
              <w:jc w:val="center"/>
              <w:rPr>
                <w:rFonts w:ascii="Arial" w:hAnsi="Arial" w:cs="Arial"/>
                <w:sz w:val="16"/>
                <w:szCs w:val="16"/>
              </w:rPr>
            </w:pPr>
            <w:r w:rsidRPr="002E79A9">
              <w:rPr>
                <w:rFonts w:ascii="Arial" w:hAnsi="Arial" w:cs="Arial"/>
                <w:sz w:val="16"/>
                <w:szCs w:val="16"/>
              </w:rPr>
              <w:t>1</w:t>
            </w:r>
          </w:p>
        </w:tc>
        <w:tc>
          <w:tcPr>
            <w:tcW w:w="1140" w:type="dxa"/>
            <w:tcBorders>
              <w:top w:val="nil"/>
              <w:left w:val="nil"/>
              <w:bottom w:val="single" w:sz="8" w:space="0" w:color="auto"/>
              <w:right w:val="single" w:sz="4" w:space="0" w:color="auto"/>
            </w:tcBorders>
            <w:shd w:val="clear" w:color="000000" w:fill="FFFFFF"/>
            <w:noWrap/>
            <w:vAlign w:val="center"/>
            <w:hideMark/>
          </w:tcPr>
          <w:p w14:paraId="32FE9196" w14:textId="77777777" w:rsidR="00E8182E" w:rsidRPr="002E79A9" w:rsidRDefault="00E8182E" w:rsidP="00E8182E">
            <w:pPr>
              <w:jc w:val="center"/>
              <w:rPr>
                <w:rFonts w:ascii="Arial" w:hAnsi="Arial" w:cs="Arial"/>
                <w:sz w:val="16"/>
                <w:szCs w:val="16"/>
              </w:rPr>
            </w:pPr>
            <w:r w:rsidRPr="002E79A9">
              <w:rPr>
                <w:rFonts w:ascii="Arial" w:hAnsi="Arial" w:cs="Arial"/>
                <w:sz w:val="16"/>
                <w:szCs w:val="16"/>
              </w:rPr>
              <w:t> </w:t>
            </w:r>
          </w:p>
        </w:tc>
        <w:tc>
          <w:tcPr>
            <w:tcW w:w="1042" w:type="dxa"/>
            <w:tcBorders>
              <w:top w:val="nil"/>
              <w:left w:val="nil"/>
              <w:bottom w:val="single" w:sz="8" w:space="0" w:color="auto"/>
              <w:right w:val="single" w:sz="4" w:space="0" w:color="auto"/>
            </w:tcBorders>
            <w:shd w:val="clear" w:color="000000" w:fill="FFFFFF"/>
            <w:noWrap/>
            <w:vAlign w:val="center"/>
            <w:hideMark/>
          </w:tcPr>
          <w:p w14:paraId="6B2407FF" w14:textId="77777777" w:rsidR="00E8182E" w:rsidRPr="002E79A9" w:rsidRDefault="00E8182E" w:rsidP="00E8182E">
            <w:pPr>
              <w:jc w:val="center"/>
              <w:rPr>
                <w:rFonts w:ascii="Arial" w:hAnsi="Arial" w:cs="Arial"/>
                <w:sz w:val="16"/>
                <w:szCs w:val="16"/>
              </w:rPr>
            </w:pPr>
            <w:r w:rsidRPr="002E79A9">
              <w:rPr>
                <w:rFonts w:ascii="Arial" w:hAnsi="Arial" w:cs="Arial"/>
                <w:sz w:val="16"/>
                <w:szCs w:val="16"/>
              </w:rPr>
              <w:t>+</w:t>
            </w:r>
          </w:p>
        </w:tc>
        <w:tc>
          <w:tcPr>
            <w:tcW w:w="997" w:type="dxa"/>
            <w:tcBorders>
              <w:top w:val="nil"/>
              <w:left w:val="nil"/>
              <w:bottom w:val="single" w:sz="8" w:space="0" w:color="auto"/>
              <w:right w:val="single" w:sz="8" w:space="0" w:color="auto"/>
            </w:tcBorders>
            <w:shd w:val="clear" w:color="000000" w:fill="FFFFFF"/>
            <w:noWrap/>
            <w:vAlign w:val="center"/>
            <w:hideMark/>
          </w:tcPr>
          <w:p w14:paraId="6053C00A" w14:textId="77777777" w:rsidR="00E8182E" w:rsidRPr="002E79A9" w:rsidRDefault="00E8182E" w:rsidP="00E8182E">
            <w:pPr>
              <w:jc w:val="center"/>
              <w:rPr>
                <w:rFonts w:ascii="Arial" w:hAnsi="Arial" w:cs="Arial"/>
                <w:sz w:val="16"/>
                <w:szCs w:val="16"/>
              </w:rPr>
            </w:pPr>
            <w:r w:rsidRPr="002E79A9">
              <w:rPr>
                <w:rFonts w:ascii="Arial" w:hAnsi="Arial" w:cs="Arial"/>
                <w:sz w:val="16"/>
                <w:szCs w:val="16"/>
              </w:rPr>
              <w:t>7</w:t>
            </w:r>
          </w:p>
        </w:tc>
      </w:tr>
      <w:tr w:rsidR="00E8182E" w:rsidRPr="002E79A9" w14:paraId="425A5D0B" w14:textId="77777777" w:rsidTr="00E1201C">
        <w:trPr>
          <w:trHeight w:val="276"/>
        </w:trPr>
        <w:tc>
          <w:tcPr>
            <w:tcW w:w="1500" w:type="dxa"/>
            <w:tcBorders>
              <w:top w:val="nil"/>
              <w:left w:val="nil"/>
              <w:bottom w:val="nil"/>
              <w:right w:val="nil"/>
            </w:tcBorders>
            <w:shd w:val="clear" w:color="auto" w:fill="auto"/>
            <w:noWrap/>
            <w:vAlign w:val="center"/>
            <w:hideMark/>
          </w:tcPr>
          <w:p w14:paraId="49856C2D" w14:textId="77777777" w:rsidR="00E8182E" w:rsidRPr="002E79A9" w:rsidRDefault="00E8182E" w:rsidP="00E8182E">
            <w:pPr>
              <w:jc w:val="center"/>
              <w:rPr>
                <w:rFonts w:ascii="Arial" w:hAnsi="Arial" w:cs="Arial"/>
                <w:sz w:val="16"/>
                <w:szCs w:val="16"/>
              </w:rPr>
            </w:pPr>
          </w:p>
        </w:tc>
        <w:tc>
          <w:tcPr>
            <w:tcW w:w="1612" w:type="dxa"/>
            <w:tcBorders>
              <w:top w:val="nil"/>
              <w:left w:val="nil"/>
              <w:bottom w:val="nil"/>
              <w:right w:val="nil"/>
            </w:tcBorders>
            <w:shd w:val="clear" w:color="auto" w:fill="auto"/>
            <w:noWrap/>
            <w:vAlign w:val="center"/>
            <w:hideMark/>
          </w:tcPr>
          <w:p w14:paraId="1E93E1D3" w14:textId="77777777" w:rsidR="00E8182E" w:rsidRPr="002E79A9" w:rsidRDefault="00E8182E" w:rsidP="00E8182E">
            <w:pPr>
              <w:rPr>
                <w:rFonts w:ascii="Arial" w:hAnsi="Arial" w:cs="Arial"/>
                <w:sz w:val="16"/>
                <w:szCs w:val="16"/>
              </w:rPr>
            </w:pPr>
          </w:p>
        </w:tc>
        <w:tc>
          <w:tcPr>
            <w:tcW w:w="854" w:type="dxa"/>
            <w:tcBorders>
              <w:top w:val="nil"/>
              <w:left w:val="nil"/>
              <w:bottom w:val="nil"/>
              <w:right w:val="nil"/>
            </w:tcBorders>
            <w:shd w:val="clear" w:color="auto" w:fill="auto"/>
            <w:noWrap/>
            <w:vAlign w:val="center"/>
            <w:hideMark/>
          </w:tcPr>
          <w:p w14:paraId="2A4B2F93" w14:textId="77777777" w:rsidR="00E8182E" w:rsidRPr="002E79A9" w:rsidRDefault="00E8182E" w:rsidP="00E8182E">
            <w:pPr>
              <w:rPr>
                <w:rFonts w:ascii="Arial" w:hAnsi="Arial" w:cs="Arial"/>
                <w:sz w:val="16"/>
                <w:szCs w:val="16"/>
              </w:rPr>
            </w:pPr>
          </w:p>
        </w:tc>
        <w:tc>
          <w:tcPr>
            <w:tcW w:w="992" w:type="dxa"/>
            <w:tcBorders>
              <w:top w:val="nil"/>
              <w:left w:val="nil"/>
              <w:bottom w:val="nil"/>
              <w:right w:val="nil"/>
            </w:tcBorders>
            <w:shd w:val="clear" w:color="auto" w:fill="auto"/>
            <w:noWrap/>
            <w:vAlign w:val="center"/>
            <w:hideMark/>
          </w:tcPr>
          <w:p w14:paraId="216CDEAA" w14:textId="77777777" w:rsidR="00E8182E" w:rsidRPr="002E79A9" w:rsidRDefault="00E8182E" w:rsidP="00E8182E">
            <w:pPr>
              <w:rPr>
                <w:rFonts w:ascii="Arial" w:hAnsi="Arial" w:cs="Arial"/>
                <w:sz w:val="16"/>
                <w:szCs w:val="16"/>
              </w:rPr>
            </w:pPr>
          </w:p>
        </w:tc>
        <w:tc>
          <w:tcPr>
            <w:tcW w:w="708" w:type="dxa"/>
            <w:tcBorders>
              <w:top w:val="nil"/>
              <w:left w:val="nil"/>
              <w:bottom w:val="nil"/>
              <w:right w:val="nil"/>
            </w:tcBorders>
            <w:shd w:val="clear" w:color="auto" w:fill="auto"/>
            <w:noWrap/>
            <w:vAlign w:val="center"/>
            <w:hideMark/>
          </w:tcPr>
          <w:p w14:paraId="68A6E570" w14:textId="77777777" w:rsidR="00E8182E" w:rsidRPr="002E79A9" w:rsidRDefault="00E8182E" w:rsidP="00E8182E">
            <w:pPr>
              <w:rPr>
                <w:rFonts w:ascii="Arial" w:hAnsi="Arial" w:cs="Arial"/>
                <w:sz w:val="16"/>
                <w:szCs w:val="16"/>
              </w:rPr>
            </w:pPr>
          </w:p>
        </w:tc>
        <w:tc>
          <w:tcPr>
            <w:tcW w:w="424" w:type="dxa"/>
            <w:tcBorders>
              <w:top w:val="nil"/>
              <w:left w:val="nil"/>
              <w:bottom w:val="nil"/>
              <w:right w:val="nil"/>
            </w:tcBorders>
            <w:shd w:val="clear" w:color="auto" w:fill="auto"/>
            <w:noWrap/>
            <w:vAlign w:val="center"/>
            <w:hideMark/>
          </w:tcPr>
          <w:p w14:paraId="65BCF70A" w14:textId="77777777" w:rsidR="00E8182E" w:rsidRPr="002E79A9" w:rsidRDefault="00E8182E" w:rsidP="00E8182E">
            <w:pPr>
              <w:rPr>
                <w:rFonts w:ascii="Arial" w:hAnsi="Arial" w:cs="Arial"/>
                <w:sz w:val="16"/>
                <w:szCs w:val="16"/>
              </w:rPr>
            </w:pPr>
          </w:p>
        </w:tc>
        <w:tc>
          <w:tcPr>
            <w:tcW w:w="9059" w:type="dxa"/>
            <w:gridSpan w:val="10"/>
            <w:tcBorders>
              <w:top w:val="nil"/>
              <w:left w:val="nil"/>
              <w:bottom w:val="nil"/>
              <w:right w:val="nil"/>
            </w:tcBorders>
            <w:shd w:val="clear" w:color="auto" w:fill="auto"/>
            <w:noWrap/>
            <w:vAlign w:val="center"/>
            <w:hideMark/>
          </w:tcPr>
          <w:p w14:paraId="1D5E366B" w14:textId="77777777" w:rsidR="00E8182E" w:rsidRPr="002E79A9" w:rsidRDefault="00E8182E" w:rsidP="00E8182E">
            <w:pPr>
              <w:jc w:val="center"/>
              <w:rPr>
                <w:rFonts w:ascii="Arial" w:hAnsi="Arial" w:cs="Arial"/>
                <w:b/>
                <w:bCs/>
                <w:sz w:val="16"/>
                <w:szCs w:val="16"/>
              </w:rPr>
            </w:pPr>
            <w:r w:rsidRPr="002E79A9">
              <w:rPr>
                <w:rFonts w:ascii="Arial" w:hAnsi="Arial" w:cs="Arial"/>
                <w:b/>
                <w:bCs/>
                <w:sz w:val="16"/>
                <w:szCs w:val="16"/>
              </w:rPr>
              <w:t>VІI. АТЕСТАЦІЯ ЗДОБУВАЧІВ ВИЩОЇ ОСВІТИ</w:t>
            </w:r>
          </w:p>
        </w:tc>
      </w:tr>
      <w:tr w:rsidR="00E8182E" w:rsidRPr="002E79A9" w14:paraId="44FFD69A" w14:textId="77777777" w:rsidTr="00E1201C">
        <w:trPr>
          <w:gridAfter w:val="1"/>
          <w:wAfter w:w="210" w:type="dxa"/>
          <w:trHeight w:val="510"/>
        </w:trPr>
        <w:tc>
          <w:tcPr>
            <w:tcW w:w="1500" w:type="dxa"/>
            <w:tcBorders>
              <w:top w:val="nil"/>
              <w:left w:val="nil"/>
              <w:bottom w:val="nil"/>
              <w:right w:val="nil"/>
            </w:tcBorders>
            <w:shd w:val="clear" w:color="auto" w:fill="auto"/>
            <w:noWrap/>
            <w:vAlign w:val="center"/>
            <w:hideMark/>
          </w:tcPr>
          <w:p w14:paraId="1FB0555A" w14:textId="77777777" w:rsidR="00E8182E" w:rsidRPr="002E79A9" w:rsidRDefault="00E8182E" w:rsidP="00E8182E">
            <w:pPr>
              <w:jc w:val="center"/>
              <w:rPr>
                <w:rFonts w:ascii="Arial" w:hAnsi="Arial" w:cs="Arial"/>
                <w:b/>
                <w:bCs/>
                <w:sz w:val="16"/>
                <w:szCs w:val="16"/>
              </w:rPr>
            </w:pPr>
          </w:p>
        </w:tc>
        <w:tc>
          <w:tcPr>
            <w:tcW w:w="1612" w:type="dxa"/>
            <w:tcBorders>
              <w:top w:val="nil"/>
              <w:left w:val="nil"/>
              <w:bottom w:val="nil"/>
              <w:right w:val="nil"/>
            </w:tcBorders>
            <w:shd w:val="clear" w:color="auto" w:fill="auto"/>
            <w:noWrap/>
            <w:vAlign w:val="center"/>
            <w:hideMark/>
          </w:tcPr>
          <w:p w14:paraId="4AC715D1" w14:textId="77777777" w:rsidR="00E8182E" w:rsidRPr="002E79A9" w:rsidRDefault="00E8182E" w:rsidP="00E8182E">
            <w:pPr>
              <w:rPr>
                <w:rFonts w:ascii="Arial" w:hAnsi="Arial" w:cs="Arial"/>
                <w:sz w:val="16"/>
                <w:szCs w:val="16"/>
              </w:rPr>
            </w:pPr>
          </w:p>
        </w:tc>
        <w:tc>
          <w:tcPr>
            <w:tcW w:w="854" w:type="dxa"/>
            <w:tcBorders>
              <w:top w:val="nil"/>
              <w:left w:val="nil"/>
              <w:bottom w:val="nil"/>
              <w:right w:val="nil"/>
            </w:tcBorders>
            <w:shd w:val="clear" w:color="auto" w:fill="auto"/>
            <w:noWrap/>
            <w:vAlign w:val="center"/>
            <w:hideMark/>
          </w:tcPr>
          <w:p w14:paraId="529CCEA3" w14:textId="77777777" w:rsidR="00E8182E" w:rsidRPr="002E79A9" w:rsidRDefault="00E8182E" w:rsidP="00E8182E">
            <w:pPr>
              <w:rPr>
                <w:rFonts w:ascii="Arial" w:hAnsi="Arial" w:cs="Arial"/>
                <w:sz w:val="16"/>
                <w:szCs w:val="16"/>
              </w:rPr>
            </w:pPr>
          </w:p>
        </w:tc>
        <w:tc>
          <w:tcPr>
            <w:tcW w:w="992" w:type="dxa"/>
            <w:tcBorders>
              <w:top w:val="nil"/>
              <w:left w:val="nil"/>
              <w:bottom w:val="nil"/>
              <w:right w:val="nil"/>
            </w:tcBorders>
            <w:shd w:val="clear" w:color="auto" w:fill="auto"/>
            <w:noWrap/>
            <w:vAlign w:val="center"/>
            <w:hideMark/>
          </w:tcPr>
          <w:p w14:paraId="64B029A4" w14:textId="77777777" w:rsidR="00E8182E" w:rsidRPr="002E79A9" w:rsidRDefault="00E8182E" w:rsidP="00E8182E">
            <w:pPr>
              <w:rPr>
                <w:rFonts w:ascii="Arial" w:hAnsi="Arial" w:cs="Arial"/>
                <w:sz w:val="16"/>
                <w:szCs w:val="16"/>
              </w:rPr>
            </w:pPr>
          </w:p>
        </w:tc>
        <w:tc>
          <w:tcPr>
            <w:tcW w:w="708" w:type="dxa"/>
            <w:tcBorders>
              <w:top w:val="nil"/>
              <w:left w:val="nil"/>
              <w:bottom w:val="nil"/>
              <w:right w:val="nil"/>
            </w:tcBorders>
            <w:shd w:val="clear" w:color="auto" w:fill="auto"/>
            <w:noWrap/>
            <w:vAlign w:val="center"/>
            <w:hideMark/>
          </w:tcPr>
          <w:p w14:paraId="553A5E08" w14:textId="77777777" w:rsidR="00E8182E" w:rsidRPr="002E79A9" w:rsidRDefault="00E8182E" w:rsidP="00E8182E">
            <w:pPr>
              <w:rPr>
                <w:rFonts w:ascii="Arial" w:hAnsi="Arial" w:cs="Arial"/>
                <w:sz w:val="16"/>
                <w:szCs w:val="16"/>
              </w:rPr>
            </w:pPr>
          </w:p>
        </w:tc>
        <w:tc>
          <w:tcPr>
            <w:tcW w:w="424" w:type="dxa"/>
            <w:tcBorders>
              <w:top w:val="nil"/>
              <w:left w:val="nil"/>
              <w:bottom w:val="nil"/>
              <w:right w:val="nil"/>
            </w:tcBorders>
            <w:shd w:val="clear" w:color="auto" w:fill="auto"/>
            <w:noWrap/>
            <w:vAlign w:val="center"/>
            <w:hideMark/>
          </w:tcPr>
          <w:p w14:paraId="3B36307F" w14:textId="77777777" w:rsidR="00E8182E" w:rsidRPr="002E79A9" w:rsidRDefault="00E8182E" w:rsidP="00E8182E">
            <w:pPr>
              <w:rPr>
                <w:rFonts w:ascii="Arial" w:hAnsi="Arial" w:cs="Arial"/>
                <w:sz w:val="16"/>
                <w:szCs w:val="16"/>
              </w:rPr>
            </w:pPr>
          </w:p>
        </w:tc>
        <w:tc>
          <w:tcPr>
            <w:tcW w:w="1041" w:type="dxa"/>
            <w:tcBorders>
              <w:top w:val="single" w:sz="8" w:space="0" w:color="auto"/>
              <w:left w:val="single" w:sz="8" w:space="0" w:color="auto"/>
              <w:bottom w:val="single" w:sz="4" w:space="0" w:color="auto"/>
              <w:right w:val="single" w:sz="4" w:space="0" w:color="auto"/>
            </w:tcBorders>
            <w:shd w:val="clear" w:color="auto" w:fill="auto"/>
            <w:vAlign w:val="center"/>
            <w:hideMark/>
          </w:tcPr>
          <w:p w14:paraId="28EF5EF1" w14:textId="77777777" w:rsidR="00E8182E" w:rsidRPr="002E79A9" w:rsidRDefault="00E8182E" w:rsidP="00E8182E">
            <w:pPr>
              <w:jc w:val="center"/>
              <w:rPr>
                <w:rFonts w:ascii="Arial" w:hAnsi="Arial" w:cs="Arial"/>
                <w:sz w:val="16"/>
                <w:szCs w:val="16"/>
              </w:rPr>
            </w:pPr>
            <w:r w:rsidRPr="002E79A9">
              <w:rPr>
                <w:rFonts w:ascii="Arial" w:hAnsi="Arial" w:cs="Arial"/>
                <w:sz w:val="16"/>
                <w:szCs w:val="16"/>
              </w:rPr>
              <w:t xml:space="preserve">№ </w:t>
            </w:r>
          </w:p>
        </w:tc>
        <w:tc>
          <w:tcPr>
            <w:tcW w:w="2361" w:type="dxa"/>
            <w:gridSpan w:val="2"/>
            <w:tcBorders>
              <w:top w:val="single" w:sz="8" w:space="0" w:color="auto"/>
              <w:left w:val="nil"/>
              <w:bottom w:val="single" w:sz="4" w:space="0" w:color="auto"/>
              <w:right w:val="single" w:sz="4" w:space="0" w:color="auto"/>
            </w:tcBorders>
            <w:shd w:val="clear" w:color="auto" w:fill="auto"/>
            <w:vAlign w:val="center"/>
            <w:hideMark/>
          </w:tcPr>
          <w:p w14:paraId="0219FF1F" w14:textId="77777777" w:rsidR="00E8182E" w:rsidRPr="002E79A9" w:rsidRDefault="00E8182E" w:rsidP="00E8182E">
            <w:pPr>
              <w:jc w:val="center"/>
              <w:rPr>
                <w:rFonts w:ascii="Arial" w:hAnsi="Arial" w:cs="Arial"/>
                <w:sz w:val="16"/>
                <w:szCs w:val="16"/>
              </w:rPr>
            </w:pPr>
            <w:r w:rsidRPr="002E79A9">
              <w:rPr>
                <w:rFonts w:ascii="Arial" w:hAnsi="Arial" w:cs="Arial"/>
                <w:sz w:val="16"/>
                <w:szCs w:val="16"/>
              </w:rPr>
              <w:t>Складова атестації</w:t>
            </w:r>
          </w:p>
        </w:tc>
        <w:tc>
          <w:tcPr>
            <w:tcW w:w="1130" w:type="dxa"/>
            <w:gridSpan w:val="2"/>
            <w:tcBorders>
              <w:top w:val="single" w:sz="8" w:space="0" w:color="auto"/>
              <w:left w:val="nil"/>
              <w:bottom w:val="single" w:sz="4" w:space="0" w:color="auto"/>
              <w:right w:val="single" w:sz="4" w:space="0" w:color="auto"/>
            </w:tcBorders>
            <w:shd w:val="clear" w:color="auto" w:fill="auto"/>
            <w:vAlign w:val="center"/>
            <w:hideMark/>
          </w:tcPr>
          <w:p w14:paraId="3A5D0B40" w14:textId="77777777" w:rsidR="00E8182E" w:rsidRPr="002E79A9" w:rsidRDefault="00E8182E" w:rsidP="00E8182E">
            <w:pPr>
              <w:jc w:val="center"/>
              <w:rPr>
                <w:rFonts w:ascii="Arial" w:hAnsi="Arial" w:cs="Arial"/>
                <w:sz w:val="16"/>
                <w:szCs w:val="16"/>
              </w:rPr>
            </w:pPr>
            <w:r w:rsidRPr="002E79A9">
              <w:rPr>
                <w:rFonts w:ascii="Arial" w:hAnsi="Arial" w:cs="Arial"/>
                <w:sz w:val="16"/>
                <w:szCs w:val="16"/>
              </w:rPr>
              <w:t>Години</w:t>
            </w:r>
          </w:p>
        </w:tc>
        <w:tc>
          <w:tcPr>
            <w:tcW w:w="1138" w:type="dxa"/>
            <w:tcBorders>
              <w:top w:val="single" w:sz="8" w:space="0" w:color="auto"/>
              <w:left w:val="nil"/>
              <w:bottom w:val="single" w:sz="4" w:space="0" w:color="auto"/>
              <w:right w:val="single" w:sz="4" w:space="0" w:color="auto"/>
            </w:tcBorders>
            <w:shd w:val="clear" w:color="auto" w:fill="auto"/>
            <w:vAlign w:val="center"/>
            <w:hideMark/>
          </w:tcPr>
          <w:p w14:paraId="1E855891" w14:textId="77777777" w:rsidR="00E8182E" w:rsidRPr="002E79A9" w:rsidRDefault="00E8182E" w:rsidP="00E8182E">
            <w:pPr>
              <w:jc w:val="center"/>
              <w:rPr>
                <w:rFonts w:ascii="Arial" w:hAnsi="Arial" w:cs="Arial"/>
                <w:sz w:val="16"/>
                <w:szCs w:val="16"/>
              </w:rPr>
            </w:pPr>
            <w:r w:rsidRPr="002E79A9">
              <w:rPr>
                <w:rFonts w:ascii="Arial" w:hAnsi="Arial" w:cs="Arial"/>
                <w:sz w:val="16"/>
                <w:szCs w:val="16"/>
              </w:rPr>
              <w:t>Кредити</w:t>
            </w:r>
          </w:p>
        </w:tc>
        <w:tc>
          <w:tcPr>
            <w:tcW w:w="1140" w:type="dxa"/>
            <w:tcBorders>
              <w:top w:val="single" w:sz="8" w:space="0" w:color="auto"/>
              <w:left w:val="nil"/>
              <w:bottom w:val="single" w:sz="4" w:space="0" w:color="auto"/>
              <w:right w:val="single" w:sz="8" w:space="0" w:color="auto"/>
            </w:tcBorders>
            <w:shd w:val="clear" w:color="auto" w:fill="auto"/>
            <w:vAlign w:val="center"/>
            <w:hideMark/>
          </w:tcPr>
          <w:p w14:paraId="7CA373A3" w14:textId="77777777" w:rsidR="00E8182E" w:rsidRPr="002E79A9" w:rsidRDefault="00E8182E" w:rsidP="00E8182E">
            <w:pPr>
              <w:jc w:val="center"/>
              <w:rPr>
                <w:rFonts w:ascii="Arial" w:hAnsi="Arial" w:cs="Arial"/>
                <w:sz w:val="16"/>
                <w:szCs w:val="16"/>
              </w:rPr>
            </w:pPr>
            <w:r w:rsidRPr="002E79A9">
              <w:rPr>
                <w:rFonts w:ascii="Arial" w:hAnsi="Arial" w:cs="Arial"/>
                <w:sz w:val="16"/>
                <w:szCs w:val="16"/>
              </w:rPr>
              <w:t>Кількість тижнів</w:t>
            </w:r>
          </w:p>
        </w:tc>
        <w:tc>
          <w:tcPr>
            <w:tcW w:w="1042" w:type="dxa"/>
            <w:tcBorders>
              <w:top w:val="nil"/>
              <w:left w:val="nil"/>
              <w:bottom w:val="nil"/>
              <w:right w:val="nil"/>
            </w:tcBorders>
            <w:shd w:val="clear" w:color="auto" w:fill="auto"/>
            <w:vAlign w:val="center"/>
            <w:hideMark/>
          </w:tcPr>
          <w:p w14:paraId="25982090" w14:textId="77777777" w:rsidR="00E8182E" w:rsidRPr="002E79A9" w:rsidRDefault="00E8182E" w:rsidP="00E8182E">
            <w:pPr>
              <w:jc w:val="center"/>
              <w:rPr>
                <w:rFonts w:ascii="Arial" w:hAnsi="Arial" w:cs="Arial"/>
                <w:sz w:val="16"/>
                <w:szCs w:val="16"/>
              </w:rPr>
            </w:pPr>
          </w:p>
        </w:tc>
        <w:tc>
          <w:tcPr>
            <w:tcW w:w="997" w:type="dxa"/>
            <w:tcBorders>
              <w:top w:val="nil"/>
              <w:left w:val="nil"/>
              <w:bottom w:val="nil"/>
              <w:right w:val="nil"/>
            </w:tcBorders>
            <w:shd w:val="clear" w:color="auto" w:fill="auto"/>
            <w:noWrap/>
            <w:vAlign w:val="center"/>
            <w:hideMark/>
          </w:tcPr>
          <w:p w14:paraId="582600F7" w14:textId="77777777" w:rsidR="00E8182E" w:rsidRPr="002E79A9" w:rsidRDefault="00E8182E" w:rsidP="00E8182E">
            <w:pPr>
              <w:jc w:val="center"/>
              <w:rPr>
                <w:rFonts w:ascii="Arial" w:hAnsi="Arial" w:cs="Arial"/>
                <w:sz w:val="20"/>
              </w:rPr>
            </w:pPr>
          </w:p>
        </w:tc>
      </w:tr>
      <w:tr w:rsidR="00E8182E" w:rsidRPr="00590D71" w14:paraId="0A7D50C8" w14:textId="77777777" w:rsidTr="00590D71">
        <w:trPr>
          <w:gridAfter w:val="1"/>
          <w:wAfter w:w="210" w:type="dxa"/>
          <w:trHeight w:val="415"/>
        </w:trPr>
        <w:tc>
          <w:tcPr>
            <w:tcW w:w="1500" w:type="dxa"/>
            <w:tcBorders>
              <w:top w:val="nil"/>
              <w:left w:val="nil"/>
              <w:bottom w:val="nil"/>
              <w:right w:val="nil"/>
            </w:tcBorders>
            <w:shd w:val="clear" w:color="auto" w:fill="auto"/>
            <w:noWrap/>
            <w:vAlign w:val="center"/>
            <w:hideMark/>
          </w:tcPr>
          <w:p w14:paraId="25D8A7BD" w14:textId="77777777" w:rsidR="00E8182E" w:rsidRPr="002E79A9" w:rsidRDefault="00E8182E" w:rsidP="00E8182E">
            <w:pPr>
              <w:rPr>
                <w:rFonts w:ascii="Arial" w:hAnsi="Arial" w:cs="Arial"/>
                <w:sz w:val="16"/>
                <w:szCs w:val="16"/>
              </w:rPr>
            </w:pPr>
          </w:p>
        </w:tc>
        <w:tc>
          <w:tcPr>
            <w:tcW w:w="1612" w:type="dxa"/>
            <w:tcBorders>
              <w:top w:val="nil"/>
              <w:left w:val="nil"/>
              <w:bottom w:val="nil"/>
              <w:right w:val="nil"/>
            </w:tcBorders>
            <w:shd w:val="clear" w:color="auto" w:fill="auto"/>
            <w:noWrap/>
            <w:vAlign w:val="center"/>
            <w:hideMark/>
          </w:tcPr>
          <w:p w14:paraId="03A7D6AE" w14:textId="77777777" w:rsidR="00E8182E" w:rsidRPr="002E79A9" w:rsidRDefault="00E8182E" w:rsidP="00E8182E">
            <w:pPr>
              <w:rPr>
                <w:rFonts w:ascii="Arial" w:hAnsi="Arial" w:cs="Arial"/>
                <w:sz w:val="16"/>
                <w:szCs w:val="16"/>
              </w:rPr>
            </w:pPr>
          </w:p>
        </w:tc>
        <w:tc>
          <w:tcPr>
            <w:tcW w:w="854" w:type="dxa"/>
            <w:tcBorders>
              <w:top w:val="nil"/>
              <w:left w:val="nil"/>
              <w:bottom w:val="nil"/>
              <w:right w:val="nil"/>
            </w:tcBorders>
            <w:shd w:val="clear" w:color="auto" w:fill="auto"/>
            <w:noWrap/>
            <w:vAlign w:val="center"/>
            <w:hideMark/>
          </w:tcPr>
          <w:p w14:paraId="58E37C98" w14:textId="77777777" w:rsidR="00E8182E" w:rsidRPr="002E79A9" w:rsidRDefault="00E8182E" w:rsidP="00E8182E">
            <w:pPr>
              <w:rPr>
                <w:rFonts w:ascii="Arial" w:hAnsi="Arial" w:cs="Arial"/>
                <w:sz w:val="16"/>
                <w:szCs w:val="16"/>
              </w:rPr>
            </w:pPr>
          </w:p>
        </w:tc>
        <w:tc>
          <w:tcPr>
            <w:tcW w:w="992" w:type="dxa"/>
            <w:tcBorders>
              <w:top w:val="nil"/>
              <w:left w:val="nil"/>
              <w:bottom w:val="nil"/>
              <w:right w:val="nil"/>
            </w:tcBorders>
            <w:shd w:val="clear" w:color="auto" w:fill="auto"/>
            <w:noWrap/>
            <w:vAlign w:val="center"/>
            <w:hideMark/>
          </w:tcPr>
          <w:p w14:paraId="2A2FB394" w14:textId="77777777" w:rsidR="00E8182E" w:rsidRPr="002E79A9" w:rsidRDefault="00E8182E" w:rsidP="00E8182E">
            <w:pPr>
              <w:rPr>
                <w:rFonts w:ascii="Arial" w:hAnsi="Arial" w:cs="Arial"/>
                <w:sz w:val="16"/>
                <w:szCs w:val="16"/>
              </w:rPr>
            </w:pPr>
          </w:p>
        </w:tc>
        <w:tc>
          <w:tcPr>
            <w:tcW w:w="708" w:type="dxa"/>
            <w:tcBorders>
              <w:top w:val="nil"/>
              <w:left w:val="nil"/>
              <w:bottom w:val="nil"/>
              <w:right w:val="nil"/>
            </w:tcBorders>
            <w:shd w:val="clear" w:color="auto" w:fill="auto"/>
            <w:noWrap/>
            <w:vAlign w:val="center"/>
            <w:hideMark/>
          </w:tcPr>
          <w:p w14:paraId="0308FEE0" w14:textId="77777777" w:rsidR="00E8182E" w:rsidRPr="002E79A9" w:rsidRDefault="00E8182E" w:rsidP="00E8182E">
            <w:pPr>
              <w:rPr>
                <w:rFonts w:ascii="Arial" w:hAnsi="Arial" w:cs="Arial"/>
                <w:sz w:val="16"/>
                <w:szCs w:val="16"/>
              </w:rPr>
            </w:pPr>
          </w:p>
        </w:tc>
        <w:tc>
          <w:tcPr>
            <w:tcW w:w="424" w:type="dxa"/>
            <w:tcBorders>
              <w:top w:val="nil"/>
              <w:left w:val="nil"/>
              <w:bottom w:val="nil"/>
              <w:right w:val="nil"/>
            </w:tcBorders>
            <w:shd w:val="clear" w:color="auto" w:fill="auto"/>
            <w:noWrap/>
            <w:vAlign w:val="center"/>
            <w:hideMark/>
          </w:tcPr>
          <w:p w14:paraId="0B267D24" w14:textId="77777777" w:rsidR="00E8182E" w:rsidRPr="002E79A9" w:rsidRDefault="00E8182E" w:rsidP="00E8182E">
            <w:pPr>
              <w:rPr>
                <w:rFonts w:ascii="Arial" w:hAnsi="Arial" w:cs="Arial"/>
                <w:sz w:val="16"/>
                <w:szCs w:val="16"/>
              </w:rPr>
            </w:pPr>
          </w:p>
        </w:tc>
        <w:tc>
          <w:tcPr>
            <w:tcW w:w="1041" w:type="dxa"/>
            <w:tcBorders>
              <w:top w:val="nil"/>
              <w:left w:val="single" w:sz="8" w:space="0" w:color="auto"/>
              <w:bottom w:val="single" w:sz="8" w:space="0" w:color="auto"/>
              <w:right w:val="single" w:sz="4" w:space="0" w:color="auto"/>
            </w:tcBorders>
            <w:shd w:val="clear" w:color="auto" w:fill="auto"/>
            <w:noWrap/>
            <w:vAlign w:val="center"/>
            <w:hideMark/>
          </w:tcPr>
          <w:p w14:paraId="5E9B9689" w14:textId="77777777" w:rsidR="00E8182E" w:rsidRPr="002E79A9" w:rsidRDefault="00E8182E" w:rsidP="00E8182E">
            <w:pPr>
              <w:jc w:val="center"/>
              <w:rPr>
                <w:rFonts w:ascii="Arial" w:hAnsi="Arial" w:cs="Arial"/>
                <w:sz w:val="16"/>
                <w:szCs w:val="16"/>
              </w:rPr>
            </w:pPr>
            <w:r w:rsidRPr="002E79A9">
              <w:rPr>
                <w:rFonts w:ascii="Arial" w:hAnsi="Arial" w:cs="Arial"/>
                <w:sz w:val="16"/>
                <w:szCs w:val="16"/>
              </w:rPr>
              <w:t>1</w:t>
            </w:r>
          </w:p>
        </w:tc>
        <w:tc>
          <w:tcPr>
            <w:tcW w:w="2361" w:type="dxa"/>
            <w:gridSpan w:val="2"/>
            <w:tcBorders>
              <w:top w:val="single" w:sz="4" w:space="0" w:color="auto"/>
              <w:left w:val="nil"/>
              <w:bottom w:val="single" w:sz="8" w:space="0" w:color="auto"/>
              <w:right w:val="single" w:sz="4" w:space="0" w:color="auto"/>
            </w:tcBorders>
            <w:shd w:val="clear" w:color="auto" w:fill="auto"/>
            <w:vAlign w:val="center"/>
            <w:hideMark/>
          </w:tcPr>
          <w:p w14:paraId="11EAE90B" w14:textId="1DAD0595" w:rsidR="00E8182E" w:rsidRPr="002E79A9" w:rsidRDefault="00B50F11" w:rsidP="00E8182E">
            <w:pPr>
              <w:rPr>
                <w:rFonts w:ascii="Arial" w:hAnsi="Arial" w:cs="Arial"/>
                <w:sz w:val="16"/>
                <w:szCs w:val="16"/>
              </w:rPr>
            </w:pPr>
            <w:r w:rsidRPr="002E79A9">
              <w:rPr>
                <w:rFonts w:ascii="Arial" w:hAnsi="Arial" w:cs="Arial"/>
                <w:sz w:val="16"/>
                <w:szCs w:val="16"/>
              </w:rPr>
              <w:t>Підготовка та складання ЄДКІ</w:t>
            </w:r>
          </w:p>
        </w:tc>
        <w:tc>
          <w:tcPr>
            <w:tcW w:w="1130" w:type="dxa"/>
            <w:gridSpan w:val="2"/>
            <w:tcBorders>
              <w:top w:val="nil"/>
              <w:left w:val="nil"/>
              <w:bottom w:val="single" w:sz="8" w:space="0" w:color="auto"/>
              <w:right w:val="single" w:sz="4" w:space="0" w:color="auto"/>
            </w:tcBorders>
            <w:shd w:val="clear" w:color="auto" w:fill="auto"/>
            <w:noWrap/>
            <w:vAlign w:val="center"/>
            <w:hideMark/>
          </w:tcPr>
          <w:p w14:paraId="7BFB0909" w14:textId="47D97FAB" w:rsidR="00E8182E" w:rsidRPr="002E79A9" w:rsidRDefault="0030634B" w:rsidP="00E8182E">
            <w:pPr>
              <w:jc w:val="center"/>
              <w:rPr>
                <w:rFonts w:ascii="Arial" w:hAnsi="Arial" w:cs="Arial"/>
                <w:sz w:val="16"/>
                <w:szCs w:val="16"/>
              </w:rPr>
            </w:pPr>
            <w:r w:rsidRPr="002E79A9">
              <w:rPr>
                <w:rFonts w:ascii="Arial" w:hAnsi="Arial" w:cs="Arial"/>
                <w:sz w:val="16"/>
                <w:szCs w:val="16"/>
              </w:rPr>
              <w:t>150</w:t>
            </w:r>
          </w:p>
        </w:tc>
        <w:tc>
          <w:tcPr>
            <w:tcW w:w="1138" w:type="dxa"/>
            <w:tcBorders>
              <w:top w:val="nil"/>
              <w:left w:val="nil"/>
              <w:bottom w:val="single" w:sz="8" w:space="0" w:color="auto"/>
              <w:right w:val="single" w:sz="4" w:space="0" w:color="auto"/>
            </w:tcBorders>
            <w:shd w:val="clear" w:color="auto" w:fill="auto"/>
            <w:noWrap/>
            <w:vAlign w:val="center"/>
            <w:hideMark/>
          </w:tcPr>
          <w:p w14:paraId="68968764" w14:textId="574FA0B8" w:rsidR="00E8182E" w:rsidRPr="002E79A9" w:rsidRDefault="0030634B" w:rsidP="00E8182E">
            <w:pPr>
              <w:jc w:val="center"/>
              <w:rPr>
                <w:rFonts w:ascii="Arial" w:hAnsi="Arial" w:cs="Arial"/>
                <w:sz w:val="16"/>
                <w:szCs w:val="16"/>
              </w:rPr>
            </w:pPr>
            <w:r w:rsidRPr="002E79A9">
              <w:rPr>
                <w:rFonts w:ascii="Arial" w:hAnsi="Arial" w:cs="Arial"/>
                <w:sz w:val="16"/>
                <w:szCs w:val="16"/>
              </w:rPr>
              <w:t>5</w:t>
            </w:r>
          </w:p>
        </w:tc>
        <w:tc>
          <w:tcPr>
            <w:tcW w:w="1140" w:type="dxa"/>
            <w:tcBorders>
              <w:top w:val="nil"/>
              <w:left w:val="nil"/>
              <w:bottom w:val="single" w:sz="8" w:space="0" w:color="auto"/>
              <w:right w:val="single" w:sz="8" w:space="0" w:color="auto"/>
            </w:tcBorders>
            <w:shd w:val="clear" w:color="auto" w:fill="auto"/>
            <w:noWrap/>
            <w:vAlign w:val="center"/>
            <w:hideMark/>
          </w:tcPr>
          <w:p w14:paraId="71D50189" w14:textId="6DAEC3C2" w:rsidR="00E8182E" w:rsidRPr="00590D71" w:rsidRDefault="0030634B" w:rsidP="00E8182E">
            <w:pPr>
              <w:jc w:val="center"/>
              <w:rPr>
                <w:rFonts w:ascii="Arial" w:hAnsi="Arial" w:cs="Arial"/>
                <w:sz w:val="16"/>
                <w:szCs w:val="16"/>
              </w:rPr>
            </w:pPr>
            <w:r w:rsidRPr="002E79A9">
              <w:rPr>
                <w:rFonts w:ascii="Arial" w:hAnsi="Arial" w:cs="Arial"/>
                <w:sz w:val="16"/>
                <w:szCs w:val="16"/>
              </w:rPr>
              <w:t>6</w:t>
            </w:r>
            <w:bookmarkStart w:id="4" w:name="_GoBack"/>
            <w:bookmarkEnd w:id="4"/>
          </w:p>
        </w:tc>
        <w:tc>
          <w:tcPr>
            <w:tcW w:w="1042" w:type="dxa"/>
            <w:tcBorders>
              <w:top w:val="nil"/>
              <w:left w:val="nil"/>
              <w:bottom w:val="nil"/>
              <w:right w:val="nil"/>
            </w:tcBorders>
            <w:shd w:val="clear" w:color="auto" w:fill="auto"/>
            <w:noWrap/>
            <w:vAlign w:val="center"/>
            <w:hideMark/>
          </w:tcPr>
          <w:p w14:paraId="13A8C86D" w14:textId="77777777" w:rsidR="00E8182E" w:rsidRPr="00590D71" w:rsidRDefault="00E8182E" w:rsidP="00E8182E">
            <w:pPr>
              <w:jc w:val="center"/>
              <w:rPr>
                <w:rFonts w:ascii="Arial" w:hAnsi="Arial" w:cs="Arial"/>
                <w:sz w:val="16"/>
                <w:szCs w:val="16"/>
              </w:rPr>
            </w:pPr>
          </w:p>
        </w:tc>
        <w:tc>
          <w:tcPr>
            <w:tcW w:w="997" w:type="dxa"/>
            <w:tcBorders>
              <w:top w:val="nil"/>
              <w:left w:val="nil"/>
              <w:bottom w:val="nil"/>
              <w:right w:val="nil"/>
            </w:tcBorders>
            <w:shd w:val="clear" w:color="auto" w:fill="auto"/>
            <w:noWrap/>
            <w:vAlign w:val="center"/>
            <w:hideMark/>
          </w:tcPr>
          <w:p w14:paraId="4D1DC78D" w14:textId="77777777" w:rsidR="00E8182E" w:rsidRPr="00590D71" w:rsidRDefault="00E8182E" w:rsidP="00E8182E">
            <w:pPr>
              <w:jc w:val="center"/>
              <w:rPr>
                <w:rFonts w:ascii="Arial" w:hAnsi="Arial" w:cs="Arial"/>
                <w:sz w:val="20"/>
              </w:rPr>
            </w:pPr>
          </w:p>
        </w:tc>
      </w:tr>
    </w:tbl>
    <w:p w14:paraId="7DCC4683" w14:textId="65193A68" w:rsidR="008A286B" w:rsidRPr="00590D71" w:rsidRDefault="008A286B" w:rsidP="00D9442D">
      <w:pPr>
        <w:tabs>
          <w:tab w:val="left" w:pos="13668"/>
        </w:tabs>
        <w:rPr>
          <w:rFonts w:ascii="Times New Roman" w:hAnsi="Times New Roman"/>
          <w:sz w:val="20"/>
        </w:rPr>
        <w:sectPr w:rsidR="008A286B" w:rsidRPr="00590D71" w:rsidSect="00413761">
          <w:pgSz w:w="16838" w:h="11906" w:orient="landscape"/>
          <w:pgMar w:top="1134" w:right="851" w:bottom="851" w:left="851" w:header="709" w:footer="709" w:gutter="0"/>
          <w:cols w:space="708"/>
          <w:docGrid w:linePitch="360"/>
        </w:sectPr>
      </w:pPr>
    </w:p>
    <w:p w14:paraId="58B2EE15" w14:textId="77777777" w:rsidR="007C0942" w:rsidRPr="00590D71" w:rsidRDefault="007C0942" w:rsidP="007A3E88">
      <w:pPr>
        <w:tabs>
          <w:tab w:val="left" w:pos="4678"/>
        </w:tabs>
        <w:jc w:val="both"/>
        <w:rPr>
          <w:rFonts w:ascii="Microsoft Sans Serif" w:hAnsi="Microsoft Sans Serif" w:cs="Microsoft Sans Serif"/>
          <w:color w:val="000000"/>
          <w:sz w:val="24"/>
          <w:szCs w:val="24"/>
          <w:lang w:eastAsia="uk-UA"/>
        </w:rPr>
      </w:pPr>
    </w:p>
    <w:sectPr w:rsidR="007C0942" w:rsidRPr="00590D71" w:rsidSect="00E10D99">
      <w:headerReference w:type="even" r:id="rId19"/>
      <w:headerReference w:type="default" r:id="rId20"/>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2A0B76" w14:textId="77777777" w:rsidR="006E51A2" w:rsidRDefault="006E51A2" w:rsidP="00F7242E">
      <w:r>
        <w:separator/>
      </w:r>
    </w:p>
  </w:endnote>
  <w:endnote w:type="continuationSeparator" w:id="0">
    <w:p w14:paraId="585A8A64" w14:textId="77777777" w:rsidR="006E51A2" w:rsidRDefault="006E51A2" w:rsidP="00F724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Antiqua">
    <w:altName w:val="Century Gothic"/>
    <w:panose1 w:val="00000000000000000000"/>
    <w:charset w:val="00"/>
    <w:family w:val="auto"/>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Kudriashov">
    <w:altName w:val="Arial Narrow"/>
    <w:charset w:val="00"/>
    <w:family w:val="swiss"/>
    <w:pitch w:val="variable"/>
    <w:sig w:usb0="00000003" w:usb1="00000000" w:usb2="00000000" w:usb3="00000000" w:csb0="00000001" w:csb1="00000000"/>
  </w:font>
  <w:font w:name="MS Mincho">
    <w:altName w:val="Yu Gothic UI"/>
    <w:panose1 w:val="02020609040205080304"/>
    <w:charset w:val="80"/>
    <w:family w:val="modern"/>
    <w:pitch w:val="fixed"/>
    <w:sig w:usb0="E00002FF" w:usb1="6AC7FDFB" w:usb2="08000012" w:usb3="00000000" w:csb0="0002009F" w:csb1="00000000"/>
  </w:font>
  <w:font w:name="Lucida Sans Unicode">
    <w:panose1 w:val="020B0602030504020204"/>
    <w:charset w:val="CC"/>
    <w:family w:val="swiss"/>
    <w:pitch w:val="variable"/>
    <w:sig w:usb0="80000AFF" w:usb1="0000396B" w:usb2="00000000" w:usb3="00000000" w:csb0="000000BF" w:csb1="00000000"/>
  </w:font>
  <w:font w:name="Microsoft Sans Serif">
    <w:panose1 w:val="020B0604020202020204"/>
    <w:charset w:val="CC"/>
    <w:family w:val="swiss"/>
    <w:pitch w:val="variable"/>
    <w:sig w:usb0="E5002EFF" w:usb1="C000605B" w:usb2="00000029" w:usb3="00000000" w:csb0="000101FF" w:csb1="00000000"/>
  </w:font>
  <w:font w:name="TimesNewRomanPSMT">
    <w:altName w:val="MS Mincho"/>
    <w:panose1 w:val="00000000000000000000"/>
    <w:charset w:val="80"/>
    <w:family w:val="auto"/>
    <w:notTrueType/>
    <w:pitch w:val="default"/>
    <w:sig w:usb0="00000000" w:usb1="08070000" w:usb2="00000010" w:usb3="00000000" w:csb0="00020005"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125261" w14:textId="77777777" w:rsidR="006E51A2" w:rsidRDefault="006E51A2" w:rsidP="00F7242E">
      <w:r>
        <w:separator/>
      </w:r>
    </w:p>
  </w:footnote>
  <w:footnote w:type="continuationSeparator" w:id="0">
    <w:p w14:paraId="663A8824" w14:textId="77777777" w:rsidR="006E51A2" w:rsidRDefault="006E51A2" w:rsidP="00F7242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AC5BCB" w14:textId="77777777" w:rsidR="005E66BF" w:rsidRDefault="005E66BF">
    <w:pPr>
      <w:pStyle w:val="af3"/>
      <w:ind w:right="360"/>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F1E0C6" w14:textId="77777777" w:rsidR="005E66BF" w:rsidRDefault="005E66BF" w:rsidP="0063734A">
    <w:pPr>
      <w:pStyle w:val="af3"/>
      <w:ind w:right="360"/>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D15AA8" w14:textId="77777777" w:rsidR="005E66BF" w:rsidRDefault="005E66BF">
    <w:pPr>
      <w:framePr w:wrap="around" w:vAnchor="text" w:hAnchor="margin" w:xAlign="center" w:y="1"/>
    </w:pPr>
    <w:r>
      <w:fldChar w:fldCharType="begin"/>
    </w:r>
    <w:r>
      <w:instrText xml:space="preserve">PAGE  </w:instrText>
    </w:r>
    <w:r>
      <w:fldChar w:fldCharType="separate"/>
    </w:r>
    <w:r>
      <w:rPr>
        <w:noProof/>
      </w:rPr>
      <w:t>1</w:t>
    </w:r>
    <w:r>
      <w:fldChar w:fldCharType="end"/>
    </w:r>
  </w:p>
  <w:p w14:paraId="388FD412" w14:textId="77777777" w:rsidR="005E66BF" w:rsidRDefault="005E66BF"/>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627D47" w14:textId="77777777" w:rsidR="005E66BF" w:rsidRPr="00AC5600" w:rsidRDefault="005E66BF" w:rsidP="00AC5600">
    <w:pPr>
      <w:pStyle w:val="af3"/>
      <w:rPr>
        <w:lang w:val="uk-UA"/>
      </w:rPr>
    </w:pPr>
  </w:p>
  <w:p w14:paraId="3A6CC990" w14:textId="77777777" w:rsidR="005E66BF" w:rsidRPr="00DD272D" w:rsidRDefault="005E66BF" w:rsidP="00AC5600">
    <w:pPr>
      <w:pStyle w:val="af3"/>
      <w:jc w:val="center"/>
      <w:rPr>
        <w:lang w:val="uk-UA"/>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3D6C"/>
    <w:multiLevelType w:val="hybridMultilevel"/>
    <w:tmpl w:val="AF365FD6"/>
    <w:lvl w:ilvl="0" w:tplc="2FA8B384">
      <w:start w:val="3"/>
      <w:numFmt w:val="decimal"/>
      <w:lvlText w:val="%1"/>
      <w:lvlJc w:val="left"/>
      <w:pPr>
        <w:ind w:left="0" w:firstLine="0"/>
      </w:pPr>
    </w:lvl>
    <w:lvl w:ilvl="1" w:tplc="640EFFAA">
      <w:numFmt w:val="decimal"/>
      <w:lvlText w:val=""/>
      <w:lvlJc w:val="left"/>
      <w:pPr>
        <w:ind w:left="0" w:firstLine="0"/>
      </w:pPr>
    </w:lvl>
    <w:lvl w:ilvl="2" w:tplc="C0841764">
      <w:numFmt w:val="decimal"/>
      <w:lvlText w:val=""/>
      <w:lvlJc w:val="left"/>
      <w:pPr>
        <w:ind w:left="0" w:firstLine="0"/>
      </w:pPr>
    </w:lvl>
    <w:lvl w:ilvl="3" w:tplc="A3269B02">
      <w:numFmt w:val="decimal"/>
      <w:lvlText w:val=""/>
      <w:lvlJc w:val="left"/>
      <w:pPr>
        <w:ind w:left="0" w:firstLine="0"/>
      </w:pPr>
    </w:lvl>
    <w:lvl w:ilvl="4" w:tplc="3F76FE82">
      <w:numFmt w:val="decimal"/>
      <w:lvlText w:val=""/>
      <w:lvlJc w:val="left"/>
      <w:pPr>
        <w:ind w:left="0" w:firstLine="0"/>
      </w:pPr>
    </w:lvl>
    <w:lvl w:ilvl="5" w:tplc="4D24F4C4">
      <w:numFmt w:val="decimal"/>
      <w:lvlText w:val=""/>
      <w:lvlJc w:val="left"/>
      <w:pPr>
        <w:ind w:left="0" w:firstLine="0"/>
      </w:pPr>
    </w:lvl>
    <w:lvl w:ilvl="6" w:tplc="AB08DA6C">
      <w:numFmt w:val="decimal"/>
      <w:lvlText w:val=""/>
      <w:lvlJc w:val="left"/>
      <w:pPr>
        <w:ind w:left="0" w:firstLine="0"/>
      </w:pPr>
    </w:lvl>
    <w:lvl w:ilvl="7" w:tplc="0FD48B18">
      <w:numFmt w:val="decimal"/>
      <w:lvlText w:val=""/>
      <w:lvlJc w:val="left"/>
      <w:pPr>
        <w:ind w:left="0" w:firstLine="0"/>
      </w:pPr>
    </w:lvl>
    <w:lvl w:ilvl="8" w:tplc="78D64D6E">
      <w:numFmt w:val="decimal"/>
      <w:lvlText w:val=""/>
      <w:lvlJc w:val="left"/>
      <w:pPr>
        <w:ind w:left="0" w:firstLine="0"/>
      </w:pPr>
    </w:lvl>
  </w:abstractNum>
  <w:abstractNum w:abstractNumId="1" w15:restartNumberingAfterBreak="0">
    <w:nsid w:val="00006952"/>
    <w:multiLevelType w:val="hybridMultilevel"/>
    <w:tmpl w:val="DE166BAA"/>
    <w:lvl w:ilvl="0" w:tplc="517087EC">
      <w:start w:val="1"/>
      <w:numFmt w:val="bullet"/>
      <w:suff w:val="nothing"/>
      <w:lvlText w:val=""/>
      <w:lvlJc w:val="left"/>
      <w:pPr>
        <w:ind w:left="0" w:firstLine="0"/>
      </w:pPr>
      <w:rPr>
        <w:rFonts w:ascii="Symbol" w:hAnsi="Symbol" w:hint="default"/>
      </w:rPr>
    </w:lvl>
    <w:lvl w:ilvl="1" w:tplc="D1E4A4CC">
      <w:numFmt w:val="decimal"/>
      <w:lvlText w:val=""/>
      <w:lvlJc w:val="left"/>
      <w:pPr>
        <w:ind w:left="0" w:firstLine="0"/>
      </w:pPr>
    </w:lvl>
    <w:lvl w:ilvl="2" w:tplc="A7F6FD20">
      <w:numFmt w:val="decimal"/>
      <w:lvlText w:val=""/>
      <w:lvlJc w:val="left"/>
      <w:pPr>
        <w:ind w:left="0" w:firstLine="0"/>
      </w:pPr>
    </w:lvl>
    <w:lvl w:ilvl="3" w:tplc="76F0562E">
      <w:numFmt w:val="decimal"/>
      <w:lvlText w:val=""/>
      <w:lvlJc w:val="left"/>
      <w:pPr>
        <w:ind w:left="0" w:firstLine="0"/>
      </w:pPr>
    </w:lvl>
    <w:lvl w:ilvl="4" w:tplc="AE683EF8">
      <w:numFmt w:val="decimal"/>
      <w:lvlText w:val=""/>
      <w:lvlJc w:val="left"/>
      <w:pPr>
        <w:ind w:left="0" w:firstLine="0"/>
      </w:pPr>
    </w:lvl>
    <w:lvl w:ilvl="5" w:tplc="01BCF404">
      <w:numFmt w:val="decimal"/>
      <w:lvlText w:val=""/>
      <w:lvlJc w:val="left"/>
      <w:pPr>
        <w:ind w:left="0" w:firstLine="0"/>
      </w:pPr>
    </w:lvl>
    <w:lvl w:ilvl="6" w:tplc="CD5CC652">
      <w:numFmt w:val="decimal"/>
      <w:lvlText w:val=""/>
      <w:lvlJc w:val="left"/>
      <w:pPr>
        <w:ind w:left="0" w:firstLine="0"/>
      </w:pPr>
    </w:lvl>
    <w:lvl w:ilvl="7" w:tplc="CB38D080">
      <w:numFmt w:val="decimal"/>
      <w:lvlText w:val=""/>
      <w:lvlJc w:val="left"/>
      <w:pPr>
        <w:ind w:left="0" w:firstLine="0"/>
      </w:pPr>
    </w:lvl>
    <w:lvl w:ilvl="8" w:tplc="59D4A7CE">
      <w:numFmt w:val="decimal"/>
      <w:lvlText w:val=""/>
      <w:lvlJc w:val="left"/>
      <w:pPr>
        <w:ind w:left="0" w:firstLine="0"/>
      </w:pPr>
    </w:lvl>
  </w:abstractNum>
  <w:abstractNum w:abstractNumId="2" w15:restartNumberingAfterBreak="0">
    <w:nsid w:val="02FC36BC"/>
    <w:multiLevelType w:val="hybridMultilevel"/>
    <w:tmpl w:val="FA729770"/>
    <w:lvl w:ilvl="0" w:tplc="176601E4">
      <w:start w:val="1"/>
      <w:numFmt w:val="decimal"/>
      <w:suff w:val="space"/>
      <w:lvlText w:val="%1."/>
      <w:lvlJc w:val="left"/>
      <w:pPr>
        <w:ind w:left="720"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3" w15:restartNumberingAfterBreak="0">
    <w:nsid w:val="0DAA5475"/>
    <w:multiLevelType w:val="hybridMultilevel"/>
    <w:tmpl w:val="3426185C"/>
    <w:lvl w:ilvl="0" w:tplc="431C1586">
      <w:start w:val="1"/>
      <w:numFmt w:val="decimal"/>
      <w:lvlText w:val="%1"/>
      <w:lvlJc w:val="left"/>
      <w:pPr>
        <w:ind w:left="0" w:firstLine="0"/>
      </w:pPr>
      <w:rPr>
        <w:rFonts w:ascii="Times New Roman" w:hAnsi="Times New Roman" w:hint="default"/>
        <w:b w:val="0"/>
        <w:i w:val="0"/>
        <w:sz w:val="18"/>
        <w:szCs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E7B2CE9"/>
    <w:multiLevelType w:val="hybridMultilevel"/>
    <w:tmpl w:val="7AC693DA"/>
    <w:lvl w:ilvl="0" w:tplc="19484042">
      <w:start w:val="1"/>
      <w:numFmt w:val="decimal"/>
      <w:suff w:val="nothing"/>
      <w:lvlText w:val="%1."/>
      <w:lvlJc w:val="left"/>
      <w:pPr>
        <w:ind w:left="720" w:hanging="360"/>
      </w:pPr>
      <w:rPr>
        <w:rFonts w:ascii="Times New Roman" w:eastAsia="Times New Roman" w:hAnsi="Times New Roman" w:cs="Times New Roman" w:hint="default"/>
      </w:rPr>
    </w:lvl>
    <w:lvl w:ilvl="1" w:tplc="A9FE1AB2">
      <w:start w:val="1"/>
      <w:numFmt w:val="upperLetter"/>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50C1B4B"/>
    <w:multiLevelType w:val="hybridMultilevel"/>
    <w:tmpl w:val="8716EBCE"/>
    <w:lvl w:ilvl="0" w:tplc="DE363EF8">
      <w:start w:val="1"/>
      <w:numFmt w:val="decimal"/>
      <w:lvlText w:val="%1."/>
      <w:lvlJc w:val="left"/>
      <w:pPr>
        <w:ind w:left="720" w:hanging="360"/>
      </w:pPr>
      <w:rPr>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A7351D9"/>
    <w:multiLevelType w:val="hybridMultilevel"/>
    <w:tmpl w:val="0C28C38C"/>
    <w:lvl w:ilvl="0" w:tplc="56289C3C">
      <w:start w:val="1"/>
      <w:numFmt w:val="decimal"/>
      <w:lvlText w:val="%1."/>
      <w:lvlJc w:val="left"/>
      <w:pPr>
        <w:ind w:left="1744" w:hanging="1035"/>
      </w:pPr>
      <w:rPr>
        <w:rFonts w:ascii="Times New Roman" w:hAnsi="Times New Roman" w:cs="Times New Roman" w:hint="default"/>
        <w:b w:val="0"/>
        <w:i w:val="0"/>
        <w:sz w:val="24"/>
        <w:szCs w:val="24"/>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7" w15:restartNumberingAfterBreak="0">
    <w:nsid w:val="1D090FA0"/>
    <w:multiLevelType w:val="hybridMultilevel"/>
    <w:tmpl w:val="02B8A6B2"/>
    <w:lvl w:ilvl="0" w:tplc="9FE23D82">
      <w:start w:val="1"/>
      <w:numFmt w:val="decimal"/>
      <w:lvlText w:val="%1."/>
      <w:lvlJc w:val="left"/>
      <w:pPr>
        <w:tabs>
          <w:tab w:val="num" w:pos="474"/>
        </w:tabs>
        <w:ind w:left="474" w:hanging="360"/>
      </w:pPr>
      <w:rPr>
        <w:rFonts w:ascii="Times New Roman" w:hAnsi="Times New Roman" w:cs="Times New Roman" w:hint="default"/>
      </w:rPr>
    </w:lvl>
    <w:lvl w:ilvl="1" w:tplc="04190019">
      <w:start w:val="1"/>
      <w:numFmt w:val="decimal"/>
      <w:lvlText w:val="%2."/>
      <w:lvlJc w:val="left"/>
      <w:pPr>
        <w:tabs>
          <w:tab w:val="num" w:pos="720"/>
        </w:tabs>
        <w:ind w:left="720" w:hanging="360"/>
      </w:pPr>
    </w:lvl>
    <w:lvl w:ilvl="2" w:tplc="0419001B">
      <w:start w:val="1"/>
      <w:numFmt w:val="decimal"/>
      <w:lvlText w:val="%3."/>
      <w:lvlJc w:val="left"/>
      <w:pPr>
        <w:tabs>
          <w:tab w:val="num" w:pos="1440"/>
        </w:tabs>
        <w:ind w:left="1440" w:hanging="360"/>
      </w:pPr>
    </w:lvl>
    <w:lvl w:ilvl="3" w:tplc="0419000F">
      <w:start w:val="1"/>
      <w:numFmt w:val="decimal"/>
      <w:lvlText w:val="%4."/>
      <w:lvlJc w:val="left"/>
      <w:pPr>
        <w:tabs>
          <w:tab w:val="num" w:pos="2160"/>
        </w:tabs>
        <w:ind w:left="2160" w:hanging="360"/>
      </w:pPr>
    </w:lvl>
    <w:lvl w:ilvl="4" w:tplc="04190019">
      <w:start w:val="1"/>
      <w:numFmt w:val="decimal"/>
      <w:lvlText w:val="%5."/>
      <w:lvlJc w:val="left"/>
      <w:pPr>
        <w:tabs>
          <w:tab w:val="num" w:pos="2880"/>
        </w:tabs>
        <w:ind w:left="2880" w:hanging="360"/>
      </w:pPr>
    </w:lvl>
    <w:lvl w:ilvl="5" w:tplc="0419001B">
      <w:start w:val="1"/>
      <w:numFmt w:val="decimal"/>
      <w:lvlText w:val="%6."/>
      <w:lvlJc w:val="left"/>
      <w:pPr>
        <w:tabs>
          <w:tab w:val="num" w:pos="3600"/>
        </w:tabs>
        <w:ind w:left="3600" w:hanging="360"/>
      </w:pPr>
    </w:lvl>
    <w:lvl w:ilvl="6" w:tplc="0419000F">
      <w:start w:val="1"/>
      <w:numFmt w:val="decimal"/>
      <w:lvlText w:val="%7."/>
      <w:lvlJc w:val="left"/>
      <w:pPr>
        <w:tabs>
          <w:tab w:val="num" w:pos="4320"/>
        </w:tabs>
        <w:ind w:left="4320" w:hanging="360"/>
      </w:pPr>
    </w:lvl>
    <w:lvl w:ilvl="7" w:tplc="04190019">
      <w:start w:val="1"/>
      <w:numFmt w:val="decimal"/>
      <w:lvlText w:val="%8."/>
      <w:lvlJc w:val="left"/>
      <w:pPr>
        <w:tabs>
          <w:tab w:val="num" w:pos="5040"/>
        </w:tabs>
        <w:ind w:left="5040" w:hanging="360"/>
      </w:pPr>
    </w:lvl>
    <w:lvl w:ilvl="8" w:tplc="0419001B">
      <w:start w:val="1"/>
      <w:numFmt w:val="decimal"/>
      <w:lvlText w:val="%9."/>
      <w:lvlJc w:val="left"/>
      <w:pPr>
        <w:tabs>
          <w:tab w:val="num" w:pos="5760"/>
        </w:tabs>
        <w:ind w:left="5760" w:hanging="360"/>
      </w:pPr>
    </w:lvl>
  </w:abstractNum>
  <w:abstractNum w:abstractNumId="8" w15:restartNumberingAfterBreak="0">
    <w:nsid w:val="243010E3"/>
    <w:multiLevelType w:val="multilevel"/>
    <w:tmpl w:val="037042D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9" w15:restartNumberingAfterBreak="0">
    <w:nsid w:val="2ACE4EBA"/>
    <w:multiLevelType w:val="hybridMultilevel"/>
    <w:tmpl w:val="17D0FD7E"/>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15:restartNumberingAfterBreak="0">
    <w:nsid w:val="2DBE180C"/>
    <w:multiLevelType w:val="hybridMultilevel"/>
    <w:tmpl w:val="F634DCAE"/>
    <w:lvl w:ilvl="0" w:tplc="BAD4E7B0">
      <w:start w:val="1"/>
      <w:numFmt w:val="decimal"/>
      <w:suff w:val="space"/>
      <w:lvlText w:val="%1."/>
      <w:lvlJc w:val="left"/>
      <w:pPr>
        <w:ind w:left="720" w:hanging="360"/>
      </w:pPr>
      <w:rPr>
        <w:rFonts w:ascii="Times New Roman" w:hAnsi="Times New Roman" w:cs="Times New Roman"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 w15:restartNumberingAfterBreak="0">
    <w:nsid w:val="31C46729"/>
    <w:multiLevelType w:val="multilevel"/>
    <w:tmpl w:val="38F6857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2" w15:restartNumberingAfterBreak="0">
    <w:nsid w:val="32437348"/>
    <w:multiLevelType w:val="hybridMultilevel"/>
    <w:tmpl w:val="163662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AD0067C"/>
    <w:multiLevelType w:val="multilevel"/>
    <w:tmpl w:val="0B261B4C"/>
    <w:lvl w:ilvl="0">
      <w:start w:val="1"/>
      <w:numFmt w:val="decimal"/>
      <w:lvlText w:val="%1."/>
      <w:lvlJc w:val="left"/>
      <w:rPr>
        <w:rFonts w:ascii="Arial" w:eastAsia="Times New Roman" w:hAnsi="Arial" w:cs="Arial" w:hint="default"/>
        <w:b/>
        <w:bCs/>
        <w:i w:val="0"/>
        <w:iCs w:val="0"/>
        <w:smallCaps w:val="0"/>
        <w:strike w:val="0"/>
        <w:color w:val="000000"/>
        <w:spacing w:val="0"/>
        <w:w w:val="100"/>
        <w:position w:val="0"/>
        <w:sz w:val="28"/>
        <w:szCs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4" w15:restartNumberingAfterBreak="0">
    <w:nsid w:val="411914B9"/>
    <w:multiLevelType w:val="hybridMultilevel"/>
    <w:tmpl w:val="D4B2525E"/>
    <w:lvl w:ilvl="0" w:tplc="5EB02396">
      <w:start w:val="1"/>
      <w:numFmt w:val="decimal"/>
      <w:suff w:val="space"/>
      <w:lvlText w:val="%1."/>
      <w:lvlJc w:val="left"/>
      <w:pPr>
        <w:ind w:left="720" w:hanging="360"/>
      </w:pPr>
      <w:rPr>
        <w:b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5" w15:restartNumberingAfterBreak="0">
    <w:nsid w:val="44035FEF"/>
    <w:multiLevelType w:val="hybridMultilevel"/>
    <w:tmpl w:val="1B8A044A"/>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6" w15:restartNumberingAfterBreak="0">
    <w:nsid w:val="48313F2E"/>
    <w:multiLevelType w:val="hybridMultilevel"/>
    <w:tmpl w:val="EE1A004A"/>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48CB53FB"/>
    <w:multiLevelType w:val="hybridMultilevel"/>
    <w:tmpl w:val="AB5A2AF2"/>
    <w:lvl w:ilvl="0" w:tplc="7FE29154">
      <w:start w:val="1"/>
      <w:numFmt w:val="decimal"/>
      <w:suff w:val="space"/>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8" w15:restartNumberingAfterBreak="0">
    <w:nsid w:val="4FA10CBB"/>
    <w:multiLevelType w:val="hybridMultilevel"/>
    <w:tmpl w:val="4906E3C2"/>
    <w:lvl w:ilvl="0" w:tplc="0B484564">
      <w:start w:val="2"/>
      <w:numFmt w:val="decimal"/>
      <w:lvlText w:val="%1)"/>
      <w:lvlJc w:val="left"/>
      <w:pPr>
        <w:ind w:left="720" w:hanging="360"/>
      </w:pPr>
      <w:rPr>
        <w:rFonts w:hint="default"/>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9" w15:restartNumberingAfterBreak="0">
    <w:nsid w:val="5293212B"/>
    <w:multiLevelType w:val="multilevel"/>
    <w:tmpl w:val="113A6304"/>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15:restartNumberingAfterBreak="0">
    <w:nsid w:val="548E19BC"/>
    <w:multiLevelType w:val="hybridMultilevel"/>
    <w:tmpl w:val="2626DEB6"/>
    <w:lvl w:ilvl="0" w:tplc="853CE6AE">
      <w:start w:val="1"/>
      <w:numFmt w:val="decimal"/>
      <w:suff w:val="space"/>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6007BE7"/>
    <w:multiLevelType w:val="multilevel"/>
    <w:tmpl w:val="2C2CF6C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5B257534"/>
    <w:multiLevelType w:val="multilevel"/>
    <w:tmpl w:val="54AA645A"/>
    <w:lvl w:ilvl="0">
      <w:start w:val="1"/>
      <w:numFmt w:val="decimal"/>
      <w:suff w:val="space"/>
      <w:lvlText w:val="%1."/>
      <w:lvlJc w:val="left"/>
      <w:pPr>
        <w:ind w:left="0" w:firstLine="0"/>
      </w:pPr>
      <w:rPr>
        <w:rFonts w:ascii="Times New Roman" w:eastAsia="Times New Roman" w:hAnsi="Times New Roman" w:cs="Times New Roman" w:hint="default"/>
        <w:b/>
        <w:bCs/>
        <w:i w:val="0"/>
        <w:iCs w:val="0"/>
        <w:smallCaps w:val="0"/>
        <w:strike w:val="0"/>
        <w:color w:val="000000"/>
        <w:spacing w:val="0"/>
        <w:w w:val="100"/>
        <w:position w:val="0"/>
        <w:sz w:val="28"/>
        <w:szCs w:val="28"/>
        <w:u w:val="none"/>
      </w:rPr>
    </w:lvl>
    <w:lvl w:ilvl="1">
      <w:numFmt w:val="decimal"/>
      <w:lvlText w:val=""/>
      <w:lvlJc w:val="left"/>
      <w:pPr>
        <w:ind w:left="0" w:firstLine="0"/>
      </w:pPr>
      <w:rPr>
        <w:rFonts w:cs="Times New Roman" w:hint="default"/>
      </w:rPr>
    </w:lvl>
    <w:lvl w:ilvl="2">
      <w:numFmt w:val="decimal"/>
      <w:lvlText w:val=""/>
      <w:lvlJc w:val="left"/>
      <w:pPr>
        <w:ind w:left="0" w:firstLine="0"/>
      </w:pPr>
      <w:rPr>
        <w:rFonts w:cs="Times New Roman" w:hint="default"/>
      </w:rPr>
    </w:lvl>
    <w:lvl w:ilvl="3">
      <w:numFmt w:val="decimal"/>
      <w:lvlText w:val=""/>
      <w:lvlJc w:val="left"/>
      <w:pPr>
        <w:ind w:left="0" w:firstLine="0"/>
      </w:pPr>
      <w:rPr>
        <w:rFonts w:cs="Times New Roman" w:hint="default"/>
      </w:rPr>
    </w:lvl>
    <w:lvl w:ilvl="4">
      <w:numFmt w:val="decimal"/>
      <w:lvlText w:val=""/>
      <w:lvlJc w:val="left"/>
      <w:pPr>
        <w:ind w:left="0" w:firstLine="0"/>
      </w:pPr>
      <w:rPr>
        <w:rFonts w:cs="Times New Roman" w:hint="default"/>
      </w:rPr>
    </w:lvl>
    <w:lvl w:ilvl="5">
      <w:numFmt w:val="decimal"/>
      <w:lvlText w:val=""/>
      <w:lvlJc w:val="left"/>
      <w:pPr>
        <w:ind w:left="0" w:firstLine="0"/>
      </w:pPr>
      <w:rPr>
        <w:rFonts w:cs="Times New Roman" w:hint="default"/>
      </w:rPr>
    </w:lvl>
    <w:lvl w:ilvl="6">
      <w:numFmt w:val="decimal"/>
      <w:lvlText w:val=""/>
      <w:lvlJc w:val="left"/>
      <w:pPr>
        <w:ind w:left="0" w:firstLine="0"/>
      </w:pPr>
      <w:rPr>
        <w:rFonts w:cs="Times New Roman" w:hint="default"/>
      </w:rPr>
    </w:lvl>
    <w:lvl w:ilvl="7">
      <w:numFmt w:val="decimal"/>
      <w:lvlText w:val=""/>
      <w:lvlJc w:val="left"/>
      <w:pPr>
        <w:ind w:left="0" w:firstLine="0"/>
      </w:pPr>
      <w:rPr>
        <w:rFonts w:cs="Times New Roman" w:hint="default"/>
      </w:rPr>
    </w:lvl>
    <w:lvl w:ilvl="8">
      <w:numFmt w:val="decimal"/>
      <w:lvlText w:val=""/>
      <w:lvlJc w:val="left"/>
      <w:pPr>
        <w:ind w:left="0" w:firstLine="0"/>
      </w:pPr>
      <w:rPr>
        <w:rFonts w:cs="Times New Roman" w:hint="default"/>
      </w:rPr>
    </w:lvl>
  </w:abstractNum>
  <w:abstractNum w:abstractNumId="23" w15:restartNumberingAfterBreak="0">
    <w:nsid w:val="5D36377F"/>
    <w:multiLevelType w:val="hybridMultilevel"/>
    <w:tmpl w:val="D3CA7BC4"/>
    <w:lvl w:ilvl="0" w:tplc="D75435C2">
      <w:start w:val="1"/>
      <w:numFmt w:val="decimal"/>
      <w:suff w:val="space"/>
      <w:lvlText w:val="%1."/>
      <w:lvlJc w:val="left"/>
      <w:pPr>
        <w:ind w:left="1080" w:hanging="360"/>
      </w:pPr>
      <w:rPr>
        <w:rFonts w:hint="default"/>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24" w15:restartNumberingAfterBreak="0">
    <w:nsid w:val="5D6831CE"/>
    <w:multiLevelType w:val="hybridMultilevel"/>
    <w:tmpl w:val="4DC4BC84"/>
    <w:lvl w:ilvl="0" w:tplc="6F2EBEB8">
      <w:start w:val="1"/>
      <w:numFmt w:val="decimal"/>
      <w:suff w:val="space"/>
      <w:lvlText w:val="%1."/>
      <w:lvlJc w:val="left"/>
      <w:pPr>
        <w:ind w:left="360" w:hanging="360"/>
      </w:pPr>
      <w:rPr>
        <w:rFonts w:hint="default"/>
      </w:r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25" w15:restartNumberingAfterBreak="0">
    <w:nsid w:val="5F453799"/>
    <w:multiLevelType w:val="hybridMultilevel"/>
    <w:tmpl w:val="14484E32"/>
    <w:lvl w:ilvl="0" w:tplc="EA683DFA">
      <w:start w:val="1"/>
      <w:numFmt w:val="decimal"/>
      <w:suff w:val="space"/>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4F97D8D"/>
    <w:multiLevelType w:val="hybridMultilevel"/>
    <w:tmpl w:val="7D966E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54256D7"/>
    <w:multiLevelType w:val="multilevel"/>
    <w:tmpl w:val="AC189DB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8" w15:restartNumberingAfterBreak="0">
    <w:nsid w:val="67032C48"/>
    <w:multiLevelType w:val="hybridMultilevel"/>
    <w:tmpl w:val="398AC9E4"/>
    <w:lvl w:ilvl="0" w:tplc="CC4620FA">
      <w:start w:val="7"/>
      <w:numFmt w:val="bullet"/>
      <w:pStyle w:val="1"/>
      <w:lvlText w:val="–"/>
      <w:lvlJc w:val="left"/>
      <w:pPr>
        <w:ind w:left="1260" w:hanging="360"/>
      </w:pPr>
      <w:rPr>
        <w:rFonts w:ascii="Times New Roman" w:eastAsia="Times New Roman" w:hAnsi="Times New Roman" w:hint="default"/>
      </w:rPr>
    </w:lvl>
    <w:lvl w:ilvl="1" w:tplc="D4B25DE8">
      <w:numFmt w:val="bullet"/>
      <w:pStyle w:val="2"/>
      <w:lvlText w:val="-"/>
      <w:lvlJc w:val="left"/>
      <w:pPr>
        <w:ind w:left="1980" w:hanging="360"/>
      </w:pPr>
      <w:rPr>
        <w:rFonts w:ascii="Times New Roman" w:eastAsia="Times New Roman" w:hAnsi="Times New Roman" w:hint="default"/>
      </w:rPr>
    </w:lvl>
    <w:lvl w:ilvl="2" w:tplc="04190005">
      <w:start w:val="1"/>
      <w:numFmt w:val="bullet"/>
      <w:lvlText w:val=""/>
      <w:lvlJc w:val="left"/>
      <w:pPr>
        <w:ind w:left="2700" w:hanging="360"/>
      </w:pPr>
      <w:rPr>
        <w:rFonts w:ascii="Wingdings" w:hAnsi="Wingdings" w:hint="default"/>
      </w:rPr>
    </w:lvl>
    <w:lvl w:ilvl="3" w:tplc="04190001">
      <w:start w:val="1"/>
      <w:numFmt w:val="bullet"/>
      <w:lvlText w:val=""/>
      <w:lvlJc w:val="left"/>
      <w:pPr>
        <w:ind w:left="3420" w:hanging="360"/>
      </w:pPr>
      <w:rPr>
        <w:rFonts w:ascii="Symbol" w:hAnsi="Symbol" w:hint="default"/>
      </w:rPr>
    </w:lvl>
    <w:lvl w:ilvl="4" w:tplc="04190003">
      <w:start w:val="1"/>
      <w:numFmt w:val="bullet"/>
      <w:lvlText w:val="o"/>
      <w:lvlJc w:val="left"/>
      <w:pPr>
        <w:ind w:left="4140" w:hanging="360"/>
      </w:pPr>
      <w:rPr>
        <w:rFonts w:ascii="Courier New" w:hAnsi="Courier New" w:hint="default"/>
      </w:rPr>
    </w:lvl>
    <w:lvl w:ilvl="5" w:tplc="04190005">
      <w:start w:val="1"/>
      <w:numFmt w:val="bullet"/>
      <w:lvlText w:val=""/>
      <w:lvlJc w:val="left"/>
      <w:pPr>
        <w:ind w:left="4860" w:hanging="360"/>
      </w:pPr>
      <w:rPr>
        <w:rFonts w:ascii="Wingdings" w:hAnsi="Wingdings" w:hint="default"/>
      </w:rPr>
    </w:lvl>
    <w:lvl w:ilvl="6" w:tplc="04190001">
      <w:start w:val="1"/>
      <w:numFmt w:val="bullet"/>
      <w:lvlText w:val=""/>
      <w:lvlJc w:val="left"/>
      <w:pPr>
        <w:ind w:left="5580" w:hanging="360"/>
      </w:pPr>
      <w:rPr>
        <w:rFonts w:ascii="Symbol" w:hAnsi="Symbol" w:hint="default"/>
      </w:rPr>
    </w:lvl>
    <w:lvl w:ilvl="7" w:tplc="04190003">
      <w:start w:val="1"/>
      <w:numFmt w:val="bullet"/>
      <w:lvlText w:val="o"/>
      <w:lvlJc w:val="left"/>
      <w:pPr>
        <w:ind w:left="6300" w:hanging="360"/>
      </w:pPr>
      <w:rPr>
        <w:rFonts w:ascii="Courier New" w:hAnsi="Courier New" w:hint="default"/>
      </w:rPr>
    </w:lvl>
    <w:lvl w:ilvl="8" w:tplc="04190005">
      <w:start w:val="1"/>
      <w:numFmt w:val="bullet"/>
      <w:lvlText w:val=""/>
      <w:lvlJc w:val="left"/>
      <w:pPr>
        <w:ind w:left="7020" w:hanging="360"/>
      </w:pPr>
      <w:rPr>
        <w:rFonts w:ascii="Wingdings" w:hAnsi="Wingdings" w:hint="default"/>
      </w:rPr>
    </w:lvl>
  </w:abstractNum>
  <w:abstractNum w:abstractNumId="29" w15:restartNumberingAfterBreak="0">
    <w:nsid w:val="69633F38"/>
    <w:multiLevelType w:val="multilevel"/>
    <w:tmpl w:val="A0F09E40"/>
    <w:lvl w:ilvl="0">
      <w:start w:val="2"/>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0" w15:restartNumberingAfterBreak="0">
    <w:nsid w:val="6C0129CF"/>
    <w:multiLevelType w:val="hybridMultilevel"/>
    <w:tmpl w:val="72FA5DA6"/>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1" w15:restartNumberingAfterBreak="0">
    <w:nsid w:val="72F27C80"/>
    <w:multiLevelType w:val="hybridMultilevel"/>
    <w:tmpl w:val="35A677BE"/>
    <w:lvl w:ilvl="0" w:tplc="C47EB812">
      <w:start w:val="1"/>
      <w:numFmt w:val="decimal"/>
      <w:suff w:val="nothing"/>
      <w:lvlText w:val="%1."/>
      <w:lvlJc w:val="left"/>
      <w:pPr>
        <w:ind w:left="360" w:hanging="360"/>
      </w:pPr>
      <w:rPr>
        <w:rFonts w:hint="default"/>
      </w:r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32" w15:restartNumberingAfterBreak="0">
    <w:nsid w:val="76C52CBC"/>
    <w:multiLevelType w:val="hybridMultilevel"/>
    <w:tmpl w:val="7C5659F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77205588"/>
    <w:multiLevelType w:val="multilevel"/>
    <w:tmpl w:val="47CE05C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4" w15:restartNumberingAfterBreak="0">
    <w:nsid w:val="791029A2"/>
    <w:multiLevelType w:val="hybridMultilevel"/>
    <w:tmpl w:val="2A4E73C2"/>
    <w:lvl w:ilvl="0" w:tplc="7BF02252">
      <w:start w:val="1"/>
      <w:numFmt w:val="decimal"/>
      <w:suff w:val="space"/>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7A491B79"/>
    <w:multiLevelType w:val="hybridMultilevel"/>
    <w:tmpl w:val="653E84FC"/>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36" w15:restartNumberingAfterBreak="0">
    <w:nsid w:val="7BA650A6"/>
    <w:multiLevelType w:val="multilevel"/>
    <w:tmpl w:val="17AEC8A2"/>
    <w:lvl w:ilvl="0">
      <w:start w:val="1"/>
      <w:numFmt w:val="decimal"/>
      <w:lvlText w:val="%1."/>
      <w:lvlJc w:val="left"/>
      <w:pPr>
        <w:ind w:left="795" w:hanging="435"/>
      </w:pPr>
      <w:rPr>
        <w:rFonts w:hint="default"/>
      </w:rPr>
    </w:lvl>
    <w:lvl w:ilvl="1">
      <w:start w:val="1"/>
      <w:numFmt w:val="decimal"/>
      <w:isLgl/>
      <w:suff w:val="space"/>
      <w:lvlText w:val="%1.%2."/>
      <w:lvlJc w:val="left"/>
      <w:pPr>
        <w:ind w:left="4264" w:hanging="72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160" w:hanging="1800"/>
      </w:pPr>
      <w:rPr>
        <w:rFonts w:hint="default"/>
        <w:b/>
      </w:rPr>
    </w:lvl>
  </w:abstractNum>
  <w:abstractNum w:abstractNumId="37" w15:restartNumberingAfterBreak="0">
    <w:nsid w:val="7D463559"/>
    <w:multiLevelType w:val="hybridMultilevel"/>
    <w:tmpl w:val="47BC4BB2"/>
    <w:lvl w:ilvl="0" w:tplc="9F32CDA2">
      <w:start w:val="1"/>
      <w:numFmt w:val="decimal"/>
      <w:suff w:val="space"/>
      <w:lvlText w:val="%1."/>
      <w:lvlJc w:val="left"/>
      <w:pPr>
        <w:ind w:left="720" w:hanging="36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15"/>
  </w:num>
  <w:num w:numId="2">
    <w:abstractNumId w:val="0"/>
    <w:lvlOverride w:ilvl="0">
      <w:startOverride w:val="3"/>
    </w:lvlOverride>
    <w:lvlOverride w:ilvl="1"/>
    <w:lvlOverride w:ilvl="2"/>
    <w:lvlOverride w:ilvl="3"/>
    <w:lvlOverride w:ilvl="4"/>
    <w:lvlOverride w:ilvl="5"/>
    <w:lvlOverride w:ilvl="6"/>
    <w:lvlOverride w:ilvl="7"/>
    <w:lvlOverride w:ilvl="8"/>
  </w:num>
  <w:num w:numId="3">
    <w:abstractNumId w:val="1"/>
  </w:num>
  <w:num w:numId="4">
    <w:abstractNumId w:val="35"/>
  </w:num>
  <w:num w:numId="5">
    <w:abstractNumId w:val="16"/>
  </w:num>
  <w:num w:numId="6">
    <w:abstractNumId w:val="30"/>
  </w:num>
  <w:num w:numId="7">
    <w:abstractNumId w:val="7"/>
  </w:num>
  <w:num w:numId="8">
    <w:abstractNumId w:val="20"/>
  </w:num>
  <w:num w:numId="9">
    <w:abstractNumId w:val="25"/>
  </w:num>
  <w:num w:numId="10">
    <w:abstractNumId w:val="34"/>
  </w:num>
  <w:num w:numId="11">
    <w:abstractNumId w:val="36"/>
  </w:num>
  <w:num w:numId="12">
    <w:abstractNumId w:val="18"/>
  </w:num>
  <w:num w:numId="13">
    <w:abstractNumId w:val="6"/>
  </w:num>
  <w:num w:numId="1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7"/>
  </w:num>
  <w:num w:numId="19">
    <w:abstractNumId w:val="3"/>
  </w:num>
  <w:num w:numId="20">
    <w:abstractNumId w:val="21"/>
  </w:num>
  <w:num w:numId="21">
    <w:abstractNumId w:val="12"/>
  </w:num>
  <w:num w:numId="22">
    <w:abstractNumId w:val="4"/>
  </w:num>
  <w:num w:numId="23">
    <w:abstractNumId w:val="26"/>
  </w:num>
  <w:num w:numId="24">
    <w:abstractNumId w:val="19"/>
  </w:num>
  <w:num w:numId="25">
    <w:abstractNumId w:val="29"/>
  </w:num>
  <w:num w:numId="26">
    <w:abstractNumId w:val="32"/>
  </w:num>
  <w:num w:numId="27">
    <w:abstractNumId w:val="5"/>
  </w:num>
  <w:num w:numId="28">
    <w:abstractNumId w:val="11"/>
  </w:num>
  <w:num w:numId="29">
    <w:abstractNumId w:val="33"/>
  </w:num>
  <w:num w:numId="30">
    <w:abstractNumId w:val="27"/>
  </w:num>
  <w:num w:numId="31">
    <w:abstractNumId w:val="8"/>
  </w:num>
  <w:num w:numId="32">
    <w:abstractNumId w:val="13"/>
  </w:num>
  <w:num w:numId="33">
    <w:abstractNumId w:val="22"/>
  </w:num>
  <w:num w:numId="34">
    <w:abstractNumId w:val="28"/>
  </w:num>
  <w:num w:numId="3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4"/>
  </w:num>
  <w:num w:numId="37">
    <w:abstractNumId w:val="31"/>
  </w:num>
  <w:num w:numId="38">
    <w:abstractNumId w:val="9"/>
  </w:num>
  <w:num w:numId="39">
    <w:abstractNumId w:val="23"/>
  </w:num>
  <w:num w:numId="4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4799"/>
    <w:rsid w:val="00000BCF"/>
    <w:rsid w:val="00001372"/>
    <w:rsid w:val="00001653"/>
    <w:rsid w:val="000029C2"/>
    <w:rsid w:val="00005E8E"/>
    <w:rsid w:val="00006BCA"/>
    <w:rsid w:val="00007B5F"/>
    <w:rsid w:val="0003216A"/>
    <w:rsid w:val="00034762"/>
    <w:rsid w:val="00034C75"/>
    <w:rsid w:val="00034D70"/>
    <w:rsid w:val="00037560"/>
    <w:rsid w:val="000410B6"/>
    <w:rsid w:val="00043BD5"/>
    <w:rsid w:val="00045A90"/>
    <w:rsid w:val="00047537"/>
    <w:rsid w:val="0004770B"/>
    <w:rsid w:val="000478F3"/>
    <w:rsid w:val="000511AC"/>
    <w:rsid w:val="00052396"/>
    <w:rsid w:val="0005267E"/>
    <w:rsid w:val="00052F7D"/>
    <w:rsid w:val="0006000B"/>
    <w:rsid w:val="000656B3"/>
    <w:rsid w:val="00067AF3"/>
    <w:rsid w:val="000703C4"/>
    <w:rsid w:val="00076387"/>
    <w:rsid w:val="000777B2"/>
    <w:rsid w:val="0008151D"/>
    <w:rsid w:val="000818BF"/>
    <w:rsid w:val="00081EFE"/>
    <w:rsid w:val="000830EA"/>
    <w:rsid w:val="0008498D"/>
    <w:rsid w:val="00087253"/>
    <w:rsid w:val="00093FF8"/>
    <w:rsid w:val="00094C66"/>
    <w:rsid w:val="0009725D"/>
    <w:rsid w:val="000A4EEE"/>
    <w:rsid w:val="000A67EB"/>
    <w:rsid w:val="000B2F1E"/>
    <w:rsid w:val="000B3AA0"/>
    <w:rsid w:val="000B67A3"/>
    <w:rsid w:val="000B6E21"/>
    <w:rsid w:val="000C1093"/>
    <w:rsid w:val="000C1227"/>
    <w:rsid w:val="000C3AFA"/>
    <w:rsid w:val="000C6DE4"/>
    <w:rsid w:val="000C734C"/>
    <w:rsid w:val="000D01DA"/>
    <w:rsid w:val="000D2F9E"/>
    <w:rsid w:val="000D307A"/>
    <w:rsid w:val="000D6804"/>
    <w:rsid w:val="000E1910"/>
    <w:rsid w:val="000E1C9C"/>
    <w:rsid w:val="000F0BC1"/>
    <w:rsid w:val="000F0EF6"/>
    <w:rsid w:val="000F4880"/>
    <w:rsid w:val="000F4E24"/>
    <w:rsid w:val="000F55D0"/>
    <w:rsid w:val="000F59F0"/>
    <w:rsid w:val="00103F43"/>
    <w:rsid w:val="00106A3A"/>
    <w:rsid w:val="0010768C"/>
    <w:rsid w:val="00113CD2"/>
    <w:rsid w:val="00115031"/>
    <w:rsid w:val="00116577"/>
    <w:rsid w:val="00130A99"/>
    <w:rsid w:val="00132161"/>
    <w:rsid w:val="00133ADB"/>
    <w:rsid w:val="00136C11"/>
    <w:rsid w:val="00137C69"/>
    <w:rsid w:val="00140260"/>
    <w:rsid w:val="00140E76"/>
    <w:rsid w:val="001439F6"/>
    <w:rsid w:val="00147AD1"/>
    <w:rsid w:val="00152C94"/>
    <w:rsid w:val="001604EF"/>
    <w:rsid w:val="00162BF7"/>
    <w:rsid w:val="001704C4"/>
    <w:rsid w:val="00170DDA"/>
    <w:rsid w:val="001739A5"/>
    <w:rsid w:val="001753CB"/>
    <w:rsid w:val="00176218"/>
    <w:rsid w:val="001779CB"/>
    <w:rsid w:val="001844F6"/>
    <w:rsid w:val="0018478C"/>
    <w:rsid w:val="00185669"/>
    <w:rsid w:val="0018785D"/>
    <w:rsid w:val="00190B7D"/>
    <w:rsid w:val="00192BF0"/>
    <w:rsid w:val="0019311A"/>
    <w:rsid w:val="0019712F"/>
    <w:rsid w:val="001B083F"/>
    <w:rsid w:val="001B0D71"/>
    <w:rsid w:val="001B653E"/>
    <w:rsid w:val="001B65C7"/>
    <w:rsid w:val="001C01E6"/>
    <w:rsid w:val="001C211E"/>
    <w:rsid w:val="001C4839"/>
    <w:rsid w:val="001C6F66"/>
    <w:rsid w:val="001D0097"/>
    <w:rsid w:val="001D137A"/>
    <w:rsid w:val="001D756D"/>
    <w:rsid w:val="001E2F5F"/>
    <w:rsid w:val="001E5941"/>
    <w:rsid w:val="001E76CD"/>
    <w:rsid w:val="001F6343"/>
    <w:rsid w:val="0020263C"/>
    <w:rsid w:val="00204B98"/>
    <w:rsid w:val="00207039"/>
    <w:rsid w:val="002079F9"/>
    <w:rsid w:val="002116C5"/>
    <w:rsid w:val="00213B86"/>
    <w:rsid w:val="00214D69"/>
    <w:rsid w:val="002152FE"/>
    <w:rsid w:val="00220E75"/>
    <w:rsid w:val="00222313"/>
    <w:rsid w:val="00223D66"/>
    <w:rsid w:val="0022776D"/>
    <w:rsid w:val="00230686"/>
    <w:rsid w:val="0023132D"/>
    <w:rsid w:val="00233508"/>
    <w:rsid w:val="002371CF"/>
    <w:rsid w:val="002430D6"/>
    <w:rsid w:val="00243274"/>
    <w:rsid w:val="00246A10"/>
    <w:rsid w:val="00250A7E"/>
    <w:rsid w:val="00252080"/>
    <w:rsid w:val="002533BC"/>
    <w:rsid w:val="002577DC"/>
    <w:rsid w:val="002603BA"/>
    <w:rsid w:val="00260572"/>
    <w:rsid w:val="002611D5"/>
    <w:rsid w:val="002628B8"/>
    <w:rsid w:val="002654C6"/>
    <w:rsid w:val="002719E9"/>
    <w:rsid w:val="002728B0"/>
    <w:rsid w:val="002731AA"/>
    <w:rsid w:val="00277F94"/>
    <w:rsid w:val="00280A38"/>
    <w:rsid w:val="00282B80"/>
    <w:rsid w:val="0028348C"/>
    <w:rsid w:val="00291396"/>
    <w:rsid w:val="00292441"/>
    <w:rsid w:val="00295AFF"/>
    <w:rsid w:val="00296585"/>
    <w:rsid w:val="002A12CC"/>
    <w:rsid w:val="002A1CB6"/>
    <w:rsid w:val="002A233F"/>
    <w:rsid w:val="002B0B66"/>
    <w:rsid w:val="002B29C6"/>
    <w:rsid w:val="002B380E"/>
    <w:rsid w:val="002B4CD5"/>
    <w:rsid w:val="002B5707"/>
    <w:rsid w:val="002B6C92"/>
    <w:rsid w:val="002C612E"/>
    <w:rsid w:val="002D273C"/>
    <w:rsid w:val="002E014E"/>
    <w:rsid w:val="002E75CD"/>
    <w:rsid w:val="002E79A9"/>
    <w:rsid w:val="002E7D2B"/>
    <w:rsid w:val="002F023C"/>
    <w:rsid w:val="003013A0"/>
    <w:rsid w:val="00301B0E"/>
    <w:rsid w:val="003021EF"/>
    <w:rsid w:val="0030384A"/>
    <w:rsid w:val="00304869"/>
    <w:rsid w:val="003062BE"/>
    <w:rsid w:val="0030634B"/>
    <w:rsid w:val="00307592"/>
    <w:rsid w:val="00310FD8"/>
    <w:rsid w:val="0031140B"/>
    <w:rsid w:val="00312145"/>
    <w:rsid w:val="003124BA"/>
    <w:rsid w:val="003132CE"/>
    <w:rsid w:val="00313E5A"/>
    <w:rsid w:val="0031432D"/>
    <w:rsid w:val="0031711A"/>
    <w:rsid w:val="003202F4"/>
    <w:rsid w:val="00321CF8"/>
    <w:rsid w:val="00327F62"/>
    <w:rsid w:val="00332634"/>
    <w:rsid w:val="00332E9D"/>
    <w:rsid w:val="0033707C"/>
    <w:rsid w:val="00337C93"/>
    <w:rsid w:val="003408DC"/>
    <w:rsid w:val="003415E1"/>
    <w:rsid w:val="00343328"/>
    <w:rsid w:val="003468F0"/>
    <w:rsid w:val="0035003C"/>
    <w:rsid w:val="003554B6"/>
    <w:rsid w:val="00356D4C"/>
    <w:rsid w:val="0036268E"/>
    <w:rsid w:val="00364D21"/>
    <w:rsid w:val="0036627D"/>
    <w:rsid w:val="00370CAF"/>
    <w:rsid w:val="0037254D"/>
    <w:rsid w:val="003730A8"/>
    <w:rsid w:val="003736E1"/>
    <w:rsid w:val="0037479D"/>
    <w:rsid w:val="003754FD"/>
    <w:rsid w:val="0037784C"/>
    <w:rsid w:val="00377C2B"/>
    <w:rsid w:val="00380BDC"/>
    <w:rsid w:val="00381B0A"/>
    <w:rsid w:val="00383F56"/>
    <w:rsid w:val="00384877"/>
    <w:rsid w:val="0038592D"/>
    <w:rsid w:val="0039179C"/>
    <w:rsid w:val="00396A27"/>
    <w:rsid w:val="003A00AA"/>
    <w:rsid w:val="003A07E4"/>
    <w:rsid w:val="003A0916"/>
    <w:rsid w:val="003A133F"/>
    <w:rsid w:val="003A64CE"/>
    <w:rsid w:val="003B2960"/>
    <w:rsid w:val="003B4CCE"/>
    <w:rsid w:val="003B7640"/>
    <w:rsid w:val="003C2F68"/>
    <w:rsid w:val="003C451D"/>
    <w:rsid w:val="003C56DA"/>
    <w:rsid w:val="003C7E6D"/>
    <w:rsid w:val="003D0B15"/>
    <w:rsid w:val="003D223E"/>
    <w:rsid w:val="003D2E23"/>
    <w:rsid w:val="003D705C"/>
    <w:rsid w:val="003E314D"/>
    <w:rsid w:val="003E4434"/>
    <w:rsid w:val="003E60DB"/>
    <w:rsid w:val="003F540A"/>
    <w:rsid w:val="00401325"/>
    <w:rsid w:val="00402CF9"/>
    <w:rsid w:val="00403555"/>
    <w:rsid w:val="00405489"/>
    <w:rsid w:val="00406F8A"/>
    <w:rsid w:val="004073E8"/>
    <w:rsid w:val="00413761"/>
    <w:rsid w:val="00413FDD"/>
    <w:rsid w:val="00415A5D"/>
    <w:rsid w:val="004174C5"/>
    <w:rsid w:val="00434DC1"/>
    <w:rsid w:val="00434E49"/>
    <w:rsid w:val="00435992"/>
    <w:rsid w:val="00436370"/>
    <w:rsid w:val="00437E7F"/>
    <w:rsid w:val="00442EBA"/>
    <w:rsid w:val="00444319"/>
    <w:rsid w:val="00450DB0"/>
    <w:rsid w:val="00453F65"/>
    <w:rsid w:val="004603CF"/>
    <w:rsid w:val="004663E9"/>
    <w:rsid w:val="00470641"/>
    <w:rsid w:val="00470934"/>
    <w:rsid w:val="00471167"/>
    <w:rsid w:val="00473CA2"/>
    <w:rsid w:val="00474EE8"/>
    <w:rsid w:val="004753EB"/>
    <w:rsid w:val="0047639F"/>
    <w:rsid w:val="00476625"/>
    <w:rsid w:val="00476670"/>
    <w:rsid w:val="004807CD"/>
    <w:rsid w:val="0048252C"/>
    <w:rsid w:val="00484430"/>
    <w:rsid w:val="004874BD"/>
    <w:rsid w:val="00490ED9"/>
    <w:rsid w:val="00495182"/>
    <w:rsid w:val="00496684"/>
    <w:rsid w:val="004A3628"/>
    <w:rsid w:val="004A3F43"/>
    <w:rsid w:val="004A5A0B"/>
    <w:rsid w:val="004A5A6C"/>
    <w:rsid w:val="004A5DC7"/>
    <w:rsid w:val="004A61A2"/>
    <w:rsid w:val="004B32BA"/>
    <w:rsid w:val="004B462C"/>
    <w:rsid w:val="004B4BE0"/>
    <w:rsid w:val="004B6859"/>
    <w:rsid w:val="004C14C2"/>
    <w:rsid w:val="004C1660"/>
    <w:rsid w:val="004C21A9"/>
    <w:rsid w:val="004C37F2"/>
    <w:rsid w:val="004C635C"/>
    <w:rsid w:val="004C63DC"/>
    <w:rsid w:val="004D065B"/>
    <w:rsid w:val="004D0922"/>
    <w:rsid w:val="004D3245"/>
    <w:rsid w:val="004D3AAC"/>
    <w:rsid w:val="004D7CF5"/>
    <w:rsid w:val="004E0518"/>
    <w:rsid w:val="004E1492"/>
    <w:rsid w:val="004E2FCE"/>
    <w:rsid w:val="004E37DF"/>
    <w:rsid w:val="004F13FA"/>
    <w:rsid w:val="004F5CF7"/>
    <w:rsid w:val="00501B30"/>
    <w:rsid w:val="00503D14"/>
    <w:rsid w:val="00506FAE"/>
    <w:rsid w:val="005074A0"/>
    <w:rsid w:val="00510C8B"/>
    <w:rsid w:val="005112AB"/>
    <w:rsid w:val="005120F5"/>
    <w:rsid w:val="00514FC7"/>
    <w:rsid w:val="0051545C"/>
    <w:rsid w:val="00520D9E"/>
    <w:rsid w:val="00523AC6"/>
    <w:rsid w:val="0053096E"/>
    <w:rsid w:val="005313F7"/>
    <w:rsid w:val="00533A35"/>
    <w:rsid w:val="00536C24"/>
    <w:rsid w:val="00541F59"/>
    <w:rsid w:val="00543BA3"/>
    <w:rsid w:val="005451FB"/>
    <w:rsid w:val="005471BF"/>
    <w:rsid w:val="00553F4D"/>
    <w:rsid w:val="005560BB"/>
    <w:rsid w:val="00562157"/>
    <w:rsid w:val="005632C9"/>
    <w:rsid w:val="00566417"/>
    <w:rsid w:val="00567B9F"/>
    <w:rsid w:val="00571471"/>
    <w:rsid w:val="00571F69"/>
    <w:rsid w:val="00574CD3"/>
    <w:rsid w:val="005832CE"/>
    <w:rsid w:val="0058349E"/>
    <w:rsid w:val="00584F04"/>
    <w:rsid w:val="005900FE"/>
    <w:rsid w:val="00590292"/>
    <w:rsid w:val="00590D71"/>
    <w:rsid w:val="005912E1"/>
    <w:rsid w:val="005922EC"/>
    <w:rsid w:val="00595858"/>
    <w:rsid w:val="005976E3"/>
    <w:rsid w:val="005A1C2B"/>
    <w:rsid w:val="005A30AE"/>
    <w:rsid w:val="005A5089"/>
    <w:rsid w:val="005B09EF"/>
    <w:rsid w:val="005B1287"/>
    <w:rsid w:val="005B4046"/>
    <w:rsid w:val="005B7BE5"/>
    <w:rsid w:val="005C09C0"/>
    <w:rsid w:val="005C192E"/>
    <w:rsid w:val="005C3A0F"/>
    <w:rsid w:val="005C41EF"/>
    <w:rsid w:val="005D0C8B"/>
    <w:rsid w:val="005D25CF"/>
    <w:rsid w:val="005D3817"/>
    <w:rsid w:val="005D5C72"/>
    <w:rsid w:val="005E355B"/>
    <w:rsid w:val="005E3ED6"/>
    <w:rsid w:val="005E66BF"/>
    <w:rsid w:val="005F12AD"/>
    <w:rsid w:val="005F175D"/>
    <w:rsid w:val="005F1AF0"/>
    <w:rsid w:val="005F34E0"/>
    <w:rsid w:val="005F50AA"/>
    <w:rsid w:val="00603F79"/>
    <w:rsid w:val="006043C1"/>
    <w:rsid w:val="006133BF"/>
    <w:rsid w:val="00620AEF"/>
    <w:rsid w:val="006214D5"/>
    <w:rsid w:val="0062246C"/>
    <w:rsid w:val="00623205"/>
    <w:rsid w:val="0062657D"/>
    <w:rsid w:val="00635D77"/>
    <w:rsid w:val="0063734A"/>
    <w:rsid w:val="00640F7A"/>
    <w:rsid w:val="00643E7D"/>
    <w:rsid w:val="00645489"/>
    <w:rsid w:val="0064688C"/>
    <w:rsid w:val="0065046C"/>
    <w:rsid w:val="00650FC5"/>
    <w:rsid w:val="0065102F"/>
    <w:rsid w:val="00657C7B"/>
    <w:rsid w:val="00662B3A"/>
    <w:rsid w:val="006654ED"/>
    <w:rsid w:val="00665856"/>
    <w:rsid w:val="00666866"/>
    <w:rsid w:val="00667C4C"/>
    <w:rsid w:val="0067293F"/>
    <w:rsid w:val="00674588"/>
    <w:rsid w:val="00674FDF"/>
    <w:rsid w:val="00676877"/>
    <w:rsid w:val="006815A5"/>
    <w:rsid w:val="00681FCE"/>
    <w:rsid w:val="00683520"/>
    <w:rsid w:val="00683594"/>
    <w:rsid w:val="0068469D"/>
    <w:rsid w:val="006854BE"/>
    <w:rsid w:val="00685A4F"/>
    <w:rsid w:val="00685B1A"/>
    <w:rsid w:val="00686637"/>
    <w:rsid w:val="00690637"/>
    <w:rsid w:val="00690AB4"/>
    <w:rsid w:val="00691E69"/>
    <w:rsid w:val="00696F1E"/>
    <w:rsid w:val="0069719D"/>
    <w:rsid w:val="006A0D7E"/>
    <w:rsid w:val="006A3271"/>
    <w:rsid w:val="006A335C"/>
    <w:rsid w:val="006A4E22"/>
    <w:rsid w:val="006B575C"/>
    <w:rsid w:val="006B610A"/>
    <w:rsid w:val="006C042D"/>
    <w:rsid w:val="006C467F"/>
    <w:rsid w:val="006D061A"/>
    <w:rsid w:val="006D200C"/>
    <w:rsid w:val="006D7F48"/>
    <w:rsid w:val="006E06C3"/>
    <w:rsid w:val="006E33E0"/>
    <w:rsid w:val="006E51A2"/>
    <w:rsid w:val="006E5852"/>
    <w:rsid w:val="006E6B04"/>
    <w:rsid w:val="006E73CB"/>
    <w:rsid w:val="006F0B66"/>
    <w:rsid w:val="006F1F71"/>
    <w:rsid w:val="006F430F"/>
    <w:rsid w:val="006F4640"/>
    <w:rsid w:val="006F7EDD"/>
    <w:rsid w:val="007014B0"/>
    <w:rsid w:val="00702FE0"/>
    <w:rsid w:val="00707E71"/>
    <w:rsid w:val="00710AFB"/>
    <w:rsid w:val="00711CC1"/>
    <w:rsid w:val="00713D06"/>
    <w:rsid w:val="00715CA7"/>
    <w:rsid w:val="007170A9"/>
    <w:rsid w:val="00721085"/>
    <w:rsid w:val="00724451"/>
    <w:rsid w:val="0072627B"/>
    <w:rsid w:val="0073135E"/>
    <w:rsid w:val="0073274D"/>
    <w:rsid w:val="007429B2"/>
    <w:rsid w:val="0074588A"/>
    <w:rsid w:val="00752F88"/>
    <w:rsid w:val="00756E2C"/>
    <w:rsid w:val="0075736D"/>
    <w:rsid w:val="00757826"/>
    <w:rsid w:val="00760B91"/>
    <w:rsid w:val="00763A54"/>
    <w:rsid w:val="00763F2C"/>
    <w:rsid w:val="00764144"/>
    <w:rsid w:val="00764DF1"/>
    <w:rsid w:val="0076590F"/>
    <w:rsid w:val="00772DFE"/>
    <w:rsid w:val="0077732B"/>
    <w:rsid w:val="00782914"/>
    <w:rsid w:val="00784A9F"/>
    <w:rsid w:val="00785829"/>
    <w:rsid w:val="00786066"/>
    <w:rsid w:val="0078704D"/>
    <w:rsid w:val="007A130B"/>
    <w:rsid w:val="007A1B55"/>
    <w:rsid w:val="007A3E05"/>
    <w:rsid w:val="007A3E88"/>
    <w:rsid w:val="007A61AA"/>
    <w:rsid w:val="007B0F02"/>
    <w:rsid w:val="007B1FD3"/>
    <w:rsid w:val="007B525E"/>
    <w:rsid w:val="007B743B"/>
    <w:rsid w:val="007B7B43"/>
    <w:rsid w:val="007B7CF6"/>
    <w:rsid w:val="007C0942"/>
    <w:rsid w:val="007C2796"/>
    <w:rsid w:val="007C3519"/>
    <w:rsid w:val="007D2706"/>
    <w:rsid w:val="007D2B81"/>
    <w:rsid w:val="007D3D91"/>
    <w:rsid w:val="007D5C0C"/>
    <w:rsid w:val="007D7A7C"/>
    <w:rsid w:val="007E1EF4"/>
    <w:rsid w:val="007E311F"/>
    <w:rsid w:val="007E47BE"/>
    <w:rsid w:val="007E493B"/>
    <w:rsid w:val="007F1157"/>
    <w:rsid w:val="007F544B"/>
    <w:rsid w:val="007F6BB5"/>
    <w:rsid w:val="00801044"/>
    <w:rsid w:val="00801051"/>
    <w:rsid w:val="00803307"/>
    <w:rsid w:val="0081255C"/>
    <w:rsid w:val="00820564"/>
    <w:rsid w:val="00822138"/>
    <w:rsid w:val="00822306"/>
    <w:rsid w:val="00824AA9"/>
    <w:rsid w:val="0082506D"/>
    <w:rsid w:val="0082747E"/>
    <w:rsid w:val="008314D9"/>
    <w:rsid w:val="008319B2"/>
    <w:rsid w:val="00833B2E"/>
    <w:rsid w:val="0083520E"/>
    <w:rsid w:val="008362E8"/>
    <w:rsid w:val="00837915"/>
    <w:rsid w:val="0084145D"/>
    <w:rsid w:val="00843821"/>
    <w:rsid w:val="00843AF1"/>
    <w:rsid w:val="00844A53"/>
    <w:rsid w:val="00845097"/>
    <w:rsid w:val="008472EA"/>
    <w:rsid w:val="008475B8"/>
    <w:rsid w:val="00847CEB"/>
    <w:rsid w:val="008513B8"/>
    <w:rsid w:val="00852280"/>
    <w:rsid w:val="00853921"/>
    <w:rsid w:val="0085464E"/>
    <w:rsid w:val="008562BE"/>
    <w:rsid w:val="00856554"/>
    <w:rsid w:val="00857EDD"/>
    <w:rsid w:val="00861DB0"/>
    <w:rsid w:val="0086517F"/>
    <w:rsid w:val="0086668C"/>
    <w:rsid w:val="00867E23"/>
    <w:rsid w:val="00872D30"/>
    <w:rsid w:val="00875953"/>
    <w:rsid w:val="00875B13"/>
    <w:rsid w:val="0088050A"/>
    <w:rsid w:val="00884D3A"/>
    <w:rsid w:val="008857DA"/>
    <w:rsid w:val="008863F4"/>
    <w:rsid w:val="00892DC4"/>
    <w:rsid w:val="00893D50"/>
    <w:rsid w:val="0089413F"/>
    <w:rsid w:val="00896179"/>
    <w:rsid w:val="00896C48"/>
    <w:rsid w:val="008A286B"/>
    <w:rsid w:val="008A287E"/>
    <w:rsid w:val="008A705D"/>
    <w:rsid w:val="008A70F2"/>
    <w:rsid w:val="008B642C"/>
    <w:rsid w:val="008C220A"/>
    <w:rsid w:val="008C34AC"/>
    <w:rsid w:val="008C40C4"/>
    <w:rsid w:val="008C66FE"/>
    <w:rsid w:val="008D0601"/>
    <w:rsid w:val="008D076F"/>
    <w:rsid w:val="008D0D7D"/>
    <w:rsid w:val="008D291F"/>
    <w:rsid w:val="008D3EED"/>
    <w:rsid w:val="008D5BC7"/>
    <w:rsid w:val="008D5CB6"/>
    <w:rsid w:val="008D614D"/>
    <w:rsid w:val="008D7032"/>
    <w:rsid w:val="008D7EB7"/>
    <w:rsid w:val="008E0EC2"/>
    <w:rsid w:val="008E2A01"/>
    <w:rsid w:val="008E416A"/>
    <w:rsid w:val="008E4EB5"/>
    <w:rsid w:val="008E557E"/>
    <w:rsid w:val="008E648D"/>
    <w:rsid w:val="008E70E1"/>
    <w:rsid w:val="008F1E32"/>
    <w:rsid w:val="008F308A"/>
    <w:rsid w:val="00901649"/>
    <w:rsid w:val="009032E9"/>
    <w:rsid w:val="00903675"/>
    <w:rsid w:val="00905379"/>
    <w:rsid w:val="009100B2"/>
    <w:rsid w:val="00910BAC"/>
    <w:rsid w:val="0091136C"/>
    <w:rsid w:val="009141BC"/>
    <w:rsid w:val="00917918"/>
    <w:rsid w:val="00924661"/>
    <w:rsid w:val="00925586"/>
    <w:rsid w:val="009276DB"/>
    <w:rsid w:val="00927E52"/>
    <w:rsid w:val="009300D9"/>
    <w:rsid w:val="009304A8"/>
    <w:rsid w:val="00931110"/>
    <w:rsid w:val="00933386"/>
    <w:rsid w:val="009347CF"/>
    <w:rsid w:val="00936821"/>
    <w:rsid w:val="0094034D"/>
    <w:rsid w:val="0094071A"/>
    <w:rsid w:val="009423FB"/>
    <w:rsid w:val="00943B60"/>
    <w:rsid w:val="00943F2E"/>
    <w:rsid w:val="009453AC"/>
    <w:rsid w:val="00946376"/>
    <w:rsid w:val="009470B4"/>
    <w:rsid w:val="00953684"/>
    <w:rsid w:val="0095383A"/>
    <w:rsid w:val="009550DA"/>
    <w:rsid w:val="00955710"/>
    <w:rsid w:val="009615D9"/>
    <w:rsid w:val="00966FDC"/>
    <w:rsid w:val="0097130C"/>
    <w:rsid w:val="0097140D"/>
    <w:rsid w:val="00971D7A"/>
    <w:rsid w:val="009730F4"/>
    <w:rsid w:val="009736BF"/>
    <w:rsid w:val="009769D9"/>
    <w:rsid w:val="009818B4"/>
    <w:rsid w:val="0098245E"/>
    <w:rsid w:val="00984DFC"/>
    <w:rsid w:val="00986E9F"/>
    <w:rsid w:val="009870AE"/>
    <w:rsid w:val="00987B00"/>
    <w:rsid w:val="00990C05"/>
    <w:rsid w:val="00992846"/>
    <w:rsid w:val="009963F1"/>
    <w:rsid w:val="009A00F7"/>
    <w:rsid w:val="009A101B"/>
    <w:rsid w:val="009A40A6"/>
    <w:rsid w:val="009A64AF"/>
    <w:rsid w:val="009B6DA7"/>
    <w:rsid w:val="009B6E7E"/>
    <w:rsid w:val="009C2D7F"/>
    <w:rsid w:val="009C2DBC"/>
    <w:rsid w:val="009C2E40"/>
    <w:rsid w:val="009C795A"/>
    <w:rsid w:val="009D5A67"/>
    <w:rsid w:val="009D627A"/>
    <w:rsid w:val="009D7340"/>
    <w:rsid w:val="009E088A"/>
    <w:rsid w:val="009E340F"/>
    <w:rsid w:val="009E4972"/>
    <w:rsid w:val="009E5562"/>
    <w:rsid w:val="009E598E"/>
    <w:rsid w:val="009E68FE"/>
    <w:rsid w:val="009E75B6"/>
    <w:rsid w:val="009F1348"/>
    <w:rsid w:val="009F1FA5"/>
    <w:rsid w:val="009F1FBE"/>
    <w:rsid w:val="009F2E16"/>
    <w:rsid w:val="009F3BB3"/>
    <w:rsid w:val="009F771E"/>
    <w:rsid w:val="00A034D8"/>
    <w:rsid w:val="00A07A79"/>
    <w:rsid w:val="00A11076"/>
    <w:rsid w:val="00A11CB0"/>
    <w:rsid w:val="00A14C3F"/>
    <w:rsid w:val="00A14EF9"/>
    <w:rsid w:val="00A176F3"/>
    <w:rsid w:val="00A177A3"/>
    <w:rsid w:val="00A21C07"/>
    <w:rsid w:val="00A21FA5"/>
    <w:rsid w:val="00A234BE"/>
    <w:rsid w:val="00A235BD"/>
    <w:rsid w:val="00A26A08"/>
    <w:rsid w:val="00A300DF"/>
    <w:rsid w:val="00A4007F"/>
    <w:rsid w:val="00A40A00"/>
    <w:rsid w:val="00A40CA9"/>
    <w:rsid w:val="00A41D0C"/>
    <w:rsid w:val="00A42299"/>
    <w:rsid w:val="00A44799"/>
    <w:rsid w:val="00A449A4"/>
    <w:rsid w:val="00A466AA"/>
    <w:rsid w:val="00A47215"/>
    <w:rsid w:val="00A478CE"/>
    <w:rsid w:val="00A47BEC"/>
    <w:rsid w:val="00A5079B"/>
    <w:rsid w:val="00A519F6"/>
    <w:rsid w:val="00A564B3"/>
    <w:rsid w:val="00A60FE4"/>
    <w:rsid w:val="00A67A94"/>
    <w:rsid w:val="00A729CA"/>
    <w:rsid w:val="00A81BDA"/>
    <w:rsid w:val="00A83116"/>
    <w:rsid w:val="00A84842"/>
    <w:rsid w:val="00A873FD"/>
    <w:rsid w:val="00A87DBE"/>
    <w:rsid w:val="00A90918"/>
    <w:rsid w:val="00A950F2"/>
    <w:rsid w:val="00A956B4"/>
    <w:rsid w:val="00AA31D5"/>
    <w:rsid w:val="00AA5A7C"/>
    <w:rsid w:val="00AA7899"/>
    <w:rsid w:val="00AB203B"/>
    <w:rsid w:val="00AB5DDA"/>
    <w:rsid w:val="00AC5600"/>
    <w:rsid w:val="00AD340B"/>
    <w:rsid w:val="00AD71A7"/>
    <w:rsid w:val="00AE2A1C"/>
    <w:rsid w:val="00AE3967"/>
    <w:rsid w:val="00AE4392"/>
    <w:rsid w:val="00AF02C6"/>
    <w:rsid w:val="00AF0D61"/>
    <w:rsid w:val="00AF13E0"/>
    <w:rsid w:val="00AF1DE9"/>
    <w:rsid w:val="00AF20B1"/>
    <w:rsid w:val="00AF400B"/>
    <w:rsid w:val="00AF65D9"/>
    <w:rsid w:val="00AF66C6"/>
    <w:rsid w:val="00AF6FB3"/>
    <w:rsid w:val="00B04F1E"/>
    <w:rsid w:val="00B060EF"/>
    <w:rsid w:val="00B06B8E"/>
    <w:rsid w:val="00B070E8"/>
    <w:rsid w:val="00B07EA7"/>
    <w:rsid w:val="00B10A55"/>
    <w:rsid w:val="00B13C17"/>
    <w:rsid w:val="00B1729A"/>
    <w:rsid w:val="00B22074"/>
    <w:rsid w:val="00B32079"/>
    <w:rsid w:val="00B32549"/>
    <w:rsid w:val="00B32FAE"/>
    <w:rsid w:val="00B33191"/>
    <w:rsid w:val="00B351D8"/>
    <w:rsid w:val="00B36622"/>
    <w:rsid w:val="00B40A44"/>
    <w:rsid w:val="00B4671B"/>
    <w:rsid w:val="00B47E02"/>
    <w:rsid w:val="00B50F11"/>
    <w:rsid w:val="00B54748"/>
    <w:rsid w:val="00B553A5"/>
    <w:rsid w:val="00B622FB"/>
    <w:rsid w:val="00B64308"/>
    <w:rsid w:val="00B65E2D"/>
    <w:rsid w:val="00B667E4"/>
    <w:rsid w:val="00B669F8"/>
    <w:rsid w:val="00B70988"/>
    <w:rsid w:val="00B713CE"/>
    <w:rsid w:val="00B73BFC"/>
    <w:rsid w:val="00B7540E"/>
    <w:rsid w:val="00B775F0"/>
    <w:rsid w:val="00B77EEF"/>
    <w:rsid w:val="00B80A9B"/>
    <w:rsid w:val="00B86E3A"/>
    <w:rsid w:val="00B90BB8"/>
    <w:rsid w:val="00B91D07"/>
    <w:rsid w:val="00B91F64"/>
    <w:rsid w:val="00B93DA6"/>
    <w:rsid w:val="00B956F5"/>
    <w:rsid w:val="00B957B1"/>
    <w:rsid w:val="00BA2C8F"/>
    <w:rsid w:val="00BA3C4D"/>
    <w:rsid w:val="00BB104D"/>
    <w:rsid w:val="00BB4A43"/>
    <w:rsid w:val="00BC059C"/>
    <w:rsid w:val="00BC06F6"/>
    <w:rsid w:val="00BC4254"/>
    <w:rsid w:val="00BC7044"/>
    <w:rsid w:val="00BD02C8"/>
    <w:rsid w:val="00BD047A"/>
    <w:rsid w:val="00BD1987"/>
    <w:rsid w:val="00BD1C51"/>
    <w:rsid w:val="00BD7950"/>
    <w:rsid w:val="00BE00B1"/>
    <w:rsid w:val="00BE3697"/>
    <w:rsid w:val="00BE5836"/>
    <w:rsid w:val="00BE65B7"/>
    <w:rsid w:val="00BE6FCD"/>
    <w:rsid w:val="00BF1EDC"/>
    <w:rsid w:val="00BF5063"/>
    <w:rsid w:val="00BF6FC8"/>
    <w:rsid w:val="00C004B8"/>
    <w:rsid w:val="00C01DA3"/>
    <w:rsid w:val="00C028EB"/>
    <w:rsid w:val="00C04C78"/>
    <w:rsid w:val="00C067BC"/>
    <w:rsid w:val="00C10DF6"/>
    <w:rsid w:val="00C13443"/>
    <w:rsid w:val="00C16717"/>
    <w:rsid w:val="00C16779"/>
    <w:rsid w:val="00C200A3"/>
    <w:rsid w:val="00C23ADA"/>
    <w:rsid w:val="00C24AB0"/>
    <w:rsid w:val="00C2597B"/>
    <w:rsid w:val="00C3000F"/>
    <w:rsid w:val="00C3013E"/>
    <w:rsid w:val="00C30CF0"/>
    <w:rsid w:val="00C3287E"/>
    <w:rsid w:val="00C36274"/>
    <w:rsid w:val="00C42F6C"/>
    <w:rsid w:val="00C448E5"/>
    <w:rsid w:val="00C46D78"/>
    <w:rsid w:val="00C471B3"/>
    <w:rsid w:val="00C517EF"/>
    <w:rsid w:val="00C529A8"/>
    <w:rsid w:val="00C55055"/>
    <w:rsid w:val="00C55166"/>
    <w:rsid w:val="00C60583"/>
    <w:rsid w:val="00C719E4"/>
    <w:rsid w:val="00C73B56"/>
    <w:rsid w:val="00C75CB6"/>
    <w:rsid w:val="00C7697F"/>
    <w:rsid w:val="00C77F28"/>
    <w:rsid w:val="00C77FC9"/>
    <w:rsid w:val="00C80845"/>
    <w:rsid w:val="00C812D2"/>
    <w:rsid w:val="00C82A3F"/>
    <w:rsid w:val="00C8300F"/>
    <w:rsid w:val="00C87548"/>
    <w:rsid w:val="00CA3066"/>
    <w:rsid w:val="00CA3546"/>
    <w:rsid w:val="00CA7EE3"/>
    <w:rsid w:val="00CB4C80"/>
    <w:rsid w:val="00CB4F1E"/>
    <w:rsid w:val="00CB525E"/>
    <w:rsid w:val="00CB57FA"/>
    <w:rsid w:val="00CB70E8"/>
    <w:rsid w:val="00CB747B"/>
    <w:rsid w:val="00CC1CBC"/>
    <w:rsid w:val="00CC2F0D"/>
    <w:rsid w:val="00CC562C"/>
    <w:rsid w:val="00CC682A"/>
    <w:rsid w:val="00CD01E8"/>
    <w:rsid w:val="00CD0768"/>
    <w:rsid w:val="00CD1078"/>
    <w:rsid w:val="00CD110C"/>
    <w:rsid w:val="00CD2E6E"/>
    <w:rsid w:val="00CD46CB"/>
    <w:rsid w:val="00CD51F3"/>
    <w:rsid w:val="00CD6137"/>
    <w:rsid w:val="00CD7E52"/>
    <w:rsid w:val="00CE14ED"/>
    <w:rsid w:val="00CE2A8E"/>
    <w:rsid w:val="00CE57F3"/>
    <w:rsid w:val="00CE637F"/>
    <w:rsid w:val="00CE6DA7"/>
    <w:rsid w:val="00D030D0"/>
    <w:rsid w:val="00D04E3C"/>
    <w:rsid w:val="00D0688E"/>
    <w:rsid w:val="00D07D60"/>
    <w:rsid w:val="00D10932"/>
    <w:rsid w:val="00D113A3"/>
    <w:rsid w:val="00D12C0B"/>
    <w:rsid w:val="00D1699C"/>
    <w:rsid w:val="00D17C02"/>
    <w:rsid w:val="00D212FD"/>
    <w:rsid w:val="00D23ACD"/>
    <w:rsid w:val="00D240DD"/>
    <w:rsid w:val="00D24457"/>
    <w:rsid w:val="00D25B91"/>
    <w:rsid w:val="00D2785F"/>
    <w:rsid w:val="00D320F2"/>
    <w:rsid w:val="00D33873"/>
    <w:rsid w:val="00D33CA9"/>
    <w:rsid w:val="00D34DBD"/>
    <w:rsid w:val="00D409A4"/>
    <w:rsid w:val="00D4123B"/>
    <w:rsid w:val="00D47AF1"/>
    <w:rsid w:val="00D5036F"/>
    <w:rsid w:val="00D54AE2"/>
    <w:rsid w:val="00D54D9C"/>
    <w:rsid w:val="00D5680A"/>
    <w:rsid w:val="00D56EE7"/>
    <w:rsid w:val="00D60ED4"/>
    <w:rsid w:val="00D612A6"/>
    <w:rsid w:val="00D64656"/>
    <w:rsid w:val="00D65231"/>
    <w:rsid w:val="00D76EB8"/>
    <w:rsid w:val="00D77024"/>
    <w:rsid w:val="00D84E66"/>
    <w:rsid w:val="00D85ECC"/>
    <w:rsid w:val="00D87F96"/>
    <w:rsid w:val="00D90096"/>
    <w:rsid w:val="00D901E9"/>
    <w:rsid w:val="00D93071"/>
    <w:rsid w:val="00D9442D"/>
    <w:rsid w:val="00D945AC"/>
    <w:rsid w:val="00D94B5F"/>
    <w:rsid w:val="00DA1486"/>
    <w:rsid w:val="00DA1B88"/>
    <w:rsid w:val="00DB0434"/>
    <w:rsid w:val="00DB1856"/>
    <w:rsid w:val="00DB4AE3"/>
    <w:rsid w:val="00DB5573"/>
    <w:rsid w:val="00DB5839"/>
    <w:rsid w:val="00DB6D43"/>
    <w:rsid w:val="00DB70D4"/>
    <w:rsid w:val="00DB7AFE"/>
    <w:rsid w:val="00DC071E"/>
    <w:rsid w:val="00DC40BE"/>
    <w:rsid w:val="00DC7A94"/>
    <w:rsid w:val="00DD24A8"/>
    <w:rsid w:val="00DD2B1A"/>
    <w:rsid w:val="00DD2C98"/>
    <w:rsid w:val="00DD710B"/>
    <w:rsid w:val="00DE16ED"/>
    <w:rsid w:val="00DE3183"/>
    <w:rsid w:val="00DE59D5"/>
    <w:rsid w:val="00DE675B"/>
    <w:rsid w:val="00DE7B53"/>
    <w:rsid w:val="00DF03D7"/>
    <w:rsid w:val="00DF14AE"/>
    <w:rsid w:val="00DF3900"/>
    <w:rsid w:val="00DF4545"/>
    <w:rsid w:val="00DF45CB"/>
    <w:rsid w:val="00DF4C78"/>
    <w:rsid w:val="00E02254"/>
    <w:rsid w:val="00E0463D"/>
    <w:rsid w:val="00E0591F"/>
    <w:rsid w:val="00E07E22"/>
    <w:rsid w:val="00E10D99"/>
    <w:rsid w:val="00E1201C"/>
    <w:rsid w:val="00E129BD"/>
    <w:rsid w:val="00E15CCE"/>
    <w:rsid w:val="00E16AE3"/>
    <w:rsid w:val="00E20F05"/>
    <w:rsid w:val="00E21601"/>
    <w:rsid w:val="00E216A7"/>
    <w:rsid w:val="00E22D7C"/>
    <w:rsid w:val="00E2350E"/>
    <w:rsid w:val="00E25087"/>
    <w:rsid w:val="00E26FCC"/>
    <w:rsid w:val="00E2735A"/>
    <w:rsid w:val="00E30D8C"/>
    <w:rsid w:val="00E34F90"/>
    <w:rsid w:val="00E35DCF"/>
    <w:rsid w:val="00E4238D"/>
    <w:rsid w:val="00E42D9B"/>
    <w:rsid w:val="00E430A1"/>
    <w:rsid w:val="00E50418"/>
    <w:rsid w:val="00E506AC"/>
    <w:rsid w:val="00E514E8"/>
    <w:rsid w:val="00E52F0E"/>
    <w:rsid w:val="00E538FC"/>
    <w:rsid w:val="00E54885"/>
    <w:rsid w:val="00E57698"/>
    <w:rsid w:val="00E6434C"/>
    <w:rsid w:val="00E6602D"/>
    <w:rsid w:val="00E67BD7"/>
    <w:rsid w:val="00E67CAD"/>
    <w:rsid w:val="00E67D19"/>
    <w:rsid w:val="00E7031D"/>
    <w:rsid w:val="00E8182E"/>
    <w:rsid w:val="00E82B65"/>
    <w:rsid w:val="00E86BB4"/>
    <w:rsid w:val="00E913C9"/>
    <w:rsid w:val="00EA2B62"/>
    <w:rsid w:val="00EA7B9F"/>
    <w:rsid w:val="00EB0FB6"/>
    <w:rsid w:val="00EB1051"/>
    <w:rsid w:val="00EB56F3"/>
    <w:rsid w:val="00EC15D3"/>
    <w:rsid w:val="00EC4598"/>
    <w:rsid w:val="00EC6DDB"/>
    <w:rsid w:val="00ED3871"/>
    <w:rsid w:val="00ED5538"/>
    <w:rsid w:val="00ED5672"/>
    <w:rsid w:val="00ED5AE0"/>
    <w:rsid w:val="00EE1BD7"/>
    <w:rsid w:val="00EE41EC"/>
    <w:rsid w:val="00EE5084"/>
    <w:rsid w:val="00EE752E"/>
    <w:rsid w:val="00EE7731"/>
    <w:rsid w:val="00EF08A7"/>
    <w:rsid w:val="00EF0B4B"/>
    <w:rsid w:val="00EF1EA3"/>
    <w:rsid w:val="00EF2FD7"/>
    <w:rsid w:val="00EF4F17"/>
    <w:rsid w:val="00EF5B78"/>
    <w:rsid w:val="00F0224D"/>
    <w:rsid w:val="00F044DF"/>
    <w:rsid w:val="00F059FE"/>
    <w:rsid w:val="00F05A22"/>
    <w:rsid w:val="00F06199"/>
    <w:rsid w:val="00F072E7"/>
    <w:rsid w:val="00F10657"/>
    <w:rsid w:val="00F10B8F"/>
    <w:rsid w:val="00F118D7"/>
    <w:rsid w:val="00F123B1"/>
    <w:rsid w:val="00F12682"/>
    <w:rsid w:val="00F13BB5"/>
    <w:rsid w:val="00F17333"/>
    <w:rsid w:val="00F2297B"/>
    <w:rsid w:val="00F23D7F"/>
    <w:rsid w:val="00F26722"/>
    <w:rsid w:val="00F35512"/>
    <w:rsid w:val="00F3736A"/>
    <w:rsid w:val="00F4237A"/>
    <w:rsid w:val="00F4380A"/>
    <w:rsid w:val="00F453C8"/>
    <w:rsid w:val="00F466FC"/>
    <w:rsid w:val="00F46C68"/>
    <w:rsid w:val="00F527F0"/>
    <w:rsid w:val="00F5320F"/>
    <w:rsid w:val="00F5408E"/>
    <w:rsid w:val="00F568C7"/>
    <w:rsid w:val="00F5757A"/>
    <w:rsid w:val="00F62303"/>
    <w:rsid w:val="00F66EDB"/>
    <w:rsid w:val="00F7242E"/>
    <w:rsid w:val="00F74D08"/>
    <w:rsid w:val="00F75B2D"/>
    <w:rsid w:val="00F763D1"/>
    <w:rsid w:val="00F7776A"/>
    <w:rsid w:val="00F80B7F"/>
    <w:rsid w:val="00F81418"/>
    <w:rsid w:val="00F85A56"/>
    <w:rsid w:val="00F90F67"/>
    <w:rsid w:val="00F91BD9"/>
    <w:rsid w:val="00F921AF"/>
    <w:rsid w:val="00F9273F"/>
    <w:rsid w:val="00F92858"/>
    <w:rsid w:val="00F92BBD"/>
    <w:rsid w:val="00F95E78"/>
    <w:rsid w:val="00F9637C"/>
    <w:rsid w:val="00F965CA"/>
    <w:rsid w:val="00F9768C"/>
    <w:rsid w:val="00FA2B75"/>
    <w:rsid w:val="00FA6CD8"/>
    <w:rsid w:val="00FA7E17"/>
    <w:rsid w:val="00FB59BC"/>
    <w:rsid w:val="00FB76EC"/>
    <w:rsid w:val="00FB781A"/>
    <w:rsid w:val="00FC20B1"/>
    <w:rsid w:val="00FC28F3"/>
    <w:rsid w:val="00FC6480"/>
    <w:rsid w:val="00FC7AA9"/>
    <w:rsid w:val="00FD07DF"/>
    <w:rsid w:val="00FD0E2D"/>
    <w:rsid w:val="00FD4388"/>
    <w:rsid w:val="00FD6B4A"/>
    <w:rsid w:val="00FE3599"/>
    <w:rsid w:val="00FE3861"/>
    <w:rsid w:val="00FF3ABD"/>
    <w:rsid w:val="00FF5D19"/>
    <w:rsid w:val="00FF640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7B6B2A"/>
  <w15:docId w15:val="{16D83255-36A4-4BB8-BECA-40687EEB70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F1EDC"/>
    <w:rPr>
      <w:rFonts w:ascii="Antiqua" w:eastAsia="Times New Roman" w:hAnsi="Antiqua"/>
      <w:sz w:val="26"/>
      <w:lang w:eastAsia="ru-RU"/>
    </w:rPr>
  </w:style>
  <w:style w:type="paragraph" w:styleId="10">
    <w:name w:val="heading 1"/>
    <w:basedOn w:val="a"/>
    <w:next w:val="a"/>
    <w:link w:val="11"/>
    <w:qFormat/>
    <w:rsid w:val="00F7242E"/>
    <w:pPr>
      <w:keepNext/>
      <w:spacing w:before="240" w:after="60"/>
      <w:outlineLvl w:val="0"/>
    </w:pPr>
    <w:rPr>
      <w:rFonts w:ascii="Cambria" w:hAnsi="Cambria"/>
      <w:b/>
      <w:bCs/>
      <w:kern w:val="32"/>
      <w:sz w:val="32"/>
      <w:szCs w:val="32"/>
    </w:rPr>
  </w:style>
  <w:style w:type="paragraph" w:styleId="20">
    <w:name w:val="heading 2"/>
    <w:basedOn w:val="a"/>
    <w:next w:val="a"/>
    <w:link w:val="21"/>
    <w:qFormat/>
    <w:rsid w:val="005D0C8B"/>
    <w:pPr>
      <w:keepNext/>
      <w:widowControl w:val="0"/>
      <w:autoSpaceDE w:val="0"/>
      <w:autoSpaceDN w:val="0"/>
      <w:adjustRightInd w:val="0"/>
      <w:spacing w:before="240" w:after="60"/>
      <w:textAlignment w:val="baseline"/>
      <w:outlineLvl w:val="1"/>
    </w:pPr>
    <w:rPr>
      <w:rFonts w:ascii="Arial" w:eastAsia="Calibri" w:hAnsi="Arial"/>
      <w:b/>
      <w:i/>
      <w:sz w:val="28"/>
      <w:lang w:val="x-none"/>
    </w:rPr>
  </w:style>
  <w:style w:type="paragraph" w:styleId="3">
    <w:name w:val="heading 3"/>
    <w:basedOn w:val="a"/>
    <w:next w:val="a"/>
    <w:link w:val="30"/>
    <w:qFormat/>
    <w:rsid w:val="005D0C8B"/>
    <w:pPr>
      <w:keepNext/>
      <w:spacing w:before="240" w:after="60"/>
      <w:outlineLvl w:val="2"/>
    </w:pPr>
    <w:rPr>
      <w:rFonts w:ascii="Calibri Light" w:hAnsi="Calibri Light"/>
      <w:b/>
      <w:bCs/>
      <w:szCs w:val="26"/>
    </w:rPr>
  </w:style>
  <w:style w:type="paragraph" w:styleId="4">
    <w:name w:val="heading 4"/>
    <w:basedOn w:val="a"/>
    <w:next w:val="a"/>
    <w:link w:val="40"/>
    <w:qFormat/>
    <w:rsid w:val="005D0C8B"/>
    <w:pPr>
      <w:keepNext/>
      <w:widowControl w:val="0"/>
      <w:autoSpaceDE w:val="0"/>
      <w:autoSpaceDN w:val="0"/>
      <w:adjustRightInd w:val="0"/>
      <w:spacing w:before="240" w:after="60"/>
      <w:textAlignment w:val="baseline"/>
      <w:outlineLvl w:val="3"/>
    </w:pPr>
    <w:rPr>
      <w:rFonts w:ascii="Times New Roman" w:eastAsia="Calibri" w:hAnsi="Times New Roman"/>
      <w:b/>
      <w:sz w:val="28"/>
      <w:lang w:val="x-none"/>
    </w:rPr>
  </w:style>
  <w:style w:type="paragraph" w:styleId="5">
    <w:name w:val="heading 5"/>
    <w:basedOn w:val="a"/>
    <w:next w:val="a"/>
    <w:link w:val="50"/>
    <w:qFormat/>
    <w:rsid w:val="005D0C8B"/>
    <w:pPr>
      <w:widowControl w:val="0"/>
      <w:adjustRightInd w:val="0"/>
      <w:spacing w:before="240" w:after="60" w:line="300" w:lineRule="auto"/>
      <w:ind w:left="80" w:firstLine="760"/>
      <w:jc w:val="both"/>
      <w:textAlignment w:val="baseline"/>
      <w:outlineLvl w:val="4"/>
    </w:pPr>
    <w:rPr>
      <w:rFonts w:ascii="Calibri" w:hAnsi="Calibri"/>
      <w:b/>
      <w:bCs/>
      <w:i/>
      <w:iCs/>
      <w:szCs w:val="26"/>
      <w:lang w:eastAsia="x-none"/>
    </w:rPr>
  </w:style>
  <w:style w:type="paragraph" w:styleId="6">
    <w:name w:val="heading 6"/>
    <w:basedOn w:val="a"/>
    <w:next w:val="a"/>
    <w:link w:val="60"/>
    <w:qFormat/>
    <w:rsid w:val="005D0C8B"/>
    <w:pPr>
      <w:keepNext/>
      <w:overflowPunct w:val="0"/>
      <w:autoSpaceDE w:val="0"/>
      <w:autoSpaceDN w:val="0"/>
      <w:adjustRightInd w:val="0"/>
      <w:jc w:val="both"/>
      <w:textAlignment w:val="baseline"/>
      <w:outlineLvl w:val="5"/>
    </w:pPr>
    <w:rPr>
      <w:rFonts w:ascii="Times New Roman" w:hAnsi="Times New Roman"/>
      <w:sz w:val="28"/>
    </w:rPr>
  </w:style>
  <w:style w:type="paragraph" w:styleId="7">
    <w:name w:val="heading 7"/>
    <w:basedOn w:val="a"/>
    <w:next w:val="a"/>
    <w:link w:val="70"/>
    <w:qFormat/>
    <w:rsid w:val="005D0C8B"/>
    <w:pPr>
      <w:keepNext/>
      <w:widowControl w:val="0"/>
      <w:overflowPunct w:val="0"/>
      <w:autoSpaceDE w:val="0"/>
      <w:autoSpaceDN w:val="0"/>
      <w:adjustRightInd w:val="0"/>
      <w:ind w:left="-70"/>
      <w:jc w:val="center"/>
      <w:textAlignment w:val="baseline"/>
      <w:outlineLvl w:val="6"/>
    </w:pPr>
    <w:rPr>
      <w:rFonts w:ascii="Times New Roman" w:hAnsi="Times New Roman"/>
      <w:spacing w:val="-20"/>
      <w:sz w:val="28"/>
    </w:rPr>
  </w:style>
  <w:style w:type="paragraph" w:styleId="8">
    <w:name w:val="heading 8"/>
    <w:basedOn w:val="a"/>
    <w:next w:val="a"/>
    <w:link w:val="80"/>
    <w:qFormat/>
    <w:rsid w:val="005D0C8B"/>
    <w:pPr>
      <w:keepNext/>
      <w:overflowPunct w:val="0"/>
      <w:autoSpaceDE w:val="0"/>
      <w:autoSpaceDN w:val="0"/>
      <w:adjustRightInd w:val="0"/>
      <w:ind w:firstLine="214"/>
      <w:textAlignment w:val="baseline"/>
      <w:outlineLvl w:val="7"/>
    </w:pPr>
    <w:rPr>
      <w:rFonts w:ascii="Times New Roman" w:hAnsi="Times New Roman"/>
      <w:sz w:val="28"/>
    </w:rPr>
  </w:style>
  <w:style w:type="paragraph" w:styleId="9">
    <w:name w:val="heading 9"/>
    <w:basedOn w:val="a"/>
    <w:next w:val="a"/>
    <w:link w:val="90"/>
    <w:qFormat/>
    <w:rsid w:val="00140E76"/>
    <w:pPr>
      <w:spacing w:before="240" w:after="60"/>
      <w:jc w:val="center"/>
      <w:outlineLvl w:val="8"/>
    </w:pPr>
    <w:rPr>
      <w:rFonts w:ascii="Cambria" w:hAnsi="Cambria"/>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link w:val="10"/>
    <w:rsid w:val="00F7242E"/>
    <w:rPr>
      <w:rFonts w:ascii="Cambria" w:eastAsia="Times New Roman" w:hAnsi="Cambria" w:cs="Times New Roman"/>
      <w:b/>
      <w:bCs/>
      <w:kern w:val="32"/>
      <w:sz w:val="32"/>
      <w:szCs w:val="32"/>
      <w:lang w:val="uk-UA"/>
    </w:rPr>
  </w:style>
  <w:style w:type="character" w:customStyle="1" w:styleId="21">
    <w:name w:val="Заголовок 2 Знак"/>
    <w:link w:val="20"/>
    <w:rsid w:val="005D0C8B"/>
    <w:rPr>
      <w:rFonts w:ascii="Arial" w:hAnsi="Arial"/>
      <w:b/>
      <w:i/>
      <w:sz w:val="28"/>
      <w:lang w:val="x-none"/>
    </w:rPr>
  </w:style>
  <w:style w:type="character" w:customStyle="1" w:styleId="30">
    <w:name w:val="Заголовок 3 Знак"/>
    <w:link w:val="3"/>
    <w:rsid w:val="005D0C8B"/>
    <w:rPr>
      <w:rFonts w:ascii="Calibri Light" w:eastAsia="Times New Roman" w:hAnsi="Calibri Light" w:cs="Times New Roman"/>
      <w:b/>
      <w:bCs/>
      <w:sz w:val="26"/>
      <w:szCs w:val="26"/>
      <w:lang w:val="uk-UA"/>
    </w:rPr>
  </w:style>
  <w:style w:type="character" w:customStyle="1" w:styleId="40">
    <w:name w:val="Заголовок 4 Знак"/>
    <w:link w:val="4"/>
    <w:rsid w:val="005D0C8B"/>
    <w:rPr>
      <w:rFonts w:ascii="Times New Roman" w:hAnsi="Times New Roman"/>
      <w:b/>
      <w:sz w:val="28"/>
      <w:lang w:val="x-none"/>
    </w:rPr>
  </w:style>
  <w:style w:type="character" w:customStyle="1" w:styleId="50">
    <w:name w:val="Заголовок 5 Знак"/>
    <w:link w:val="5"/>
    <w:rsid w:val="005D0C8B"/>
    <w:rPr>
      <w:rFonts w:eastAsia="Times New Roman"/>
      <w:b/>
      <w:bCs/>
      <w:i/>
      <w:iCs/>
      <w:sz w:val="26"/>
      <w:szCs w:val="26"/>
      <w:lang w:val="uk-UA" w:eastAsia="x-none"/>
    </w:rPr>
  </w:style>
  <w:style w:type="character" w:customStyle="1" w:styleId="60">
    <w:name w:val="Заголовок 6 Знак"/>
    <w:link w:val="6"/>
    <w:rsid w:val="005D0C8B"/>
    <w:rPr>
      <w:rFonts w:ascii="Times New Roman" w:eastAsia="Times New Roman" w:hAnsi="Times New Roman"/>
      <w:sz w:val="28"/>
      <w:lang w:val="uk-UA"/>
    </w:rPr>
  </w:style>
  <w:style w:type="character" w:customStyle="1" w:styleId="70">
    <w:name w:val="Заголовок 7 Знак"/>
    <w:link w:val="7"/>
    <w:rsid w:val="005D0C8B"/>
    <w:rPr>
      <w:rFonts w:ascii="Times New Roman" w:eastAsia="Times New Roman" w:hAnsi="Times New Roman"/>
      <w:spacing w:val="-20"/>
      <w:sz w:val="28"/>
      <w:lang w:val="uk-UA"/>
    </w:rPr>
  </w:style>
  <w:style w:type="character" w:customStyle="1" w:styleId="80">
    <w:name w:val="Заголовок 8 Знак"/>
    <w:link w:val="8"/>
    <w:rsid w:val="005D0C8B"/>
    <w:rPr>
      <w:rFonts w:ascii="Times New Roman" w:eastAsia="Times New Roman" w:hAnsi="Times New Roman"/>
      <w:sz w:val="28"/>
      <w:lang w:val="uk-UA"/>
    </w:rPr>
  </w:style>
  <w:style w:type="character" w:customStyle="1" w:styleId="90">
    <w:name w:val="Заголовок 9 Знак"/>
    <w:link w:val="9"/>
    <w:rsid w:val="00140E76"/>
    <w:rPr>
      <w:rFonts w:ascii="Cambria" w:eastAsia="Times New Roman" w:hAnsi="Cambria"/>
      <w:sz w:val="22"/>
      <w:szCs w:val="22"/>
      <w:lang w:val="uk-UA" w:eastAsia="en-US"/>
    </w:rPr>
  </w:style>
  <w:style w:type="character" w:styleId="a3">
    <w:name w:val="Hyperlink"/>
    <w:uiPriority w:val="99"/>
    <w:unhideWhenUsed/>
    <w:rsid w:val="00C004B8"/>
    <w:rPr>
      <w:color w:val="0563C1"/>
      <w:u w:val="single"/>
    </w:rPr>
  </w:style>
  <w:style w:type="paragraph" w:styleId="a4">
    <w:name w:val="No Spacing"/>
    <w:link w:val="a5"/>
    <w:uiPriority w:val="1"/>
    <w:qFormat/>
    <w:rsid w:val="00C004B8"/>
    <w:rPr>
      <w:sz w:val="22"/>
      <w:szCs w:val="22"/>
      <w:lang w:val="ru-RU" w:eastAsia="en-US"/>
    </w:rPr>
  </w:style>
  <w:style w:type="character" w:customStyle="1" w:styleId="a5">
    <w:name w:val="Без інтервалів Знак"/>
    <w:link w:val="a4"/>
    <w:uiPriority w:val="1"/>
    <w:rsid w:val="00645489"/>
    <w:rPr>
      <w:sz w:val="22"/>
      <w:szCs w:val="22"/>
      <w:lang w:eastAsia="en-US" w:bidi="ar-SA"/>
    </w:rPr>
  </w:style>
  <w:style w:type="paragraph" w:customStyle="1" w:styleId="12">
    <w:name w:val="Абзац списка1"/>
    <w:basedOn w:val="a"/>
    <w:qFormat/>
    <w:rsid w:val="00C004B8"/>
    <w:pPr>
      <w:spacing w:after="200" w:line="276" w:lineRule="auto"/>
      <w:ind w:left="720"/>
      <w:contextualSpacing/>
    </w:pPr>
    <w:rPr>
      <w:rFonts w:ascii="Calibri" w:eastAsia="Calibri" w:hAnsi="Calibri"/>
      <w:sz w:val="22"/>
      <w:szCs w:val="22"/>
      <w:lang w:val="ru-RU" w:eastAsia="en-US"/>
    </w:rPr>
  </w:style>
  <w:style w:type="character" w:styleId="a6">
    <w:name w:val="FollowedHyperlink"/>
    <w:uiPriority w:val="99"/>
    <w:unhideWhenUsed/>
    <w:rsid w:val="00C004B8"/>
    <w:rPr>
      <w:color w:val="800080"/>
      <w:u w:val="single"/>
    </w:rPr>
  </w:style>
  <w:style w:type="paragraph" w:customStyle="1" w:styleId="a7">
    <w:name w:val="Нормальний текст"/>
    <w:basedOn w:val="a"/>
    <w:uiPriority w:val="99"/>
    <w:rsid w:val="00C004B8"/>
    <w:pPr>
      <w:spacing w:before="120"/>
      <w:ind w:firstLine="567"/>
    </w:pPr>
  </w:style>
  <w:style w:type="character" w:customStyle="1" w:styleId="a8">
    <w:name w:val="Основний текст Знак"/>
    <w:aliases w:val="Знак Знак1"/>
    <w:link w:val="a9"/>
    <w:locked/>
    <w:rsid w:val="00140E76"/>
    <w:rPr>
      <w:rFonts w:ascii="Times New Roman" w:eastAsia="Times New Roman" w:hAnsi="Times New Roman"/>
      <w:sz w:val="28"/>
      <w:lang w:val="uk-UA"/>
    </w:rPr>
  </w:style>
  <w:style w:type="paragraph" w:styleId="a9">
    <w:name w:val="Body Text"/>
    <w:aliases w:val="Знак"/>
    <w:basedOn w:val="a"/>
    <w:link w:val="a8"/>
    <w:unhideWhenUsed/>
    <w:rsid w:val="00140E76"/>
    <w:pPr>
      <w:spacing w:after="120"/>
    </w:pPr>
    <w:rPr>
      <w:rFonts w:ascii="Times New Roman" w:hAnsi="Times New Roman"/>
      <w:sz w:val="28"/>
    </w:rPr>
  </w:style>
  <w:style w:type="character" w:customStyle="1" w:styleId="13">
    <w:name w:val="Основной текст Знак1"/>
    <w:aliases w:val="Знак Знак"/>
    <w:uiPriority w:val="99"/>
    <w:rsid w:val="00140E76"/>
    <w:rPr>
      <w:rFonts w:ascii="Antiqua" w:eastAsia="Times New Roman" w:hAnsi="Antiqua"/>
      <w:sz w:val="26"/>
      <w:lang w:val="uk-UA"/>
    </w:rPr>
  </w:style>
  <w:style w:type="paragraph" w:styleId="31">
    <w:name w:val="Body Text 3"/>
    <w:basedOn w:val="a"/>
    <w:link w:val="32"/>
    <w:unhideWhenUsed/>
    <w:rsid w:val="00140E76"/>
    <w:rPr>
      <w:rFonts w:ascii="Times New Roman" w:hAnsi="Times New Roman"/>
      <w:sz w:val="28"/>
      <w:szCs w:val="24"/>
      <w:lang w:val="ru-RU"/>
    </w:rPr>
  </w:style>
  <w:style w:type="character" w:customStyle="1" w:styleId="32">
    <w:name w:val="Основний текст 3 Знак"/>
    <w:link w:val="31"/>
    <w:rsid w:val="00140E76"/>
    <w:rPr>
      <w:rFonts w:ascii="Times New Roman" w:eastAsia="Times New Roman" w:hAnsi="Times New Roman"/>
      <w:sz w:val="28"/>
      <w:szCs w:val="24"/>
    </w:rPr>
  </w:style>
  <w:style w:type="paragraph" w:styleId="22">
    <w:name w:val="Body Text Indent 2"/>
    <w:basedOn w:val="a"/>
    <w:link w:val="23"/>
    <w:unhideWhenUsed/>
    <w:rsid w:val="00140E76"/>
    <w:pPr>
      <w:spacing w:after="120" w:line="480" w:lineRule="auto"/>
      <w:ind w:left="283"/>
    </w:pPr>
    <w:rPr>
      <w:rFonts w:ascii="Times New Roman" w:hAnsi="Times New Roman"/>
      <w:sz w:val="24"/>
      <w:szCs w:val="24"/>
      <w:lang w:val="x-none"/>
    </w:rPr>
  </w:style>
  <w:style w:type="character" w:customStyle="1" w:styleId="23">
    <w:name w:val="Основний текст з відступом 2 Знак"/>
    <w:link w:val="22"/>
    <w:rsid w:val="00140E76"/>
    <w:rPr>
      <w:rFonts w:ascii="Times New Roman" w:eastAsia="Times New Roman" w:hAnsi="Times New Roman"/>
      <w:sz w:val="24"/>
      <w:szCs w:val="24"/>
      <w:lang w:val="x-none"/>
    </w:rPr>
  </w:style>
  <w:style w:type="paragraph" w:styleId="aa">
    <w:name w:val="Block Text"/>
    <w:basedOn w:val="a"/>
    <w:unhideWhenUsed/>
    <w:rsid w:val="00140E76"/>
    <w:pPr>
      <w:tabs>
        <w:tab w:val="num" w:pos="0"/>
      </w:tabs>
      <w:spacing w:line="360" w:lineRule="auto"/>
      <w:ind w:left="180" w:right="175" w:firstLine="902"/>
      <w:jc w:val="both"/>
    </w:pPr>
    <w:rPr>
      <w:rFonts w:ascii="Times New Roman" w:hAnsi="Times New Roman"/>
      <w:sz w:val="28"/>
      <w:szCs w:val="24"/>
    </w:rPr>
  </w:style>
  <w:style w:type="paragraph" w:customStyle="1" w:styleId="Style3">
    <w:name w:val="Style3"/>
    <w:basedOn w:val="a"/>
    <w:uiPriority w:val="99"/>
    <w:rsid w:val="00140E76"/>
    <w:pPr>
      <w:widowControl w:val="0"/>
      <w:autoSpaceDE w:val="0"/>
      <w:autoSpaceDN w:val="0"/>
      <w:adjustRightInd w:val="0"/>
      <w:spacing w:line="490" w:lineRule="exact"/>
      <w:jc w:val="both"/>
    </w:pPr>
    <w:rPr>
      <w:rFonts w:ascii="Times New Roman" w:hAnsi="Times New Roman"/>
      <w:sz w:val="24"/>
      <w:szCs w:val="24"/>
      <w:lang w:val="ru-RU"/>
    </w:rPr>
  </w:style>
  <w:style w:type="character" w:customStyle="1" w:styleId="FontStyle16">
    <w:name w:val="Font Style16"/>
    <w:uiPriority w:val="99"/>
    <w:rsid w:val="00140E76"/>
    <w:rPr>
      <w:rFonts w:ascii="Times New Roman" w:hAnsi="Times New Roman" w:cs="Times New Roman" w:hint="default"/>
      <w:color w:val="000000"/>
      <w:sz w:val="26"/>
      <w:szCs w:val="26"/>
    </w:rPr>
  </w:style>
  <w:style w:type="character" w:styleId="ab">
    <w:name w:val="Emphasis"/>
    <w:uiPriority w:val="99"/>
    <w:qFormat/>
    <w:rsid w:val="00140E76"/>
    <w:rPr>
      <w:i/>
      <w:iCs/>
    </w:rPr>
  </w:style>
  <w:style w:type="paragraph" w:styleId="ac">
    <w:name w:val="Normal (Web)"/>
    <w:basedOn w:val="a"/>
    <w:uiPriority w:val="99"/>
    <w:unhideWhenUsed/>
    <w:rsid w:val="00140E76"/>
    <w:pPr>
      <w:spacing w:before="100" w:beforeAutospacing="1" w:after="100" w:afterAutospacing="1"/>
    </w:pPr>
    <w:rPr>
      <w:rFonts w:ascii="Times New Roman" w:eastAsia="Calibri" w:hAnsi="Times New Roman"/>
      <w:sz w:val="24"/>
      <w:szCs w:val="24"/>
      <w:lang w:eastAsia="uk-UA"/>
    </w:rPr>
  </w:style>
  <w:style w:type="paragraph" w:styleId="ad">
    <w:name w:val="Subtitle"/>
    <w:basedOn w:val="a"/>
    <w:link w:val="ae"/>
    <w:uiPriority w:val="99"/>
    <w:qFormat/>
    <w:rsid w:val="00140E76"/>
    <w:pPr>
      <w:ind w:left="709" w:hanging="709"/>
      <w:jc w:val="both"/>
    </w:pPr>
    <w:rPr>
      <w:rFonts w:ascii="Times New Roman" w:hAnsi="Times New Roman"/>
      <w:b/>
      <w:bCs/>
      <w:sz w:val="28"/>
      <w:szCs w:val="24"/>
    </w:rPr>
  </w:style>
  <w:style w:type="character" w:customStyle="1" w:styleId="ae">
    <w:name w:val="Підзаголовок Знак"/>
    <w:link w:val="ad"/>
    <w:uiPriority w:val="99"/>
    <w:rsid w:val="00140E76"/>
    <w:rPr>
      <w:rFonts w:ascii="Times New Roman" w:eastAsia="Times New Roman" w:hAnsi="Times New Roman"/>
      <w:b/>
      <w:bCs/>
      <w:sz w:val="28"/>
      <w:szCs w:val="24"/>
      <w:lang w:val="uk-UA"/>
    </w:rPr>
  </w:style>
  <w:style w:type="paragraph" w:styleId="af">
    <w:name w:val="List Paragraph"/>
    <w:basedOn w:val="a"/>
    <w:link w:val="af0"/>
    <w:uiPriority w:val="34"/>
    <w:qFormat/>
    <w:rsid w:val="00140E76"/>
    <w:pPr>
      <w:ind w:left="720"/>
      <w:contextualSpacing/>
    </w:pPr>
    <w:rPr>
      <w:rFonts w:ascii="Calibri" w:eastAsia="Calibri" w:hAnsi="Calibri"/>
      <w:sz w:val="22"/>
      <w:szCs w:val="22"/>
      <w:lang w:eastAsia="en-US"/>
    </w:rPr>
  </w:style>
  <w:style w:type="paragraph" w:customStyle="1" w:styleId="24">
    <w:name w:val="Абзац списка2"/>
    <w:basedOn w:val="a"/>
    <w:rsid w:val="00140E76"/>
    <w:pPr>
      <w:spacing w:after="200" w:line="276" w:lineRule="auto"/>
      <w:ind w:left="720"/>
      <w:contextualSpacing/>
    </w:pPr>
    <w:rPr>
      <w:rFonts w:ascii="Calibri" w:hAnsi="Calibri"/>
      <w:sz w:val="22"/>
      <w:szCs w:val="22"/>
      <w:lang w:eastAsia="en-US"/>
    </w:rPr>
  </w:style>
  <w:style w:type="paragraph" w:styleId="af1">
    <w:name w:val="footnote text"/>
    <w:aliases w:val=" Знак,Знак1"/>
    <w:basedOn w:val="a"/>
    <w:link w:val="af2"/>
    <w:uiPriority w:val="99"/>
    <w:unhideWhenUsed/>
    <w:rsid w:val="00140E76"/>
    <w:rPr>
      <w:rFonts w:ascii="Times New Roman" w:hAnsi="Times New Roman"/>
      <w:sz w:val="20"/>
      <w:lang w:val="ru-RU"/>
    </w:rPr>
  </w:style>
  <w:style w:type="character" w:customStyle="1" w:styleId="af2">
    <w:name w:val="Текст виноски Знак"/>
    <w:aliases w:val=" Знак Знак,Знак1 Знак"/>
    <w:link w:val="af1"/>
    <w:uiPriority w:val="99"/>
    <w:rsid w:val="00140E76"/>
    <w:rPr>
      <w:rFonts w:ascii="Times New Roman" w:eastAsia="Times New Roman" w:hAnsi="Times New Roman"/>
    </w:rPr>
  </w:style>
  <w:style w:type="paragraph" w:styleId="af3">
    <w:name w:val="header"/>
    <w:basedOn w:val="a"/>
    <w:link w:val="af4"/>
    <w:unhideWhenUsed/>
    <w:rsid w:val="00140E76"/>
    <w:pPr>
      <w:tabs>
        <w:tab w:val="center" w:pos="4819"/>
        <w:tab w:val="right" w:pos="9639"/>
      </w:tabs>
    </w:pPr>
    <w:rPr>
      <w:rFonts w:ascii="Times New Roman" w:hAnsi="Times New Roman"/>
      <w:sz w:val="24"/>
      <w:szCs w:val="24"/>
      <w:lang w:val="ru-RU"/>
    </w:rPr>
  </w:style>
  <w:style w:type="character" w:customStyle="1" w:styleId="af4">
    <w:name w:val="Верхній колонтитул Знак"/>
    <w:link w:val="af3"/>
    <w:rsid w:val="00140E76"/>
    <w:rPr>
      <w:rFonts w:ascii="Times New Roman" w:eastAsia="Times New Roman" w:hAnsi="Times New Roman"/>
      <w:sz w:val="24"/>
      <w:szCs w:val="24"/>
    </w:rPr>
  </w:style>
  <w:style w:type="paragraph" w:styleId="af5">
    <w:name w:val="Title"/>
    <w:basedOn w:val="a"/>
    <w:link w:val="af6"/>
    <w:qFormat/>
    <w:rsid w:val="00140E76"/>
    <w:pPr>
      <w:shd w:val="clear" w:color="auto" w:fill="FFFFFF"/>
      <w:autoSpaceDE w:val="0"/>
      <w:autoSpaceDN w:val="0"/>
      <w:spacing w:line="360" w:lineRule="auto"/>
      <w:jc w:val="center"/>
    </w:pPr>
    <w:rPr>
      <w:rFonts w:ascii="Calibri" w:eastAsia="Calibri" w:hAnsi="Calibri"/>
      <w:color w:val="000000"/>
      <w:sz w:val="28"/>
      <w:szCs w:val="28"/>
    </w:rPr>
  </w:style>
  <w:style w:type="character" w:customStyle="1" w:styleId="af6">
    <w:name w:val="Назва Знак"/>
    <w:link w:val="af5"/>
    <w:locked/>
    <w:rsid w:val="005D0C8B"/>
    <w:rPr>
      <w:color w:val="000000"/>
      <w:sz w:val="28"/>
      <w:szCs w:val="28"/>
      <w:shd w:val="clear" w:color="auto" w:fill="FFFFFF"/>
      <w:lang w:val="uk-UA"/>
    </w:rPr>
  </w:style>
  <w:style w:type="character" w:customStyle="1" w:styleId="14">
    <w:name w:val="Название Знак1"/>
    <w:uiPriority w:val="99"/>
    <w:rsid w:val="00140E76"/>
    <w:rPr>
      <w:rFonts w:ascii="Cambria" w:eastAsia="Times New Roman" w:hAnsi="Cambria" w:cs="Times New Roman"/>
      <w:b/>
      <w:bCs/>
      <w:kern w:val="28"/>
      <w:sz w:val="32"/>
      <w:szCs w:val="32"/>
      <w:lang w:val="uk-UA"/>
    </w:rPr>
  </w:style>
  <w:style w:type="paragraph" w:styleId="af7">
    <w:name w:val="Body Text Indent"/>
    <w:basedOn w:val="a"/>
    <w:link w:val="af8"/>
    <w:unhideWhenUsed/>
    <w:rsid w:val="00140E76"/>
    <w:pPr>
      <w:spacing w:after="120"/>
      <w:ind w:left="283"/>
    </w:pPr>
    <w:rPr>
      <w:rFonts w:ascii="Times New Roman" w:hAnsi="Times New Roman"/>
      <w:sz w:val="28"/>
      <w:lang w:val="ru-RU"/>
    </w:rPr>
  </w:style>
  <w:style w:type="character" w:customStyle="1" w:styleId="af8">
    <w:name w:val="Основний текст з відступом Знак"/>
    <w:link w:val="af7"/>
    <w:rsid w:val="00140E76"/>
    <w:rPr>
      <w:rFonts w:ascii="Times New Roman" w:eastAsia="Times New Roman" w:hAnsi="Times New Roman"/>
      <w:sz w:val="28"/>
    </w:rPr>
  </w:style>
  <w:style w:type="paragraph" w:styleId="25">
    <w:name w:val="Body Text First Indent 2"/>
    <w:basedOn w:val="af7"/>
    <w:link w:val="26"/>
    <w:uiPriority w:val="99"/>
    <w:unhideWhenUsed/>
    <w:rsid w:val="00140E76"/>
    <w:pPr>
      <w:ind w:firstLine="210"/>
    </w:pPr>
    <w:rPr>
      <w:rFonts w:ascii="Calibri" w:eastAsia="Calibri" w:hAnsi="Calibri"/>
      <w:sz w:val="24"/>
      <w:szCs w:val="24"/>
      <w:lang w:val="uk-UA" w:eastAsia="uk-UA"/>
    </w:rPr>
  </w:style>
  <w:style w:type="character" w:customStyle="1" w:styleId="26">
    <w:name w:val="Червоний рядок 2 Знак"/>
    <w:link w:val="25"/>
    <w:uiPriority w:val="99"/>
    <w:locked/>
    <w:rsid w:val="00140E76"/>
    <w:rPr>
      <w:rFonts w:ascii="Times New Roman" w:eastAsia="Times New Roman" w:hAnsi="Times New Roman"/>
      <w:sz w:val="24"/>
      <w:szCs w:val="24"/>
      <w:lang w:val="uk-UA" w:eastAsia="uk-UA"/>
    </w:rPr>
  </w:style>
  <w:style w:type="character" w:customStyle="1" w:styleId="27">
    <w:name w:val="Красная строка 2 Знак"/>
    <w:uiPriority w:val="99"/>
    <w:rsid w:val="00140E76"/>
    <w:rPr>
      <w:rFonts w:ascii="Times New Roman" w:eastAsia="Times New Roman" w:hAnsi="Times New Roman"/>
      <w:sz w:val="28"/>
    </w:rPr>
  </w:style>
  <w:style w:type="paragraph" w:styleId="28">
    <w:name w:val="Body Text 2"/>
    <w:basedOn w:val="a"/>
    <w:link w:val="29"/>
    <w:uiPriority w:val="99"/>
    <w:unhideWhenUsed/>
    <w:rsid w:val="00140E76"/>
    <w:pPr>
      <w:spacing w:after="120" w:line="480" w:lineRule="auto"/>
    </w:pPr>
    <w:rPr>
      <w:rFonts w:ascii="Times New Roman" w:hAnsi="Times New Roman"/>
      <w:sz w:val="28"/>
      <w:szCs w:val="24"/>
    </w:rPr>
  </w:style>
  <w:style w:type="character" w:customStyle="1" w:styleId="29">
    <w:name w:val="Основний текст 2 Знак"/>
    <w:link w:val="28"/>
    <w:uiPriority w:val="99"/>
    <w:rsid w:val="00140E76"/>
    <w:rPr>
      <w:rFonts w:ascii="Times New Roman" w:eastAsia="Times New Roman" w:hAnsi="Times New Roman"/>
      <w:sz w:val="28"/>
      <w:szCs w:val="24"/>
      <w:lang w:val="uk-UA"/>
    </w:rPr>
  </w:style>
  <w:style w:type="paragraph" w:styleId="af9">
    <w:name w:val="Plain Text"/>
    <w:aliases w:val=" Знак Знак Знак Знак Знак Знак Знак Знак Знак Знак Знак Знак,Знак Знак Знак Знак Знак Знак Знак Знак Знак Знак Знак Знак"/>
    <w:basedOn w:val="a"/>
    <w:link w:val="afa"/>
    <w:unhideWhenUsed/>
    <w:rsid w:val="00140E76"/>
    <w:rPr>
      <w:rFonts w:ascii="Courier New" w:hAnsi="Courier New"/>
      <w:sz w:val="20"/>
      <w:lang w:val="ru-RU"/>
    </w:rPr>
  </w:style>
  <w:style w:type="character" w:customStyle="1" w:styleId="afa">
    <w:name w:val="Текст Знак"/>
    <w:aliases w:val=" Знак Знак Знак Знак Знак Знак Знак Знак Знак Знак Знак Знак Знак,Знак Знак Знак Знак Знак Знак Знак Знак Знак Знак Знак Знак Знак"/>
    <w:link w:val="af9"/>
    <w:rsid w:val="00140E76"/>
    <w:rPr>
      <w:rFonts w:ascii="Courier New" w:eastAsia="Times New Roman" w:hAnsi="Courier New"/>
    </w:rPr>
  </w:style>
  <w:style w:type="paragraph" w:customStyle="1" w:styleId="15">
    <w:name w:val="Абзац списку1"/>
    <w:basedOn w:val="a"/>
    <w:uiPriority w:val="99"/>
    <w:qFormat/>
    <w:rsid w:val="00140E76"/>
    <w:pPr>
      <w:ind w:left="720"/>
      <w:contextualSpacing/>
    </w:pPr>
    <w:rPr>
      <w:rFonts w:ascii="Calibri" w:eastAsia="Calibri" w:hAnsi="Calibri"/>
      <w:sz w:val="22"/>
      <w:szCs w:val="22"/>
      <w:lang w:eastAsia="en-US"/>
    </w:rPr>
  </w:style>
  <w:style w:type="paragraph" w:customStyle="1" w:styleId="Iauiue">
    <w:name w:val="Iau?iue"/>
    <w:uiPriority w:val="99"/>
    <w:rsid w:val="00140E76"/>
    <w:pPr>
      <w:autoSpaceDE w:val="0"/>
      <w:autoSpaceDN w:val="0"/>
    </w:pPr>
    <w:rPr>
      <w:rFonts w:ascii="Times New Roman" w:eastAsia="Times New Roman" w:hAnsi="Times New Roman"/>
      <w:color w:val="000000"/>
      <w:spacing w:val="2"/>
      <w:sz w:val="24"/>
      <w:lang w:val="ru-RU" w:eastAsia="ru-RU"/>
    </w:rPr>
  </w:style>
  <w:style w:type="paragraph" w:customStyle="1" w:styleId="2a">
    <w:name w:val="Знак Знак2"/>
    <w:basedOn w:val="a"/>
    <w:uiPriority w:val="99"/>
    <w:rsid w:val="00140E76"/>
    <w:rPr>
      <w:rFonts w:ascii="Verdana" w:hAnsi="Verdana" w:cs="Verdana"/>
      <w:sz w:val="20"/>
      <w:lang w:val="en-US" w:eastAsia="en-US"/>
    </w:rPr>
  </w:style>
  <w:style w:type="paragraph" w:customStyle="1" w:styleId="Default">
    <w:name w:val="Default"/>
    <w:rsid w:val="00140E76"/>
    <w:pPr>
      <w:autoSpaceDE w:val="0"/>
      <w:autoSpaceDN w:val="0"/>
      <w:adjustRightInd w:val="0"/>
    </w:pPr>
    <w:rPr>
      <w:rFonts w:ascii="Times New Roman" w:eastAsia="Times New Roman" w:hAnsi="Times New Roman"/>
      <w:color w:val="000000"/>
      <w:sz w:val="24"/>
      <w:szCs w:val="24"/>
      <w:lang w:val="ru-RU" w:eastAsia="ru-RU"/>
    </w:rPr>
  </w:style>
  <w:style w:type="paragraph" w:customStyle="1" w:styleId="2b">
    <w:name w:val="Знак2"/>
    <w:basedOn w:val="a"/>
    <w:uiPriority w:val="99"/>
    <w:rsid w:val="00140E76"/>
    <w:pPr>
      <w:spacing w:after="160" w:line="240" w:lineRule="exact"/>
    </w:pPr>
    <w:rPr>
      <w:rFonts w:ascii="Times New Roman" w:hAnsi="Times New Roman" w:cs="Arial"/>
      <w:sz w:val="20"/>
      <w:lang w:val="de-CH" w:eastAsia="de-CH"/>
    </w:rPr>
  </w:style>
  <w:style w:type="character" w:styleId="afb">
    <w:name w:val="Subtle Reference"/>
    <w:uiPriority w:val="99"/>
    <w:qFormat/>
    <w:rsid w:val="00140E76"/>
    <w:rPr>
      <w:smallCaps/>
      <w:color w:val="C0504D"/>
      <w:u w:val="single"/>
    </w:rPr>
  </w:style>
  <w:style w:type="character" w:customStyle="1" w:styleId="FontStyle14">
    <w:name w:val="Font Style14"/>
    <w:uiPriority w:val="99"/>
    <w:rsid w:val="00140E76"/>
    <w:rPr>
      <w:rFonts w:ascii="Times New Roman" w:hAnsi="Times New Roman" w:cs="Times New Roman" w:hint="default"/>
      <w:spacing w:val="-20"/>
      <w:sz w:val="28"/>
    </w:rPr>
  </w:style>
  <w:style w:type="character" w:customStyle="1" w:styleId="FontStyle48">
    <w:name w:val="Font Style48"/>
    <w:uiPriority w:val="99"/>
    <w:rsid w:val="00140E76"/>
    <w:rPr>
      <w:rFonts w:ascii="Times New Roman" w:hAnsi="Times New Roman" w:cs="Times New Roman" w:hint="default"/>
      <w:b/>
      <w:bCs/>
      <w:sz w:val="20"/>
      <w:szCs w:val="20"/>
    </w:rPr>
  </w:style>
  <w:style w:type="character" w:customStyle="1" w:styleId="apple-converted-space">
    <w:name w:val="apple-converted-space"/>
    <w:basedOn w:val="a0"/>
    <w:rsid w:val="00140E76"/>
  </w:style>
  <w:style w:type="character" w:styleId="afc">
    <w:name w:val="Strong"/>
    <w:uiPriority w:val="22"/>
    <w:qFormat/>
    <w:rsid w:val="00140E76"/>
    <w:rPr>
      <w:b/>
      <w:bCs/>
    </w:rPr>
  </w:style>
  <w:style w:type="paragraph" w:customStyle="1" w:styleId="220">
    <w:name w:val="Абзац списка22"/>
    <w:basedOn w:val="a"/>
    <w:uiPriority w:val="99"/>
    <w:qFormat/>
    <w:rsid w:val="00230686"/>
    <w:pPr>
      <w:ind w:left="720"/>
      <w:contextualSpacing/>
    </w:pPr>
    <w:rPr>
      <w:rFonts w:ascii="Times New Roman" w:hAnsi="Times New Roman"/>
      <w:sz w:val="24"/>
      <w:szCs w:val="24"/>
      <w:lang w:val="ru-RU"/>
    </w:rPr>
  </w:style>
  <w:style w:type="paragraph" w:customStyle="1" w:styleId="ShapkaDocumentu">
    <w:name w:val="Shapka Documentu"/>
    <w:basedOn w:val="a"/>
    <w:uiPriority w:val="99"/>
    <w:rsid w:val="00711CC1"/>
    <w:pPr>
      <w:keepNext/>
      <w:keepLines/>
      <w:spacing w:after="240"/>
      <w:ind w:left="3969"/>
      <w:jc w:val="center"/>
    </w:pPr>
  </w:style>
  <w:style w:type="table" w:styleId="afd">
    <w:name w:val="Table Grid"/>
    <w:basedOn w:val="a1"/>
    <w:rsid w:val="00752F8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16">
    <w:name w:val="Заголовок №1_"/>
    <w:link w:val="17"/>
    <w:uiPriority w:val="99"/>
    <w:rsid w:val="00903675"/>
    <w:rPr>
      <w:b/>
      <w:bCs/>
      <w:sz w:val="27"/>
      <w:szCs w:val="27"/>
      <w:shd w:val="clear" w:color="auto" w:fill="FFFFFF"/>
    </w:rPr>
  </w:style>
  <w:style w:type="paragraph" w:customStyle="1" w:styleId="17">
    <w:name w:val="Заголовок №1"/>
    <w:basedOn w:val="a"/>
    <w:link w:val="16"/>
    <w:uiPriority w:val="99"/>
    <w:rsid w:val="00903675"/>
    <w:pPr>
      <w:shd w:val="clear" w:color="auto" w:fill="FFFFFF"/>
      <w:spacing w:after="720" w:line="240" w:lineRule="atLeast"/>
      <w:ind w:firstLine="920"/>
      <w:jc w:val="both"/>
      <w:outlineLvl w:val="0"/>
    </w:pPr>
    <w:rPr>
      <w:rFonts w:ascii="Calibri" w:eastAsia="Calibri" w:hAnsi="Calibri"/>
      <w:b/>
      <w:bCs/>
      <w:sz w:val="27"/>
      <w:szCs w:val="27"/>
      <w:lang w:val="x-none" w:eastAsia="x-none"/>
    </w:rPr>
  </w:style>
  <w:style w:type="character" w:customStyle="1" w:styleId="afe">
    <w:name w:val="Подпись к таблице"/>
    <w:rsid w:val="00903675"/>
    <w:rPr>
      <w:sz w:val="21"/>
      <w:szCs w:val="21"/>
      <w:u w:val="single"/>
      <w:lang w:bidi="ar-SA"/>
    </w:rPr>
  </w:style>
  <w:style w:type="character" w:customStyle="1" w:styleId="aff">
    <w:name w:val="Основной текст + Полужирный"/>
    <w:rsid w:val="00903675"/>
    <w:rPr>
      <w:b/>
      <w:bCs/>
      <w:sz w:val="21"/>
      <w:szCs w:val="21"/>
      <w:shd w:val="clear" w:color="auto" w:fill="FFFFFF"/>
      <w:lang w:bidi="ar-SA"/>
    </w:rPr>
  </w:style>
  <w:style w:type="character" w:customStyle="1" w:styleId="18">
    <w:name w:val="Основной текст + Полужирный1"/>
    <w:uiPriority w:val="99"/>
    <w:rsid w:val="00903675"/>
    <w:rPr>
      <w:b/>
      <w:bCs/>
      <w:sz w:val="21"/>
      <w:szCs w:val="21"/>
      <w:shd w:val="clear" w:color="auto" w:fill="FFFFFF"/>
      <w:lang w:bidi="ar-SA"/>
    </w:rPr>
  </w:style>
  <w:style w:type="paragraph" w:customStyle="1" w:styleId="Iauiue0">
    <w:name w:val="Iau.iue"/>
    <w:basedOn w:val="a"/>
    <w:next w:val="a"/>
    <w:uiPriority w:val="99"/>
    <w:rsid w:val="00F7242E"/>
    <w:pPr>
      <w:autoSpaceDE w:val="0"/>
      <w:autoSpaceDN w:val="0"/>
      <w:adjustRightInd w:val="0"/>
    </w:pPr>
    <w:rPr>
      <w:rFonts w:ascii="Times New Roman" w:hAnsi="Times New Roman"/>
      <w:sz w:val="24"/>
      <w:szCs w:val="24"/>
      <w:lang w:val="ru-RU"/>
    </w:rPr>
  </w:style>
  <w:style w:type="paragraph" w:customStyle="1" w:styleId="Iacaaiea">
    <w:name w:val="Iacaaiea"/>
    <w:basedOn w:val="a"/>
    <w:next w:val="a"/>
    <w:uiPriority w:val="99"/>
    <w:rsid w:val="00F7242E"/>
    <w:pPr>
      <w:autoSpaceDE w:val="0"/>
      <w:autoSpaceDN w:val="0"/>
      <w:adjustRightInd w:val="0"/>
    </w:pPr>
    <w:rPr>
      <w:rFonts w:ascii="Times New Roman" w:eastAsia="Calibri" w:hAnsi="Times New Roman"/>
      <w:sz w:val="24"/>
      <w:szCs w:val="24"/>
      <w:lang w:val="ru-RU"/>
    </w:rPr>
  </w:style>
  <w:style w:type="paragraph" w:customStyle="1" w:styleId="Iniiaiieoaenonionooiii">
    <w:name w:val="Iniiaiie oaeno n ionooiii"/>
    <w:basedOn w:val="Default"/>
    <w:next w:val="Default"/>
    <w:uiPriority w:val="99"/>
    <w:rsid w:val="00F7242E"/>
    <w:rPr>
      <w:rFonts w:eastAsia="Calibri"/>
      <w:color w:val="auto"/>
      <w:lang w:val="uk-UA" w:eastAsia="uk-UA"/>
    </w:rPr>
  </w:style>
  <w:style w:type="paragraph" w:styleId="aff0">
    <w:name w:val="footer"/>
    <w:basedOn w:val="a"/>
    <w:link w:val="aff1"/>
    <w:unhideWhenUsed/>
    <w:rsid w:val="00F7242E"/>
    <w:pPr>
      <w:tabs>
        <w:tab w:val="center" w:pos="4677"/>
        <w:tab w:val="right" w:pos="9355"/>
      </w:tabs>
    </w:pPr>
  </w:style>
  <w:style w:type="character" w:customStyle="1" w:styleId="aff1">
    <w:name w:val="Нижній колонтитул Знак"/>
    <w:link w:val="aff0"/>
    <w:rsid w:val="00F7242E"/>
    <w:rPr>
      <w:rFonts w:ascii="Antiqua" w:eastAsia="Times New Roman" w:hAnsi="Antiqua"/>
      <w:sz w:val="26"/>
      <w:lang w:val="uk-UA"/>
    </w:rPr>
  </w:style>
  <w:style w:type="character" w:customStyle="1" w:styleId="19">
    <w:name w:val="Основной текст1"/>
    <w:rsid w:val="00034D7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style>
  <w:style w:type="paragraph" w:customStyle="1" w:styleId="2c">
    <w:name w:val="Без интервала2"/>
    <w:rsid w:val="00081EFE"/>
    <w:rPr>
      <w:rFonts w:ascii="Times New Roman" w:hAnsi="Times New Roman"/>
      <w:sz w:val="28"/>
      <w:szCs w:val="28"/>
      <w:lang w:eastAsia="en-US"/>
    </w:rPr>
  </w:style>
  <w:style w:type="paragraph" w:customStyle="1" w:styleId="210">
    <w:name w:val="Основний текст 21"/>
    <w:basedOn w:val="a"/>
    <w:rsid w:val="00081EFE"/>
    <w:pPr>
      <w:widowControl w:val="0"/>
      <w:spacing w:after="200"/>
    </w:pPr>
    <w:rPr>
      <w:rFonts w:ascii="Arial" w:hAnsi="Arial"/>
      <w:sz w:val="20"/>
      <w:szCs w:val="22"/>
      <w:lang w:eastAsia="en-US" w:bidi="en-US"/>
    </w:rPr>
  </w:style>
  <w:style w:type="character" w:customStyle="1" w:styleId="Bodytext">
    <w:name w:val="Body text_"/>
    <w:link w:val="2d"/>
    <w:rsid w:val="00081EFE"/>
    <w:rPr>
      <w:sz w:val="19"/>
      <w:szCs w:val="19"/>
      <w:shd w:val="clear" w:color="auto" w:fill="FFFFFF"/>
    </w:rPr>
  </w:style>
  <w:style w:type="paragraph" w:customStyle="1" w:styleId="2d">
    <w:name w:val="Основной текст2"/>
    <w:basedOn w:val="a"/>
    <w:link w:val="Bodytext"/>
    <w:rsid w:val="00081EFE"/>
    <w:pPr>
      <w:shd w:val="clear" w:color="auto" w:fill="FFFFFF"/>
      <w:spacing w:line="0" w:lineRule="atLeast"/>
      <w:jc w:val="right"/>
    </w:pPr>
    <w:rPr>
      <w:rFonts w:ascii="Calibri" w:eastAsia="Calibri" w:hAnsi="Calibri"/>
      <w:sz w:val="19"/>
      <w:szCs w:val="19"/>
      <w:shd w:val="clear" w:color="auto" w:fill="FFFFFF"/>
      <w:lang w:val="ru-RU"/>
    </w:rPr>
  </w:style>
  <w:style w:type="paragraph" w:customStyle="1" w:styleId="rvps8">
    <w:name w:val="rvps8"/>
    <w:basedOn w:val="a"/>
    <w:rsid w:val="00081EFE"/>
    <w:pPr>
      <w:spacing w:before="100" w:beforeAutospacing="1" w:after="100" w:afterAutospacing="1"/>
    </w:pPr>
    <w:rPr>
      <w:rFonts w:ascii="Times New Roman" w:hAnsi="Times New Roman"/>
      <w:sz w:val="24"/>
      <w:szCs w:val="24"/>
      <w:lang w:eastAsia="uk-UA"/>
    </w:rPr>
  </w:style>
  <w:style w:type="character" w:customStyle="1" w:styleId="rvts82">
    <w:name w:val="rvts82"/>
    <w:basedOn w:val="a0"/>
    <w:rsid w:val="00081EFE"/>
  </w:style>
  <w:style w:type="paragraph" w:customStyle="1" w:styleId="Style5">
    <w:name w:val="Style5"/>
    <w:basedOn w:val="a"/>
    <w:uiPriority w:val="99"/>
    <w:rsid w:val="005D0C8B"/>
    <w:pPr>
      <w:widowControl w:val="0"/>
      <w:autoSpaceDE w:val="0"/>
      <w:autoSpaceDN w:val="0"/>
      <w:adjustRightInd w:val="0"/>
      <w:spacing w:line="322" w:lineRule="exact"/>
      <w:ind w:firstLine="706"/>
      <w:jc w:val="both"/>
      <w:textAlignment w:val="baseline"/>
    </w:pPr>
    <w:rPr>
      <w:rFonts w:ascii="Times New Roman" w:hAnsi="Times New Roman"/>
      <w:sz w:val="24"/>
      <w:szCs w:val="24"/>
    </w:rPr>
  </w:style>
  <w:style w:type="character" w:customStyle="1" w:styleId="FontStyle12">
    <w:name w:val="Font Style12"/>
    <w:rsid w:val="005D0C8B"/>
    <w:rPr>
      <w:rFonts w:ascii="Times New Roman" w:hAnsi="Times New Roman"/>
      <w:sz w:val="28"/>
    </w:rPr>
  </w:style>
  <w:style w:type="character" w:customStyle="1" w:styleId="FontStyle23">
    <w:name w:val="Font Style23"/>
    <w:uiPriority w:val="99"/>
    <w:rsid w:val="005D0C8B"/>
    <w:rPr>
      <w:rFonts w:ascii="Times New Roman" w:hAnsi="Times New Roman"/>
      <w:sz w:val="18"/>
    </w:rPr>
  </w:style>
  <w:style w:type="paragraph" w:customStyle="1" w:styleId="1a">
    <w:name w:val="Обычный1"/>
    <w:rsid w:val="005D0C8B"/>
    <w:pPr>
      <w:widowControl w:val="0"/>
      <w:adjustRightInd w:val="0"/>
      <w:spacing w:line="300" w:lineRule="auto"/>
      <w:ind w:left="80" w:firstLine="760"/>
      <w:jc w:val="both"/>
      <w:textAlignment w:val="baseline"/>
    </w:pPr>
    <w:rPr>
      <w:rFonts w:ascii="Times New Roman" w:eastAsia="Times New Roman" w:hAnsi="Times New Roman"/>
      <w:sz w:val="24"/>
      <w:lang w:eastAsia="ru-RU"/>
    </w:rPr>
  </w:style>
  <w:style w:type="paragraph" w:customStyle="1" w:styleId="FR1">
    <w:name w:val="FR1"/>
    <w:rsid w:val="005D0C8B"/>
    <w:pPr>
      <w:widowControl w:val="0"/>
      <w:autoSpaceDE w:val="0"/>
      <w:autoSpaceDN w:val="0"/>
      <w:adjustRightInd w:val="0"/>
      <w:spacing w:line="360" w:lineRule="atLeast"/>
      <w:ind w:left="40" w:firstLine="500"/>
      <w:jc w:val="both"/>
      <w:textAlignment w:val="baseline"/>
    </w:pPr>
    <w:rPr>
      <w:rFonts w:ascii="Arial" w:eastAsia="Times New Roman" w:hAnsi="Arial"/>
      <w:i/>
      <w:sz w:val="16"/>
      <w:lang w:val="ru-RU" w:eastAsia="ru-RU"/>
    </w:rPr>
  </w:style>
  <w:style w:type="paragraph" w:customStyle="1" w:styleId="FR2">
    <w:name w:val="FR2"/>
    <w:uiPriority w:val="99"/>
    <w:rsid w:val="005D0C8B"/>
    <w:pPr>
      <w:widowControl w:val="0"/>
      <w:adjustRightInd w:val="0"/>
      <w:spacing w:line="720" w:lineRule="auto"/>
      <w:ind w:left="320"/>
      <w:jc w:val="right"/>
      <w:textAlignment w:val="baseline"/>
    </w:pPr>
    <w:rPr>
      <w:rFonts w:ascii="Arial" w:eastAsia="Times New Roman" w:hAnsi="Arial"/>
      <w:sz w:val="24"/>
      <w:lang w:eastAsia="ru-RU"/>
    </w:rPr>
  </w:style>
  <w:style w:type="character" w:styleId="aff2">
    <w:name w:val="page number"/>
    <w:rsid w:val="005D0C8B"/>
    <w:rPr>
      <w:rFonts w:cs="Times New Roman"/>
    </w:rPr>
  </w:style>
  <w:style w:type="paragraph" w:customStyle="1" w:styleId="2e">
    <w:name w:val="Обычный2"/>
    <w:uiPriority w:val="99"/>
    <w:rsid w:val="005D0C8B"/>
    <w:pPr>
      <w:widowControl w:val="0"/>
      <w:adjustRightInd w:val="0"/>
      <w:spacing w:line="300" w:lineRule="auto"/>
      <w:ind w:left="80" w:firstLine="760"/>
      <w:jc w:val="both"/>
      <w:textAlignment w:val="baseline"/>
    </w:pPr>
    <w:rPr>
      <w:rFonts w:ascii="Times New Roman" w:eastAsia="Times New Roman" w:hAnsi="Times New Roman"/>
      <w:sz w:val="24"/>
      <w:lang w:eastAsia="ru-RU"/>
    </w:rPr>
  </w:style>
  <w:style w:type="character" w:customStyle="1" w:styleId="FontStyle11">
    <w:name w:val="Font Style11"/>
    <w:uiPriority w:val="99"/>
    <w:rsid w:val="005D0C8B"/>
    <w:rPr>
      <w:rFonts w:ascii="Times New Roman" w:hAnsi="Times New Roman"/>
      <w:b/>
      <w:sz w:val="28"/>
    </w:rPr>
  </w:style>
  <w:style w:type="paragraph" w:styleId="aff3">
    <w:name w:val="caption"/>
    <w:basedOn w:val="a"/>
    <w:next w:val="a"/>
    <w:uiPriority w:val="99"/>
    <w:qFormat/>
    <w:rsid w:val="005D0C8B"/>
    <w:pPr>
      <w:adjustRightInd w:val="0"/>
      <w:textAlignment w:val="baseline"/>
    </w:pPr>
    <w:rPr>
      <w:rFonts w:ascii="Times New Roman" w:hAnsi="Times New Roman"/>
      <w:sz w:val="28"/>
      <w:szCs w:val="24"/>
    </w:rPr>
  </w:style>
  <w:style w:type="paragraph" w:customStyle="1" w:styleId="aff4">
    <w:name w:val="Знак Знак Знак Знак"/>
    <w:basedOn w:val="a"/>
    <w:uiPriority w:val="99"/>
    <w:rsid w:val="005D0C8B"/>
    <w:pPr>
      <w:adjustRightInd w:val="0"/>
      <w:textAlignment w:val="baseline"/>
    </w:pPr>
    <w:rPr>
      <w:rFonts w:ascii="Verdana" w:hAnsi="Verdana"/>
      <w:sz w:val="20"/>
      <w:lang w:val="en-US" w:eastAsia="en-US"/>
    </w:rPr>
  </w:style>
  <w:style w:type="paragraph" w:customStyle="1" w:styleId="1b">
    <w:name w:val="Знак Знак Знак Знак Знак Знак Знак1 Знак Знак Знак Знак Знак Знак"/>
    <w:basedOn w:val="a"/>
    <w:uiPriority w:val="99"/>
    <w:rsid w:val="005D0C8B"/>
    <w:pPr>
      <w:adjustRightInd w:val="0"/>
      <w:textAlignment w:val="baseline"/>
    </w:pPr>
    <w:rPr>
      <w:rFonts w:ascii="Verdana" w:hAnsi="Verdana" w:cs="Verdana"/>
      <w:color w:val="000000"/>
      <w:sz w:val="20"/>
      <w:lang w:val="en-US" w:eastAsia="en-US"/>
    </w:rPr>
  </w:style>
  <w:style w:type="paragraph" w:customStyle="1" w:styleId="T11">
    <w:name w:val="T1.1."/>
    <w:basedOn w:val="a"/>
    <w:uiPriority w:val="99"/>
    <w:rsid w:val="005D0C8B"/>
    <w:pPr>
      <w:tabs>
        <w:tab w:val="left" w:pos="709"/>
      </w:tabs>
      <w:adjustRightInd w:val="0"/>
      <w:spacing w:line="360" w:lineRule="auto"/>
      <w:textAlignment w:val="baseline"/>
    </w:pPr>
    <w:rPr>
      <w:rFonts w:ascii="Times New Roman" w:hAnsi="Times New Roman"/>
      <w:b/>
      <w:sz w:val="24"/>
      <w:lang w:val="pl-PL" w:eastAsia="pl-PL"/>
    </w:rPr>
  </w:style>
  <w:style w:type="paragraph" w:customStyle="1" w:styleId="110">
    <w:name w:val="заголовок 11"/>
    <w:basedOn w:val="a"/>
    <w:uiPriority w:val="99"/>
    <w:rsid w:val="005D0C8B"/>
    <w:pPr>
      <w:adjustRightInd w:val="0"/>
      <w:spacing w:before="240" w:after="120"/>
      <w:jc w:val="center"/>
      <w:textAlignment w:val="baseline"/>
    </w:pPr>
    <w:rPr>
      <w:rFonts w:ascii="Times New Roman" w:hAnsi="Times New Roman"/>
      <w:b/>
      <w:caps/>
      <w:sz w:val="28"/>
    </w:rPr>
  </w:style>
  <w:style w:type="paragraph" w:customStyle="1" w:styleId="aff5">
    <w:name w:val="Знак Знак Знак"/>
    <w:basedOn w:val="a"/>
    <w:uiPriority w:val="99"/>
    <w:rsid w:val="005D0C8B"/>
    <w:pPr>
      <w:adjustRightInd w:val="0"/>
      <w:textAlignment w:val="baseline"/>
    </w:pPr>
    <w:rPr>
      <w:rFonts w:ascii="Verdana" w:hAnsi="Verdana"/>
      <w:sz w:val="20"/>
      <w:lang w:val="en-US" w:eastAsia="en-US"/>
    </w:rPr>
  </w:style>
  <w:style w:type="paragraph" w:customStyle="1" w:styleId="1c">
    <w:name w:val="заголовок 1"/>
    <w:basedOn w:val="a"/>
    <w:next w:val="a"/>
    <w:uiPriority w:val="99"/>
    <w:rsid w:val="005D0C8B"/>
    <w:pPr>
      <w:keepNext/>
      <w:autoSpaceDE w:val="0"/>
      <w:autoSpaceDN w:val="0"/>
      <w:adjustRightInd w:val="0"/>
      <w:ind w:firstLine="720"/>
      <w:textAlignment w:val="baseline"/>
    </w:pPr>
    <w:rPr>
      <w:rFonts w:ascii="Times New Roman" w:hAnsi="Times New Roman"/>
      <w:sz w:val="28"/>
      <w:szCs w:val="28"/>
    </w:rPr>
  </w:style>
  <w:style w:type="paragraph" w:customStyle="1" w:styleId="epblock">
    <w:name w:val="ep_block"/>
    <w:basedOn w:val="a"/>
    <w:uiPriority w:val="99"/>
    <w:rsid w:val="005D0C8B"/>
    <w:pPr>
      <w:adjustRightInd w:val="0"/>
      <w:spacing w:before="60" w:after="60"/>
      <w:jc w:val="center"/>
      <w:textAlignment w:val="baseline"/>
    </w:pPr>
    <w:rPr>
      <w:rFonts w:ascii="Times New Roman" w:hAnsi="Times New Roman"/>
      <w:color w:val="000000"/>
      <w:sz w:val="24"/>
      <w:szCs w:val="24"/>
      <w:lang w:val="ru-RU"/>
    </w:rPr>
  </w:style>
  <w:style w:type="character" w:customStyle="1" w:styleId="personname">
    <w:name w:val="person_name"/>
    <w:uiPriority w:val="99"/>
    <w:rsid w:val="005D0C8B"/>
    <w:rPr>
      <w:rFonts w:cs="Times New Roman"/>
    </w:rPr>
  </w:style>
  <w:style w:type="paragraph" w:customStyle="1" w:styleId="Normal1">
    <w:name w:val="Normal1"/>
    <w:uiPriority w:val="99"/>
    <w:rsid w:val="005D0C8B"/>
    <w:pPr>
      <w:widowControl w:val="0"/>
      <w:adjustRightInd w:val="0"/>
      <w:spacing w:line="300" w:lineRule="auto"/>
      <w:ind w:left="80" w:firstLine="760"/>
      <w:jc w:val="both"/>
      <w:textAlignment w:val="baseline"/>
    </w:pPr>
    <w:rPr>
      <w:rFonts w:ascii="Times New Roman" w:eastAsia="Times New Roman" w:hAnsi="Times New Roman"/>
      <w:sz w:val="24"/>
      <w:lang w:eastAsia="ru-RU"/>
    </w:rPr>
  </w:style>
  <w:style w:type="paragraph" w:customStyle="1" w:styleId="Style24">
    <w:name w:val="Style24"/>
    <w:basedOn w:val="a"/>
    <w:uiPriority w:val="99"/>
    <w:rsid w:val="005D0C8B"/>
    <w:pPr>
      <w:widowControl w:val="0"/>
      <w:autoSpaceDE w:val="0"/>
      <w:autoSpaceDN w:val="0"/>
      <w:adjustRightInd w:val="0"/>
      <w:spacing w:line="369" w:lineRule="exact"/>
      <w:ind w:firstLine="725"/>
      <w:jc w:val="both"/>
      <w:textAlignment w:val="baseline"/>
    </w:pPr>
    <w:rPr>
      <w:rFonts w:ascii="Times New Roman" w:hAnsi="Times New Roman"/>
      <w:sz w:val="24"/>
      <w:szCs w:val="24"/>
      <w:lang w:val="ru-RU"/>
    </w:rPr>
  </w:style>
  <w:style w:type="paragraph" w:styleId="aff6">
    <w:name w:val="Balloon Text"/>
    <w:basedOn w:val="a"/>
    <w:link w:val="aff7"/>
    <w:uiPriority w:val="99"/>
    <w:rsid w:val="005D0C8B"/>
    <w:pPr>
      <w:adjustRightInd w:val="0"/>
      <w:textAlignment w:val="baseline"/>
    </w:pPr>
    <w:rPr>
      <w:rFonts w:ascii="Tahoma" w:eastAsia="Calibri" w:hAnsi="Tahoma"/>
      <w:sz w:val="16"/>
      <w:lang w:eastAsia="x-none"/>
    </w:rPr>
  </w:style>
  <w:style w:type="character" w:customStyle="1" w:styleId="aff7">
    <w:name w:val="Текст у виносці Знак"/>
    <w:link w:val="aff6"/>
    <w:uiPriority w:val="99"/>
    <w:rsid w:val="005D0C8B"/>
    <w:rPr>
      <w:rFonts w:ascii="Tahoma" w:hAnsi="Tahoma"/>
      <w:sz w:val="16"/>
      <w:lang w:val="uk-UA" w:eastAsia="x-none"/>
    </w:rPr>
  </w:style>
  <w:style w:type="paragraph" w:customStyle="1" w:styleId="1d">
    <w:name w:val="1 Знак"/>
    <w:basedOn w:val="a"/>
    <w:uiPriority w:val="99"/>
    <w:rsid w:val="005D0C8B"/>
    <w:pPr>
      <w:adjustRightInd w:val="0"/>
      <w:textAlignment w:val="baseline"/>
    </w:pPr>
    <w:rPr>
      <w:rFonts w:ascii="Verdana" w:hAnsi="Verdana"/>
      <w:sz w:val="20"/>
      <w:lang w:val="en-US" w:eastAsia="en-US"/>
    </w:rPr>
  </w:style>
  <w:style w:type="paragraph" w:customStyle="1" w:styleId="Web">
    <w:name w:val="Обычный (Web)"/>
    <w:basedOn w:val="a"/>
    <w:uiPriority w:val="99"/>
    <w:rsid w:val="005D0C8B"/>
    <w:pPr>
      <w:adjustRightInd w:val="0"/>
      <w:spacing w:before="100" w:after="100"/>
      <w:textAlignment w:val="baseline"/>
    </w:pPr>
    <w:rPr>
      <w:rFonts w:ascii="Times New Roman" w:hAnsi="Times New Roman"/>
      <w:sz w:val="24"/>
      <w:lang w:eastAsia="uk-UA"/>
    </w:rPr>
  </w:style>
  <w:style w:type="paragraph" w:customStyle="1" w:styleId="33">
    <w:name w:val="Обычный3"/>
    <w:uiPriority w:val="99"/>
    <w:rsid w:val="005D0C8B"/>
    <w:pPr>
      <w:widowControl w:val="0"/>
      <w:adjustRightInd w:val="0"/>
      <w:spacing w:line="300" w:lineRule="auto"/>
      <w:ind w:left="80" w:firstLine="760"/>
      <w:jc w:val="both"/>
      <w:textAlignment w:val="baseline"/>
    </w:pPr>
    <w:rPr>
      <w:rFonts w:ascii="Times New Roman" w:eastAsia="Times New Roman" w:hAnsi="Times New Roman"/>
      <w:sz w:val="24"/>
      <w:lang w:eastAsia="ru-RU"/>
    </w:rPr>
  </w:style>
  <w:style w:type="character" w:styleId="aff8">
    <w:name w:val="Subtle Emphasis"/>
    <w:uiPriority w:val="19"/>
    <w:qFormat/>
    <w:rsid w:val="005D0C8B"/>
    <w:rPr>
      <w:i/>
      <w:iCs/>
      <w:color w:val="808080"/>
    </w:rPr>
  </w:style>
  <w:style w:type="character" w:customStyle="1" w:styleId="FontStyle40">
    <w:name w:val="Font Style40"/>
    <w:rsid w:val="005D0C8B"/>
    <w:rPr>
      <w:rFonts w:ascii="Times New Roman" w:hAnsi="Times New Roman" w:cs="Times New Roman"/>
      <w:b/>
      <w:bCs/>
      <w:sz w:val="22"/>
      <w:szCs w:val="22"/>
    </w:rPr>
  </w:style>
  <w:style w:type="paragraph" w:customStyle="1" w:styleId="aff9">
    <w:name w:val="Знак Знак Знак Знак Знак Знак"/>
    <w:basedOn w:val="a"/>
    <w:rsid w:val="005D0C8B"/>
    <w:pPr>
      <w:adjustRightInd w:val="0"/>
      <w:textAlignment w:val="baseline"/>
    </w:pPr>
    <w:rPr>
      <w:rFonts w:ascii="Verdana" w:hAnsi="Verdana" w:cs="Verdana"/>
      <w:color w:val="000000"/>
      <w:sz w:val="20"/>
      <w:lang w:val="en-US" w:eastAsia="en-US"/>
    </w:rPr>
  </w:style>
  <w:style w:type="paragraph" w:customStyle="1" w:styleId="2f">
    <w:name w:val="Знак Знак Знак2 Знак Знак Знак Знак"/>
    <w:basedOn w:val="a"/>
    <w:rsid w:val="005D0C8B"/>
    <w:pPr>
      <w:adjustRightInd w:val="0"/>
      <w:spacing w:after="160" w:line="240" w:lineRule="exact"/>
      <w:textAlignment w:val="baseline"/>
    </w:pPr>
    <w:rPr>
      <w:rFonts w:ascii="Verdana" w:hAnsi="Verdana"/>
      <w:sz w:val="20"/>
      <w:lang w:val="en-US" w:eastAsia="en-US"/>
    </w:rPr>
  </w:style>
  <w:style w:type="paragraph" w:customStyle="1" w:styleId="rteleft">
    <w:name w:val="rteleft"/>
    <w:basedOn w:val="a"/>
    <w:rsid w:val="005D0C8B"/>
    <w:pPr>
      <w:adjustRightInd w:val="0"/>
      <w:spacing w:before="100" w:beforeAutospacing="1" w:after="100" w:afterAutospacing="1"/>
      <w:textAlignment w:val="baseline"/>
    </w:pPr>
    <w:rPr>
      <w:rFonts w:ascii="Times New Roman" w:hAnsi="Times New Roman"/>
      <w:sz w:val="24"/>
      <w:szCs w:val="24"/>
      <w:lang w:eastAsia="uk-UA"/>
    </w:rPr>
  </w:style>
  <w:style w:type="paragraph" w:customStyle="1" w:styleId="211">
    <w:name w:val="Основной текст с отступом 21"/>
    <w:basedOn w:val="a"/>
    <w:rsid w:val="005D0C8B"/>
    <w:pPr>
      <w:suppressAutoHyphens/>
      <w:adjustRightInd w:val="0"/>
      <w:ind w:left="540" w:hanging="180"/>
      <w:jc w:val="both"/>
      <w:textAlignment w:val="baseline"/>
    </w:pPr>
    <w:rPr>
      <w:rFonts w:ascii="Times New Roman" w:hAnsi="Times New Roman"/>
      <w:sz w:val="28"/>
      <w:szCs w:val="24"/>
      <w:lang w:eastAsia="ar-SA"/>
    </w:rPr>
  </w:style>
  <w:style w:type="paragraph" w:customStyle="1" w:styleId="41">
    <w:name w:val="Обычный4"/>
    <w:rsid w:val="005D0C8B"/>
    <w:pPr>
      <w:widowControl w:val="0"/>
      <w:adjustRightInd w:val="0"/>
      <w:spacing w:line="300" w:lineRule="auto"/>
      <w:ind w:left="80" w:firstLine="760"/>
      <w:jc w:val="both"/>
      <w:textAlignment w:val="baseline"/>
    </w:pPr>
    <w:rPr>
      <w:rFonts w:ascii="Times New Roman" w:eastAsia="Times New Roman" w:hAnsi="Times New Roman"/>
      <w:snapToGrid w:val="0"/>
      <w:sz w:val="24"/>
      <w:lang w:eastAsia="ru-RU"/>
    </w:rPr>
  </w:style>
  <w:style w:type="paragraph" w:customStyle="1" w:styleId="1e">
    <w:name w:val="Стиль1"/>
    <w:basedOn w:val="a"/>
    <w:rsid w:val="005D0C8B"/>
    <w:pPr>
      <w:framePr w:wrap="around" w:vAnchor="text" w:hAnchor="text" w:y="1"/>
      <w:jc w:val="both"/>
    </w:pPr>
    <w:rPr>
      <w:rFonts w:ascii="Times New Roman" w:hAnsi="Times New Roman"/>
      <w:sz w:val="28"/>
      <w:szCs w:val="28"/>
      <w:lang w:val="ru-RU"/>
    </w:rPr>
  </w:style>
  <w:style w:type="character" w:customStyle="1" w:styleId="field-content">
    <w:name w:val="field-content"/>
    <w:basedOn w:val="a0"/>
    <w:rsid w:val="005D0C8B"/>
  </w:style>
  <w:style w:type="paragraph" w:styleId="34">
    <w:name w:val="Body Text Indent 3"/>
    <w:basedOn w:val="a"/>
    <w:link w:val="35"/>
    <w:rsid w:val="005D0C8B"/>
    <w:pPr>
      <w:spacing w:after="120"/>
      <w:ind w:left="283"/>
    </w:pPr>
    <w:rPr>
      <w:rFonts w:ascii="Times New Roman" w:hAnsi="Times New Roman"/>
      <w:sz w:val="16"/>
      <w:szCs w:val="16"/>
    </w:rPr>
  </w:style>
  <w:style w:type="character" w:customStyle="1" w:styleId="35">
    <w:name w:val="Основний текст з відступом 3 Знак"/>
    <w:link w:val="34"/>
    <w:rsid w:val="005D0C8B"/>
    <w:rPr>
      <w:rFonts w:ascii="Times New Roman" w:eastAsia="Times New Roman" w:hAnsi="Times New Roman"/>
      <w:sz w:val="16"/>
      <w:szCs w:val="16"/>
      <w:lang w:val="uk-UA"/>
    </w:rPr>
  </w:style>
  <w:style w:type="character" w:customStyle="1" w:styleId="42">
    <w:name w:val="Заголовок №4_"/>
    <w:link w:val="410"/>
    <w:rsid w:val="005D0C8B"/>
    <w:rPr>
      <w:b/>
      <w:bCs/>
      <w:sz w:val="27"/>
      <w:szCs w:val="27"/>
      <w:shd w:val="clear" w:color="auto" w:fill="FFFFFF"/>
    </w:rPr>
  </w:style>
  <w:style w:type="paragraph" w:customStyle="1" w:styleId="410">
    <w:name w:val="Заголовок №41"/>
    <w:basedOn w:val="a"/>
    <w:link w:val="42"/>
    <w:rsid w:val="005D0C8B"/>
    <w:pPr>
      <w:shd w:val="clear" w:color="auto" w:fill="FFFFFF"/>
      <w:spacing w:after="420" w:line="240" w:lineRule="atLeast"/>
      <w:outlineLvl w:val="3"/>
    </w:pPr>
    <w:rPr>
      <w:rFonts w:ascii="Calibri" w:eastAsia="Calibri" w:hAnsi="Calibri"/>
      <w:b/>
      <w:bCs/>
      <w:sz w:val="27"/>
      <w:szCs w:val="27"/>
      <w:lang w:val="ru-RU"/>
    </w:rPr>
  </w:style>
  <w:style w:type="character" w:customStyle="1" w:styleId="43">
    <w:name w:val="Заголовок №4"/>
    <w:rsid w:val="005D0C8B"/>
    <w:rPr>
      <w:b/>
      <w:bCs/>
      <w:sz w:val="27"/>
      <w:szCs w:val="27"/>
      <w:shd w:val="clear" w:color="auto" w:fill="FFFFFF"/>
    </w:rPr>
  </w:style>
  <w:style w:type="character" w:customStyle="1" w:styleId="2f0">
    <w:name w:val="Заголовок №2_"/>
    <w:link w:val="2f1"/>
    <w:rsid w:val="005D0C8B"/>
    <w:rPr>
      <w:b/>
      <w:bCs/>
      <w:sz w:val="31"/>
      <w:szCs w:val="31"/>
      <w:shd w:val="clear" w:color="auto" w:fill="FFFFFF"/>
    </w:rPr>
  </w:style>
  <w:style w:type="paragraph" w:customStyle="1" w:styleId="2f1">
    <w:name w:val="Заголовок №2"/>
    <w:basedOn w:val="a"/>
    <w:link w:val="2f0"/>
    <w:rsid w:val="005D0C8B"/>
    <w:pPr>
      <w:shd w:val="clear" w:color="auto" w:fill="FFFFFF"/>
      <w:spacing w:after="420" w:line="240" w:lineRule="atLeast"/>
      <w:outlineLvl w:val="1"/>
    </w:pPr>
    <w:rPr>
      <w:rFonts w:ascii="Calibri" w:eastAsia="Calibri" w:hAnsi="Calibri"/>
      <w:b/>
      <w:bCs/>
      <w:sz w:val="31"/>
      <w:szCs w:val="31"/>
      <w:lang w:val="ru-RU"/>
    </w:rPr>
  </w:style>
  <w:style w:type="character" w:customStyle="1" w:styleId="44">
    <w:name w:val="Заголовок №4 + Не полужирный"/>
    <w:rsid w:val="005D0C8B"/>
    <w:rPr>
      <w:rFonts w:ascii="Times New Roman" w:hAnsi="Times New Roman" w:cs="Times New Roman"/>
      <w:b/>
      <w:bCs/>
      <w:spacing w:val="0"/>
      <w:sz w:val="27"/>
      <w:szCs w:val="27"/>
      <w:shd w:val="clear" w:color="auto" w:fill="FFFFFF"/>
    </w:rPr>
  </w:style>
  <w:style w:type="character" w:customStyle="1" w:styleId="2f2">
    <w:name w:val="Основной текст + Полужирный2"/>
    <w:aliases w:val="Курсив,Основной текст (2) + Не полужирный1"/>
    <w:rsid w:val="005D0C8B"/>
    <w:rPr>
      <w:rFonts w:ascii="Times New Roman" w:hAnsi="Times New Roman" w:cs="Times New Roman"/>
      <w:b/>
      <w:bCs/>
      <w:i/>
      <w:iCs/>
      <w:spacing w:val="0"/>
      <w:sz w:val="27"/>
      <w:szCs w:val="27"/>
      <w:lang w:bidi="ar-SA"/>
    </w:rPr>
  </w:style>
  <w:style w:type="character" w:customStyle="1" w:styleId="affa">
    <w:name w:val="Основной текст + Курсив"/>
    <w:rsid w:val="005D0C8B"/>
    <w:rPr>
      <w:rFonts w:ascii="Times New Roman" w:hAnsi="Times New Roman" w:cs="Times New Roman"/>
      <w:i/>
      <w:iCs/>
      <w:spacing w:val="0"/>
      <w:sz w:val="27"/>
      <w:szCs w:val="27"/>
      <w:lang w:bidi="ar-SA"/>
    </w:rPr>
  </w:style>
  <w:style w:type="character" w:customStyle="1" w:styleId="36">
    <w:name w:val="Заголовок №3_"/>
    <w:link w:val="37"/>
    <w:rsid w:val="005D0C8B"/>
    <w:rPr>
      <w:b/>
      <w:bCs/>
      <w:i/>
      <w:iCs/>
      <w:sz w:val="29"/>
      <w:szCs w:val="29"/>
      <w:shd w:val="clear" w:color="auto" w:fill="FFFFFF"/>
    </w:rPr>
  </w:style>
  <w:style w:type="paragraph" w:customStyle="1" w:styleId="37">
    <w:name w:val="Заголовок №3"/>
    <w:basedOn w:val="a"/>
    <w:link w:val="36"/>
    <w:rsid w:val="005D0C8B"/>
    <w:pPr>
      <w:shd w:val="clear" w:color="auto" w:fill="FFFFFF"/>
      <w:spacing w:before="180" w:after="420" w:line="240" w:lineRule="atLeast"/>
      <w:jc w:val="both"/>
      <w:outlineLvl w:val="2"/>
    </w:pPr>
    <w:rPr>
      <w:rFonts w:ascii="Calibri" w:eastAsia="Calibri" w:hAnsi="Calibri"/>
      <w:b/>
      <w:bCs/>
      <w:i/>
      <w:iCs/>
      <w:sz w:val="29"/>
      <w:szCs w:val="29"/>
      <w:lang w:val="ru-RU"/>
    </w:rPr>
  </w:style>
  <w:style w:type="character" w:customStyle="1" w:styleId="affb">
    <w:name w:val="Подпись к таблице_"/>
    <w:link w:val="1f"/>
    <w:rsid w:val="005D0C8B"/>
    <w:rPr>
      <w:sz w:val="27"/>
      <w:szCs w:val="27"/>
      <w:shd w:val="clear" w:color="auto" w:fill="FFFFFF"/>
    </w:rPr>
  </w:style>
  <w:style w:type="paragraph" w:customStyle="1" w:styleId="1f">
    <w:name w:val="Подпись к таблице1"/>
    <w:basedOn w:val="a"/>
    <w:link w:val="affb"/>
    <w:rsid w:val="005D0C8B"/>
    <w:pPr>
      <w:shd w:val="clear" w:color="auto" w:fill="FFFFFF"/>
      <w:spacing w:line="240" w:lineRule="atLeast"/>
    </w:pPr>
    <w:rPr>
      <w:rFonts w:ascii="Calibri" w:eastAsia="Calibri" w:hAnsi="Calibri"/>
      <w:sz w:val="27"/>
      <w:szCs w:val="27"/>
      <w:lang w:val="ru-RU"/>
    </w:rPr>
  </w:style>
  <w:style w:type="character" w:customStyle="1" w:styleId="2f3">
    <w:name w:val="Подпись к таблице2"/>
    <w:rsid w:val="005D0C8B"/>
    <w:rPr>
      <w:sz w:val="27"/>
      <w:szCs w:val="27"/>
      <w:shd w:val="clear" w:color="auto" w:fill="FFFFFF"/>
    </w:rPr>
  </w:style>
  <w:style w:type="paragraph" w:customStyle="1" w:styleId="212">
    <w:name w:val="Основной текст 21"/>
    <w:basedOn w:val="a"/>
    <w:rsid w:val="005D0C8B"/>
    <w:pPr>
      <w:widowControl w:val="0"/>
      <w:overflowPunct w:val="0"/>
      <w:autoSpaceDE w:val="0"/>
      <w:autoSpaceDN w:val="0"/>
      <w:adjustRightInd w:val="0"/>
      <w:ind w:firstLine="567"/>
      <w:textAlignment w:val="baseline"/>
    </w:pPr>
    <w:rPr>
      <w:rFonts w:ascii="Arial" w:hAnsi="Arial"/>
      <w:sz w:val="24"/>
      <w:lang w:val="ru-RU"/>
    </w:rPr>
  </w:style>
  <w:style w:type="paragraph" w:customStyle="1" w:styleId="310">
    <w:name w:val="Основной текст 31"/>
    <w:basedOn w:val="a"/>
    <w:rsid w:val="005D0C8B"/>
    <w:pPr>
      <w:overflowPunct w:val="0"/>
      <w:autoSpaceDE w:val="0"/>
      <w:autoSpaceDN w:val="0"/>
      <w:adjustRightInd w:val="0"/>
      <w:ind w:right="-70"/>
      <w:textAlignment w:val="baseline"/>
    </w:pPr>
    <w:rPr>
      <w:rFonts w:ascii="Times New Roman" w:hAnsi="Times New Roman"/>
      <w:sz w:val="28"/>
    </w:rPr>
  </w:style>
  <w:style w:type="paragraph" w:customStyle="1" w:styleId="1f0">
    <w:name w:val="Цитата1"/>
    <w:basedOn w:val="a"/>
    <w:rsid w:val="005D0C8B"/>
    <w:pPr>
      <w:overflowPunct w:val="0"/>
      <w:autoSpaceDE w:val="0"/>
      <w:autoSpaceDN w:val="0"/>
      <w:adjustRightInd w:val="0"/>
      <w:ind w:left="-70" w:right="-70"/>
      <w:textAlignment w:val="baseline"/>
    </w:pPr>
    <w:rPr>
      <w:rFonts w:ascii="Times New Roman" w:hAnsi="Times New Roman"/>
      <w:sz w:val="28"/>
    </w:rPr>
  </w:style>
  <w:style w:type="paragraph" w:customStyle="1" w:styleId="311">
    <w:name w:val="Основной текст с отступом 31"/>
    <w:basedOn w:val="a"/>
    <w:rsid w:val="005D0C8B"/>
    <w:pPr>
      <w:overflowPunct w:val="0"/>
      <w:autoSpaceDE w:val="0"/>
      <w:autoSpaceDN w:val="0"/>
      <w:adjustRightInd w:val="0"/>
      <w:ind w:right="-70" w:hanging="70"/>
      <w:textAlignment w:val="baseline"/>
    </w:pPr>
    <w:rPr>
      <w:rFonts w:ascii="Times New Roman" w:hAnsi="Times New Roman"/>
      <w:sz w:val="28"/>
    </w:rPr>
  </w:style>
  <w:style w:type="paragraph" w:customStyle="1" w:styleId="2f4">
    <w:name w:val="Стиль2"/>
    <w:basedOn w:val="20"/>
    <w:rsid w:val="005D0C8B"/>
    <w:pPr>
      <w:widowControl/>
      <w:autoSpaceDE/>
      <w:autoSpaceDN/>
      <w:adjustRightInd/>
      <w:textAlignment w:val="auto"/>
    </w:pPr>
    <w:rPr>
      <w:rFonts w:ascii="Times New Roman" w:hAnsi="Times New Roman"/>
      <w:i w:val="0"/>
      <w:lang w:val="uk-UA"/>
    </w:rPr>
  </w:style>
  <w:style w:type="paragraph" w:customStyle="1" w:styleId="affc">
    <w:name w:val="Абзац У"/>
    <w:basedOn w:val="a"/>
    <w:rsid w:val="005D0C8B"/>
    <w:pPr>
      <w:ind w:firstLine="851"/>
      <w:jc w:val="both"/>
    </w:pPr>
    <w:rPr>
      <w:rFonts w:ascii="Times New Roman" w:hAnsi="Times New Roman"/>
      <w:sz w:val="28"/>
    </w:rPr>
  </w:style>
  <w:style w:type="character" w:customStyle="1" w:styleId="Bodytext4">
    <w:name w:val="Body text (4)_"/>
    <w:link w:val="Bodytext40"/>
    <w:rsid w:val="005D0C8B"/>
    <w:rPr>
      <w:shd w:val="clear" w:color="auto" w:fill="FFFFFF"/>
    </w:rPr>
  </w:style>
  <w:style w:type="paragraph" w:customStyle="1" w:styleId="Bodytext40">
    <w:name w:val="Body text (4)"/>
    <w:basedOn w:val="a"/>
    <w:link w:val="Bodytext4"/>
    <w:rsid w:val="005D0C8B"/>
    <w:pPr>
      <w:shd w:val="clear" w:color="auto" w:fill="FFFFFF"/>
      <w:spacing w:line="240" w:lineRule="atLeast"/>
      <w:ind w:hanging="340"/>
    </w:pPr>
    <w:rPr>
      <w:rFonts w:ascii="Calibri" w:eastAsia="Calibri" w:hAnsi="Calibri"/>
      <w:sz w:val="20"/>
      <w:lang w:val="ru-RU"/>
    </w:rPr>
  </w:style>
  <w:style w:type="character" w:customStyle="1" w:styleId="apple-style-span">
    <w:name w:val="apple-style-span"/>
    <w:basedOn w:val="a0"/>
    <w:rsid w:val="005D0C8B"/>
  </w:style>
  <w:style w:type="paragraph" w:customStyle="1" w:styleId="rvps12">
    <w:name w:val="rvps12"/>
    <w:basedOn w:val="a"/>
    <w:rsid w:val="005D0C8B"/>
    <w:pPr>
      <w:spacing w:before="100" w:beforeAutospacing="1" w:after="100" w:afterAutospacing="1"/>
    </w:pPr>
    <w:rPr>
      <w:rFonts w:ascii="Times New Roman" w:hAnsi="Times New Roman"/>
      <w:sz w:val="24"/>
      <w:szCs w:val="24"/>
      <w:lang w:eastAsia="uk-UA"/>
    </w:rPr>
  </w:style>
  <w:style w:type="paragraph" w:customStyle="1" w:styleId="affd">
    <w:name w:val="Îáû÷íûé"/>
    <w:rsid w:val="005D0C8B"/>
    <w:rPr>
      <w:rFonts w:ascii="Kudriashov" w:eastAsia="Times New Roman" w:hAnsi="Kudriashov"/>
      <w:sz w:val="32"/>
      <w:lang w:eastAsia="ru-RU"/>
    </w:rPr>
  </w:style>
  <w:style w:type="character" w:customStyle="1" w:styleId="normaltextrun">
    <w:name w:val="normaltextrun"/>
    <w:rsid w:val="005D0C8B"/>
  </w:style>
  <w:style w:type="character" w:customStyle="1" w:styleId="spellingerror">
    <w:name w:val="spellingerror"/>
    <w:rsid w:val="005D0C8B"/>
  </w:style>
  <w:style w:type="paragraph" w:customStyle="1" w:styleId="paragraph">
    <w:name w:val="paragraph"/>
    <w:basedOn w:val="a"/>
    <w:rsid w:val="005D0C8B"/>
    <w:pPr>
      <w:spacing w:before="100" w:beforeAutospacing="1" w:after="100" w:afterAutospacing="1"/>
    </w:pPr>
    <w:rPr>
      <w:rFonts w:ascii="Times New Roman" w:hAnsi="Times New Roman"/>
      <w:sz w:val="24"/>
      <w:szCs w:val="24"/>
      <w:lang w:val="ru-RU"/>
    </w:rPr>
  </w:style>
  <w:style w:type="character" w:customStyle="1" w:styleId="eop">
    <w:name w:val="eop"/>
    <w:rsid w:val="005D0C8B"/>
  </w:style>
  <w:style w:type="character" w:customStyle="1" w:styleId="hps">
    <w:name w:val="hps"/>
    <w:basedOn w:val="a0"/>
    <w:rsid w:val="005D0C8B"/>
  </w:style>
  <w:style w:type="paragraph" w:customStyle="1" w:styleId="38">
    <w:name w:val="Абзац списка3"/>
    <w:basedOn w:val="a"/>
    <w:rsid w:val="00C55055"/>
    <w:pPr>
      <w:ind w:left="720" w:firstLine="567"/>
      <w:contextualSpacing/>
      <w:jc w:val="both"/>
    </w:pPr>
    <w:rPr>
      <w:rFonts w:ascii="Calibri" w:eastAsia="Calibri" w:hAnsi="Calibri"/>
      <w:sz w:val="22"/>
      <w:szCs w:val="22"/>
      <w:lang w:eastAsia="en-US"/>
    </w:rPr>
  </w:style>
  <w:style w:type="character" w:customStyle="1" w:styleId="rvts9">
    <w:name w:val="rvts9"/>
    <w:basedOn w:val="a0"/>
    <w:rsid w:val="00C55055"/>
  </w:style>
  <w:style w:type="character" w:styleId="HTML">
    <w:name w:val="HTML Cite"/>
    <w:unhideWhenUsed/>
    <w:rsid w:val="00C55055"/>
    <w:rPr>
      <w:i/>
      <w:iCs/>
    </w:rPr>
  </w:style>
  <w:style w:type="paragraph" w:customStyle="1" w:styleId="221">
    <w:name w:val="Основной текст с отступом 22"/>
    <w:basedOn w:val="a"/>
    <w:rsid w:val="00C55055"/>
    <w:pPr>
      <w:widowControl w:val="0"/>
      <w:spacing w:line="360" w:lineRule="auto"/>
      <w:ind w:firstLine="567"/>
      <w:jc w:val="both"/>
    </w:pPr>
    <w:rPr>
      <w:rFonts w:ascii="Times New Roman" w:hAnsi="Times New Roman"/>
      <w:sz w:val="28"/>
      <w:szCs w:val="24"/>
      <w:lang w:val="ru-RU"/>
    </w:rPr>
  </w:style>
  <w:style w:type="paragraph" w:styleId="HTML0">
    <w:name w:val="HTML Preformatted"/>
    <w:basedOn w:val="a"/>
    <w:link w:val="HTML1"/>
    <w:rsid w:val="00C550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eastAsia="uk-UA"/>
    </w:rPr>
  </w:style>
  <w:style w:type="character" w:customStyle="1" w:styleId="HTML1">
    <w:name w:val="Стандартний HTML Знак"/>
    <w:link w:val="HTML0"/>
    <w:rsid w:val="00C55055"/>
    <w:rPr>
      <w:rFonts w:ascii="Courier New" w:eastAsia="Times New Roman" w:hAnsi="Courier New" w:cs="Courier New"/>
      <w:lang w:val="uk-UA" w:eastAsia="uk-UA"/>
    </w:rPr>
  </w:style>
  <w:style w:type="character" w:customStyle="1" w:styleId="BodyTextChar">
    <w:name w:val="Body Text Char"/>
    <w:aliases w:val="Знак Char"/>
    <w:uiPriority w:val="99"/>
    <w:locked/>
    <w:rsid w:val="00CE2A8E"/>
    <w:rPr>
      <w:rFonts w:ascii="Times New Roman" w:hAnsi="Times New Roman"/>
      <w:sz w:val="28"/>
      <w:lang w:val="uk-UA"/>
    </w:rPr>
  </w:style>
  <w:style w:type="paragraph" w:customStyle="1" w:styleId="213">
    <w:name w:val="Абзац списка21"/>
    <w:basedOn w:val="a"/>
    <w:uiPriority w:val="99"/>
    <w:rsid w:val="00CE2A8E"/>
    <w:pPr>
      <w:ind w:left="720"/>
      <w:contextualSpacing/>
    </w:pPr>
    <w:rPr>
      <w:rFonts w:ascii="Times New Roman" w:hAnsi="Times New Roman"/>
      <w:sz w:val="24"/>
      <w:szCs w:val="24"/>
      <w:lang w:val="ru-RU"/>
    </w:rPr>
  </w:style>
  <w:style w:type="paragraph" w:customStyle="1" w:styleId="1f1">
    <w:name w:val="Без интервала1"/>
    <w:uiPriority w:val="99"/>
    <w:rsid w:val="00CE2A8E"/>
    <w:pPr>
      <w:widowControl w:val="0"/>
      <w:autoSpaceDE w:val="0"/>
      <w:autoSpaceDN w:val="0"/>
      <w:adjustRightInd w:val="0"/>
      <w:spacing w:line="360" w:lineRule="atLeast"/>
      <w:jc w:val="both"/>
      <w:textAlignment w:val="baseline"/>
    </w:pPr>
    <w:rPr>
      <w:rFonts w:ascii="Times New Roman" w:eastAsia="Times New Roman" w:hAnsi="Times New Roman"/>
      <w:lang w:val="ru-RU" w:eastAsia="ru-RU"/>
    </w:rPr>
  </w:style>
  <w:style w:type="character" w:customStyle="1" w:styleId="translation-chunk">
    <w:name w:val="translation-chunk"/>
    <w:basedOn w:val="a0"/>
    <w:rsid w:val="00843821"/>
  </w:style>
  <w:style w:type="paragraph" w:customStyle="1" w:styleId="affe">
    <w:name w:val="Базовый"/>
    <w:rsid w:val="00620AEF"/>
    <w:pPr>
      <w:tabs>
        <w:tab w:val="left" w:pos="708"/>
      </w:tabs>
      <w:suppressAutoHyphens/>
      <w:spacing w:after="200" w:line="276" w:lineRule="auto"/>
    </w:pPr>
    <w:rPr>
      <w:rFonts w:eastAsia="Times New Roman"/>
      <w:color w:val="00000A"/>
      <w:sz w:val="22"/>
      <w:szCs w:val="22"/>
      <w:lang w:val="ru-RU" w:eastAsia="ru-RU"/>
    </w:rPr>
  </w:style>
  <w:style w:type="numbering" w:customStyle="1" w:styleId="1f2">
    <w:name w:val="Немає списку1"/>
    <w:next w:val="a2"/>
    <w:uiPriority w:val="99"/>
    <w:semiHidden/>
    <w:unhideWhenUsed/>
    <w:rsid w:val="007014B0"/>
  </w:style>
  <w:style w:type="table" w:customStyle="1" w:styleId="1f3">
    <w:name w:val="Сітка таблиці1"/>
    <w:basedOn w:val="a1"/>
    <w:next w:val="afd"/>
    <w:rsid w:val="007014B0"/>
    <w:pPr>
      <w:widowControl w:val="0"/>
      <w:autoSpaceDE w:val="0"/>
      <w:autoSpaceDN w:val="0"/>
      <w:adjustRightInd w:val="0"/>
    </w:pPr>
    <w:rPr>
      <w:rFonts w:ascii="Times New Roman" w:eastAsia="MS Mincho" w:hAnsi="Times New Roman"/>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osition">
    <w:name w:val="position"/>
    <w:basedOn w:val="a0"/>
    <w:rsid w:val="007014B0"/>
  </w:style>
  <w:style w:type="paragraph" w:customStyle="1" w:styleId="xfmc5">
    <w:name w:val="xfmc5"/>
    <w:basedOn w:val="a"/>
    <w:rsid w:val="007014B0"/>
    <w:pPr>
      <w:spacing w:before="100" w:beforeAutospacing="1" w:after="100" w:afterAutospacing="1"/>
    </w:pPr>
    <w:rPr>
      <w:rFonts w:ascii="Times New Roman" w:hAnsi="Times New Roman"/>
      <w:sz w:val="24"/>
      <w:szCs w:val="24"/>
      <w:lang w:val="ru-RU"/>
    </w:rPr>
  </w:style>
  <w:style w:type="paragraph" w:customStyle="1" w:styleId="1f4">
    <w:name w:val="Нумерация 1"/>
    <w:rsid w:val="007014B0"/>
    <w:pPr>
      <w:tabs>
        <w:tab w:val="num" w:pos="426"/>
      </w:tabs>
      <w:ind w:left="-294" w:firstLine="720"/>
      <w:jc w:val="both"/>
    </w:pPr>
    <w:rPr>
      <w:rFonts w:ascii="Times New Roman" w:eastAsia="Times New Roman" w:hAnsi="Times New Roman"/>
      <w:b/>
      <w:noProof/>
      <w:color w:val="000000"/>
      <w:sz w:val="24"/>
      <w:lang w:val="ru-RU" w:eastAsia="ru-RU"/>
    </w:rPr>
  </w:style>
  <w:style w:type="character" w:customStyle="1" w:styleId="s2">
    <w:name w:val="s2"/>
    <w:basedOn w:val="a0"/>
    <w:rsid w:val="007014B0"/>
  </w:style>
  <w:style w:type="paragraph" w:customStyle="1" w:styleId="p28">
    <w:name w:val="p28"/>
    <w:basedOn w:val="a"/>
    <w:rsid w:val="007014B0"/>
    <w:pPr>
      <w:spacing w:before="100" w:beforeAutospacing="1" w:after="100" w:afterAutospacing="1"/>
    </w:pPr>
    <w:rPr>
      <w:rFonts w:ascii="Times New Roman" w:hAnsi="Times New Roman"/>
      <w:sz w:val="24"/>
      <w:szCs w:val="24"/>
      <w:lang w:val="ru-RU" w:eastAsia="uk-UA"/>
    </w:rPr>
  </w:style>
  <w:style w:type="paragraph" w:customStyle="1" w:styleId="msolistparagraph0">
    <w:name w:val="msolistparagraph"/>
    <w:basedOn w:val="a"/>
    <w:rsid w:val="007014B0"/>
    <w:pPr>
      <w:widowControl w:val="0"/>
      <w:autoSpaceDE w:val="0"/>
      <w:autoSpaceDN w:val="0"/>
      <w:adjustRightInd w:val="0"/>
      <w:ind w:left="720"/>
      <w:contextualSpacing/>
    </w:pPr>
    <w:rPr>
      <w:rFonts w:ascii="Times New Roman" w:hAnsi="Times New Roman"/>
      <w:sz w:val="24"/>
      <w:szCs w:val="24"/>
      <w:lang w:val="ru-RU" w:eastAsia="uk-UA"/>
    </w:rPr>
  </w:style>
  <w:style w:type="paragraph" w:customStyle="1" w:styleId="size10pt">
    <w:name w:val="size_10pt"/>
    <w:basedOn w:val="a"/>
    <w:rsid w:val="007014B0"/>
    <w:pPr>
      <w:spacing w:before="100" w:beforeAutospacing="1" w:after="100" w:afterAutospacing="1"/>
    </w:pPr>
    <w:rPr>
      <w:rFonts w:ascii="Times New Roman" w:hAnsi="Times New Roman"/>
      <w:sz w:val="24"/>
      <w:szCs w:val="24"/>
      <w:lang w:val="ru-RU" w:eastAsia="uk-UA"/>
    </w:rPr>
  </w:style>
  <w:style w:type="paragraph" w:customStyle="1" w:styleId="45">
    <w:name w:val="Абзац списка4"/>
    <w:basedOn w:val="a"/>
    <w:link w:val="afff"/>
    <w:uiPriority w:val="34"/>
    <w:qFormat/>
    <w:rsid w:val="001D137A"/>
    <w:pPr>
      <w:ind w:left="720"/>
      <w:contextualSpacing/>
    </w:pPr>
    <w:rPr>
      <w:rFonts w:ascii="Times New Roman" w:hAnsi="Times New Roman"/>
      <w:sz w:val="24"/>
      <w:szCs w:val="24"/>
      <w:lang w:val="ru-RU"/>
    </w:rPr>
  </w:style>
  <w:style w:type="character" w:customStyle="1" w:styleId="afff">
    <w:name w:val="Абзац списка Знак"/>
    <w:link w:val="45"/>
    <w:uiPriority w:val="34"/>
    <w:locked/>
    <w:rsid w:val="001D137A"/>
    <w:rPr>
      <w:rFonts w:ascii="Times New Roman" w:eastAsia="Times New Roman" w:hAnsi="Times New Roman"/>
      <w:sz w:val="24"/>
      <w:szCs w:val="24"/>
      <w:lang w:val="ru-RU" w:eastAsia="ru-RU"/>
    </w:rPr>
  </w:style>
  <w:style w:type="numbering" w:customStyle="1" w:styleId="2f5">
    <w:name w:val="Немає списку2"/>
    <w:next w:val="a2"/>
    <w:uiPriority w:val="99"/>
    <w:semiHidden/>
    <w:unhideWhenUsed/>
    <w:rsid w:val="00666866"/>
  </w:style>
  <w:style w:type="paragraph" w:customStyle="1" w:styleId="1f5">
    <w:name w:val="Заголовок оглавления1"/>
    <w:basedOn w:val="10"/>
    <w:next w:val="a"/>
    <w:uiPriority w:val="39"/>
    <w:unhideWhenUsed/>
    <w:qFormat/>
    <w:rsid w:val="00666866"/>
    <w:pPr>
      <w:keepLines/>
      <w:spacing w:before="480" w:after="0" w:line="276" w:lineRule="auto"/>
      <w:outlineLvl w:val="9"/>
    </w:pPr>
    <w:rPr>
      <w:color w:val="365F91"/>
      <w:kern w:val="0"/>
      <w:sz w:val="24"/>
      <w:szCs w:val="28"/>
      <w:lang w:val="ru-RU"/>
    </w:rPr>
  </w:style>
  <w:style w:type="paragraph" w:customStyle="1" w:styleId="docdata">
    <w:name w:val="docdata"/>
    <w:aliases w:val="docy,v5,2298,baiaagaaboqcaaadywqaaaxzbaaaaaaaaaaaaaaaaaaaaaaaaaaaaaaaaaaaaaaaaaaaaaaaaaaaaaaaaaaaaaaaaaaaaaaaaaaaaaaaaaaaaaaaaaaaaaaaaaaaaaaaaaaaaaaaaaaaaaaaaaaaaaaaaaaaaaaaaaaaaaaaaaaaaaaaaaaaaaaaaaaaaaaaaaaaaaaaaaaaaaaaaaaaaaaaaaaaaaaaaaaaaaaa"/>
    <w:basedOn w:val="a"/>
    <w:rsid w:val="00666866"/>
    <w:pPr>
      <w:spacing w:before="100" w:beforeAutospacing="1" w:after="100" w:afterAutospacing="1"/>
    </w:pPr>
    <w:rPr>
      <w:rFonts w:ascii="Times New Roman" w:hAnsi="Times New Roman"/>
      <w:sz w:val="24"/>
      <w:szCs w:val="24"/>
      <w:lang w:eastAsia="uk-UA"/>
    </w:rPr>
  </w:style>
  <w:style w:type="character" w:customStyle="1" w:styleId="af0">
    <w:name w:val="Абзац списку Знак"/>
    <w:link w:val="af"/>
    <w:locked/>
    <w:rsid w:val="00666866"/>
    <w:rPr>
      <w:sz w:val="22"/>
      <w:szCs w:val="22"/>
      <w:lang w:eastAsia="en-US"/>
    </w:rPr>
  </w:style>
  <w:style w:type="paragraph" w:customStyle="1" w:styleId="46">
    <w:name w:val="Абзац списка4"/>
    <w:basedOn w:val="a"/>
    <w:uiPriority w:val="34"/>
    <w:qFormat/>
    <w:rsid w:val="00A11CB0"/>
    <w:pPr>
      <w:ind w:left="720"/>
      <w:contextualSpacing/>
    </w:pPr>
    <w:rPr>
      <w:rFonts w:ascii="Times New Roman" w:hAnsi="Times New Roman"/>
      <w:sz w:val="24"/>
      <w:szCs w:val="24"/>
      <w:lang w:val="ru-RU"/>
    </w:rPr>
  </w:style>
  <w:style w:type="numbering" w:customStyle="1" w:styleId="39">
    <w:name w:val="Немає списку3"/>
    <w:next w:val="a2"/>
    <w:uiPriority w:val="99"/>
    <w:semiHidden/>
    <w:unhideWhenUsed/>
    <w:rsid w:val="007C0942"/>
  </w:style>
  <w:style w:type="character" w:customStyle="1" w:styleId="2f6">
    <w:name w:val="Основной текст (2)_"/>
    <w:link w:val="214"/>
    <w:locked/>
    <w:rsid w:val="007C0942"/>
    <w:rPr>
      <w:rFonts w:ascii="Times New Roman" w:hAnsi="Times New Roman"/>
      <w:b/>
      <w:shd w:val="clear" w:color="auto" w:fill="FFFFFF"/>
    </w:rPr>
  </w:style>
  <w:style w:type="character" w:customStyle="1" w:styleId="2f7">
    <w:name w:val="Основной текст (2)"/>
    <w:uiPriority w:val="99"/>
    <w:rsid w:val="007C0942"/>
    <w:rPr>
      <w:rFonts w:ascii="Times New Roman" w:hAnsi="Times New Roman"/>
      <w:b/>
      <w:color w:val="000000"/>
      <w:spacing w:val="0"/>
      <w:w w:val="100"/>
      <w:position w:val="0"/>
      <w:sz w:val="24"/>
      <w:u w:val="single"/>
      <w:lang w:val="uk-UA" w:eastAsia="uk-UA"/>
    </w:rPr>
  </w:style>
  <w:style w:type="character" w:customStyle="1" w:styleId="81">
    <w:name w:val="Основной текст (8)_"/>
    <w:link w:val="82"/>
    <w:locked/>
    <w:rsid w:val="007C0942"/>
    <w:rPr>
      <w:rFonts w:ascii="Times New Roman" w:hAnsi="Times New Roman"/>
      <w:sz w:val="26"/>
      <w:shd w:val="clear" w:color="auto" w:fill="FFFFFF"/>
    </w:rPr>
  </w:style>
  <w:style w:type="character" w:customStyle="1" w:styleId="91">
    <w:name w:val="Основной текст (9)_"/>
    <w:link w:val="92"/>
    <w:uiPriority w:val="99"/>
    <w:locked/>
    <w:rsid w:val="007C0942"/>
    <w:rPr>
      <w:rFonts w:ascii="Times New Roman" w:hAnsi="Times New Roman"/>
      <w:b/>
      <w:sz w:val="32"/>
      <w:shd w:val="clear" w:color="auto" w:fill="FFFFFF"/>
    </w:rPr>
  </w:style>
  <w:style w:type="character" w:customStyle="1" w:styleId="240">
    <w:name w:val="Заголовок №2 (4)_"/>
    <w:link w:val="241"/>
    <w:uiPriority w:val="99"/>
    <w:locked/>
    <w:rsid w:val="007C0942"/>
    <w:rPr>
      <w:rFonts w:ascii="Lucida Sans Unicode" w:hAnsi="Lucida Sans Unicode"/>
      <w:sz w:val="28"/>
      <w:shd w:val="clear" w:color="auto" w:fill="FFFFFF"/>
    </w:rPr>
  </w:style>
  <w:style w:type="paragraph" w:customStyle="1" w:styleId="214">
    <w:name w:val="Основной текст (2)1"/>
    <w:basedOn w:val="a"/>
    <w:link w:val="2f6"/>
    <w:rsid w:val="007C0942"/>
    <w:pPr>
      <w:widowControl w:val="0"/>
      <w:shd w:val="clear" w:color="auto" w:fill="FFFFFF"/>
      <w:spacing w:before="1860" w:after="1020" w:line="240" w:lineRule="atLeast"/>
      <w:jc w:val="right"/>
    </w:pPr>
    <w:rPr>
      <w:rFonts w:ascii="Times New Roman" w:eastAsia="Calibri" w:hAnsi="Times New Roman"/>
      <w:b/>
      <w:sz w:val="20"/>
      <w:lang w:eastAsia="uk-UA"/>
    </w:rPr>
  </w:style>
  <w:style w:type="paragraph" w:customStyle="1" w:styleId="82">
    <w:name w:val="Основной текст (8)"/>
    <w:basedOn w:val="a"/>
    <w:link w:val="81"/>
    <w:rsid w:val="007C0942"/>
    <w:pPr>
      <w:widowControl w:val="0"/>
      <w:shd w:val="clear" w:color="auto" w:fill="FFFFFF"/>
      <w:spacing w:before="540" w:line="240" w:lineRule="atLeast"/>
      <w:jc w:val="center"/>
    </w:pPr>
    <w:rPr>
      <w:rFonts w:ascii="Times New Roman" w:eastAsia="Calibri" w:hAnsi="Times New Roman"/>
      <w:lang w:eastAsia="uk-UA"/>
    </w:rPr>
  </w:style>
  <w:style w:type="paragraph" w:customStyle="1" w:styleId="92">
    <w:name w:val="Основной текст (9)"/>
    <w:basedOn w:val="a"/>
    <w:link w:val="91"/>
    <w:uiPriority w:val="99"/>
    <w:rsid w:val="007C0942"/>
    <w:pPr>
      <w:widowControl w:val="0"/>
      <w:shd w:val="clear" w:color="auto" w:fill="FFFFFF"/>
      <w:spacing w:after="540" w:line="240" w:lineRule="atLeast"/>
      <w:jc w:val="center"/>
    </w:pPr>
    <w:rPr>
      <w:rFonts w:ascii="Times New Roman" w:eastAsia="Calibri" w:hAnsi="Times New Roman"/>
      <w:b/>
      <w:sz w:val="32"/>
      <w:lang w:eastAsia="uk-UA"/>
    </w:rPr>
  </w:style>
  <w:style w:type="paragraph" w:customStyle="1" w:styleId="241">
    <w:name w:val="Заголовок №2 (4)"/>
    <w:basedOn w:val="a"/>
    <w:link w:val="240"/>
    <w:uiPriority w:val="99"/>
    <w:rsid w:val="007C0942"/>
    <w:pPr>
      <w:widowControl w:val="0"/>
      <w:shd w:val="clear" w:color="auto" w:fill="FFFFFF"/>
      <w:spacing w:line="442" w:lineRule="exact"/>
      <w:outlineLvl w:val="1"/>
    </w:pPr>
    <w:rPr>
      <w:rFonts w:ascii="Lucida Sans Unicode" w:eastAsia="Calibri" w:hAnsi="Lucida Sans Unicode"/>
      <w:sz w:val="28"/>
      <w:lang w:eastAsia="uk-UA"/>
    </w:rPr>
  </w:style>
  <w:style w:type="table" w:customStyle="1" w:styleId="2f8">
    <w:name w:val="Сітка таблиці2"/>
    <w:basedOn w:val="a1"/>
    <w:next w:val="afd"/>
    <w:rsid w:val="007C0942"/>
    <w:rPr>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22">
    <w:name w:val="Основной текст (2)2"/>
    <w:uiPriority w:val="99"/>
    <w:rsid w:val="007C0942"/>
    <w:rPr>
      <w:rFonts w:ascii="Times New Roman" w:hAnsi="Times New Roman"/>
      <w:b/>
      <w:color w:val="000000"/>
      <w:spacing w:val="0"/>
      <w:w w:val="100"/>
      <w:position w:val="0"/>
      <w:sz w:val="24"/>
      <w:u w:val="none"/>
      <w:lang w:val="uk-UA" w:eastAsia="uk-UA"/>
    </w:rPr>
  </w:style>
  <w:style w:type="character" w:customStyle="1" w:styleId="2f9">
    <w:name w:val="Основной текст (2) + Не полужирный"/>
    <w:rsid w:val="007C0942"/>
    <w:rPr>
      <w:rFonts w:ascii="Times New Roman" w:hAnsi="Times New Roman"/>
      <w:b/>
      <w:color w:val="000000"/>
      <w:spacing w:val="0"/>
      <w:w w:val="100"/>
      <w:position w:val="0"/>
      <w:sz w:val="24"/>
      <w:u w:val="none"/>
      <w:lang w:val="uk-UA" w:eastAsia="uk-UA"/>
    </w:rPr>
  </w:style>
  <w:style w:type="character" w:customStyle="1" w:styleId="afff0">
    <w:name w:val="Сноска_"/>
    <w:link w:val="afff1"/>
    <w:uiPriority w:val="99"/>
    <w:locked/>
    <w:rsid w:val="007C0942"/>
    <w:rPr>
      <w:rFonts w:ascii="Times New Roman" w:hAnsi="Times New Roman"/>
      <w:b/>
      <w:sz w:val="17"/>
      <w:shd w:val="clear" w:color="auto" w:fill="FFFFFF"/>
    </w:rPr>
  </w:style>
  <w:style w:type="paragraph" w:customStyle="1" w:styleId="afff1">
    <w:name w:val="Сноска"/>
    <w:basedOn w:val="a"/>
    <w:link w:val="afff0"/>
    <w:uiPriority w:val="99"/>
    <w:rsid w:val="007C0942"/>
    <w:pPr>
      <w:widowControl w:val="0"/>
      <w:shd w:val="clear" w:color="auto" w:fill="FFFFFF"/>
      <w:spacing w:line="226" w:lineRule="exact"/>
      <w:jc w:val="both"/>
    </w:pPr>
    <w:rPr>
      <w:rFonts w:ascii="Times New Roman" w:eastAsia="Calibri" w:hAnsi="Times New Roman"/>
      <w:b/>
      <w:sz w:val="17"/>
      <w:lang w:eastAsia="uk-UA"/>
    </w:rPr>
  </w:style>
  <w:style w:type="paragraph" w:customStyle="1" w:styleId="xl65">
    <w:name w:val="xl65"/>
    <w:basedOn w:val="a"/>
    <w:rsid w:val="007C094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val="ru-RU"/>
    </w:rPr>
  </w:style>
  <w:style w:type="paragraph" w:customStyle="1" w:styleId="xl66">
    <w:name w:val="xl66"/>
    <w:basedOn w:val="a"/>
    <w:rsid w:val="007C094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val="ru-RU"/>
    </w:rPr>
  </w:style>
  <w:style w:type="paragraph" w:customStyle="1" w:styleId="xl67">
    <w:name w:val="xl67"/>
    <w:basedOn w:val="a"/>
    <w:rsid w:val="007C094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w:hAnsi="Times New Roman"/>
      <w:sz w:val="24"/>
      <w:szCs w:val="24"/>
      <w:lang w:val="ru-RU"/>
    </w:rPr>
  </w:style>
  <w:style w:type="paragraph" w:customStyle="1" w:styleId="xl68">
    <w:name w:val="xl68"/>
    <w:basedOn w:val="a"/>
    <w:rsid w:val="007C094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 w:val="24"/>
      <w:szCs w:val="24"/>
      <w:lang w:val="ru-RU"/>
    </w:rPr>
  </w:style>
  <w:style w:type="paragraph" w:customStyle="1" w:styleId="xl69">
    <w:name w:val="xl69"/>
    <w:basedOn w:val="a"/>
    <w:rsid w:val="007C094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w:hAnsi="Times New Roman"/>
      <w:color w:val="000000"/>
      <w:sz w:val="24"/>
      <w:szCs w:val="24"/>
      <w:lang w:val="ru-RU"/>
    </w:rPr>
  </w:style>
  <w:style w:type="paragraph" w:customStyle="1" w:styleId="xl70">
    <w:name w:val="xl70"/>
    <w:basedOn w:val="a"/>
    <w:rsid w:val="007C094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w:hAnsi="Times New Roman"/>
      <w:color w:val="C0C0C0"/>
      <w:sz w:val="24"/>
      <w:szCs w:val="24"/>
      <w:lang w:val="ru-RU"/>
    </w:rPr>
  </w:style>
  <w:style w:type="paragraph" w:customStyle="1" w:styleId="xl71">
    <w:name w:val="xl71"/>
    <w:basedOn w:val="a"/>
    <w:rsid w:val="007C094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
      <w:bCs/>
      <w:sz w:val="24"/>
      <w:szCs w:val="24"/>
      <w:lang w:val="ru-RU"/>
    </w:rPr>
  </w:style>
  <w:style w:type="paragraph" w:customStyle="1" w:styleId="xl72">
    <w:name w:val="xl72"/>
    <w:basedOn w:val="a"/>
    <w:rsid w:val="007C094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sz w:val="24"/>
      <w:szCs w:val="24"/>
      <w:lang w:val="ru-RU"/>
    </w:rPr>
  </w:style>
  <w:style w:type="paragraph" w:customStyle="1" w:styleId="xl73">
    <w:name w:val="xl73"/>
    <w:basedOn w:val="a"/>
    <w:rsid w:val="007C094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sz w:val="24"/>
      <w:szCs w:val="24"/>
      <w:lang w:val="ru-RU"/>
    </w:rPr>
  </w:style>
  <w:style w:type="paragraph" w:customStyle="1" w:styleId="xl74">
    <w:name w:val="xl74"/>
    <w:basedOn w:val="a"/>
    <w:rsid w:val="007C094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
      <w:bCs/>
      <w:sz w:val="24"/>
      <w:szCs w:val="24"/>
      <w:lang w:val="ru-RU"/>
    </w:rPr>
  </w:style>
  <w:style w:type="paragraph" w:customStyle="1" w:styleId="xl75">
    <w:name w:val="xl75"/>
    <w:basedOn w:val="a"/>
    <w:rsid w:val="007C094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lang w:val="ru-RU"/>
    </w:rPr>
  </w:style>
  <w:style w:type="paragraph" w:customStyle="1" w:styleId="xl76">
    <w:name w:val="xl76"/>
    <w:basedOn w:val="a"/>
    <w:rsid w:val="007C094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lang w:val="ru-RU"/>
    </w:rPr>
  </w:style>
  <w:style w:type="paragraph" w:customStyle="1" w:styleId="xl77">
    <w:name w:val="xl77"/>
    <w:basedOn w:val="a"/>
    <w:rsid w:val="007C094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sz w:val="24"/>
      <w:szCs w:val="24"/>
      <w:lang w:val="ru-RU"/>
    </w:rPr>
  </w:style>
  <w:style w:type="paragraph" w:customStyle="1" w:styleId="xl78">
    <w:name w:val="xl78"/>
    <w:basedOn w:val="a"/>
    <w:rsid w:val="007C094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val="ru-RU"/>
    </w:rPr>
  </w:style>
  <w:style w:type="paragraph" w:customStyle="1" w:styleId="xl79">
    <w:name w:val="xl79"/>
    <w:basedOn w:val="a"/>
    <w:rsid w:val="007C094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sz w:val="24"/>
      <w:szCs w:val="24"/>
      <w:lang w:val="ru-RU"/>
    </w:rPr>
  </w:style>
  <w:style w:type="paragraph" w:customStyle="1" w:styleId="xl80">
    <w:name w:val="xl80"/>
    <w:basedOn w:val="a"/>
    <w:rsid w:val="007C094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lang w:val="ru-RU"/>
    </w:rPr>
  </w:style>
  <w:style w:type="paragraph" w:customStyle="1" w:styleId="xl81">
    <w:name w:val="xl81"/>
    <w:basedOn w:val="a"/>
    <w:rsid w:val="007C094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lang w:val="ru-RU"/>
    </w:rPr>
  </w:style>
  <w:style w:type="paragraph" w:customStyle="1" w:styleId="xl82">
    <w:name w:val="xl82"/>
    <w:basedOn w:val="a"/>
    <w:rsid w:val="007C094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sz w:val="24"/>
      <w:szCs w:val="24"/>
      <w:lang w:val="ru-RU"/>
    </w:rPr>
  </w:style>
  <w:style w:type="paragraph" w:customStyle="1" w:styleId="xl83">
    <w:name w:val="xl83"/>
    <w:basedOn w:val="a"/>
    <w:rsid w:val="007C094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val="ru-RU"/>
    </w:rPr>
  </w:style>
  <w:style w:type="paragraph" w:customStyle="1" w:styleId="xl84">
    <w:name w:val="xl84"/>
    <w:basedOn w:val="a"/>
    <w:rsid w:val="007C094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 w:val="24"/>
      <w:szCs w:val="24"/>
      <w:lang w:val="ru-RU"/>
    </w:rPr>
  </w:style>
  <w:style w:type="paragraph" w:customStyle="1" w:styleId="xl85">
    <w:name w:val="xl85"/>
    <w:basedOn w:val="a"/>
    <w:rsid w:val="007C094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sz w:val="24"/>
      <w:szCs w:val="24"/>
      <w:lang w:val="ru-RU"/>
    </w:rPr>
  </w:style>
  <w:style w:type="paragraph" w:customStyle="1" w:styleId="xl86">
    <w:name w:val="xl86"/>
    <w:basedOn w:val="a"/>
    <w:rsid w:val="007C094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sz w:val="24"/>
      <w:szCs w:val="24"/>
      <w:lang w:val="ru-RU"/>
    </w:rPr>
  </w:style>
  <w:style w:type="paragraph" w:customStyle="1" w:styleId="xl87">
    <w:name w:val="xl87"/>
    <w:basedOn w:val="a"/>
    <w:rsid w:val="007C0942"/>
    <w:pPr>
      <w:pBdr>
        <w:top w:val="single" w:sz="4" w:space="0" w:color="auto"/>
        <w:left w:val="single" w:sz="4" w:space="0" w:color="auto"/>
        <w:right w:val="single" w:sz="4" w:space="0" w:color="auto"/>
      </w:pBdr>
      <w:spacing w:before="100" w:beforeAutospacing="1" w:after="100" w:afterAutospacing="1"/>
      <w:textAlignment w:val="center"/>
    </w:pPr>
    <w:rPr>
      <w:rFonts w:ascii="Times New Roman" w:hAnsi="Times New Roman"/>
      <w:sz w:val="24"/>
      <w:szCs w:val="24"/>
      <w:lang w:val="ru-RU"/>
    </w:rPr>
  </w:style>
  <w:style w:type="paragraph" w:customStyle="1" w:styleId="xl88">
    <w:name w:val="xl88"/>
    <w:basedOn w:val="a"/>
    <w:rsid w:val="007C0942"/>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val="ru-RU"/>
    </w:rPr>
  </w:style>
  <w:style w:type="paragraph" w:customStyle="1" w:styleId="xl89">
    <w:name w:val="xl89"/>
    <w:basedOn w:val="a"/>
    <w:rsid w:val="007C0942"/>
    <w:pPr>
      <w:spacing w:before="100" w:beforeAutospacing="1" w:after="100" w:afterAutospacing="1"/>
      <w:textAlignment w:val="center"/>
    </w:pPr>
    <w:rPr>
      <w:rFonts w:ascii="Times New Roman" w:hAnsi="Times New Roman"/>
      <w:sz w:val="24"/>
      <w:szCs w:val="24"/>
      <w:lang w:val="ru-RU"/>
    </w:rPr>
  </w:style>
  <w:style w:type="paragraph" w:customStyle="1" w:styleId="xl90">
    <w:name w:val="xl90"/>
    <w:basedOn w:val="a"/>
    <w:rsid w:val="007C0942"/>
    <w:pPr>
      <w:pBdr>
        <w:top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val="ru-RU"/>
    </w:rPr>
  </w:style>
  <w:style w:type="paragraph" w:customStyle="1" w:styleId="xl91">
    <w:name w:val="xl91"/>
    <w:basedOn w:val="a"/>
    <w:rsid w:val="007C0942"/>
    <w:pPr>
      <w:pBdr>
        <w:left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val="ru-RU"/>
    </w:rPr>
  </w:style>
  <w:style w:type="paragraph" w:customStyle="1" w:styleId="xl92">
    <w:name w:val="xl92"/>
    <w:basedOn w:val="a"/>
    <w:rsid w:val="007C094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sz w:val="24"/>
      <w:szCs w:val="24"/>
      <w:lang w:val="ru-RU"/>
    </w:rPr>
  </w:style>
  <w:style w:type="paragraph" w:customStyle="1" w:styleId="xl93">
    <w:name w:val="xl93"/>
    <w:basedOn w:val="a"/>
    <w:rsid w:val="007C094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4"/>
      <w:szCs w:val="24"/>
      <w:lang w:val="ru-RU"/>
    </w:rPr>
  </w:style>
  <w:style w:type="paragraph" w:customStyle="1" w:styleId="xl94">
    <w:name w:val="xl94"/>
    <w:basedOn w:val="a"/>
    <w:rsid w:val="007C094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4"/>
      <w:szCs w:val="24"/>
      <w:lang w:val="ru-RU"/>
    </w:rPr>
  </w:style>
  <w:style w:type="paragraph" w:customStyle="1" w:styleId="xl95">
    <w:name w:val="xl95"/>
    <w:basedOn w:val="a"/>
    <w:rsid w:val="007C094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24"/>
      <w:szCs w:val="24"/>
      <w:lang w:val="ru-RU"/>
    </w:rPr>
  </w:style>
  <w:style w:type="paragraph" w:customStyle="1" w:styleId="xl96">
    <w:name w:val="xl96"/>
    <w:basedOn w:val="a"/>
    <w:rsid w:val="007C094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4"/>
      <w:szCs w:val="24"/>
      <w:lang w:val="ru-RU"/>
    </w:rPr>
  </w:style>
  <w:style w:type="paragraph" w:customStyle="1" w:styleId="xl97">
    <w:name w:val="xl97"/>
    <w:basedOn w:val="a"/>
    <w:rsid w:val="007C094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24"/>
      <w:szCs w:val="24"/>
      <w:lang w:val="ru-RU"/>
    </w:rPr>
  </w:style>
  <w:style w:type="paragraph" w:customStyle="1" w:styleId="xl98">
    <w:name w:val="xl98"/>
    <w:basedOn w:val="a"/>
    <w:rsid w:val="007C0942"/>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sz w:val="24"/>
      <w:szCs w:val="24"/>
      <w:lang w:val="ru-RU"/>
    </w:rPr>
  </w:style>
  <w:style w:type="paragraph" w:customStyle="1" w:styleId="xl99">
    <w:name w:val="xl99"/>
    <w:basedOn w:val="a"/>
    <w:rsid w:val="007C094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sz w:val="24"/>
      <w:szCs w:val="24"/>
      <w:lang w:val="ru-RU"/>
    </w:rPr>
  </w:style>
  <w:style w:type="paragraph" w:customStyle="1" w:styleId="xl100">
    <w:name w:val="xl100"/>
    <w:basedOn w:val="a"/>
    <w:rsid w:val="007C0942"/>
    <w:pPr>
      <w:spacing w:before="100" w:beforeAutospacing="1" w:after="100" w:afterAutospacing="1"/>
    </w:pPr>
    <w:rPr>
      <w:rFonts w:ascii="Times New Roman" w:hAnsi="Times New Roman"/>
      <w:b/>
      <w:bCs/>
      <w:sz w:val="24"/>
      <w:szCs w:val="24"/>
      <w:lang w:val="ru-RU"/>
    </w:rPr>
  </w:style>
  <w:style w:type="paragraph" w:customStyle="1" w:styleId="xl101">
    <w:name w:val="xl101"/>
    <w:basedOn w:val="a"/>
    <w:rsid w:val="007C094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sz w:val="24"/>
      <w:szCs w:val="24"/>
      <w:lang w:val="ru-RU"/>
    </w:rPr>
  </w:style>
  <w:style w:type="paragraph" w:customStyle="1" w:styleId="xl102">
    <w:name w:val="xl102"/>
    <w:basedOn w:val="a"/>
    <w:rsid w:val="007C094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sz w:val="24"/>
      <w:szCs w:val="24"/>
      <w:lang w:val="ru-RU"/>
    </w:rPr>
  </w:style>
  <w:style w:type="paragraph" w:customStyle="1" w:styleId="xl103">
    <w:name w:val="xl103"/>
    <w:basedOn w:val="a"/>
    <w:rsid w:val="007C094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sz w:val="24"/>
      <w:szCs w:val="24"/>
      <w:lang w:val="ru-RU"/>
    </w:rPr>
  </w:style>
  <w:style w:type="paragraph" w:customStyle="1" w:styleId="xl104">
    <w:name w:val="xl104"/>
    <w:basedOn w:val="a"/>
    <w:rsid w:val="007C094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sz w:val="24"/>
      <w:szCs w:val="24"/>
      <w:lang w:val="ru-RU"/>
    </w:rPr>
  </w:style>
  <w:style w:type="paragraph" w:customStyle="1" w:styleId="xl105">
    <w:name w:val="xl105"/>
    <w:basedOn w:val="a"/>
    <w:rsid w:val="007C0942"/>
    <w:pPr>
      <w:spacing w:before="100" w:beforeAutospacing="1" w:after="100" w:afterAutospacing="1"/>
      <w:jc w:val="center"/>
    </w:pPr>
    <w:rPr>
      <w:rFonts w:ascii="Times New Roman" w:hAnsi="Times New Roman"/>
      <w:b/>
      <w:bCs/>
      <w:sz w:val="24"/>
      <w:szCs w:val="24"/>
      <w:lang w:val="ru-RU"/>
    </w:rPr>
  </w:style>
  <w:style w:type="paragraph" w:customStyle="1" w:styleId="xl106">
    <w:name w:val="xl106"/>
    <w:basedOn w:val="a"/>
    <w:rsid w:val="007C0942"/>
    <w:pPr>
      <w:spacing w:before="100" w:beforeAutospacing="1" w:after="100" w:afterAutospacing="1"/>
      <w:jc w:val="center"/>
    </w:pPr>
    <w:rPr>
      <w:rFonts w:ascii="Times New Roman" w:hAnsi="Times New Roman"/>
      <w:sz w:val="24"/>
      <w:szCs w:val="24"/>
      <w:lang w:val="ru-RU"/>
    </w:rPr>
  </w:style>
  <w:style w:type="paragraph" w:customStyle="1" w:styleId="xl107">
    <w:name w:val="xl107"/>
    <w:basedOn w:val="a"/>
    <w:rsid w:val="007C094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sz w:val="24"/>
      <w:szCs w:val="24"/>
      <w:lang w:val="ru-RU"/>
    </w:rPr>
  </w:style>
  <w:style w:type="paragraph" w:customStyle="1" w:styleId="xl108">
    <w:name w:val="xl108"/>
    <w:basedOn w:val="a"/>
    <w:rsid w:val="007C094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
      <w:bCs/>
      <w:sz w:val="24"/>
      <w:szCs w:val="24"/>
      <w:lang w:val="ru-RU"/>
    </w:rPr>
  </w:style>
  <w:style w:type="paragraph" w:customStyle="1" w:styleId="xl109">
    <w:name w:val="xl109"/>
    <w:basedOn w:val="a"/>
    <w:rsid w:val="007C094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sz w:val="24"/>
      <w:szCs w:val="24"/>
      <w:lang w:val="ru-RU"/>
    </w:rPr>
  </w:style>
  <w:style w:type="paragraph" w:customStyle="1" w:styleId="xl110">
    <w:name w:val="xl110"/>
    <w:basedOn w:val="a"/>
    <w:rsid w:val="007C094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sz w:val="24"/>
      <w:szCs w:val="24"/>
      <w:lang w:val="ru-RU"/>
    </w:rPr>
  </w:style>
  <w:style w:type="paragraph" w:customStyle="1" w:styleId="xl111">
    <w:name w:val="xl111"/>
    <w:basedOn w:val="a"/>
    <w:rsid w:val="007C0942"/>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hAnsi="Times New Roman"/>
      <w:b/>
      <w:bCs/>
      <w:sz w:val="24"/>
      <w:szCs w:val="24"/>
      <w:lang w:val="ru-RU"/>
    </w:rPr>
  </w:style>
  <w:style w:type="paragraph" w:customStyle="1" w:styleId="xl112">
    <w:name w:val="xl112"/>
    <w:basedOn w:val="a"/>
    <w:rsid w:val="007C0942"/>
    <w:pPr>
      <w:pBdr>
        <w:top w:val="single" w:sz="4" w:space="0" w:color="auto"/>
        <w:bottom w:val="single" w:sz="4" w:space="0" w:color="auto"/>
      </w:pBdr>
      <w:spacing w:before="100" w:beforeAutospacing="1" w:after="100" w:afterAutospacing="1"/>
      <w:jc w:val="center"/>
    </w:pPr>
    <w:rPr>
      <w:rFonts w:ascii="Times New Roman" w:hAnsi="Times New Roman"/>
      <w:b/>
      <w:bCs/>
      <w:sz w:val="24"/>
      <w:szCs w:val="24"/>
      <w:lang w:val="ru-RU"/>
    </w:rPr>
  </w:style>
  <w:style w:type="paragraph" w:customStyle="1" w:styleId="xl113">
    <w:name w:val="xl113"/>
    <w:basedOn w:val="a"/>
    <w:rsid w:val="007C0942"/>
    <w:pPr>
      <w:pBdr>
        <w:top w:val="single" w:sz="4" w:space="0" w:color="auto"/>
        <w:bottom w:val="single" w:sz="4" w:space="0" w:color="auto"/>
        <w:right w:val="single" w:sz="4" w:space="0" w:color="auto"/>
      </w:pBdr>
      <w:spacing w:before="100" w:beforeAutospacing="1" w:after="100" w:afterAutospacing="1"/>
      <w:jc w:val="center"/>
    </w:pPr>
    <w:rPr>
      <w:rFonts w:ascii="Times New Roman" w:hAnsi="Times New Roman"/>
      <w:b/>
      <w:bCs/>
      <w:sz w:val="24"/>
      <w:szCs w:val="24"/>
      <w:lang w:val="ru-RU"/>
    </w:rPr>
  </w:style>
  <w:style w:type="paragraph" w:customStyle="1" w:styleId="xl114">
    <w:name w:val="xl114"/>
    <w:basedOn w:val="a"/>
    <w:rsid w:val="007C0942"/>
    <w:pPr>
      <w:pBdr>
        <w:top w:val="single" w:sz="4" w:space="0" w:color="auto"/>
        <w:bottom w:val="single" w:sz="4" w:space="0" w:color="auto"/>
      </w:pBdr>
      <w:spacing w:before="100" w:beforeAutospacing="1" w:after="100" w:afterAutospacing="1"/>
      <w:jc w:val="center"/>
    </w:pPr>
    <w:rPr>
      <w:rFonts w:ascii="Times New Roman" w:hAnsi="Times New Roman"/>
      <w:sz w:val="24"/>
      <w:szCs w:val="24"/>
      <w:lang w:val="ru-RU"/>
    </w:rPr>
  </w:style>
  <w:style w:type="paragraph" w:customStyle="1" w:styleId="xl115">
    <w:name w:val="xl115"/>
    <w:basedOn w:val="a"/>
    <w:rsid w:val="007C0942"/>
    <w:pPr>
      <w:pBdr>
        <w:top w:val="single" w:sz="4" w:space="0" w:color="auto"/>
        <w:bottom w:val="single" w:sz="4" w:space="0" w:color="auto"/>
        <w:right w:val="single" w:sz="4" w:space="0" w:color="auto"/>
      </w:pBdr>
      <w:spacing w:before="100" w:beforeAutospacing="1" w:after="100" w:afterAutospacing="1"/>
      <w:jc w:val="center"/>
    </w:pPr>
    <w:rPr>
      <w:rFonts w:ascii="Times New Roman" w:hAnsi="Times New Roman"/>
      <w:sz w:val="24"/>
      <w:szCs w:val="24"/>
      <w:lang w:val="ru-RU"/>
    </w:rPr>
  </w:style>
  <w:style w:type="paragraph" w:customStyle="1" w:styleId="Style8">
    <w:name w:val="Style8"/>
    <w:basedOn w:val="a"/>
    <w:uiPriority w:val="99"/>
    <w:rsid w:val="007C0942"/>
    <w:pPr>
      <w:widowControl w:val="0"/>
      <w:autoSpaceDE w:val="0"/>
      <w:autoSpaceDN w:val="0"/>
      <w:adjustRightInd w:val="0"/>
    </w:pPr>
    <w:rPr>
      <w:rFonts w:ascii="Calibri" w:eastAsia="Calibri" w:hAnsi="Calibri"/>
      <w:sz w:val="24"/>
      <w:szCs w:val="24"/>
      <w:lang w:val="ru-RU"/>
    </w:rPr>
  </w:style>
  <w:style w:type="character" w:customStyle="1" w:styleId="2110">
    <w:name w:val="Основной текст (2) + 11"/>
    <w:aliases w:val="5 pt1"/>
    <w:uiPriority w:val="99"/>
    <w:rsid w:val="007C0942"/>
    <w:rPr>
      <w:rFonts w:ascii="Times New Roman" w:hAnsi="Times New Roman"/>
      <w:b/>
      <w:color w:val="000000"/>
      <w:spacing w:val="0"/>
      <w:w w:val="100"/>
      <w:position w:val="0"/>
      <w:sz w:val="23"/>
      <w:u w:val="none"/>
      <w:lang w:val="uk-UA" w:eastAsia="uk-UA"/>
    </w:rPr>
  </w:style>
  <w:style w:type="character" w:customStyle="1" w:styleId="rvts0">
    <w:name w:val="rvts0"/>
    <w:basedOn w:val="a0"/>
    <w:rsid w:val="007C0942"/>
  </w:style>
  <w:style w:type="paragraph" w:customStyle="1" w:styleId="afff2">
    <w:name w:val="Таблиця"/>
    <w:basedOn w:val="a"/>
    <w:link w:val="afff3"/>
    <w:rsid w:val="007C0942"/>
    <w:pPr>
      <w:jc w:val="both"/>
    </w:pPr>
    <w:rPr>
      <w:rFonts w:ascii="Calibri" w:hAnsi="Calibri"/>
      <w:sz w:val="24"/>
      <w:szCs w:val="24"/>
      <w:lang w:eastAsia="en-US"/>
    </w:rPr>
  </w:style>
  <w:style w:type="character" w:customStyle="1" w:styleId="afff3">
    <w:name w:val="Таблиця Знак"/>
    <w:link w:val="afff2"/>
    <w:locked/>
    <w:rsid w:val="007C0942"/>
    <w:rPr>
      <w:rFonts w:eastAsia="Times New Roman"/>
      <w:sz w:val="24"/>
      <w:szCs w:val="24"/>
      <w:lang w:eastAsia="en-US"/>
    </w:rPr>
  </w:style>
  <w:style w:type="paragraph" w:customStyle="1" w:styleId="1">
    <w:name w:val="Маркер 1"/>
    <w:basedOn w:val="a"/>
    <w:rsid w:val="007C0942"/>
    <w:pPr>
      <w:numPr>
        <w:numId w:val="34"/>
      </w:numPr>
      <w:tabs>
        <w:tab w:val="left" w:pos="851"/>
      </w:tabs>
      <w:spacing w:line="264" w:lineRule="auto"/>
      <w:jc w:val="both"/>
    </w:pPr>
    <w:rPr>
      <w:rFonts w:ascii="Times New Roman" w:eastAsia="Calibri" w:hAnsi="Times New Roman"/>
      <w:szCs w:val="26"/>
      <w:lang w:eastAsia="uk-UA"/>
    </w:rPr>
  </w:style>
  <w:style w:type="paragraph" w:customStyle="1" w:styleId="2">
    <w:name w:val="Маркер 2"/>
    <w:basedOn w:val="22"/>
    <w:rsid w:val="007C0942"/>
    <w:pPr>
      <w:numPr>
        <w:ilvl w:val="1"/>
        <w:numId w:val="34"/>
      </w:numPr>
      <w:tabs>
        <w:tab w:val="left" w:pos="1134"/>
      </w:tabs>
      <w:overflowPunct w:val="0"/>
      <w:autoSpaceDE w:val="0"/>
      <w:autoSpaceDN w:val="0"/>
      <w:adjustRightInd w:val="0"/>
      <w:spacing w:after="0" w:line="264" w:lineRule="auto"/>
      <w:ind w:left="1134" w:hanging="283"/>
      <w:jc w:val="both"/>
      <w:textAlignment w:val="baseline"/>
    </w:pPr>
    <w:rPr>
      <w:rFonts w:eastAsia="Calibri"/>
      <w:sz w:val="26"/>
      <w:szCs w:val="26"/>
      <w:lang w:val="uk-UA"/>
    </w:rPr>
  </w:style>
  <w:style w:type="character" w:customStyle="1" w:styleId="afff4">
    <w:name w:val="Основний текст_"/>
    <w:link w:val="1f6"/>
    <w:uiPriority w:val="99"/>
    <w:rsid w:val="007C0942"/>
    <w:rPr>
      <w:sz w:val="21"/>
      <w:szCs w:val="21"/>
      <w:shd w:val="clear" w:color="auto" w:fill="FFFFFF"/>
    </w:rPr>
  </w:style>
  <w:style w:type="paragraph" w:customStyle="1" w:styleId="1f6">
    <w:name w:val="Основний текст1"/>
    <w:basedOn w:val="a"/>
    <w:link w:val="afff4"/>
    <w:uiPriority w:val="99"/>
    <w:rsid w:val="007C0942"/>
    <w:pPr>
      <w:shd w:val="clear" w:color="auto" w:fill="FFFFFF"/>
      <w:spacing w:after="660" w:line="235" w:lineRule="exact"/>
      <w:ind w:hanging="580"/>
    </w:pPr>
    <w:rPr>
      <w:rFonts w:ascii="Calibri" w:eastAsia="Calibri" w:hAnsi="Calibri"/>
      <w:sz w:val="21"/>
      <w:szCs w:val="21"/>
      <w:lang w:eastAsia="uk-UA"/>
    </w:rPr>
  </w:style>
  <w:style w:type="paragraph" w:customStyle="1" w:styleId="TableParagraph">
    <w:name w:val="Table Paragraph"/>
    <w:basedOn w:val="a"/>
    <w:uiPriority w:val="1"/>
    <w:qFormat/>
    <w:rsid w:val="007C0942"/>
    <w:pPr>
      <w:widowControl w:val="0"/>
      <w:autoSpaceDE w:val="0"/>
      <w:autoSpaceDN w:val="0"/>
    </w:pPr>
    <w:rPr>
      <w:rFonts w:ascii="Times New Roman" w:hAnsi="Times New Roman"/>
      <w:sz w:val="22"/>
      <w:szCs w:val="22"/>
      <w:lang w:val="ru-RU" w:bidi="ru-RU"/>
    </w:rPr>
  </w:style>
  <w:style w:type="character" w:customStyle="1" w:styleId="gmail-hps">
    <w:name w:val="gmail-hps"/>
    <w:rsid w:val="00D07D60"/>
  </w:style>
  <w:style w:type="paragraph" w:customStyle="1" w:styleId="font5">
    <w:name w:val="font5"/>
    <w:basedOn w:val="a"/>
    <w:rsid w:val="00BE65B7"/>
    <w:pPr>
      <w:spacing w:before="100" w:beforeAutospacing="1" w:after="100" w:afterAutospacing="1"/>
    </w:pPr>
    <w:rPr>
      <w:rFonts w:ascii="Times New Roman" w:hAnsi="Times New Roman"/>
      <w:sz w:val="16"/>
      <w:szCs w:val="16"/>
      <w:lang w:val="ru-RU"/>
    </w:rPr>
  </w:style>
  <w:style w:type="paragraph" w:customStyle="1" w:styleId="xl116">
    <w:name w:val="xl116"/>
    <w:basedOn w:val="a"/>
    <w:rsid w:val="00BE65B7"/>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i/>
      <w:iCs/>
      <w:sz w:val="22"/>
      <w:szCs w:val="22"/>
      <w:lang w:val="ru-RU"/>
    </w:rPr>
  </w:style>
  <w:style w:type="paragraph" w:customStyle="1" w:styleId="xl117">
    <w:name w:val="xl117"/>
    <w:basedOn w:val="a"/>
    <w:rsid w:val="00BE65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sz w:val="22"/>
      <w:szCs w:val="22"/>
      <w:lang w:val="ru-RU"/>
    </w:rPr>
  </w:style>
  <w:style w:type="paragraph" w:customStyle="1" w:styleId="xl118">
    <w:name w:val="xl118"/>
    <w:basedOn w:val="a"/>
    <w:rsid w:val="00BE65B7"/>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Times New Roman" w:hAnsi="Times New Roman"/>
      <w:b/>
      <w:bCs/>
      <w:sz w:val="22"/>
      <w:szCs w:val="22"/>
      <w:lang w:val="ru-RU"/>
    </w:rPr>
  </w:style>
  <w:style w:type="paragraph" w:customStyle="1" w:styleId="xl119">
    <w:name w:val="xl119"/>
    <w:basedOn w:val="a"/>
    <w:rsid w:val="00BE65B7"/>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sz w:val="22"/>
      <w:szCs w:val="22"/>
      <w:lang w:val="ru-RU"/>
    </w:rPr>
  </w:style>
  <w:style w:type="paragraph" w:customStyle="1" w:styleId="xl120">
    <w:name w:val="xl120"/>
    <w:basedOn w:val="a"/>
    <w:rsid w:val="00BE65B7"/>
    <w:pPr>
      <w:pBdr>
        <w:top w:val="single" w:sz="4" w:space="0" w:color="auto"/>
        <w:left w:val="single" w:sz="8" w:space="0" w:color="auto"/>
        <w:bottom w:val="single" w:sz="4" w:space="0" w:color="auto"/>
      </w:pBdr>
      <w:spacing w:before="100" w:beforeAutospacing="1" w:after="100" w:afterAutospacing="1"/>
      <w:jc w:val="center"/>
      <w:textAlignment w:val="center"/>
    </w:pPr>
    <w:rPr>
      <w:rFonts w:ascii="Times New Roman" w:hAnsi="Times New Roman"/>
      <w:b/>
      <w:bCs/>
      <w:sz w:val="22"/>
      <w:szCs w:val="22"/>
      <w:lang w:val="ru-RU"/>
    </w:rPr>
  </w:style>
  <w:style w:type="paragraph" w:customStyle="1" w:styleId="xl121">
    <w:name w:val="xl121"/>
    <w:basedOn w:val="a"/>
    <w:rsid w:val="00BE65B7"/>
    <w:pPr>
      <w:pBdr>
        <w:top w:val="single" w:sz="4" w:space="0" w:color="auto"/>
        <w:bottom w:val="single" w:sz="4" w:space="0" w:color="auto"/>
      </w:pBdr>
      <w:spacing w:before="100" w:beforeAutospacing="1" w:after="100" w:afterAutospacing="1"/>
      <w:jc w:val="center"/>
      <w:textAlignment w:val="center"/>
    </w:pPr>
    <w:rPr>
      <w:rFonts w:ascii="Times New Roman" w:hAnsi="Times New Roman"/>
      <w:b/>
      <w:bCs/>
      <w:sz w:val="22"/>
      <w:szCs w:val="22"/>
      <w:lang w:val="ru-RU"/>
    </w:rPr>
  </w:style>
  <w:style w:type="paragraph" w:customStyle="1" w:styleId="xl122">
    <w:name w:val="xl122"/>
    <w:basedOn w:val="a"/>
    <w:rsid w:val="00BE65B7"/>
    <w:pPr>
      <w:pBdr>
        <w:top w:val="single" w:sz="4" w:space="0" w:color="auto"/>
        <w:bottom w:val="single" w:sz="4" w:space="0" w:color="auto"/>
        <w:right w:val="single" w:sz="8" w:space="0" w:color="auto"/>
      </w:pBdr>
      <w:spacing w:before="100" w:beforeAutospacing="1" w:after="100" w:afterAutospacing="1"/>
      <w:jc w:val="center"/>
      <w:textAlignment w:val="center"/>
    </w:pPr>
    <w:rPr>
      <w:rFonts w:ascii="Times New Roman" w:hAnsi="Times New Roman"/>
      <w:b/>
      <w:bCs/>
      <w:sz w:val="22"/>
      <w:szCs w:val="22"/>
      <w:lang w:val="ru-RU"/>
    </w:rPr>
  </w:style>
  <w:style w:type="paragraph" w:customStyle="1" w:styleId="xl123">
    <w:name w:val="xl123"/>
    <w:basedOn w:val="a"/>
    <w:rsid w:val="00BE65B7"/>
    <w:pPr>
      <w:pBdr>
        <w:top w:val="single" w:sz="4" w:space="0" w:color="auto"/>
        <w:left w:val="single" w:sz="8" w:space="0" w:color="auto"/>
        <w:bottom w:val="single" w:sz="4" w:space="0" w:color="auto"/>
      </w:pBdr>
      <w:spacing w:before="100" w:beforeAutospacing="1" w:after="100" w:afterAutospacing="1"/>
      <w:textAlignment w:val="center"/>
    </w:pPr>
    <w:rPr>
      <w:rFonts w:ascii="Times New Roman" w:hAnsi="Times New Roman"/>
      <w:b/>
      <w:bCs/>
      <w:sz w:val="22"/>
      <w:szCs w:val="22"/>
      <w:lang w:val="ru-RU"/>
    </w:rPr>
  </w:style>
  <w:style w:type="paragraph" w:customStyle="1" w:styleId="xl124">
    <w:name w:val="xl124"/>
    <w:basedOn w:val="a"/>
    <w:rsid w:val="00BE65B7"/>
    <w:pPr>
      <w:pBdr>
        <w:top w:val="single" w:sz="4" w:space="0" w:color="auto"/>
        <w:left w:val="single" w:sz="8" w:space="0" w:color="auto"/>
        <w:bottom w:val="single" w:sz="4" w:space="0" w:color="auto"/>
      </w:pBdr>
      <w:spacing w:before="100" w:beforeAutospacing="1" w:after="100" w:afterAutospacing="1"/>
      <w:jc w:val="center"/>
      <w:textAlignment w:val="center"/>
    </w:pPr>
    <w:rPr>
      <w:rFonts w:ascii="Times New Roman" w:hAnsi="Times New Roman"/>
      <w:b/>
      <w:bCs/>
      <w:i/>
      <w:iCs/>
      <w:sz w:val="22"/>
      <w:szCs w:val="22"/>
      <w:lang w:val="ru-RU"/>
    </w:rPr>
  </w:style>
  <w:style w:type="paragraph" w:customStyle="1" w:styleId="xl125">
    <w:name w:val="xl125"/>
    <w:basedOn w:val="a"/>
    <w:rsid w:val="00BE65B7"/>
    <w:pPr>
      <w:pBdr>
        <w:top w:val="single" w:sz="4" w:space="0" w:color="auto"/>
        <w:bottom w:val="single" w:sz="4" w:space="0" w:color="auto"/>
      </w:pBdr>
      <w:spacing w:before="100" w:beforeAutospacing="1" w:after="100" w:afterAutospacing="1"/>
      <w:jc w:val="center"/>
      <w:textAlignment w:val="center"/>
    </w:pPr>
    <w:rPr>
      <w:rFonts w:ascii="Times New Roman" w:hAnsi="Times New Roman"/>
      <w:b/>
      <w:bCs/>
      <w:i/>
      <w:iCs/>
      <w:sz w:val="22"/>
      <w:szCs w:val="22"/>
      <w:lang w:val="ru-RU"/>
    </w:rPr>
  </w:style>
  <w:style w:type="paragraph" w:customStyle="1" w:styleId="xl126">
    <w:name w:val="xl126"/>
    <w:basedOn w:val="a"/>
    <w:rsid w:val="00BE65B7"/>
    <w:pPr>
      <w:pBdr>
        <w:top w:val="single" w:sz="4" w:space="0" w:color="auto"/>
        <w:bottom w:val="single" w:sz="4" w:space="0" w:color="auto"/>
        <w:right w:val="single" w:sz="8" w:space="0" w:color="auto"/>
      </w:pBdr>
      <w:spacing w:before="100" w:beforeAutospacing="1" w:after="100" w:afterAutospacing="1"/>
      <w:jc w:val="center"/>
      <w:textAlignment w:val="center"/>
    </w:pPr>
    <w:rPr>
      <w:rFonts w:ascii="Times New Roman" w:hAnsi="Times New Roman"/>
      <w:b/>
      <w:bCs/>
      <w:i/>
      <w:iCs/>
      <w:sz w:val="22"/>
      <w:szCs w:val="22"/>
      <w:lang w:val="ru-RU"/>
    </w:rPr>
  </w:style>
  <w:style w:type="paragraph" w:customStyle="1" w:styleId="xl127">
    <w:name w:val="xl127"/>
    <w:basedOn w:val="a"/>
    <w:rsid w:val="00BE65B7"/>
    <w:pPr>
      <w:pBdr>
        <w:top w:val="single" w:sz="4" w:space="0" w:color="auto"/>
        <w:left w:val="single" w:sz="8" w:space="0" w:color="auto"/>
        <w:bottom w:val="single" w:sz="4" w:space="0" w:color="auto"/>
      </w:pBdr>
      <w:spacing w:before="100" w:beforeAutospacing="1" w:after="100" w:afterAutospacing="1"/>
      <w:jc w:val="center"/>
      <w:textAlignment w:val="center"/>
    </w:pPr>
    <w:rPr>
      <w:rFonts w:ascii="Times New Roman" w:hAnsi="Times New Roman"/>
      <w:i/>
      <w:iCs/>
      <w:sz w:val="22"/>
      <w:szCs w:val="22"/>
      <w:lang w:val="ru-RU"/>
    </w:rPr>
  </w:style>
  <w:style w:type="paragraph" w:customStyle="1" w:styleId="xl128">
    <w:name w:val="xl128"/>
    <w:basedOn w:val="a"/>
    <w:rsid w:val="00BE65B7"/>
    <w:pPr>
      <w:pBdr>
        <w:top w:val="single" w:sz="4" w:space="0" w:color="auto"/>
        <w:bottom w:val="single" w:sz="4" w:space="0" w:color="auto"/>
      </w:pBdr>
      <w:spacing w:before="100" w:beforeAutospacing="1" w:after="100" w:afterAutospacing="1"/>
      <w:jc w:val="center"/>
      <w:textAlignment w:val="center"/>
    </w:pPr>
    <w:rPr>
      <w:rFonts w:ascii="Times New Roman" w:hAnsi="Times New Roman"/>
      <w:i/>
      <w:iCs/>
      <w:sz w:val="22"/>
      <w:szCs w:val="22"/>
      <w:lang w:val="ru-RU"/>
    </w:rPr>
  </w:style>
  <w:style w:type="paragraph" w:customStyle="1" w:styleId="xl129">
    <w:name w:val="xl129"/>
    <w:basedOn w:val="a"/>
    <w:rsid w:val="00BE65B7"/>
    <w:pPr>
      <w:pBdr>
        <w:top w:val="single" w:sz="4" w:space="0" w:color="auto"/>
        <w:bottom w:val="single" w:sz="4" w:space="0" w:color="auto"/>
        <w:right w:val="single" w:sz="8" w:space="0" w:color="auto"/>
      </w:pBdr>
      <w:spacing w:before="100" w:beforeAutospacing="1" w:after="100" w:afterAutospacing="1"/>
      <w:jc w:val="center"/>
      <w:textAlignment w:val="center"/>
    </w:pPr>
    <w:rPr>
      <w:rFonts w:ascii="Times New Roman" w:hAnsi="Times New Roman"/>
      <w:i/>
      <w:iCs/>
      <w:sz w:val="22"/>
      <w:szCs w:val="22"/>
      <w:lang w:val="ru-RU"/>
    </w:rPr>
  </w:style>
  <w:style w:type="paragraph" w:customStyle="1" w:styleId="xl130">
    <w:name w:val="xl130"/>
    <w:basedOn w:val="a"/>
    <w:rsid w:val="00BE65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18"/>
      <w:szCs w:val="18"/>
      <w:lang w:val="ru-RU"/>
    </w:rPr>
  </w:style>
  <w:style w:type="paragraph" w:customStyle="1" w:styleId="xl131">
    <w:name w:val="xl131"/>
    <w:basedOn w:val="a"/>
    <w:rsid w:val="00BE65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sz w:val="22"/>
      <w:szCs w:val="22"/>
      <w:lang w:val="ru-RU"/>
    </w:rPr>
  </w:style>
  <w:style w:type="paragraph" w:customStyle="1" w:styleId="xl132">
    <w:name w:val="xl132"/>
    <w:basedOn w:val="a"/>
    <w:rsid w:val="00BE65B7"/>
    <w:pPr>
      <w:pBdr>
        <w:bottom w:val="single" w:sz="8" w:space="0" w:color="auto"/>
      </w:pBdr>
      <w:spacing w:before="100" w:beforeAutospacing="1" w:after="100" w:afterAutospacing="1"/>
      <w:jc w:val="center"/>
      <w:textAlignment w:val="center"/>
    </w:pPr>
    <w:rPr>
      <w:rFonts w:ascii="Times New Roman" w:hAnsi="Times New Roman"/>
      <w:b/>
      <w:bCs/>
      <w:sz w:val="22"/>
      <w:szCs w:val="22"/>
      <w:lang w:val="ru-RU"/>
    </w:rPr>
  </w:style>
  <w:style w:type="paragraph" w:customStyle="1" w:styleId="xl133">
    <w:name w:val="xl133"/>
    <w:basedOn w:val="a"/>
    <w:rsid w:val="00BE65B7"/>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2"/>
      <w:szCs w:val="22"/>
      <w:lang w:val="ru-RU"/>
    </w:rPr>
  </w:style>
  <w:style w:type="paragraph" w:customStyle="1" w:styleId="xl134">
    <w:name w:val="xl134"/>
    <w:basedOn w:val="a"/>
    <w:rsid w:val="00BE65B7"/>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2"/>
      <w:szCs w:val="22"/>
      <w:lang w:val="ru-RU"/>
    </w:rPr>
  </w:style>
  <w:style w:type="paragraph" w:customStyle="1" w:styleId="xl135">
    <w:name w:val="xl135"/>
    <w:basedOn w:val="a"/>
    <w:rsid w:val="00BE65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val="ru-RU"/>
    </w:rPr>
  </w:style>
  <w:style w:type="paragraph" w:customStyle="1" w:styleId="xl136">
    <w:name w:val="xl136"/>
    <w:basedOn w:val="a"/>
    <w:rsid w:val="00BE65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2"/>
      <w:szCs w:val="22"/>
      <w:lang w:val="ru-RU"/>
    </w:rPr>
  </w:style>
  <w:style w:type="paragraph" w:customStyle="1" w:styleId="xl137">
    <w:name w:val="xl137"/>
    <w:basedOn w:val="a"/>
    <w:rsid w:val="00BE65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2"/>
      <w:szCs w:val="22"/>
      <w:lang w:val="ru-RU"/>
    </w:rPr>
  </w:style>
  <w:style w:type="paragraph" w:customStyle="1" w:styleId="xl138">
    <w:name w:val="xl138"/>
    <w:basedOn w:val="a"/>
    <w:rsid w:val="00BE65B7"/>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18"/>
      <w:szCs w:val="18"/>
      <w:lang w:val="ru-RU"/>
    </w:rPr>
  </w:style>
  <w:style w:type="paragraph" w:customStyle="1" w:styleId="xl139">
    <w:name w:val="xl139"/>
    <w:basedOn w:val="a"/>
    <w:rsid w:val="00BE65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18"/>
      <w:szCs w:val="18"/>
      <w:lang w:val="ru-RU"/>
    </w:rPr>
  </w:style>
  <w:style w:type="paragraph" w:customStyle="1" w:styleId="xl140">
    <w:name w:val="xl140"/>
    <w:basedOn w:val="a"/>
    <w:rsid w:val="00BE65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val="ru-RU"/>
    </w:rPr>
  </w:style>
  <w:style w:type="paragraph" w:customStyle="1" w:styleId="xl141">
    <w:name w:val="xl141"/>
    <w:basedOn w:val="a"/>
    <w:rsid w:val="00BE65B7"/>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val="ru-RU"/>
    </w:rPr>
  </w:style>
  <w:style w:type="paragraph" w:customStyle="1" w:styleId="xl142">
    <w:name w:val="xl142"/>
    <w:basedOn w:val="a"/>
    <w:rsid w:val="00BE65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18"/>
      <w:szCs w:val="18"/>
      <w:lang w:val="ru-RU"/>
    </w:rPr>
  </w:style>
  <w:style w:type="paragraph" w:customStyle="1" w:styleId="xl143">
    <w:name w:val="xl143"/>
    <w:basedOn w:val="a"/>
    <w:rsid w:val="00BE65B7"/>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18"/>
      <w:szCs w:val="18"/>
      <w:lang w:val="ru-RU"/>
    </w:rPr>
  </w:style>
  <w:style w:type="paragraph" w:customStyle="1" w:styleId="xl144">
    <w:name w:val="xl144"/>
    <w:basedOn w:val="a"/>
    <w:rsid w:val="00BE65B7"/>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2"/>
      <w:szCs w:val="22"/>
      <w:lang w:val="ru-RU"/>
    </w:rPr>
  </w:style>
  <w:style w:type="paragraph" w:customStyle="1" w:styleId="xl145">
    <w:name w:val="xl145"/>
    <w:basedOn w:val="a"/>
    <w:rsid w:val="00BE65B7"/>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val="ru-RU"/>
    </w:rPr>
  </w:style>
  <w:style w:type="paragraph" w:customStyle="1" w:styleId="xl146">
    <w:name w:val="xl146"/>
    <w:basedOn w:val="a"/>
    <w:rsid w:val="00BE65B7"/>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2"/>
      <w:szCs w:val="22"/>
      <w:lang w:val="ru-RU"/>
    </w:rPr>
  </w:style>
  <w:style w:type="paragraph" w:customStyle="1" w:styleId="xl147">
    <w:name w:val="xl147"/>
    <w:basedOn w:val="a"/>
    <w:rsid w:val="00BE65B7"/>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Times New Roman" w:hAnsi="Times New Roman"/>
      <w:sz w:val="22"/>
      <w:szCs w:val="22"/>
      <w:lang w:val="ru-RU"/>
    </w:rPr>
  </w:style>
  <w:style w:type="paragraph" w:customStyle="1" w:styleId="xl63">
    <w:name w:val="xl63"/>
    <w:basedOn w:val="a"/>
    <w:rsid w:val="00E50418"/>
    <w:pPr>
      <w:spacing w:before="100" w:beforeAutospacing="1" w:after="100" w:afterAutospacing="1"/>
      <w:textAlignment w:val="center"/>
    </w:pPr>
    <w:rPr>
      <w:rFonts w:ascii="Times New Roman" w:hAnsi="Times New Roman"/>
      <w:sz w:val="22"/>
      <w:szCs w:val="22"/>
      <w:lang w:val="ru-RU"/>
    </w:rPr>
  </w:style>
  <w:style w:type="paragraph" w:customStyle="1" w:styleId="xl64">
    <w:name w:val="xl64"/>
    <w:basedOn w:val="a"/>
    <w:rsid w:val="00E5041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2"/>
      <w:szCs w:val="22"/>
      <w:lang w:val="ru-RU"/>
    </w:rPr>
  </w:style>
  <w:style w:type="paragraph" w:customStyle="1" w:styleId="xl148">
    <w:name w:val="xl148"/>
    <w:basedOn w:val="a"/>
    <w:rsid w:val="002E014E"/>
    <w:pPr>
      <w:pBdr>
        <w:top w:val="single" w:sz="4" w:space="0" w:color="auto"/>
        <w:bottom w:val="single" w:sz="4" w:space="0" w:color="auto"/>
        <w:right w:val="single" w:sz="8" w:space="0" w:color="auto"/>
      </w:pBdr>
      <w:spacing w:before="100" w:beforeAutospacing="1" w:after="100" w:afterAutospacing="1"/>
      <w:jc w:val="center"/>
      <w:textAlignment w:val="center"/>
    </w:pPr>
    <w:rPr>
      <w:rFonts w:ascii="Times New Roman" w:hAnsi="Times New Roman"/>
      <w:b/>
      <w:bCs/>
      <w:sz w:val="22"/>
      <w:szCs w:val="22"/>
      <w:lang w:val="ru-RU"/>
    </w:rPr>
  </w:style>
  <w:style w:type="paragraph" w:customStyle="1" w:styleId="xl149">
    <w:name w:val="xl149"/>
    <w:basedOn w:val="a"/>
    <w:rsid w:val="002E014E"/>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2"/>
      <w:szCs w:val="22"/>
      <w:lang w:val="ru-RU"/>
    </w:rPr>
  </w:style>
  <w:style w:type="paragraph" w:customStyle="1" w:styleId="xl150">
    <w:name w:val="xl150"/>
    <w:basedOn w:val="a"/>
    <w:rsid w:val="002E014E"/>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val="ru-RU"/>
    </w:rPr>
  </w:style>
  <w:style w:type="paragraph" w:customStyle="1" w:styleId="xl151">
    <w:name w:val="xl151"/>
    <w:basedOn w:val="a"/>
    <w:rsid w:val="002E014E"/>
    <w:pPr>
      <w:pBdr>
        <w:top w:val="single" w:sz="4" w:space="0" w:color="auto"/>
        <w:left w:val="single" w:sz="8" w:space="0" w:color="auto"/>
        <w:bottom w:val="single" w:sz="4" w:space="0" w:color="auto"/>
      </w:pBdr>
      <w:shd w:val="clear" w:color="000000" w:fill="C5D9F1"/>
      <w:spacing w:before="100" w:beforeAutospacing="1" w:after="100" w:afterAutospacing="1"/>
      <w:textAlignment w:val="center"/>
    </w:pPr>
    <w:rPr>
      <w:rFonts w:ascii="Times New Roman" w:hAnsi="Times New Roman"/>
      <w:b/>
      <w:bCs/>
      <w:sz w:val="22"/>
      <w:szCs w:val="22"/>
      <w:lang w:val="ru-RU"/>
    </w:rPr>
  </w:style>
  <w:style w:type="paragraph" w:customStyle="1" w:styleId="xl152">
    <w:name w:val="xl152"/>
    <w:basedOn w:val="a"/>
    <w:rsid w:val="002E014E"/>
    <w:pPr>
      <w:pBdr>
        <w:top w:val="single" w:sz="4" w:space="0" w:color="auto"/>
        <w:bottom w:val="single" w:sz="4" w:space="0" w:color="auto"/>
        <w:right w:val="single" w:sz="4" w:space="0" w:color="auto"/>
      </w:pBdr>
      <w:shd w:val="clear" w:color="000000" w:fill="C5D9F1"/>
      <w:spacing w:before="100" w:beforeAutospacing="1" w:after="100" w:afterAutospacing="1"/>
      <w:textAlignment w:val="center"/>
    </w:pPr>
    <w:rPr>
      <w:rFonts w:ascii="Times New Roman" w:hAnsi="Times New Roman"/>
      <w:b/>
      <w:bCs/>
      <w:sz w:val="22"/>
      <w:szCs w:val="22"/>
      <w:lang w:val="ru-RU"/>
    </w:rPr>
  </w:style>
  <w:style w:type="paragraph" w:customStyle="1" w:styleId="xl153">
    <w:name w:val="xl153"/>
    <w:basedOn w:val="a"/>
    <w:rsid w:val="002E014E"/>
    <w:pPr>
      <w:pBdr>
        <w:top w:val="single" w:sz="4" w:space="0" w:color="auto"/>
        <w:left w:val="single" w:sz="8" w:space="0" w:color="auto"/>
        <w:bottom w:val="single" w:sz="4" w:space="0" w:color="auto"/>
      </w:pBdr>
      <w:shd w:val="clear" w:color="000000" w:fill="C5D9F1"/>
      <w:spacing w:before="100" w:beforeAutospacing="1" w:after="100" w:afterAutospacing="1"/>
    </w:pPr>
    <w:rPr>
      <w:rFonts w:ascii="Times New Roman" w:hAnsi="Times New Roman"/>
      <w:b/>
      <w:bCs/>
      <w:sz w:val="22"/>
      <w:szCs w:val="22"/>
      <w:lang w:val="ru-RU"/>
    </w:rPr>
  </w:style>
  <w:style w:type="paragraph" w:customStyle="1" w:styleId="xl154">
    <w:name w:val="xl154"/>
    <w:basedOn w:val="a"/>
    <w:rsid w:val="002E014E"/>
    <w:pPr>
      <w:pBdr>
        <w:top w:val="single" w:sz="4" w:space="0" w:color="auto"/>
        <w:bottom w:val="single" w:sz="4" w:space="0" w:color="auto"/>
        <w:right w:val="single" w:sz="4" w:space="0" w:color="auto"/>
      </w:pBdr>
      <w:shd w:val="clear" w:color="000000" w:fill="C5D9F1"/>
      <w:spacing w:before="100" w:beforeAutospacing="1" w:after="100" w:afterAutospacing="1"/>
    </w:pPr>
    <w:rPr>
      <w:rFonts w:ascii="Times New Roman" w:hAnsi="Times New Roman"/>
      <w:b/>
      <w:bCs/>
      <w:sz w:val="22"/>
      <w:szCs w:val="22"/>
      <w:lang w:val="ru-RU"/>
    </w:rPr>
  </w:style>
  <w:style w:type="paragraph" w:customStyle="1" w:styleId="xl155">
    <w:name w:val="xl155"/>
    <w:basedOn w:val="a"/>
    <w:rsid w:val="002E014E"/>
    <w:pPr>
      <w:pBdr>
        <w:top w:val="single" w:sz="4" w:space="0" w:color="auto"/>
        <w:left w:val="single" w:sz="8" w:space="0" w:color="auto"/>
        <w:bottom w:val="single" w:sz="4" w:space="0" w:color="auto"/>
      </w:pBdr>
      <w:shd w:val="clear" w:color="000000" w:fill="D8E4BC"/>
      <w:spacing w:before="100" w:beforeAutospacing="1" w:after="100" w:afterAutospacing="1"/>
      <w:textAlignment w:val="top"/>
    </w:pPr>
    <w:rPr>
      <w:rFonts w:ascii="Times New Roman" w:hAnsi="Times New Roman"/>
      <w:b/>
      <w:bCs/>
      <w:sz w:val="22"/>
      <w:szCs w:val="22"/>
      <w:lang w:val="ru-RU"/>
    </w:rPr>
  </w:style>
  <w:style w:type="paragraph" w:customStyle="1" w:styleId="xl156">
    <w:name w:val="xl156"/>
    <w:basedOn w:val="a"/>
    <w:rsid w:val="002E014E"/>
    <w:pPr>
      <w:pBdr>
        <w:top w:val="single" w:sz="4" w:space="0" w:color="auto"/>
        <w:bottom w:val="single" w:sz="4" w:space="0" w:color="auto"/>
        <w:right w:val="single" w:sz="4" w:space="0" w:color="auto"/>
      </w:pBdr>
      <w:shd w:val="clear" w:color="000000" w:fill="D8E4BC"/>
      <w:spacing w:before="100" w:beforeAutospacing="1" w:after="100" w:afterAutospacing="1"/>
      <w:textAlignment w:val="top"/>
    </w:pPr>
    <w:rPr>
      <w:rFonts w:ascii="Times New Roman" w:hAnsi="Times New Roman"/>
      <w:b/>
      <w:bCs/>
      <w:sz w:val="24"/>
      <w:szCs w:val="24"/>
      <w:lang w:val="ru-RU"/>
    </w:rPr>
  </w:style>
  <w:style w:type="paragraph" w:customStyle="1" w:styleId="xl157">
    <w:name w:val="xl157"/>
    <w:basedOn w:val="a"/>
    <w:rsid w:val="002E014E"/>
    <w:pPr>
      <w:pBdr>
        <w:top w:val="single" w:sz="4" w:space="0" w:color="auto"/>
        <w:left w:val="single" w:sz="8" w:space="0" w:color="auto"/>
        <w:bottom w:val="single" w:sz="4" w:space="0" w:color="auto"/>
      </w:pBdr>
      <w:shd w:val="clear" w:color="000000" w:fill="C5D9F1"/>
      <w:spacing w:before="100" w:beforeAutospacing="1" w:after="100" w:afterAutospacing="1"/>
      <w:jc w:val="center"/>
      <w:textAlignment w:val="top"/>
    </w:pPr>
    <w:rPr>
      <w:rFonts w:ascii="Times New Roman" w:hAnsi="Times New Roman"/>
      <w:b/>
      <w:bCs/>
      <w:sz w:val="22"/>
      <w:szCs w:val="22"/>
      <w:lang w:val="ru-RU"/>
    </w:rPr>
  </w:style>
  <w:style w:type="paragraph" w:customStyle="1" w:styleId="xl158">
    <w:name w:val="xl158"/>
    <w:basedOn w:val="a"/>
    <w:rsid w:val="002E014E"/>
    <w:pPr>
      <w:pBdr>
        <w:top w:val="single" w:sz="4" w:space="0" w:color="auto"/>
        <w:bottom w:val="single" w:sz="4" w:space="0" w:color="auto"/>
      </w:pBdr>
      <w:shd w:val="clear" w:color="000000" w:fill="C5D9F1"/>
      <w:spacing w:before="100" w:beforeAutospacing="1" w:after="100" w:afterAutospacing="1"/>
      <w:jc w:val="center"/>
      <w:textAlignment w:val="top"/>
    </w:pPr>
    <w:rPr>
      <w:rFonts w:ascii="Times New Roman" w:hAnsi="Times New Roman"/>
      <w:b/>
      <w:bCs/>
      <w:sz w:val="22"/>
      <w:szCs w:val="22"/>
      <w:lang w:val="ru-RU"/>
    </w:rPr>
  </w:style>
  <w:style w:type="paragraph" w:customStyle="1" w:styleId="xl159">
    <w:name w:val="xl159"/>
    <w:basedOn w:val="a"/>
    <w:rsid w:val="002E014E"/>
    <w:pPr>
      <w:pBdr>
        <w:top w:val="single" w:sz="4" w:space="0" w:color="auto"/>
        <w:bottom w:val="single" w:sz="4" w:space="0" w:color="auto"/>
        <w:right w:val="single" w:sz="8" w:space="0" w:color="auto"/>
      </w:pBdr>
      <w:shd w:val="clear" w:color="000000" w:fill="C5D9F1"/>
      <w:spacing w:before="100" w:beforeAutospacing="1" w:after="100" w:afterAutospacing="1"/>
      <w:jc w:val="center"/>
      <w:textAlignment w:val="top"/>
    </w:pPr>
    <w:rPr>
      <w:rFonts w:ascii="Times New Roman" w:hAnsi="Times New Roman"/>
      <w:b/>
      <w:bCs/>
      <w:sz w:val="22"/>
      <w:szCs w:val="22"/>
      <w:lang w:val="ru-RU"/>
    </w:rPr>
  </w:style>
  <w:style w:type="paragraph" w:customStyle="1" w:styleId="xl160">
    <w:name w:val="xl160"/>
    <w:basedOn w:val="a"/>
    <w:rsid w:val="002E014E"/>
    <w:pPr>
      <w:pBdr>
        <w:top w:val="single" w:sz="4" w:space="0" w:color="auto"/>
        <w:left w:val="single" w:sz="8" w:space="0" w:color="auto"/>
        <w:bottom w:val="single" w:sz="4" w:space="0" w:color="auto"/>
      </w:pBdr>
      <w:shd w:val="clear" w:color="000000" w:fill="DCE6F1"/>
      <w:spacing w:before="100" w:beforeAutospacing="1" w:after="100" w:afterAutospacing="1"/>
      <w:jc w:val="center"/>
      <w:textAlignment w:val="top"/>
    </w:pPr>
    <w:rPr>
      <w:rFonts w:ascii="Times New Roman" w:hAnsi="Times New Roman"/>
      <w:b/>
      <w:bCs/>
      <w:sz w:val="22"/>
      <w:szCs w:val="22"/>
      <w:lang w:val="ru-RU"/>
    </w:rPr>
  </w:style>
  <w:style w:type="paragraph" w:customStyle="1" w:styleId="xl161">
    <w:name w:val="xl161"/>
    <w:basedOn w:val="a"/>
    <w:rsid w:val="002E014E"/>
    <w:pPr>
      <w:pBdr>
        <w:top w:val="single" w:sz="4" w:space="0" w:color="auto"/>
        <w:bottom w:val="single" w:sz="4" w:space="0" w:color="auto"/>
      </w:pBdr>
      <w:shd w:val="clear" w:color="000000" w:fill="DCE6F1"/>
      <w:spacing w:before="100" w:beforeAutospacing="1" w:after="100" w:afterAutospacing="1"/>
      <w:jc w:val="center"/>
      <w:textAlignment w:val="top"/>
    </w:pPr>
    <w:rPr>
      <w:rFonts w:ascii="Times New Roman" w:hAnsi="Times New Roman"/>
      <w:b/>
      <w:bCs/>
      <w:sz w:val="22"/>
      <w:szCs w:val="22"/>
      <w:lang w:val="ru-RU"/>
    </w:rPr>
  </w:style>
  <w:style w:type="paragraph" w:customStyle="1" w:styleId="xl162">
    <w:name w:val="xl162"/>
    <w:basedOn w:val="a"/>
    <w:rsid w:val="002E014E"/>
    <w:pPr>
      <w:pBdr>
        <w:top w:val="single" w:sz="4" w:space="0" w:color="auto"/>
        <w:bottom w:val="single" w:sz="4" w:space="0" w:color="auto"/>
        <w:right w:val="single" w:sz="8" w:space="0" w:color="auto"/>
      </w:pBdr>
      <w:shd w:val="clear" w:color="000000" w:fill="DCE6F1"/>
      <w:spacing w:before="100" w:beforeAutospacing="1" w:after="100" w:afterAutospacing="1"/>
      <w:jc w:val="center"/>
      <w:textAlignment w:val="top"/>
    </w:pPr>
    <w:rPr>
      <w:rFonts w:ascii="Times New Roman" w:hAnsi="Times New Roman"/>
      <w:b/>
      <w:bCs/>
      <w:sz w:val="22"/>
      <w:szCs w:val="22"/>
      <w:lang w:val="ru-RU"/>
    </w:rPr>
  </w:style>
  <w:style w:type="paragraph" w:customStyle="1" w:styleId="msonormal0">
    <w:name w:val="msonormal"/>
    <w:basedOn w:val="a"/>
    <w:rsid w:val="00F85A56"/>
    <w:pPr>
      <w:spacing w:before="100" w:beforeAutospacing="1" w:after="100" w:afterAutospacing="1"/>
    </w:pPr>
    <w:rPr>
      <w:rFonts w:ascii="Times New Roman" w:hAnsi="Times New Roman"/>
      <w:sz w:val="24"/>
      <w:szCs w:val="24"/>
    </w:rPr>
  </w:style>
  <w:style w:type="numbering" w:customStyle="1" w:styleId="47">
    <w:name w:val="Немає списку4"/>
    <w:next w:val="a2"/>
    <w:uiPriority w:val="99"/>
    <w:semiHidden/>
    <w:unhideWhenUsed/>
    <w:rsid w:val="006D200C"/>
  </w:style>
  <w:style w:type="table" w:customStyle="1" w:styleId="3a">
    <w:name w:val="Сітка таблиці3"/>
    <w:basedOn w:val="a1"/>
    <w:next w:val="afd"/>
    <w:rsid w:val="006D200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
    <w:name w:val="Немає списку11"/>
    <w:next w:val="a2"/>
    <w:uiPriority w:val="99"/>
    <w:semiHidden/>
    <w:unhideWhenUsed/>
    <w:rsid w:val="006D200C"/>
  </w:style>
  <w:style w:type="table" w:customStyle="1" w:styleId="112">
    <w:name w:val="Сітка таблиці11"/>
    <w:basedOn w:val="a1"/>
    <w:next w:val="afd"/>
    <w:rsid w:val="006D200C"/>
    <w:pPr>
      <w:widowControl w:val="0"/>
      <w:autoSpaceDE w:val="0"/>
      <w:autoSpaceDN w:val="0"/>
      <w:adjustRightInd w:val="0"/>
    </w:pPr>
    <w:rPr>
      <w:rFonts w:ascii="Times New Roman" w:eastAsia="MS Mincho" w:hAnsi="Times New Roman"/>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5">
    <w:name w:val="Немає списку21"/>
    <w:next w:val="a2"/>
    <w:uiPriority w:val="99"/>
    <w:semiHidden/>
    <w:unhideWhenUsed/>
    <w:rsid w:val="006D200C"/>
  </w:style>
  <w:style w:type="numbering" w:customStyle="1" w:styleId="312">
    <w:name w:val="Немає списку31"/>
    <w:next w:val="a2"/>
    <w:uiPriority w:val="99"/>
    <w:semiHidden/>
    <w:unhideWhenUsed/>
    <w:rsid w:val="006D200C"/>
  </w:style>
  <w:style w:type="table" w:customStyle="1" w:styleId="216">
    <w:name w:val="Сітка таблиці21"/>
    <w:basedOn w:val="a1"/>
    <w:next w:val="afd"/>
    <w:rsid w:val="006D200C"/>
    <w:rPr>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45886">
      <w:bodyDiv w:val="1"/>
      <w:marLeft w:val="0"/>
      <w:marRight w:val="0"/>
      <w:marTop w:val="0"/>
      <w:marBottom w:val="0"/>
      <w:divBdr>
        <w:top w:val="none" w:sz="0" w:space="0" w:color="auto"/>
        <w:left w:val="none" w:sz="0" w:space="0" w:color="auto"/>
        <w:bottom w:val="none" w:sz="0" w:space="0" w:color="auto"/>
        <w:right w:val="none" w:sz="0" w:space="0" w:color="auto"/>
      </w:divBdr>
    </w:div>
    <w:div w:id="11150867">
      <w:bodyDiv w:val="1"/>
      <w:marLeft w:val="0"/>
      <w:marRight w:val="0"/>
      <w:marTop w:val="0"/>
      <w:marBottom w:val="0"/>
      <w:divBdr>
        <w:top w:val="none" w:sz="0" w:space="0" w:color="auto"/>
        <w:left w:val="none" w:sz="0" w:space="0" w:color="auto"/>
        <w:bottom w:val="none" w:sz="0" w:space="0" w:color="auto"/>
        <w:right w:val="none" w:sz="0" w:space="0" w:color="auto"/>
      </w:divBdr>
    </w:div>
    <w:div w:id="20250712">
      <w:bodyDiv w:val="1"/>
      <w:marLeft w:val="0"/>
      <w:marRight w:val="0"/>
      <w:marTop w:val="0"/>
      <w:marBottom w:val="0"/>
      <w:divBdr>
        <w:top w:val="none" w:sz="0" w:space="0" w:color="auto"/>
        <w:left w:val="none" w:sz="0" w:space="0" w:color="auto"/>
        <w:bottom w:val="none" w:sz="0" w:space="0" w:color="auto"/>
        <w:right w:val="none" w:sz="0" w:space="0" w:color="auto"/>
      </w:divBdr>
    </w:div>
    <w:div w:id="63649648">
      <w:bodyDiv w:val="1"/>
      <w:marLeft w:val="0"/>
      <w:marRight w:val="0"/>
      <w:marTop w:val="0"/>
      <w:marBottom w:val="0"/>
      <w:divBdr>
        <w:top w:val="none" w:sz="0" w:space="0" w:color="auto"/>
        <w:left w:val="none" w:sz="0" w:space="0" w:color="auto"/>
        <w:bottom w:val="none" w:sz="0" w:space="0" w:color="auto"/>
        <w:right w:val="none" w:sz="0" w:space="0" w:color="auto"/>
      </w:divBdr>
    </w:div>
    <w:div w:id="77409209">
      <w:bodyDiv w:val="1"/>
      <w:marLeft w:val="0"/>
      <w:marRight w:val="0"/>
      <w:marTop w:val="0"/>
      <w:marBottom w:val="0"/>
      <w:divBdr>
        <w:top w:val="none" w:sz="0" w:space="0" w:color="auto"/>
        <w:left w:val="none" w:sz="0" w:space="0" w:color="auto"/>
        <w:bottom w:val="none" w:sz="0" w:space="0" w:color="auto"/>
        <w:right w:val="none" w:sz="0" w:space="0" w:color="auto"/>
      </w:divBdr>
    </w:div>
    <w:div w:id="151529145">
      <w:bodyDiv w:val="1"/>
      <w:marLeft w:val="0"/>
      <w:marRight w:val="0"/>
      <w:marTop w:val="0"/>
      <w:marBottom w:val="0"/>
      <w:divBdr>
        <w:top w:val="none" w:sz="0" w:space="0" w:color="auto"/>
        <w:left w:val="none" w:sz="0" w:space="0" w:color="auto"/>
        <w:bottom w:val="none" w:sz="0" w:space="0" w:color="auto"/>
        <w:right w:val="none" w:sz="0" w:space="0" w:color="auto"/>
      </w:divBdr>
    </w:div>
    <w:div w:id="152260171">
      <w:bodyDiv w:val="1"/>
      <w:marLeft w:val="0"/>
      <w:marRight w:val="0"/>
      <w:marTop w:val="0"/>
      <w:marBottom w:val="0"/>
      <w:divBdr>
        <w:top w:val="none" w:sz="0" w:space="0" w:color="auto"/>
        <w:left w:val="none" w:sz="0" w:space="0" w:color="auto"/>
        <w:bottom w:val="none" w:sz="0" w:space="0" w:color="auto"/>
        <w:right w:val="none" w:sz="0" w:space="0" w:color="auto"/>
      </w:divBdr>
    </w:div>
    <w:div w:id="157621402">
      <w:bodyDiv w:val="1"/>
      <w:marLeft w:val="0"/>
      <w:marRight w:val="0"/>
      <w:marTop w:val="0"/>
      <w:marBottom w:val="0"/>
      <w:divBdr>
        <w:top w:val="none" w:sz="0" w:space="0" w:color="auto"/>
        <w:left w:val="none" w:sz="0" w:space="0" w:color="auto"/>
        <w:bottom w:val="none" w:sz="0" w:space="0" w:color="auto"/>
        <w:right w:val="none" w:sz="0" w:space="0" w:color="auto"/>
      </w:divBdr>
    </w:div>
    <w:div w:id="235555517">
      <w:bodyDiv w:val="1"/>
      <w:marLeft w:val="0"/>
      <w:marRight w:val="0"/>
      <w:marTop w:val="0"/>
      <w:marBottom w:val="0"/>
      <w:divBdr>
        <w:top w:val="none" w:sz="0" w:space="0" w:color="auto"/>
        <w:left w:val="none" w:sz="0" w:space="0" w:color="auto"/>
        <w:bottom w:val="none" w:sz="0" w:space="0" w:color="auto"/>
        <w:right w:val="none" w:sz="0" w:space="0" w:color="auto"/>
      </w:divBdr>
    </w:div>
    <w:div w:id="246379571">
      <w:bodyDiv w:val="1"/>
      <w:marLeft w:val="0"/>
      <w:marRight w:val="0"/>
      <w:marTop w:val="0"/>
      <w:marBottom w:val="0"/>
      <w:divBdr>
        <w:top w:val="none" w:sz="0" w:space="0" w:color="auto"/>
        <w:left w:val="none" w:sz="0" w:space="0" w:color="auto"/>
        <w:bottom w:val="none" w:sz="0" w:space="0" w:color="auto"/>
        <w:right w:val="none" w:sz="0" w:space="0" w:color="auto"/>
      </w:divBdr>
    </w:div>
    <w:div w:id="307520803">
      <w:bodyDiv w:val="1"/>
      <w:marLeft w:val="0"/>
      <w:marRight w:val="0"/>
      <w:marTop w:val="0"/>
      <w:marBottom w:val="0"/>
      <w:divBdr>
        <w:top w:val="none" w:sz="0" w:space="0" w:color="auto"/>
        <w:left w:val="none" w:sz="0" w:space="0" w:color="auto"/>
        <w:bottom w:val="none" w:sz="0" w:space="0" w:color="auto"/>
        <w:right w:val="none" w:sz="0" w:space="0" w:color="auto"/>
      </w:divBdr>
    </w:div>
    <w:div w:id="321665805">
      <w:bodyDiv w:val="1"/>
      <w:marLeft w:val="0"/>
      <w:marRight w:val="0"/>
      <w:marTop w:val="0"/>
      <w:marBottom w:val="0"/>
      <w:divBdr>
        <w:top w:val="none" w:sz="0" w:space="0" w:color="auto"/>
        <w:left w:val="none" w:sz="0" w:space="0" w:color="auto"/>
        <w:bottom w:val="none" w:sz="0" w:space="0" w:color="auto"/>
        <w:right w:val="none" w:sz="0" w:space="0" w:color="auto"/>
      </w:divBdr>
    </w:div>
    <w:div w:id="342780407">
      <w:bodyDiv w:val="1"/>
      <w:marLeft w:val="0"/>
      <w:marRight w:val="0"/>
      <w:marTop w:val="0"/>
      <w:marBottom w:val="0"/>
      <w:divBdr>
        <w:top w:val="none" w:sz="0" w:space="0" w:color="auto"/>
        <w:left w:val="none" w:sz="0" w:space="0" w:color="auto"/>
        <w:bottom w:val="none" w:sz="0" w:space="0" w:color="auto"/>
        <w:right w:val="none" w:sz="0" w:space="0" w:color="auto"/>
      </w:divBdr>
    </w:div>
    <w:div w:id="384568579">
      <w:bodyDiv w:val="1"/>
      <w:marLeft w:val="0"/>
      <w:marRight w:val="0"/>
      <w:marTop w:val="0"/>
      <w:marBottom w:val="0"/>
      <w:divBdr>
        <w:top w:val="none" w:sz="0" w:space="0" w:color="auto"/>
        <w:left w:val="none" w:sz="0" w:space="0" w:color="auto"/>
        <w:bottom w:val="none" w:sz="0" w:space="0" w:color="auto"/>
        <w:right w:val="none" w:sz="0" w:space="0" w:color="auto"/>
      </w:divBdr>
    </w:div>
    <w:div w:id="412168809">
      <w:bodyDiv w:val="1"/>
      <w:marLeft w:val="0"/>
      <w:marRight w:val="0"/>
      <w:marTop w:val="0"/>
      <w:marBottom w:val="0"/>
      <w:divBdr>
        <w:top w:val="none" w:sz="0" w:space="0" w:color="auto"/>
        <w:left w:val="none" w:sz="0" w:space="0" w:color="auto"/>
        <w:bottom w:val="none" w:sz="0" w:space="0" w:color="auto"/>
        <w:right w:val="none" w:sz="0" w:space="0" w:color="auto"/>
      </w:divBdr>
    </w:div>
    <w:div w:id="438911541">
      <w:bodyDiv w:val="1"/>
      <w:marLeft w:val="0"/>
      <w:marRight w:val="0"/>
      <w:marTop w:val="0"/>
      <w:marBottom w:val="0"/>
      <w:divBdr>
        <w:top w:val="none" w:sz="0" w:space="0" w:color="auto"/>
        <w:left w:val="none" w:sz="0" w:space="0" w:color="auto"/>
        <w:bottom w:val="none" w:sz="0" w:space="0" w:color="auto"/>
        <w:right w:val="none" w:sz="0" w:space="0" w:color="auto"/>
      </w:divBdr>
    </w:div>
    <w:div w:id="440105466">
      <w:bodyDiv w:val="1"/>
      <w:marLeft w:val="0"/>
      <w:marRight w:val="0"/>
      <w:marTop w:val="0"/>
      <w:marBottom w:val="0"/>
      <w:divBdr>
        <w:top w:val="none" w:sz="0" w:space="0" w:color="auto"/>
        <w:left w:val="none" w:sz="0" w:space="0" w:color="auto"/>
        <w:bottom w:val="none" w:sz="0" w:space="0" w:color="auto"/>
        <w:right w:val="none" w:sz="0" w:space="0" w:color="auto"/>
      </w:divBdr>
    </w:div>
    <w:div w:id="440340545">
      <w:bodyDiv w:val="1"/>
      <w:marLeft w:val="0"/>
      <w:marRight w:val="0"/>
      <w:marTop w:val="0"/>
      <w:marBottom w:val="0"/>
      <w:divBdr>
        <w:top w:val="none" w:sz="0" w:space="0" w:color="auto"/>
        <w:left w:val="none" w:sz="0" w:space="0" w:color="auto"/>
        <w:bottom w:val="none" w:sz="0" w:space="0" w:color="auto"/>
        <w:right w:val="none" w:sz="0" w:space="0" w:color="auto"/>
      </w:divBdr>
    </w:div>
    <w:div w:id="461073732">
      <w:bodyDiv w:val="1"/>
      <w:marLeft w:val="0"/>
      <w:marRight w:val="0"/>
      <w:marTop w:val="0"/>
      <w:marBottom w:val="0"/>
      <w:divBdr>
        <w:top w:val="none" w:sz="0" w:space="0" w:color="auto"/>
        <w:left w:val="none" w:sz="0" w:space="0" w:color="auto"/>
        <w:bottom w:val="none" w:sz="0" w:space="0" w:color="auto"/>
        <w:right w:val="none" w:sz="0" w:space="0" w:color="auto"/>
      </w:divBdr>
    </w:div>
    <w:div w:id="465855106">
      <w:bodyDiv w:val="1"/>
      <w:marLeft w:val="0"/>
      <w:marRight w:val="0"/>
      <w:marTop w:val="0"/>
      <w:marBottom w:val="0"/>
      <w:divBdr>
        <w:top w:val="none" w:sz="0" w:space="0" w:color="auto"/>
        <w:left w:val="none" w:sz="0" w:space="0" w:color="auto"/>
        <w:bottom w:val="none" w:sz="0" w:space="0" w:color="auto"/>
        <w:right w:val="none" w:sz="0" w:space="0" w:color="auto"/>
      </w:divBdr>
    </w:div>
    <w:div w:id="482547590">
      <w:bodyDiv w:val="1"/>
      <w:marLeft w:val="0"/>
      <w:marRight w:val="0"/>
      <w:marTop w:val="0"/>
      <w:marBottom w:val="0"/>
      <w:divBdr>
        <w:top w:val="none" w:sz="0" w:space="0" w:color="auto"/>
        <w:left w:val="none" w:sz="0" w:space="0" w:color="auto"/>
        <w:bottom w:val="none" w:sz="0" w:space="0" w:color="auto"/>
        <w:right w:val="none" w:sz="0" w:space="0" w:color="auto"/>
      </w:divBdr>
    </w:div>
    <w:div w:id="492382270">
      <w:bodyDiv w:val="1"/>
      <w:marLeft w:val="0"/>
      <w:marRight w:val="0"/>
      <w:marTop w:val="0"/>
      <w:marBottom w:val="0"/>
      <w:divBdr>
        <w:top w:val="none" w:sz="0" w:space="0" w:color="auto"/>
        <w:left w:val="none" w:sz="0" w:space="0" w:color="auto"/>
        <w:bottom w:val="none" w:sz="0" w:space="0" w:color="auto"/>
        <w:right w:val="none" w:sz="0" w:space="0" w:color="auto"/>
      </w:divBdr>
    </w:div>
    <w:div w:id="504247547">
      <w:bodyDiv w:val="1"/>
      <w:marLeft w:val="0"/>
      <w:marRight w:val="0"/>
      <w:marTop w:val="0"/>
      <w:marBottom w:val="0"/>
      <w:divBdr>
        <w:top w:val="none" w:sz="0" w:space="0" w:color="auto"/>
        <w:left w:val="none" w:sz="0" w:space="0" w:color="auto"/>
        <w:bottom w:val="none" w:sz="0" w:space="0" w:color="auto"/>
        <w:right w:val="none" w:sz="0" w:space="0" w:color="auto"/>
      </w:divBdr>
    </w:div>
    <w:div w:id="507138548">
      <w:bodyDiv w:val="1"/>
      <w:marLeft w:val="0"/>
      <w:marRight w:val="0"/>
      <w:marTop w:val="0"/>
      <w:marBottom w:val="0"/>
      <w:divBdr>
        <w:top w:val="none" w:sz="0" w:space="0" w:color="auto"/>
        <w:left w:val="none" w:sz="0" w:space="0" w:color="auto"/>
        <w:bottom w:val="none" w:sz="0" w:space="0" w:color="auto"/>
        <w:right w:val="none" w:sz="0" w:space="0" w:color="auto"/>
      </w:divBdr>
    </w:div>
    <w:div w:id="530654572">
      <w:bodyDiv w:val="1"/>
      <w:marLeft w:val="0"/>
      <w:marRight w:val="0"/>
      <w:marTop w:val="0"/>
      <w:marBottom w:val="0"/>
      <w:divBdr>
        <w:top w:val="none" w:sz="0" w:space="0" w:color="auto"/>
        <w:left w:val="none" w:sz="0" w:space="0" w:color="auto"/>
        <w:bottom w:val="none" w:sz="0" w:space="0" w:color="auto"/>
        <w:right w:val="none" w:sz="0" w:space="0" w:color="auto"/>
      </w:divBdr>
    </w:div>
    <w:div w:id="585189474">
      <w:bodyDiv w:val="1"/>
      <w:marLeft w:val="0"/>
      <w:marRight w:val="0"/>
      <w:marTop w:val="0"/>
      <w:marBottom w:val="0"/>
      <w:divBdr>
        <w:top w:val="none" w:sz="0" w:space="0" w:color="auto"/>
        <w:left w:val="none" w:sz="0" w:space="0" w:color="auto"/>
        <w:bottom w:val="none" w:sz="0" w:space="0" w:color="auto"/>
        <w:right w:val="none" w:sz="0" w:space="0" w:color="auto"/>
      </w:divBdr>
    </w:div>
    <w:div w:id="620846677">
      <w:bodyDiv w:val="1"/>
      <w:marLeft w:val="0"/>
      <w:marRight w:val="0"/>
      <w:marTop w:val="0"/>
      <w:marBottom w:val="0"/>
      <w:divBdr>
        <w:top w:val="none" w:sz="0" w:space="0" w:color="auto"/>
        <w:left w:val="none" w:sz="0" w:space="0" w:color="auto"/>
        <w:bottom w:val="none" w:sz="0" w:space="0" w:color="auto"/>
        <w:right w:val="none" w:sz="0" w:space="0" w:color="auto"/>
      </w:divBdr>
    </w:div>
    <w:div w:id="652102077">
      <w:bodyDiv w:val="1"/>
      <w:marLeft w:val="0"/>
      <w:marRight w:val="0"/>
      <w:marTop w:val="0"/>
      <w:marBottom w:val="0"/>
      <w:divBdr>
        <w:top w:val="none" w:sz="0" w:space="0" w:color="auto"/>
        <w:left w:val="none" w:sz="0" w:space="0" w:color="auto"/>
        <w:bottom w:val="none" w:sz="0" w:space="0" w:color="auto"/>
        <w:right w:val="none" w:sz="0" w:space="0" w:color="auto"/>
      </w:divBdr>
    </w:div>
    <w:div w:id="652567427">
      <w:bodyDiv w:val="1"/>
      <w:marLeft w:val="0"/>
      <w:marRight w:val="0"/>
      <w:marTop w:val="0"/>
      <w:marBottom w:val="0"/>
      <w:divBdr>
        <w:top w:val="none" w:sz="0" w:space="0" w:color="auto"/>
        <w:left w:val="none" w:sz="0" w:space="0" w:color="auto"/>
        <w:bottom w:val="none" w:sz="0" w:space="0" w:color="auto"/>
        <w:right w:val="none" w:sz="0" w:space="0" w:color="auto"/>
      </w:divBdr>
    </w:div>
    <w:div w:id="684601277">
      <w:bodyDiv w:val="1"/>
      <w:marLeft w:val="0"/>
      <w:marRight w:val="0"/>
      <w:marTop w:val="0"/>
      <w:marBottom w:val="0"/>
      <w:divBdr>
        <w:top w:val="none" w:sz="0" w:space="0" w:color="auto"/>
        <w:left w:val="none" w:sz="0" w:space="0" w:color="auto"/>
        <w:bottom w:val="none" w:sz="0" w:space="0" w:color="auto"/>
        <w:right w:val="none" w:sz="0" w:space="0" w:color="auto"/>
      </w:divBdr>
    </w:div>
    <w:div w:id="760877220">
      <w:bodyDiv w:val="1"/>
      <w:marLeft w:val="0"/>
      <w:marRight w:val="0"/>
      <w:marTop w:val="0"/>
      <w:marBottom w:val="0"/>
      <w:divBdr>
        <w:top w:val="none" w:sz="0" w:space="0" w:color="auto"/>
        <w:left w:val="none" w:sz="0" w:space="0" w:color="auto"/>
        <w:bottom w:val="none" w:sz="0" w:space="0" w:color="auto"/>
        <w:right w:val="none" w:sz="0" w:space="0" w:color="auto"/>
      </w:divBdr>
    </w:div>
    <w:div w:id="819035376">
      <w:bodyDiv w:val="1"/>
      <w:marLeft w:val="0"/>
      <w:marRight w:val="0"/>
      <w:marTop w:val="0"/>
      <w:marBottom w:val="0"/>
      <w:divBdr>
        <w:top w:val="none" w:sz="0" w:space="0" w:color="auto"/>
        <w:left w:val="none" w:sz="0" w:space="0" w:color="auto"/>
        <w:bottom w:val="none" w:sz="0" w:space="0" w:color="auto"/>
        <w:right w:val="none" w:sz="0" w:space="0" w:color="auto"/>
      </w:divBdr>
      <w:divsChild>
        <w:div w:id="32774387">
          <w:marLeft w:val="0"/>
          <w:marRight w:val="0"/>
          <w:marTop w:val="0"/>
          <w:marBottom w:val="0"/>
          <w:divBdr>
            <w:top w:val="none" w:sz="0" w:space="0" w:color="auto"/>
            <w:left w:val="none" w:sz="0" w:space="0" w:color="auto"/>
            <w:bottom w:val="none" w:sz="0" w:space="0" w:color="auto"/>
            <w:right w:val="none" w:sz="0" w:space="0" w:color="auto"/>
          </w:divBdr>
        </w:div>
      </w:divsChild>
    </w:div>
    <w:div w:id="878779623">
      <w:bodyDiv w:val="1"/>
      <w:marLeft w:val="0"/>
      <w:marRight w:val="0"/>
      <w:marTop w:val="0"/>
      <w:marBottom w:val="0"/>
      <w:divBdr>
        <w:top w:val="none" w:sz="0" w:space="0" w:color="auto"/>
        <w:left w:val="none" w:sz="0" w:space="0" w:color="auto"/>
        <w:bottom w:val="none" w:sz="0" w:space="0" w:color="auto"/>
        <w:right w:val="none" w:sz="0" w:space="0" w:color="auto"/>
      </w:divBdr>
    </w:div>
    <w:div w:id="885872412">
      <w:bodyDiv w:val="1"/>
      <w:marLeft w:val="0"/>
      <w:marRight w:val="0"/>
      <w:marTop w:val="0"/>
      <w:marBottom w:val="0"/>
      <w:divBdr>
        <w:top w:val="none" w:sz="0" w:space="0" w:color="auto"/>
        <w:left w:val="none" w:sz="0" w:space="0" w:color="auto"/>
        <w:bottom w:val="none" w:sz="0" w:space="0" w:color="auto"/>
        <w:right w:val="none" w:sz="0" w:space="0" w:color="auto"/>
      </w:divBdr>
    </w:div>
    <w:div w:id="888567717">
      <w:bodyDiv w:val="1"/>
      <w:marLeft w:val="0"/>
      <w:marRight w:val="0"/>
      <w:marTop w:val="0"/>
      <w:marBottom w:val="0"/>
      <w:divBdr>
        <w:top w:val="none" w:sz="0" w:space="0" w:color="auto"/>
        <w:left w:val="none" w:sz="0" w:space="0" w:color="auto"/>
        <w:bottom w:val="none" w:sz="0" w:space="0" w:color="auto"/>
        <w:right w:val="none" w:sz="0" w:space="0" w:color="auto"/>
      </w:divBdr>
    </w:div>
    <w:div w:id="919169886">
      <w:bodyDiv w:val="1"/>
      <w:marLeft w:val="0"/>
      <w:marRight w:val="0"/>
      <w:marTop w:val="0"/>
      <w:marBottom w:val="0"/>
      <w:divBdr>
        <w:top w:val="none" w:sz="0" w:space="0" w:color="auto"/>
        <w:left w:val="none" w:sz="0" w:space="0" w:color="auto"/>
        <w:bottom w:val="none" w:sz="0" w:space="0" w:color="auto"/>
        <w:right w:val="none" w:sz="0" w:space="0" w:color="auto"/>
      </w:divBdr>
    </w:div>
    <w:div w:id="921137510">
      <w:bodyDiv w:val="1"/>
      <w:marLeft w:val="0"/>
      <w:marRight w:val="0"/>
      <w:marTop w:val="0"/>
      <w:marBottom w:val="0"/>
      <w:divBdr>
        <w:top w:val="none" w:sz="0" w:space="0" w:color="auto"/>
        <w:left w:val="none" w:sz="0" w:space="0" w:color="auto"/>
        <w:bottom w:val="none" w:sz="0" w:space="0" w:color="auto"/>
        <w:right w:val="none" w:sz="0" w:space="0" w:color="auto"/>
      </w:divBdr>
    </w:div>
    <w:div w:id="926114665">
      <w:bodyDiv w:val="1"/>
      <w:marLeft w:val="0"/>
      <w:marRight w:val="0"/>
      <w:marTop w:val="0"/>
      <w:marBottom w:val="0"/>
      <w:divBdr>
        <w:top w:val="none" w:sz="0" w:space="0" w:color="auto"/>
        <w:left w:val="none" w:sz="0" w:space="0" w:color="auto"/>
        <w:bottom w:val="none" w:sz="0" w:space="0" w:color="auto"/>
        <w:right w:val="none" w:sz="0" w:space="0" w:color="auto"/>
      </w:divBdr>
    </w:div>
    <w:div w:id="939490830">
      <w:bodyDiv w:val="1"/>
      <w:marLeft w:val="0"/>
      <w:marRight w:val="0"/>
      <w:marTop w:val="0"/>
      <w:marBottom w:val="0"/>
      <w:divBdr>
        <w:top w:val="none" w:sz="0" w:space="0" w:color="auto"/>
        <w:left w:val="none" w:sz="0" w:space="0" w:color="auto"/>
        <w:bottom w:val="none" w:sz="0" w:space="0" w:color="auto"/>
        <w:right w:val="none" w:sz="0" w:space="0" w:color="auto"/>
      </w:divBdr>
    </w:div>
    <w:div w:id="962690855">
      <w:bodyDiv w:val="1"/>
      <w:marLeft w:val="0"/>
      <w:marRight w:val="0"/>
      <w:marTop w:val="0"/>
      <w:marBottom w:val="0"/>
      <w:divBdr>
        <w:top w:val="none" w:sz="0" w:space="0" w:color="auto"/>
        <w:left w:val="none" w:sz="0" w:space="0" w:color="auto"/>
        <w:bottom w:val="none" w:sz="0" w:space="0" w:color="auto"/>
        <w:right w:val="none" w:sz="0" w:space="0" w:color="auto"/>
      </w:divBdr>
    </w:div>
    <w:div w:id="985401674">
      <w:bodyDiv w:val="1"/>
      <w:marLeft w:val="0"/>
      <w:marRight w:val="0"/>
      <w:marTop w:val="0"/>
      <w:marBottom w:val="0"/>
      <w:divBdr>
        <w:top w:val="none" w:sz="0" w:space="0" w:color="auto"/>
        <w:left w:val="none" w:sz="0" w:space="0" w:color="auto"/>
        <w:bottom w:val="none" w:sz="0" w:space="0" w:color="auto"/>
        <w:right w:val="none" w:sz="0" w:space="0" w:color="auto"/>
      </w:divBdr>
    </w:div>
    <w:div w:id="988481117">
      <w:bodyDiv w:val="1"/>
      <w:marLeft w:val="0"/>
      <w:marRight w:val="0"/>
      <w:marTop w:val="0"/>
      <w:marBottom w:val="0"/>
      <w:divBdr>
        <w:top w:val="none" w:sz="0" w:space="0" w:color="auto"/>
        <w:left w:val="none" w:sz="0" w:space="0" w:color="auto"/>
        <w:bottom w:val="none" w:sz="0" w:space="0" w:color="auto"/>
        <w:right w:val="none" w:sz="0" w:space="0" w:color="auto"/>
      </w:divBdr>
    </w:div>
    <w:div w:id="1036347326">
      <w:bodyDiv w:val="1"/>
      <w:marLeft w:val="0"/>
      <w:marRight w:val="0"/>
      <w:marTop w:val="0"/>
      <w:marBottom w:val="0"/>
      <w:divBdr>
        <w:top w:val="none" w:sz="0" w:space="0" w:color="auto"/>
        <w:left w:val="none" w:sz="0" w:space="0" w:color="auto"/>
        <w:bottom w:val="none" w:sz="0" w:space="0" w:color="auto"/>
        <w:right w:val="none" w:sz="0" w:space="0" w:color="auto"/>
      </w:divBdr>
    </w:div>
    <w:div w:id="1036731119">
      <w:bodyDiv w:val="1"/>
      <w:marLeft w:val="0"/>
      <w:marRight w:val="0"/>
      <w:marTop w:val="0"/>
      <w:marBottom w:val="0"/>
      <w:divBdr>
        <w:top w:val="none" w:sz="0" w:space="0" w:color="auto"/>
        <w:left w:val="none" w:sz="0" w:space="0" w:color="auto"/>
        <w:bottom w:val="none" w:sz="0" w:space="0" w:color="auto"/>
        <w:right w:val="none" w:sz="0" w:space="0" w:color="auto"/>
      </w:divBdr>
    </w:div>
    <w:div w:id="1037658670">
      <w:bodyDiv w:val="1"/>
      <w:marLeft w:val="0"/>
      <w:marRight w:val="0"/>
      <w:marTop w:val="0"/>
      <w:marBottom w:val="0"/>
      <w:divBdr>
        <w:top w:val="none" w:sz="0" w:space="0" w:color="auto"/>
        <w:left w:val="none" w:sz="0" w:space="0" w:color="auto"/>
        <w:bottom w:val="none" w:sz="0" w:space="0" w:color="auto"/>
        <w:right w:val="none" w:sz="0" w:space="0" w:color="auto"/>
      </w:divBdr>
    </w:div>
    <w:div w:id="1037971244">
      <w:bodyDiv w:val="1"/>
      <w:marLeft w:val="0"/>
      <w:marRight w:val="0"/>
      <w:marTop w:val="0"/>
      <w:marBottom w:val="0"/>
      <w:divBdr>
        <w:top w:val="none" w:sz="0" w:space="0" w:color="auto"/>
        <w:left w:val="none" w:sz="0" w:space="0" w:color="auto"/>
        <w:bottom w:val="none" w:sz="0" w:space="0" w:color="auto"/>
        <w:right w:val="none" w:sz="0" w:space="0" w:color="auto"/>
      </w:divBdr>
    </w:div>
    <w:div w:id="1076897396">
      <w:bodyDiv w:val="1"/>
      <w:marLeft w:val="0"/>
      <w:marRight w:val="0"/>
      <w:marTop w:val="0"/>
      <w:marBottom w:val="0"/>
      <w:divBdr>
        <w:top w:val="none" w:sz="0" w:space="0" w:color="auto"/>
        <w:left w:val="none" w:sz="0" w:space="0" w:color="auto"/>
        <w:bottom w:val="none" w:sz="0" w:space="0" w:color="auto"/>
        <w:right w:val="none" w:sz="0" w:space="0" w:color="auto"/>
      </w:divBdr>
    </w:div>
    <w:div w:id="1094857662">
      <w:bodyDiv w:val="1"/>
      <w:marLeft w:val="0"/>
      <w:marRight w:val="0"/>
      <w:marTop w:val="0"/>
      <w:marBottom w:val="0"/>
      <w:divBdr>
        <w:top w:val="none" w:sz="0" w:space="0" w:color="auto"/>
        <w:left w:val="none" w:sz="0" w:space="0" w:color="auto"/>
        <w:bottom w:val="none" w:sz="0" w:space="0" w:color="auto"/>
        <w:right w:val="none" w:sz="0" w:space="0" w:color="auto"/>
      </w:divBdr>
    </w:div>
    <w:div w:id="1146241373">
      <w:bodyDiv w:val="1"/>
      <w:marLeft w:val="0"/>
      <w:marRight w:val="0"/>
      <w:marTop w:val="0"/>
      <w:marBottom w:val="0"/>
      <w:divBdr>
        <w:top w:val="none" w:sz="0" w:space="0" w:color="auto"/>
        <w:left w:val="none" w:sz="0" w:space="0" w:color="auto"/>
        <w:bottom w:val="none" w:sz="0" w:space="0" w:color="auto"/>
        <w:right w:val="none" w:sz="0" w:space="0" w:color="auto"/>
      </w:divBdr>
    </w:div>
    <w:div w:id="1162697759">
      <w:bodyDiv w:val="1"/>
      <w:marLeft w:val="0"/>
      <w:marRight w:val="0"/>
      <w:marTop w:val="0"/>
      <w:marBottom w:val="0"/>
      <w:divBdr>
        <w:top w:val="none" w:sz="0" w:space="0" w:color="auto"/>
        <w:left w:val="none" w:sz="0" w:space="0" w:color="auto"/>
        <w:bottom w:val="none" w:sz="0" w:space="0" w:color="auto"/>
        <w:right w:val="none" w:sz="0" w:space="0" w:color="auto"/>
      </w:divBdr>
    </w:div>
    <w:div w:id="1185093247">
      <w:bodyDiv w:val="1"/>
      <w:marLeft w:val="0"/>
      <w:marRight w:val="0"/>
      <w:marTop w:val="0"/>
      <w:marBottom w:val="0"/>
      <w:divBdr>
        <w:top w:val="none" w:sz="0" w:space="0" w:color="auto"/>
        <w:left w:val="none" w:sz="0" w:space="0" w:color="auto"/>
        <w:bottom w:val="none" w:sz="0" w:space="0" w:color="auto"/>
        <w:right w:val="none" w:sz="0" w:space="0" w:color="auto"/>
      </w:divBdr>
    </w:div>
    <w:div w:id="1222837002">
      <w:bodyDiv w:val="1"/>
      <w:marLeft w:val="0"/>
      <w:marRight w:val="0"/>
      <w:marTop w:val="0"/>
      <w:marBottom w:val="0"/>
      <w:divBdr>
        <w:top w:val="none" w:sz="0" w:space="0" w:color="auto"/>
        <w:left w:val="none" w:sz="0" w:space="0" w:color="auto"/>
        <w:bottom w:val="none" w:sz="0" w:space="0" w:color="auto"/>
        <w:right w:val="none" w:sz="0" w:space="0" w:color="auto"/>
      </w:divBdr>
    </w:div>
    <w:div w:id="1279410663">
      <w:bodyDiv w:val="1"/>
      <w:marLeft w:val="0"/>
      <w:marRight w:val="0"/>
      <w:marTop w:val="0"/>
      <w:marBottom w:val="0"/>
      <w:divBdr>
        <w:top w:val="none" w:sz="0" w:space="0" w:color="auto"/>
        <w:left w:val="none" w:sz="0" w:space="0" w:color="auto"/>
        <w:bottom w:val="none" w:sz="0" w:space="0" w:color="auto"/>
        <w:right w:val="none" w:sz="0" w:space="0" w:color="auto"/>
      </w:divBdr>
    </w:div>
    <w:div w:id="1283608477">
      <w:bodyDiv w:val="1"/>
      <w:marLeft w:val="0"/>
      <w:marRight w:val="0"/>
      <w:marTop w:val="0"/>
      <w:marBottom w:val="0"/>
      <w:divBdr>
        <w:top w:val="none" w:sz="0" w:space="0" w:color="auto"/>
        <w:left w:val="none" w:sz="0" w:space="0" w:color="auto"/>
        <w:bottom w:val="none" w:sz="0" w:space="0" w:color="auto"/>
        <w:right w:val="none" w:sz="0" w:space="0" w:color="auto"/>
      </w:divBdr>
    </w:div>
    <w:div w:id="1294675730">
      <w:bodyDiv w:val="1"/>
      <w:marLeft w:val="0"/>
      <w:marRight w:val="0"/>
      <w:marTop w:val="0"/>
      <w:marBottom w:val="0"/>
      <w:divBdr>
        <w:top w:val="none" w:sz="0" w:space="0" w:color="auto"/>
        <w:left w:val="none" w:sz="0" w:space="0" w:color="auto"/>
        <w:bottom w:val="none" w:sz="0" w:space="0" w:color="auto"/>
        <w:right w:val="none" w:sz="0" w:space="0" w:color="auto"/>
      </w:divBdr>
    </w:div>
    <w:div w:id="1316691177">
      <w:bodyDiv w:val="1"/>
      <w:marLeft w:val="0"/>
      <w:marRight w:val="0"/>
      <w:marTop w:val="0"/>
      <w:marBottom w:val="0"/>
      <w:divBdr>
        <w:top w:val="none" w:sz="0" w:space="0" w:color="auto"/>
        <w:left w:val="none" w:sz="0" w:space="0" w:color="auto"/>
        <w:bottom w:val="none" w:sz="0" w:space="0" w:color="auto"/>
        <w:right w:val="none" w:sz="0" w:space="0" w:color="auto"/>
      </w:divBdr>
    </w:div>
    <w:div w:id="1328746485">
      <w:bodyDiv w:val="1"/>
      <w:marLeft w:val="0"/>
      <w:marRight w:val="0"/>
      <w:marTop w:val="0"/>
      <w:marBottom w:val="0"/>
      <w:divBdr>
        <w:top w:val="none" w:sz="0" w:space="0" w:color="auto"/>
        <w:left w:val="none" w:sz="0" w:space="0" w:color="auto"/>
        <w:bottom w:val="none" w:sz="0" w:space="0" w:color="auto"/>
        <w:right w:val="none" w:sz="0" w:space="0" w:color="auto"/>
      </w:divBdr>
    </w:div>
    <w:div w:id="1336617933">
      <w:bodyDiv w:val="1"/>
      <w:marLeft w:val="0"/>
      <w:marRight w:val="0"/>
      <w:marTop w:val="0"/>
      <w:marBottom w:val="0"/>
      <w:divBdr>
        <w:top w:val="none" w:sz="0" w:space="0" w:color="auto"/>
        <w:left w:val="none" w:sz="0" w:space="0" w:color="auto"/>
        <w:bottom w:val="none" w:sz="0" w:space="0" w:color="auto"/>
        <w:right w:val="none" w:sz="0" w:space="0" w:color="auto"/>
      </w:divBdr>
    </w:div>
    <w:div w:id="1350450178">
      <w:bodyDiv w:val="1"/>
      <w:marLeft w:val="0"/>
      <w:marRight w:val="0"/>
      <w:marTop w:val="0"/>
      <w:marBottom w:val="0"/>
      <w:divBdr>
        <w:top w:val="none" w:sz="0" w:space="0" w:color="auto"/>
        <w:left w:val="none" w:sz="0" w:space="0" w:color="auto"/>
        <w:bottom w:val="none" w:sz="0" w:space="0" w:color="auto"/>
        <w:right w:val="none" w:sz="0" w:space="0" w:color="auto"/>
      </w:divBdr>
    </w:div>
    <w:div w:id="1363701364">
      <w:bodyDiv w:val="1"/>
      <w:marLeft w:val="0"/>
      <w:marRight w:val="0"/>
      <w:marTop w:val="0"/>
      <w:marBottom w:val="0"/>
      <w:divBdr>
        <w:top w:val="none" w:sz="0" w:space="0" w:color="auto"/>
        <w:left w:val="none" w:sz="0" w:space="0" w:color="auto"/>
        <w:bottom w:val="none" w:sz="0" w:space="0" w:color="auto"/>
        <w:right w:val="none" w:sz="0" w:space="0" w:color="auto"/>
      </w:divBdr>
    </w:div>
    <w:div w:id="1371613108">
      <w:bodyDiv w:val="1"/>
      <w:marLeft w:val="0"/>
      <w:marRight w:val="0"/>
      <w:marTop w:val="0"/>
      <w:marBottom w:val="0"/>
      <w:divBdr>
        <w:top w:val="none" w:sz="0" w:space="0" w:color="auto"/>
        <w:left w:val="none" w:sz="0" w:space="0" w:color="auto"/>
        <w:bottom w:val="none" w:sz="0" w:space="0" w:color="auto"/>
        <w:right w:val="none" w:sz="0" w:space="0" w:color="auto"/>
      </w:divBdr>
    </w:div>
    <w:div w:id="1374503245">
      <w:bodyDiv w:val="1"/>
      <w:marLeft w:val="0"/>
      <w:marRight w:val="0"/>
      <w:marTop w:val="0"/>
      <w:marBottom w:val="0"/>
      <w:divBdr>
        <w:top w:val="none" w:sz="0" w:space="0" w:color="auto"/>
        <w:left w:val="none" w:sz="0" w:space="0" w:color="auto"/>
        <w:bottom w:val="none" w:sz="0" w:space="0" w:color="auto"/>
        <w:right w:val="none" w:sz="0" w:space="0" w:color="auto"/>
      </w:divBdr>
    </w:div>
    <w:div w:id="1386952962">
      <w:bodyDiv w:val="1"/>
      <w:marLeft w:val="0"/>
      <w:marRight w:val="0"/>
      <w:marTop w:val="0"/>
      <w:marBottom w:val="0"/>
      <w:divBdr>
        <w:top w:val="none" w:sz="0" w:space="0" w:color="auto"/>
        <w:left w:val="none" w:sz="0" w:space="0" w:color="auto"/>
        <w:bottom w:val="none" w:sz="0" w:space="0" w:color="auto"/>
        <w:right w:val="none" w:sz="0" w:space="0" w:color="auto"/>
      </w:divBdr>
    </w:div>
    <w:div w:id="1460297678">
      <w:bodyDiv w:val="1"/>
      <w:marLeft w:val="0"/>
      <w:marRight w:val="0"/>
      <w:marTop w:val="0"/>
      <w:marBottom w:val="0"/>
      <w:divBdr>
        <w:top w:val="none" w:sz="0" w:space="0" w:color="auto"/>
        <w:left w:val="none" w:sz="0" w:space="0" w:color="auto"/>
        <w:bottom w:val="none" w:sz="0" w:space="0" w:color="auto"/>
        <w:right w:val="none" w:sz="0" w:space="0" w:color="auto"/>
      </w:divBdr>
    </w:div>
    <w:div w:id="1478952375">
      <w:bodyDiv w:val="1"/>
      <w:marLeft w:val="0"/>
      <w:marRight w:val="0"/>
      <w:marTop w:val="0"/>
      <w:marBottom w:val="0"/>
      <w:divBdr>
        <w:top w:val="none" w:sz="0" w:space="0" w:color="auto"/>
        <w:left w:val="none" w:sz="0" w:space="0" w:color="auto"/>
        <w:bottom w:val="none" w:sz="0" w:space="0" w:color="auto"/>
        <w:right w:val="none" w:sz="0" w:space="0" w:color="auto"/>
      </w:divBdr>
    </w:div>
    <w:div w:id="1510024720">
      <w:bodyDiv w:val="1"/>
      <w:marLeft w:val="0"/>
      <w:marRight w:val="0"/>
      <w:marTop w:val="0"/>
      <w:marBottom w:val="0"/>
      <w:divBdr>
        <w:top w:val="none" w:sz="0" w:space="0" w:color="auto"/>
        <w:left w:val="none" w:sz="0" w:space="0" w:color="auto"/>
        <w:bottom w:val="none" w:sz="0" w:space="0" w:color="auto"/>
        <w:right w:val="none" w:sz="0" w:space="0" w:color="auto"/>
      </w:divBdr>
    </w:div>
    <w:div w:id="1524125106">
      <w:bodyDiv w:val="1"/>
      <w:marLeft w:val="0"/>
      <w:marRight w:val="0"/>
      <w:marTop w:val="0"/>
      <w:marBottom w:val="0"/>
      <w:divBdr>
        <w:top w:val="none" w:sz="0" w:space="0" w:color="auto"/>
        <w:left w:val="none" w:sz="0" w:space="0" w:color="auto"/>
        <w:bottom w:val="none" w:sz="0" w:space="0" w:color="auto"/>
        <w:right w:val="none" w:sz="0" w:space="0" w:color="auto"/>
      </w:divBdr>
    </w:div>
    <w:div w:id="1524396287">
      <w:bodyDiv w:val="1"/>
      <w:marLeft w:val="0"/>
      <w:marRight w:val="0"/>
      <w:marTop w:val="0"/>
      <w:marBottom w:val="0"/>
      <w:divBdr>
        <w:top w:val="none" w:sz="0" w:space="0" w:color="auto"/>
        <w:left w:val="none" w:sz="0" w:space="0" w:color="auto"/>
        <w:bottom w:val="none" w:sz="0" w:space="0" w:color="auto"/>
        <w:right w:val="none" w:sz="0" w:space="0" w:color="auto"/>
      </w:divBdr>
    </w:div>
    <w:div w:id="1545364345">
      <w:bodyDiv w:val="1"/>
      <w:marLeft w:val="0"/>
      <w:marRight w:val="0"/>
      <w:marTop w:val="0"/>
      <w:marBottom w:val="0"/>
      <w:divBdr>
        <w:top w:val="none" w:sz="0" w:space="0" w:color="auto"/>
        <w:left w:val="none" w:sz="0" w:space="0" w:color="auto"/>
        <w:bottom w:val="none" w:sz="0" w:space="0" w:color="auto"/>
        <w:right w:val="none" w:sz="0" w:space="0" w:color="auto"/>
      </w:divBdr>
    </w:div>
    <w:div w:id="1575775954">
      <w:bodyDiv w:val="1"/>
      <w:marLeft w:val="0"/>
      <w:marRight w:val="0"/>
      <w:marTop w:val="0"/>
      <w:marBottom w:val="0"/>
      <w:divBdr>
        <w:top w:val="none" w:sz="0" w:space="0" w:color="auto"/>
        <w:left w:val="none" w:sz="0" w:space="0" w:color="auto"/>
        <w:bottom w:val="none" w:sz="0" w:space="0" w:color="auto"/>
        <w:right w:val="none" w:sz="0" w:space="0" w:color="auto"/>
      </w:divBdr>
    </w:div>
    <w:div w:id="1714619038">
      <w:bodyDiv w:val="1"/>
      <w:marLeft w:val="0"/>
      <w:marRight w:val="0"/>
      <w:marTop w:val="0"/>
      <w:marBottom w:val="0"/>
      <w:divBdr>
        <w:top w:val="none" w:sz="0" w:space="0" w:color="auto"/>
        <w:left w:val="none" w:sz="0" w:space="0" w:color="auto"/>
        <w:bottom w:val="none" w:sz="0" w:space="0" w:color="auto"/>
        <w:right w:val="none" w:sz="0" w:space="0" w:color="auto"/>
      </w:divBdr>
    </w:div>
    <w:div w:id="1720546867">
      <w:bodyDiv w:val="1"/>
      <w:marLeft w:val="0"/>
      <w:marRight w:val="0"/>
      <w:marTop w:val="0"/>
      <w:marBottom w:val="0"/>
      <w:divBdr>
        <w:top w:val="none" w:sz="0" w:space="0" w:color="auto"/>
        <w:left w:val="none" w:sz="0" w:space="0" w:color="auto"/>
        <w:bottom w:val="none" w:sz="0" w:space="0" w:color="auto"/>
        <w:right w:val="none" w:sz="0" w:space="0" w:color="auto"/>
      </w:divBdr>
    </w:div>
    <w:div w:id="1721510786">
      <w:bodyDiv w:val="1"/>
      <w:marLeft w:val="0"/>
      <w:marRight w:val="0"/>
      <w:marTop w:val="0"/>
      <w:marBottom w:val="0"/>
      <w:divBdr>
        <w:top w:val="none" w:sz="0" w:space="0" w:color="auto"/>
        <w:left w:val="none" w:sz="0" w:space="0" w:color="auto"/>
        <w:bottom w:val="none" w:sz="0" w:space="0" w:color="auto"/>
        <w:right w:val="none" w:sz="0" w:space="0" w:color="auto"/>
      </w:divBdr>
    </w:div>
    <w:div w:id="1757940735">
      <w:bodyDiv w:val="1"/>
      <w:marLeft w:val="0"/>
      <w:marRight w:val="0"/>
      <w:marTop w:val="0"/>
      <w:marBottom w:val="0"/>
      <w:divBdr>
        <w:top w:val="none" w:sz="0" w:space="0" w:color="auto"/>
        <w:left w:val="none" w:sz="0" w:space="0" w:color="auto"/>
        <w:bottom w:val="none" w:sz="0" w:space="0" w:color="auto"/>
        <w:right w:val="none" w:sz="0" w:space="0" w:color="auto"/>
      </w:divBdr>
    </w:div>
    <w:div w:id="1784373840">
      <w:bodyDiv w:val="1"/>
      <w:marLeft w:val="0"/>
      <w:marRight w:val="0"/>
      <w:marTop w:val="0"/>
      <w:marBottom w:val="0"/>
      <w:divBdr>
        <w:top w:val="none" w:sz="0" w:space="0" w:color="auto"/>
        <w:left w:val="none" w:sz="0" w:space="0" w:color="auto"/>
        <w:bottom w:val="none" w:sz="0" w:space="0" w:color="auto"/>
        <w:right w:val="none" w:sz="0" w:space="0" w:color="auto"/>
      </w:divBdr>
    </w:div>
    <w:div w:id="1805847974">
      <w:bodyDiv w:val="1"/>
      <w:marLeft w:val="0"/>
      <w:marRight w:val="0"/>
      <w:marTop w:val="0"/>
      <w:marBottom w:val="0"/>
      <w:divBdr>
        <w:top w:val="none" w:sz="0" w:space="0" w:color="auto"/>
        <w:left w:val="none" w:sz="0" w:space="0" w:color="auto"/>
        <w:bottom w:val="none" w:sz="0" w:space="0" w:color="auto"/>
        <w:right w:val="none" w:sz="0" w:space="0" w:color="auto"/>
      </w:divBdr>
    </w:div>
    <w:div w:id="1806006441">
      <w:bodyDiv w:val="1"/>
      <w:marLeft w:val="0"/>
      <w:marRight w:val="0"/>
      <w:marTop w:val="0"/>
      <w:marBottom w:val="0"/>
      <w:divBdr>
        <w:top w:val="none" w:sz="0" w:space="0" w:color="auto"/>
        <w:left w:val="none" w:sz="0" w:space="0" w:color="auto"/>
        <w:bottom w:val="none" w:sz="0" w:space="0" w:color="auto"/>
        <w:right w:val="none" w:sz="0" w:space="0" w:color="auto"/>
      </w:divBdr>
    </w:div>
    <w:div w:id="1806191487">
      <w:bodyDiv w:val="1"/>
      <w:marLeft w:val="0"/>
      <w:marRight w:val="0"/>
      <w:marTop w:val="0"/>
      <w:marBottom w:val="0"/>
      <w:divBdr>
        <w:top w:val="none" w:sz="0" w:space="0" w:color="auto"/>
        <w:left w:val="none" w:sz="0" w:space="0" w:color="auto"/>
        <w:bottom w:val="none" w:sz="0" w:space="0" w:color="auto"/>
        <w:right w:val="none" w:sz="0" w:space="0" w:color="auto"/>
      </w:divBdr>
    </w:div>
    <w:div w:id="1807548485">
      <w:bodyDiv w:val="1"/>
      <w:marLeft w:val="0"/>
      <w:marRight w:val="0"/>
      <w:marTop w:val="0"/>
      <w:marBottom w:val="0"/>
      <w:divBdr>
        <w:top w:val="none" w:sz="0" w:space="0" w:color="auto"/>
        <w:left w:val="none" w:sz="0" w:space="0" w:color="auto"/>
        <w:bottom w:val="none" w:sz="0" w:space="0" w:color="auto"/>
        <w:right w:val="none" w:sz="0" w:space="0" w:color="auto"/>
      </w:divBdr>
    </w:div>
    <w:div w:id="1824201063">
      <w:bodyDiv w:val="1"/>
      <w:marLeft w:val="0"/>
      <w:marRight w:val="0"/>
      <w:marTop w:val="0"/>
      <w:marBottom w:val="0"/>
      <w:divBdr>
        <w:top w:val="none" w:sz="0" w:space="0" w:color="auto"/>
        <w:left w:val="none" w:sz="0" w:space="0" w:color="auto"/>
        <w:bottom w:val="none" w:sz="0" w:space="0" w:color="auto"/>
        <w:right w:val="none" w:sz="0" w:space="0" w:color="auto"/>
      </w:divBdr>
    </w:div>
    <w:div w:id="1832482028">
      <w:bodyDiv w:val="1"/>
      <w:marLeft w:val="0"/>
      <w:marRight w:val="0"/>
      <w:marTop w:val="0"/>
      <w:marBottom w:val="0"/>
      <w:divBdr>
        <w:top w:val="none" w:sz="0" w:space="0" w:color="auto"/>
        <w:left w:val="none" w:sz="0" w:space="0" w:color="auto"/>
        <w:bottom w:val="none" w:sz="0" w:space="0" w:color="auto"/>
        <w:right w:val="none" w:sz="0" w:space="0" w:color="auto"/>
      </w:divBdr>
      <w:divsChild>
        <w:div w:id="993412043">
          <w:marLeft w:val="0"/>
          <w:marRight w:val="0"/>
          <w:marTop w:val="0"/>
          <w:marBottom w:val="0"/>
          <w:divBdr>
            <w:top w:val="none" w:sz="0" w:space="0" w:color="auto"/>
            <w:left w:val="none" w:sz="0" w:space="0" w:color="auto"/>
            <w:bottom w:val="none" w:sz="0" w:space="0" w:color="auto"/>
            <w:right w:val="none" w:sz="0" w:space="0" w:color="auto"/>
          </w:divBdr>
        </w:div>
        <w:div w:id="1032337745">
          <w:marLeft w:val="0"/>
          <w:marRight w:val="0"/>
          <w:marTop w:val="0"/>
          <w:marBottom w:val="0"/>
          <w:divBdr>
            <w:top w:val="none" w:sz="0" w:space="0" w:color="auto"/>
            <w:left w:val="none" w:sz="0" w:space="0" w:color="auto"/>
            <w:bottom w:val="none" w:sz="0" w:space="0" w:color="auto"/>
            <w:right w:val="none" w:sz="0" w:space="0" w:color="auto"/>
          </w:divBdr>
        </w:div>
        <w:div w:id="1806850960">
          <w:marLeft w:val="0"/>
          <w:marRight w:val="0"/>
          <w:marTop w:val="0"/>
          <w:marBottom w:val="0"/>
          <w:divBdr>
            <w:top w:val="none" w:sz="0" w:space="0" w:color="auto"/>
            <w:left w:val="none" w:sz="0" w:space="0" w:color="auto"/>
            <w:bottom w:val="none" w:sz="0" w:space="0" w:color="auto"/>
            <w:right w:val="none" w:sz="0" w:space="0" w:color="auto"/>
          </w:divBdr>
        </w:div>
      </w:divsChild>
    </w:div>
    <w:div w:id="1848671617">
      <w:bodyDiv w:val="1"/>
      <w:marLeft w:val="0"/>
      <w:marRight w:val="0"/>
      <w:marTop w:val="0"/>
      <w:marBottom w:val="0"/>
      <w:divBdr>
        <w:top w:val="none" w:sz="0" w:space="0" w:color="auto"/>
        <w:left w:val="none" w:sz="0" w:space="0" w:color="auto"/>
        <w:bottom w:val="none" w:sz="0" w:space="0" w:color="auto"/>
        <w:right w:val="none" w:sz="0" w:space="0" w:color="auto"/>
      </w:divBdr>
    </w:div>
    <w:div w:id="1851990684">
      <w:bodyDiv w:val="1"/>
      <w:marLeft w:val="0"/>
      <w:marRight w:val="0"/>
      <w:marTop w:val="0"/>
      <w:marBottom w:val="0"/>
      <w:divBdr>
        <w:top w:val="none" w:sz="0" w:space="0" w:color="auto"/>
        <w:left w:val="none" w:sz="0" w:space="0" w:color="auto"/>
        <w:bottom w:val="none" w:sz="0" w:space="0" w:color="auto"/>
        <w:right w:val="none" w:sz="0" w:space="0" w:color="auto"/>
      </w:divBdr>
    </w:div>
    <w:div w:id="1868521413">
      <w:bodyDiv w:val="1"/>
      <w:marLeft w:val="0"/>
      <w:marRight w:val="0"/>
      <w:marTop w:val="0"/>
      <w:marBottom w:val="0"/>
      <w:divBdr>
        <w:top w:val="none" w:sz="0" w:space="0" w:color="auto"/>
        <w:left w:val="none" w:sz="0" w:space="0" w:color="auto"/>
        <w:bottom w:val="none" w:sz="0" w:space="0" w:color="auto"/>
        <w:right w:val="none" w:sz="0" w:space="0" w:color="auto"/>
      </w:divBdr>
    </w:div>
    <w:div w:id="1920629874">
      <w:bodyDiv w:val="1"/>
      <w:marLeft w:val="0"/>
      <w:marRight w:val="0"/>
      <w:marTop w:val="0"/>
      <w:marBottom w:val="0"/>
      <w:divBdr>
        <w:top w:val="none" w:sz="0" w:space="0" w:color="auto"/>
        <w:left w:val="none" w:sz="0" w:space="0" w:color="auto"/>
        <w:bottom w:val="none" w:sz="0" w:space="0" w:color="auto"/>
        <w:right w:val="none" w:sz="0" w:space="0" w:color="auto"/>
      </w:divBdr>
    </w:div>
    <w:div w:id="1950041174">
      <w:bodyDiv w:val="1"/>
      <w:marLeft w:val="0"/>
      <w:marRight w:val="0"/>
      <w:marTop w:val="0"/>
      <w:marBottom w:val="0"/>
      <w:divBdr>
        <w:top w:val="none" w:sz="0" w:space="0" w:color="auto"/>
        <w:left w:val="none" w:sz="0" w:space="0" w:color="auto"/>
        <w:bottom w:val="none" w:sz="0" w:space="0" w:color="auto"/>
        <w:right w:val="none" w:sz="0" w:space="0" w:color="auto"/>
      </w:divBdr>
    </w:div>
    <w:div w:id="1975985854">
      <w:bodyDiv w:val="1"/>
      <w:marLeft w:val="0"/>
      <w:marRight w:val="0"/>
      <w:marTop w:val="0"/>
      <w:marBottom w:val="0"/>
      <w:divBdr>
        <w:top w:val="none" w:sz="0" w:space="0" w:color="auto"/>
        <w:left w:val="none" w:sz="0" w:space="0" w:color="auto"/>
        <w:bottom w:val="none" w:sz="0" w:space="0" w:color="auto"/>
        <w:right w:val="none" w:sz="0" w:space="0" w:color="auto"/>
      </w:divBdr>
    </w:div>
    <w:div w:id="1993873504">
      <w:bodyDiv w:val="1"/>
      <w:marLeft w:val="0"/>
      <w:marRight w:val="0"/>
      <w:marTop w:val="0"/>
      <w:marBottom w:val="0"/>
      <w:divBdr>
        <w:top w:val="none" w:sz="0" w:space="0" w:color="auto"/>
        <w:left w:val="none" w:sz="0" w:space="0" w:color="auto"/>
        <w:bottom w:val="none" w:sz="0" w:space="0" w:color="auto"/>
        <w:right w:val="none" w:sz="0" w:space="0" w:color="auto"/>
      </w:divBdr>
    </w:div>
    <w:div w:id="2004357012">
      <w:bodyDiv w:val="1"/>
      <w:marLeft w:val="0"/>
      <w:marRight w:val="0"/>
      <w:marTop w:val="0"/>
      <w:marBottom w:val="0"/>
      <w:divBdr>
        <w:top w:val="none" w:sz="0" w:space="0" w:color="auto"/>
        <w:left w:val="none" w:sz="0" w:space="0" w:color="auto"/>
        <w:bottom w:val="none" w:sz="0" w:space="0" w:color="auto"/>
        <w:right w:val="none" w:sz="0" w:space="0" w:color="auto"/>
      </w:divBdr>
    </w:div>
    <w:div w:id="2053377660">
      <w:bodyDiv w:val="1"/>
      <w:marLeft w:val="0"/>
      <w:marRight w:val="0"/>
      <w:marTop w:val="0"/>
      <w:marBottom w:val="0"/>
      <w:divBdr>
        <w:top w:val="none" w:sz="0" w:space="0" w:color="auto"/>
        <w:left w:val="none" w:sz="0" w:space="0" w:color="auto"/>
        <w:bottom w:val="none" w:sz="0" w:space="0" w:color="auto"/>
        <w:right w:val="none" w:sz="0" w:space="0" w:color="auto"/>
      </w:divBdr>
    </w:div>
    <w:div w:id="2074114455">
      <w:bodyDiv w:val="1"/>
      <w:marLeft w:val="0"/>
      <w:marRight w:val="0"/>
      <w:marTop w:val="0"/>
      <w:marBottom w:val="0"/>
      <w:divBdr>
        <w:top w:val="none" w:sz="0" w:space="0" w:color="auto"/>
        <w:left w:val="none" w:sz="0" w:space="0" w:color="auto"/>
        <w:bottom w:val="none" w:sz="0" w:space="0" w:color="auto"/>
        <w:right w:val="none" w:sz="0" w:space="0" w:color="auto"/>
      </w:divBdr>
    </w:div>
    <w:div w:id="2087532808">
      <w:bodyDiv w:val="1"/>
      <w:marLeft w:val="0"/>
      <w:marRight w:val="0"/>
      <w:marTop w:val="0"/>
      <w:marBottom w:val="0"/>
      <w:divBdr>
        <w:top w:val="none" w:sz="0" w:space="0" w:color="auto"/>
        <w:left w:val="none" w:sz="0" w:space="0" w:color="auto"/>
        <w:bottom w:val="none" w:sz="0" w:space="0" w:color="auto"/>
        <w:right w:val="none" w:sz="0" w:space="0" w:color="auto"/>
      </w:divBdr>
    </w:div>
    <w:div w:id="2089495567">
      <w:bodyDiv w:val="1"/>
      <w:marLeft w:val="0"/>
      <w:marRight w:val="0"/>
      <w:marTop w:val="0"/>
      <w:marBottom w:val="0"/>
      <w:divBdr>
        <w:top w:val="none" w:sz="0" w:space="0" w:color="auto"/>
        <w:left w:val="none" w:sz="0" w:space="0" w:color="auto"/>
        <w:bottom w:val="none" w:sz="0" w:space="0" w:color="auto"/>
        <w:right w:val="none" w:sz="0" w:space="0" w:color="auto"/>
      </w:divBdr>
    </w:div>
    <w:div w:id="2093351382">
      <w:bodyDiv w:val="1"/>
      <w:marLeft w:val="0"/>
      <w:marRight w:val="0"/>
      <w:marTop w:val="0"/>
      <w:marBottom w:val="0"/>
      <w:divBdr>
        <w:top w:val="none" w:sz="0" w:space="0" w:color="auto"/>
        <w:left w:val="none" w:sz="0" w:space="0" w:color="auto"/>
        <w:bottom w:val="none" w:sz="0" w:space="0" w:color="auto"/>
        <w:right w:val="none" w:sz="0" w:space="0" w:color="auto"/>
      </w:divBdr>
    </w:div>
    <w:div w:id="2114200655">
      <w:bodyDiv w:val="1"/>
      <w:marLeft w:val="0"/>
      <w:marRight w:val="0"/>
      <w:marTop w:val="0"/>
      <w:marBottom w:val="0"/>
      <w:divBdr>
        <w:top w:val="none" w:sz="0" w:space="0" w:color="auto"/>
        <w:left w:val="none" w:sz="0" w:space="0" w:color="auto"/>
        <w:bottom w:val="none" w:sz="0" w:space="0" w:color="auto"/>
        <w:right w:val="none" w:sz="0" w:space="0" w:color="auto"/>
      </w:divBdr>
    </w:div>
    <w:div w:id="2115249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nubip.edu.ua/node/46601" TargetMode="External"/><Relationship Id="rId18" Type="http://schemas.openxmlformats.org/officeDocument/2006/relationships/package" Target="embeddings/__________Microsoft_Visio.vsdx"/><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nubip.edu.ua" TargetMode="External"/><Relationship Id="rId17" Type="http://schemas.openxmlformats.org/officeDocument/2006/relationships/image" Target="media/image2.emf"/><Relationship Id="rId2" Type="http://schemas.openxmlformats.org/officeDocument/2006/relationships/numbering" Target="numbering.xml"/><Relationship Id="rId16" Type="http://schemas.openxmlformats.org/officeDocument/2006/relationships/hyperlink" Target="https://elearn.nubip.edu.ua" TargetMode="Externa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nubip.edu.ua/node/46601" TargetMode="External"/><Relationship Id="rId5" Type="http://schemas.openxmlformats.org/officeDocument/2006/relationships/webSettings" Target="webSettings.xml"/><Relationship Id="rId15" Type="http://schemas.openxmlformats.org/officeDocument/2006/relationships/hyperlink" Target="https://www.scopus.com" TargetMode="External"/><Relationship Id="rId10" Type="http://schemas.openxmlformats.org/officeDocument/2006/relationships/header" Target="header2.xm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nubip.edu.ua"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027FDC-EE1C-498A-B1DD-6210094998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44</Pages>
  <Words>38140</Words>
  <Characters>21740</Characters>
  <Application>Microsoft Office Word</Application>
  <DocSecurity>0</DocSecurity>
  <Lines>181</Lines>
  <Paragraphs>119</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Міністерство освіти і науки України</vt:lpstr>
      <vt:lpstr>Міністерство освіти і науки України</vt:lpstr>
    </vt:vector>
  </TitlesOfParts>
  <Company>SPecialiST RePack</Company>
  <LinksUpToDate>false</LinksUpToDate>
  <CharactersWithSpaces>59761</CharactersWithSpaces>
  <SharedDoc>false</SharedDoc>
  <HLinks>
    <vt:vector size="126" baseType="variant">
      <vt:variant>
        <vt:i4>7864437</vt:i4>
      </vt:variant>
      <vt:variant>
        <vt:i4>60</vt:i4>
      </vt:variant>
      <vt:variant>
        <vt:i4>0</vt:i4>
      </vt:variant>
      <vt:variant>
        <vt:i4>5</vt:i4>
      </vt:variant>
      <vt:variant>
        <vt:lpwstr>http://mining.kpi.ua/article/view/66369</vt:lpwstr>
      </vt:variant>
      <vt:variant>
        <vt:lpwstr/>
      </vt:variant>
      <vt:variant>
        <vt:i4>7929973</vt:i4>
      </vt:variant>
      <vt:variant>
        <vt:i4>57</vt:i4>
      </vt:variant>
      <vt:variant>
        <vt:i4>0</vt:i4>
      </vt:variant>
      <vt:variant>
        <vt:i4>5</vt:i4>
      </vt:variant>
      <vt:variant>
        <vt:lpwstr>http://mining.kpi.ua/article/view/66374</vt:lpwstr>
      </vt:variant>
      <vt:variant>
        <vt:lpwstr/>
      </vt:variant>
      <vt:variant>
        <vt:i4>7209075</vt:i4>
      </vt:variant>
      <vt:variant>
        <vt:i4>54</vt:i4>
      </vt:variant>
      <vt:variant>
        <vt:i4>0</vt:i4>
      </vt:variant>
      <vt:variant>
        <vt:i4>5</vt:i4>
      </vt:variant>
      <vt:variant>
        <vt:lpwstr>http://elearn.nubip.edu.ua/</vt:lpwstr>
      </vt:variant>
      <vt:variant>
        <vt:lpwstr/>
      </vt:variant>
      <vt:variant>
        <vt:i4>7471230</vt:i4>
      </vt:variant>
      <vt:variant>
        <vt:i4>51</vt:i4>
      </vt:variant>
      <vt:variant>
        <vt:i4>0</vt:i4>
      </vt:variant>
      <vt:variant>
        <vt:i4>5</vt:i4>
      </vt:variant>
      <vt:variant>
        <vt:lpwstr>http://moodle.nubip.edu.ua/</vt:lpwstr>
      </vt:variant>
      <vt:variant>
        <vt:lpwstr/>
      </vt:variant>
      <vt:variant>
        <vt:i4>5832747</vt:i4>
      </vt:variant>
      <vt:variant>
        <vt:i4>48</vt:i4>
      </vt:variant>
      <vt:variant>
        <vt:i4>0</vt:i4>
      </vt:variant>
      <vt:variant>
        <vt:i4>5</vt:i4>
      </vt:variant>
      <vt:variant>
        <vt:lpwstr>http://www.nbuv.gov.ua/portal/natural/Vnulp/...703/1_2_zmist_703.pdf</vt:lpwstr>
      </vt:variant>
      <vt:variant>
        <vt:lpwstr/>
      </vt:variant>
      <vt:variant>
        <vt:i4>6750274</vt:i4>
      </vt:variant>
      <vt:variant>
        <vt:i4>45</vt:i4>
      </vt:variant>
      <vt:variant>
        <vt:i4>0</vt:i4>
      </vt:variant>
      <vt:variant>
        <vt:i4>5</vt:i4>
      </vt:variant>
      <vt:variant>
        <vt:lpwstr>http://library.ukrpatent.org/document?fund=2&amp;id=184802&amp;name=%D0%A0%D1%83%D0%B4%D0%B5%D0%BD%D1%81%D1%8C%D0%BA%D0%B8%D0%B9+%D0%90%D0%BD%D0%B0%D1%82%D0%BE%D0%BB%D1%96%D0%B9+%D0%90%D0%BD%D0%B4%D1%80%D1%96%D0%B9%D0%BE%D0%B2%D0%B8%D1%87&amp;all_funds=1</vt:lpwstr>
      </vt:variant>
      <vt:variant>
        <vt:lpwstr/>
      </vt:variant>
      <vt:variant>
        <vt:i4>2883669</vt:i4>
      </vt:variant>
      <vt:variant>
        <vt:i4>42</vt:i4>
      </vt:variant>
      <vt:variant>
        <vt:i4>0</vt:i4>
      </vt:variant>
      <vt:variant>
        <vt:i4>5</vt:i4>
      </vt:variant>
      <vt:variant>
        <vt:lpwstr>http://nbuv.gov.ua/UJRN/eia_2016_3_9</vt:lpwstr>
      </vt:variant>
      <vt:variant>
        <vt:lpwstr/>
      </vt:variant>
      <vt:variant>
        <vt:i4>1835022</vt:i4>
      </vt:variant>
      <vt:variant>
        <vt:i4>39</vt:i4>
      </vt:variant>
      <vt:variant>
        <vt:i4>0</vt:i4>
      </vt:variant>
      <vt:variant>
        <vt:i4>5</vt:i4>
      </vt:variant>
      <vt:variant>
        <vt:lpwstr>http://ej.viesh.ru/wp-content/uploads/2016/02/insel14.pdf</vt:lpwstr>
      </vt:variant>
      <vt:variant>
        <vt:lpwstr/>
      </vt:variant>
      <vt:variant>
        <vt:i4>6553604</vt:i4>
      </vt:variant>
      <vt:variant>
        <vt:i4>36</vt:i4>
      </vt:variant>
      <vt:variant>
        <vt:i4>0</vt:i4>
      </vt:variant>
      <vt:variant>
        <vt:i4>5</vt:i4>
      </vt:variant>
      <vt:variant>
        <vt:lpwstr>http://nbuv.gov.ua/j-pdf/nvnau_tech_2015_209(2)__23.pdf</vt:lpwstr>
      </vt:variant>
      <vt:variant>
        <vt:lpwstr/>
      </vt:variant>
      <vt:variant>
        <vt:i4>8257574</vt:i4>
      </vt:variant>
      <vt:variant>
        <vt:i4>33</vt:i4>
      </vt:variant>
      <vt:variant>
        <vt:i4>0</vt:i4>
      </vt:variant>
      <vt:variant>
        <vt:i4>5</vt:i4>
      </vt:variant>
      <vt:variant>
        <vt:lpwstr>http://elibrary.ru/item.asp?id=22023892</vt:lpwstr>
      </vt:variant>
      <vt:variant>
        <vt:lpwstr/>
      </vt:variant>
      <vt:variant>
        <vt:i4>8192043</vt:i4>
      </vt:variant>
      <vt:variant>
        <vt:i4>30</vt:i4>
      </vt:variant>
      <vt:variant>
        <vt:i4>0</vt:i4>
      </vt:variant>
      <vt:variant>
        <vt:i4>5</vt:i4>
      </vt:variant>
      <vt:variant>
        <vt:lpwstr>http://elibrary.ru/item.asp?id=22001782</vt:lpwstr>
      </vt:variant>
      <vt:variant>
        <vt:lpwstr/>
      </vt:variant>
      <vt:variant>
        <vt:i4>2949224</vt:i4>
      </vt:variant>
      <vt:variant>
        <vt:i4>27</vt:i4>
      </vt:variant>
      <vt:variant>
        <vt:i4>0</vt:i4>
      </vt:variant>
      <vt:variant>
        <vt:i4>5</vt:i4>
      </vt:variant>
      <vt:variant>
        <vt:lpwstr>http://journals.nubip.edu.ua/index.php/Energiya/article/view/3606/3527</vt:lpwstr>
      </vt:variant>
      <vt:variant>
        <vt:lpwstr/>
      </vt:variant>
      <vt:variant>
        <vt:i4>2490453</vt:i4>
      </vt:variant>
      <vt:variant>
        <vt:i4>24</vt:i4>
      </vt:variant>
      <vt:variant>
        <vt:i4>0</vt:i4>
      </vt:variant>
      <vt:variant>
        <vt:i4>5</vt:i4>
      </vt:variant>
      <vt:variant>
        <vt:lpwstr>http://nbuv.gov.ua/UJRN/eia_2013_4_11</vt:lpwstr>
      </vt:variant>
      <vt:variant>
        <vt:lpwstr/>
      </vt:variant>
      <vt:variant>
        <vt:i4>3604588</vt:i4>
      </vt:variant>
      <vt:variant>
        <vt:i4>21</vt:i4>
      </vt:variant>
      <vt:variant>
        <vt:i4>0</vt:i4>
      </vt:variant>
      <vt:variant>
        <vt:i4>5</vt:i4>
      </vt:variant>
      <vt:variant>
        <vt:lpwstr>http://www.bstu.by/uploads/vestnik/16-2.pdf</vt:lpwstr>
      </vt:variant>
      <vt:variant>
        <vt:lpwstr/>
      </vt:variant>
      <vt:variant>
        <vt:i4>8192037</vt:i4>
      </vt:variant>
      <vt:variant>
        <vt:i4>18</vt:i4>
      </vt:variant>
      <vt:variant>
        <vt:i4>0</vt:i4>
      </vt:variant>
      <vt:variant>
        <vt:i4>5</vt:i4>
      </vt:variant>
      <vt:variant>
        <vt:lpwstr>http://elibrary.ru/item.asp?id=26455882</vt:lpwstr>
      </vt:variant>
      <vt:variant>
        <vt:lpwstr/>
      </vt:variant>
      <vt:variant>
        <vt:i4>1572942</vt:i4>
      </vt:variant>
      <vt:variant>
        <vt:i4>15</vt:i4>
      </vt:variant>
      <vt:variant>
        <vt:i4>0</vt:i4>
      </vt:variant>
      <vt:variant>
        <vt:i4>5</vt:i4>
      </vt:variant>
      <vt:variant>
        <vt:lpwstr>http://ufj.ho.ua/Archiv/UKRAINIAN FOOD JOURNAL 2015 V.4 Is.4.pdf</vt:lpwstr>
      </vt:variant>
      <vt:variant>
        <vt:lpwstr/>
      </vt:variant>
      <vt:variant>
        <vt:i4>2621545</vt:i4>
      </vt:variant>
      <vt:variant>
        <vt:i4>12</vt:i4>
      </vt:variant>
      <vt:variant>
        <vt:i4>0</vt:i4>
      </vt:variant>
      <vt:variant>
        <vt:i4>5</vt:i4>
      </vt:variant>
      <vt:variant>
        <vt:lpwstr>http://ieeexplore.ieee.org/document/7579513/authors?ctx=authors</vt:lpwstr>
      </vt:variant>
      <vt:variant>
        <vt:lpwstr/>
      </vt:variant>
      <vt:variant>
        <vt:i4>1376308</vt:i4>
      </vt:variant>
      <vt:variant>
        <vt:i4>9</vt:i4>
      </vt:variant>
      <vt:variant>
        <vt:i4>0</vt:i4>
      </vt:variant>
      <vt:variant>
        <vt:i4>5</vt:i4>
      </vt:variant>
      <vt:variant>
        <vt:lpwstr/>
      </vt:variant>
      <vt:variant>
        <vt:lpwstr>_Toc410207068</vt:lpwstr>
      </vt:variant>
      <vt:variant>
        <vt:i4>1376308</vt:i4>
      </vt:variant>
      <vt:variant>
        <vt:i4>6</vt:i4>
      </vt:variant>
      <vt:variant>
        <vt:i4>0</vt:i4>
      </vt:variant>
      <vt:variant>
        <vt:i4>5</vt:i4>
      </vt:variant>
      <vt:variant>
        <vt:lpwstr/>
      </vt:variant>
      <vt:variant>
        <vt:lpwstr>_Toc410207069</vt:lpwstr>
      </vt:variant>
      <vt:variant>
        <vt:i4>5046372</vt:i4>
      </vt:variant>
      <vt:variant>
        <vt:i4>3</vt:i4>
      </vt:variant>
      <vt:variant>
        <vt:i4>0</vt:i4>
      </vt:variant>
      <vt:variant>
        <vt:i4>5</vt:i4>
      </vt:variant>
      <vt:variant>
        <vt:lpwstr>http://www.irbis-nbuv.gov.ua/cgi-bin/irbis_nbuv/cgiirbis_64.exe?Z21ID=&amp;I21DBN=UJRN&amp;P21DBN=UJRN&amp;S21STN=1&amp;S21REF=10&amp;S21FMT=JUU_all&amp;C21COM=S&amp;S21CNR=20&amp;S21P01=0&amp;S21P02=0&amp;S21P03=IJ=&amp;S21COLORTERMS=1&amp;S21STR=%D0%96100024</vt:lpwstr>
      </vt:variant>
      <vt:variant>
        <vt:lpwstr/>
      </vt:variant>
      <vt:variant>
        <vt:i4>3604597</vt:i4>
      </vt:variant>
      <vt:variant>
        <vt:i4>0</vt:i4>
      </vt:variant>
      <vt:variant>
        <vt:i4>0</vt:i4>
      </vt:variant>
      <vt:variant>
        <vt:i4>5</vt:i4>
      </vt:variant>
      <vt:variant>
        <vt:lpwstr>http://dspace.nubip.edu.ua:8080/jspui/handle/123456789/3907</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Міністерство освіти і науки України</dc:title>
  <dc:subject/>
  <dc:creator>User</dc:creator>
  <cp:keywords/>
  <dc:description/>
  <cp:lastModifiedBy>User</cp:lastModifiedBy>
  <cp:revision>7</cp:revision>
  <cp:lastPrinted>2018-10-22T09:44:00Z</cp:lastPrinted>
  <dcterms:created xsi:type="dcterms:W3CDTF">2022-04-01T02:42:00Z</dcterms:created>
  <dcterms:modified xsi:type="dcterms:W3CDTF">2022-04-27T12:24:00Z</dcterms:modified>
</cp:coreProperties>
</file>